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tbl>
      <w:tblPr>
        <w:tblStyle w:val="Table1"/>
        <w:tblpPr w:leftFromText="180" w:rightFromText="180" w:topFromText="180" w:bottomFromText="180" w:vertAnchor="text" w:horzAnchor="text" w:tblpX="315" w:tblpY="0"/>
        <w:tblW w:w="10965.0" w:type="dxa"/>
        <w:jc w:val="left"/>
        <w:tblBorders>
          <w:top w:color="000000" w:space="0" w:sz="18" w:val="single"/>
          <w:left w:color="000000" w:space="0" w:sz="18" w:val="single"/>
          <w:bottom w:color="000000" w:space="0" w:sz="18" w:val="single"/>
          <w:right w:color="000000" w:space="0" w:sz="18" w:val="single"/>
        </w:tblBorders>
        <w:tblLayout w:type="fixed"/>
        <w:tblLook w:val="0000"/>
      </w:tblPr>
      <w:tblGrid>
        <w:gridCol w:w="2085"/>
        <w:gridCol w:w="8190"/>
        <w:gridCol w:w="195"/>
        <w:gridCol w:w="495"/>
        <w:tblGridChange w:id="0">
          <w:tblGrid>
            <w:gridCol w:w="2085"/>
            <w:gridCol w:w="8190"/>
            <w:gridCol w:w="195"/>
            <w:gridCol w:w="495"/>
          </w:tblGrid>
        </w:tblGridChange>
      </w:tblGrid>
      <w:tr>
        <w:trPr>
          <w:cantSplit w:val="0"/>
          <w:tblHeader w:val="0"/>
        </w:trPr>
        <w:tc>
          <w:tcPr>
            <w:vMerge w:val="restart"/>
            <w:tcBorders>
              <w:bottom w:color="000000" w:space="0" w:sz="18" w:val="single"/>
            </w:tcBorders>
          </w:tcPr>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drawing>
                <wp:inline distB="0" distT="0" distL="0" distR="0">
                  <wp:extent cx="1257300" cy="1257300"/>
                  <wp:effectExtent b="0" l="0" r="0" t="0"/>
                  <wp:docPr descr="C:\Users\afreijo\Documents\uad.jpg" id="1" name="image1.jpg"/>
                  <a:graphic>
                    <a:graphicData uri="http://schemas.openxmlformats.org/drawingml/2006/picture">
                      <pic:pic>
                        <pic:nvPicPr>
                          <pic:cNvPr descr="C:\Users\afreijo\Documents\uad.jpg"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UNIVERSIDAD ARGENTINA DE LA EMPRESA</w:t>
            </w:r>
            <w:r w:rsidDel="00000000" w:rsidR="00000000" w:rsidRPr="00000000">
              <w:rPr>
                <w:rtl w:val="0"/>
              </w:rPr>
            </w:r>
          </w:p>
        </w:tc>
        <w:tc>
          <w:tcPr/>
          <w:p w:rsidR="00000000" w:rsidDel="00000000" w:rsidP="00000000" w:rsidRDefault="00000000" w:rsidRPr="00000000" w14:paraId="00000008">
            <w:pPr>
              <w:widowControl w:val="0"/>
              <w:spacing w:line="276" w:lineRule="auto"/>
              <w:jc w:val="both"/>
              <w:rPr>
                <w:sz w:val="28"/>
                <w:szCs w:val="28"/>
              </w:rPr>
            </w:pPr>
            <w:r w:rsidDel="00000000" w:rsidR="00000000" w:rsidRPr="00000000">
              <w:rPr>
                <w:rtl w:val="0"/>
              </w:rPr>
            </w:r>
          </w:p>
        </w:tc>
      </w:tr>
      <w:tr>
        <w:trPr>
          <w:cantSplit w:val="0"/>
          <w:trHeight w:val="2456.0625" w:hRule="atLeast"/>
          <w:tblHeader w:val="0"/>
        </w:trPr>
        <w:tc>
          <w:tcPr>
            <w:vMerge w:val="continue"/>
            <w:tcBorders>
              <w:top w:color="000000" w:space="0" w:sz="18" w:val="single"/>
              <w:bottom w:color="000000" w:space="0" w:sz="18" w:val="single"/>
            </w:tcBorders>
          </w:tcPr>
          <w:p w:rsidR="00000000" w:rsidDel="00000000" w:rsidP="00000000" w:rsidRDefault="00000000" w:rsidRPr="00000000" w14:paraId="00000009">
            <w:pPr>
              <w:widowControl w:val="0"/>
              <w:spacing w:line="276" w:lineRule="auto"/>
              <w:jc w:val="both"/>
              <w:rPr>
                <w:sz w:val="28"/>
                <w:szCs w:val="28"/>
              </w:rPr>
            </w:pPr>
            <w:r w:rsidDel="00000000" w:rsidR="00000000" w:rsidRPr="00000000">
              <w:rPr>
                <w:rtl w:val="0"/>
              </w:rPr>
            </w:r>
          </w:p>
        </w:tc>
        <w:tc>
          <w:tcPr>
            <w:gridSpan w:val="2"/>
            <w:tcBorders>
              <w:bottom w:color="000000" w:space="0" w:sz="18" w:val="single"/>
            </w:tcBorders>
          </w:tcPr>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Departamento de Tecnología</w:t>
            </w:r>
          </w:p>
          <w:p w:rsidR="00000000" w:rsidDel="00000000" w:rsidP="00000000" w:rsidRDefault="00000000" w:rsidRPr="00000000" w14:paraId="0000000B">
            <w:pPr>
              <w:jc w:val="both"/>
              <w:rPr>
                <w:b w:val="1"/>
                <w:sz w:val="32"/>
                <w:szCs w:val="32"/>
              </w:rPr>
            </w:pPr>
            <w:r w:rsidDel="00000000" w:rsidR="00000000" w:rsidRPr="00000000">
              <w:rPr>
                <w:b w:val="1"/>
                <w:sz w:val="32"/>
                <w:szCs w:val="32"/>
                <w:rtl w:val="0"/>
              </w:rPr>
              <w:t xml:space="preserve">Informática</w:t>
            </w:r>
          </w:p>
          <w:p w:rsidR="00000000" w:rsidDel="00000000" w:rsidP="00000000" w:rsidRDefault="00000000" w:rsidRPr="00000000" w14:paraId="0000000C">
            <w:pPr>
              <w:jc w:val="both"/>
              <w:rPr>
                <w:b w:val="1"/>
                <w:sz w:val="32"/>
                <w:szCs w:val="32"/>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PROGRAMACION I / ALGORITMOS Y ESTRUCTURA DE DATOS I</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Profesor: Ing. María Eugenia Varando                          </w:t>
            </w:r>
          </w:p>
          <w:p w:rsidR="00000000" w:rsidDel="00000000" w:rsidP="00000000" w:rsidRDefault="00000000" w:rsidRPr="00000000" w14:paraId="00000010">
            <w:pPr>
              <w:jc w:val="both"/>
              <w:rPr>
                <w:sz w:val="24"/>
                <w:szCs w:val="24"/>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12">
            <w:pPr>
              <w:widowControl w:val="0"/>
              <w:spacing w:line="276" w:lineRule="auto"/>
              <w:jc w:val="both"/>
              <w:rPr>
                <w:sz w:val="24"/>
                <w:szCs w:val="24"/>
              </w:rPr>
            </w:pPr>
            <w:r w:rsidDel="00000000" w:rsidR="00000000" w:rsidRPr="00000000">
              <w:rPr>
                <w:rtl w:val="0"/>
              </w:rPr>
            </w:r>
          </w:p>
        </w:tc>
      </w:tr>
      <w:tr>
        <w:trPr>
          <w:cantSplit w:val="0"/>
          <w:tblHeader w:val="0"/>
        </w:trPr>
        <w:tc>
          <w:tcPr>
            <w:gridSpan w:val="3"/>
            <w:tcBorders>
              <w:top w:color="000000" w:space="0" w:sz="18" w:val="single"/>
              <w:bottom w:color="000000" w:space="0" w:sz="18" w:val="single"/>
            </w:tcBorders>
          </w:tcPr>
          <w:p w:rsidR="00000000" w:rsidDel="00000000" w:rsidP="00000000" w:rsidRDefault="00000000" w:rsidRPr="00000000" w14:paraId="00000013">
            <w:pPr>
              <w:spacing w:before="120" w:lineRule="auto"/>
              <w:jc w:val="both"/>
              <w:rPr>
                <w:sz w:val="28"/>
                <w:szCs w:val="28"/>
              </w:rPr>
            </w:pPr>
            <w:r w:rsidDel="00000000" w:rsidR="00000000" w:rsidRPr="00000000">
              <w:rPr>
                <w:sz w:val="28"/>
                <w:szCs w:val="28"/>
                <w:rtl w:val="0"/>
              </w:rPr>
              <w:t xml:space="preserve">PROYECTO Etapa 1, 2C-2025</w:t>
            </w:r>
          </w:p>
          <w:p w:rsidR="00000000" w:rsidDel="00000000" w:rsidP="00000000" w:rsidRDefault="00000000" w:rsidRPr="00000000" w14:paraId="00000014">
            <w:pPr>
              <w:spacing w:before="120" w:lineRule="auto"/>
              <w:jc w:val="both"/>
              <w:rPr>
                <w:sz w:val="28"/>
                <w:szCs w:val="28"/>
              </w:rPr>
            </w:pPr>
            <w:r w:rsidDel="00000000" w:rsidR="00000000" w:rsidRPr="00000000">
              <w:rPr>
                <w:rtl w:val="0"/>
              </w:rPr>
            </w:r>
          </w:p>
          <w:p w:rsidR="00000000" w:rsidDel="00000000" w:rsidP="00000000" w:rsidRDefault="00000000" w:rsidRPr="00000000" w14:paraId="00000015">
            <w:pPr>
              <w:spacing w:before="120" w:lineRule="auto"/>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6">
            <w:pPr>
              <w:spacing w:before="120" w:lineRule="auto"/>
              <w:jc w:val="both"/>
              <w:rPr>
                <w:sz w:val="28"/>
                <w:szCs w:val="28"/>
              </w:rPr>
            </w:pPr>
            <w:r w:rsidDel="00000000" w:rsidR="00000000" w:rsidRPr="00000000">
              <w:rPr>
                <w:sz w:val="28"/>
                <w:szCs w:val="28"/>
                <w:rtl w:val="0"/>
              </w:rPr>
              <w:t xml:space="preserve">Thiago Bravo 1179829, Gerardo Cervantes 1184627 , </w:t>
            </w:r>
            <w:r w:rsidDel="00000000" w:rsidR="00000000" w:rsidRPr="00000000">
              <w:rPr>
                <w:sz w:val="28"/>
                <w:szCs w:val="28"/>
                <w:rtl w:val="0"/>
              </w:rPr>
              <w:t xml:space="preserve">Nicolas</w:t>
            </w:r>
            <w:r w:rsidDel="00000000" w:rsidR="00000000" w:rsidRPr="00000000">
              <w:rPr>
                <w:sz w:val="28"/>
                <w:szCs w:val="28"/>
                <w:rtl w:val="0"/>
              </w:rPr>
              <w:t xml:space="preserve"> Dubanced 1177711, Santino Manno 1178898,   Andres Mazzucco </w:t>
            </w:r>
            <w:r w:rsidDel="00000000" w:rsidR="00000000" w:rsidRPr="00000000">
              <w:rPr>
                <w:rFonts w:ascii="Arial" w:cs="Arial" w:eastAsia="Arial" w:hAnsi="Arial"/>
                <w:sz w:val="24"/>
                <w:szCs w:val="24"/>
                <w:rtl w:val="0"/>
              </w:rPr>
              <w:t xml:space="preserve">1175488</w:t>
            </w:r>
            <w:r w:rsidDel="00000000" w:rsidR="00000000" w:rsidRPr="00000000">
              <w:rPr>
                <w:rtl w:val="0"/>
              </w:rPr>
            </w:r>
          </w:p>
          <w:p w:rsidR="00000000" w:rsidDel="00000000" w:rsidP="00000000" w:rsidRDefault="00000000" w:rsidRPr="00000000" w14:paraId="00000017">
            <w:pPr>
              <w:spacing w:before="120" w:lineRule="auto"/>
              <w:jc w:val="both"/>
              <w:rPr>
                <w:sz w:val="28"/>
                <w:szCs w:val="28"/>
              </w:rPr>
            </w:pPr>
            <w:r w:rsidDel="00000000" w:rsidR="00000000" w:rsidRPr="00000000">
              <w:rPr>
                <w:rtl w:val="0"/>
              </w:rPr>
            </w:r>
          </w:p>
          <w:p w:rsidR="00000000" w:rsidDel="00000000" w:rsidP="00000000" w:rsidRDefault="00000000" w:rsidRPr="00000000" w14:paraId="00000018">
            <w:pPr>
              <w:spacing w:before="120" w:lineRule="auto"/>
              <w:jc w:val="both"/>
              <w:rPr/>
            </w:pPr>
            <w:r w:rsidDel="00000000" w:rsidR="00000000" w:rsidRPr="00000000">
              <w:rPr>
                <w:b w:val="1"/>
                <w:sz w:val="22"/>
                <w:szCs w:val="22"/>
                <w:rtl w:val="0"/>
              </w:rPr>
              <w:tab/>
            </w:r>
            <w:r w:rsidDel="00000000" w:rsidR="00000000" w:rsidRPr="00000000">
              <w:rPr>
                <w:rtl w:val="0"/>
              </w:rPr>
            </w:r>
          </w:p>
        </w:tc>
        <w:tc>
          <w:tcPr>
            <w:tcBorders>
              <w:top w:color="000000" w:space="0" w:sz="18" w:val="single"/>
              <w:bottom w:color="000000" w:space="0" w:sz="18" w:val="single"/>
            </w:tcBorders>
          </w:tcPr>
          <w:p w:rsidR="00000000" w:rsidDel="00000000" w:rsidP="00000000" w:rsidRDefault="00000000" w:rsidRPr="00000000" w14:paraId="0000001B">
            <w:pPr>
              <w:widowControl w:val="0"/>
              <w:spacing w:line="276" w:lineRule="auto"/>
              <w:jc w:val="both"/>
              <w:rPr/>
            </w:pPr>
            <w:r w:rsidDel="00000000" w:rsidR="00000000" w:rsidRPr="00000000">
              <w:rPr>
                <w:rtl w:val="0"/>
              </w:rPr>
            </w:r>
          </w:p>
        </w:tc>
      </w:tr>
      <w:tr>
        <w:trPr>
          <w:cantSplit w:val="0"/>
          <w:trHeight w:val="2400" w:hRule="atLeast"/>
          <w:tblHeader w:val="0"/>
        </w:trPr>
        <w:tc>
          <w:tcPr>
            <w:gridSpan w:val="2"/>
            <w:tcBorders>
              <w:top w:color="000000" w:space="0" w:sz="18" w:val="single"/>
            </w:tcBorders>
          </w:tcPr>
          <w:p w:rsidR="00000000" w:rsidDel="00000000" w:rsidP="00000000" w:rsidRDefault="00000000" w:rsidRPr="00000000" w14:paraId="0000001C">
            <w:pPr>
              <w:jc w:val="both"/>
              <w:rPr>
                <w:b w:val="1"/>
                <w:sz w:val="40"/>
                <w:szCs w:val="40"/>
              </w:rPr>
            </w:pPr>
            <w:r w:rsidDel="00000000" w:rsidR="00000000" w:rsidRPr="00000000">
              <w:rPr>
                <w:b w:val="1"/>
                <w:sz w:val="40"/>
                <w:szCs w:val="40"/>
                <w:rtl w:val="0"/>
              </w:rPr>
              <w:t xml:space="preserve">1ERA ETAPA</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b w:val="1"/>
                <w:sz w:val="36"/>
                <w:szCs w:val="36"/>
                <w:u w:val="single"/>
              </w:rPr>
            </w:pPr>
            <w:r w:rsidDel="00000000" w:rsidR="00000000" w:rsidRPr="00000000">
              <w:rPr>
                <w:b w:val="1"/>
                <w:sz w:val="36"/>
                <w:szCs w:val="36"/>
                <w:u w:val="single"/>
                <w:rtl w:val="0"/>
              </w:rPr>
              <w:t xml:space="preserve">OBJETIVO DEL PROYECTO:</w:t>
            </w:r>
          </w:p>
          <w:p w:rsidR="00000000" w:rsidDel="00000000" w:rsidP="00000000" w:rsidRDefault="00000000" w:rsidRPr="00000000" w14:paraId="0000001F">
            <w:pPr>
              <w:jc w:val="both"/>
              <w:rPr>
                <w:color w:val="ff0000"/>
                <w:sz w:val="32"/>
                <w:szCs w:val="32"/>
              </w:rPr>
            </w:pPr>
            <w:r w:rsidDel="00000000" w:rsidR="00000000" w:rsidRPr="00000000">
              <w:rPr>
                <w:b w:val="1"/>
                <w:sz w:val="36"/>
                <w:szCs w:val="36"/>
                <w:u w:val="single"/>
                <w:rtl w:val="0"/>
              </w:rPr>
              <w:t xml:space="preserve"> </w:t>
            </w:r>
            <w:r w:rsidDel="00000000" w:rsidR="00000000" w:rsidRPr="00000000">
              <w:rPr>
                <w:rtl w:val="0"/>
              </w:rPr>
            </w:r>
          </w:p>
          <w:p w:rsidR="00000000" w:rsidDel="00000000" w:rsidP="00000000" w:rsidRDefault="00000000" w:rsidRPr="00000000" w14:paraId="00000020">
            <w:pPr>
              <w:jc w:val="both"/>
              <w:rPr>
                <w:color w:val="ff0000"/>
                <w:sz w:val="28"/>
                <w:szCs w:val="28"/>
              </w:rPr>
            </w:pPr>
            <w:r w:rsidDel="00000000" w:rsidR="00000000" w:rsidRPr="00000000">
              <w:rPr>
                <w:sz w:val="24"/>
                <w:szCs w:val="24"/>
                <w:rtl w:val="0"/>
              </w:rPr>
              <w:t xml:space="preserve">El objetivo del proyecto es crear un sistema de gestión de stock de forma que el almacén al que se le de dicho sistema, le permite administrar de una manera más eficiente y sencilla el total de su stock mediante administración por categoría del producto, el control de vencimiento, aviso de bajo stock, matriz visual, verificación de la cantidad total de productos por categoría, entre otras características.</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lo tanto el fin del sistema “Mi Almacén Digital” tiene como objetivos principales:</w:t>
            </w:r>
          </w:p>
          <w:p w:rsidR="00000000" w:rsidDel="00000000" w:rsidP="00000000" w:rsidRDefault="00000000" w:rsidRPr="00000000" w14:paraId="00000023">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Ayudar a los comercios</w:t>
            </w:r>
            <w:r w:rsidDel="00000000" w:rsidR="00000000" w:rsidRPr="00000000">
              <w:rPr>
                <w:sz w:val="24"/>
                <w:szCs w:val="24"/>
                <w:rtl w:val="0"/>
              </w:rPr>
              <w:t xml:space="preserve"> en la gestión de su stock, evitando pérdidas por faltantes o vencimientos.</w:t>
            </w:r>
          </w:p>
          <w:p w:rsidR="00000000" w:rsidDel="00000000" w:rsidP="00000000" w:rsidRDefault="00000000" w:rsidRPr="00000000" w14:paraId="00000024">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Optimizar el tiempo</w:t>
            </w:r>
            <w:r w:rsidDel="00000000" w:rsidR="00000000" w:rsidRPr="00000000">
              <w:rPr>
                <w:sz w:val="24"/>
                <w:szCs w:val="24"/>
                <w:rtl w:val="0"/>
              </w:rPr>
              <w:t xml:space="preserve"> destinado al control de inventario mediante automatización de cálculos y reportes.</w:t>
            </w:r>
          </w:p>
          <w:p w:rsidR="00000000" w:rsidDel="00000000" w:rsidP="00000000" w:rsidRDefault="00000000" w:rsidRPr="00000000" w14:paraId="00000025">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Mejorar la logística</w:t>
            </w:r>
            <w:r w:rsidDel="00000000" w:rsidR="00000000" w:rsidRPr="00000000">
              <w:rPr>
                <w:sz w:val="24"/>
                <w:szCs w:val="24"/>
                <w:rtl w:val="0"/>
              </w:rPr>
              <w:t xml:space="preserve"> de las empresas gracias a información clara sobre cantidades, categorías y fechas de vencimiento.</w:t>
            </w:r>
          </w:p>
          <w:p w:rsidR="00000000" w:rsidDel="00000000" w:rsidP="00000000" w:rsidRDefault="00000000" w:rsidRPr="00000000" w14:paraId="00000026">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Digitalizar los registros</w:t>
            </w:r>
            <w:r w:rsidDel="00000000" w:rsidR="00000000" w:rsidRPr="00000000">
              <w:rPr>
                <w:sz w:val="24"/>
                <w:szCs w:val="24"/>
                <w:rtl w:val="0"/>
              </w:rPr>
              <w:t xml:space="preserve">, reemplazando planillas manuales por un sistema centralizado.</w:t>
            </w:r>
          </w:p>
          <w:p w:rsidR="00000000" w:rsidDel="00000000" w:rsidP="00000000" w:rsidRDefault="00000000" w:rsidRPr="00000000" w14:paraId="00000027">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Ofrecer herramientas de apoyo</w:t>
            </w:r>
            <w:r w:rsidDel="00000000" w:rsidR="00000000" w:rsidRPr="00000000">
              <w:rPr>
                <w:sz w:val="24"/>
                <w:szCs w:val="24"/>
                <w:rtl w:val="0"/>
              </w:rPr>
              <w:t xml:space="preserve"> para la toma de decisiones, como alertas de vencimiento y detección de bajo stock.</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i w:val="1"/>
                <w:sz w:val="28"/>
                <w:szCs w:val="28"/>
                <w:u w:val="single"/>
              </w:rPr>
            </w:pPr>
            <w:r w:rsidDel="00000000" w:rsidR="00000000" w:rsidRPr="00000000">
              <w:rPr>
                <w:i w:val="1"/>
                <w:sz w:val="28"/>
                <w:szCs w:val="28"/>
                <w:u w:val="single"/>
                <w:rtl w:val="0"/>
              </w:rPr>
              <w:t xml:space="preserve">Estructura del proyecto</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sz w:val="24"/>
                <w:szCs w:val="24"/>
                <w:rtl w:val="0"/>
              </w:rPr>
              <w:t xml:space="preserve">En esta primera etapa trabajamos con una sola matriz homogénea </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i w:val="1"/>
                <w:sz w:val="26"/>
                <w:szCs w:val="26"/>
                <w:rtl w:val="0"/>
              </w:rPr>
              <w:t xml:space="preserve">La idea es simple:</w:t>
            </w:r>
            <w:r w:rsidDel="00000000" w:rsidR="00000000" w:rsidRPr="00000000">
              <w:rPr>
                <w:sz w:val="22"/>
                <w:szCs w:val="22"/>
                <w:rtl w:val="0"/>
              </w:rPr>
              <w:br w:type="textWrapping"/>
            </w:r>
            <w:r w:rsidDel="00000000" w:rsidR="00000000" w:rsidRPr="00000000">
              <w:rPr>
                <w:sz w:val="24"/>
                <w:szCs w:val="24"/>
                <w:rtl w:val="0"/>
              </w:rPr>
              <w:t xml:space="preserve">Cada fila representa un producto, cada columna un tipo de almacenamiento (por ejemplo: Depósito, mostrador, Cámara frigorífica) y, en cada celda, guardamos cuántas unidades hay de ese producto en ese lugar.</w:t>
            </w:r>
          </w:p>
          <w:p w:rsidR="00000000" w:rsidDel="00000000" w:rsidP="00000000" w:rsidRDefault="00000000" w:rsidRPr="00000000" w14:paraId="0000002C">
            <w:pPr>
              <w:spacing w:after="240" w:before="240" w:line="276" w:lineRule="auto"/>
              <w:jc w:val="both"/>
              <w:rPr>
                <w:i w:val="1"/>
                <w:sz w:val="30"/>
                <w:szCs w:val="30"/>
                <w:u w:val="single"/>
              </w:rPr>
            </w:pPr>
            <w:r w:rsidDel="00000000" w:rsidR="00000000" w:rsidRPr="00000000">
              <w:rPr>
                <w:sz w:val="24"/>
                <w:szCs w:val="24"/>
                <w:rtl w:val="0"/>
              </w:rPr>
              <w:t xml:space="preserve">Con esta matriz podemos ver de un vistazo cómo está distribuido el stock y, a partir de ahí, sacar totales y avisos.</w:t>
            </w:r>
            <w:r w:rsidDel="00000000" w:rsidR="00000000" w:rsidRPr="00000000">
              <w:rPr>
                <w:rtl w:val="0"/>
              </w:rPr>
            </w:r>
          </w:p>
          <w:p w:rsidR="00000000" w:rsidDel="00000000" w:rsidP="00000000" w:rsidRDefault="00000000" w:rsidRPr="00000000" w14:paraId="0000002D">
            <w:pPr>
              <w:spacing w:after="240" w:before="240" w:line="276" w:lineRule="auto"/>
              <w:jc w:val="both"/>
              <w:rPr>
                <w:b w:val="0"/>
                <w:i w:val="1"/>
                <w:sz w:val="28"/>
                <w:szCs w:val="28"/>
                <w:u w:val="single"/>
              </w:rPr>
            </w:pPr>
            <w:r w:rsidDel="00000000" w:rsidR="00000000" w:rsidRPr="00000000">
              <w:rPr>
                <w:b w:val="0"/>
                <w:i w:val="1"/>
                <w:sz w:val="28"/>
                <w:szCs w:val="28"/>
                <w:u w:val="single"/>
                <w:rtl w:val="0"/>
              </w:rPr>
              <w:t xml:space="preserve">Qué hace el sistema en esta etapa ?</w:t>
            </w:r>
          </w:p>
          <w:p w:rsidR="00000000" w:rsidDel="00000000" w:rsidP="00000000" w:rsidRDefault="00000000" w:rsidRPr="00000000" w14:paraId="0000002E">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Muestra la matriz</w:t>
            </w:r>
            <w:r w:rsidDel="00000000" w:rsidR="00000000" w:rsidRPr="00000000">
              <w:rPr>
                <w:sz w:val="24"/>
                <w:szCs w:val="24"/>
                <w:rtl w:val="0"/>
              </w:rPr>
              <w:t xml:space="preserve"> con los nombres de productos y de los lugares de almacenamiento.</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Suma por producto</w:t>
            </w:r>
            <w:r w:rsidDel="00000000" w:rsidR="00000000" w:rsidRPr="00000000">
              <w:rPr>
                <w:sz w:val="24"/>
                <w:szCs w:val="24"/>
                <w:rtl w:val="0"/>
              </w:rPr>
              <w:t xml:space="preserve"> (la fila) para saber el stock total de cada uno.</w:t>
              <w:br w:type="textWrapping"/>
            </w:r>
          </w:p>
          <w:p w:rsidR="00000000" w:rsidDel="00000000" w:rsidP="00000000" w:rsidRDefault="00000000" w:rsidRPr="00000000" w14:paraId="00000030">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Suma por almacenamiento</w:t>
            </w:r>
            <w:r w:rsidDel="00000000" w:rsidR="00000000" w:rsidRPr="00000000">
              <w:rPr>
                <w:sz w:val="24"/>
                <w:szCs w:val="24"/>
                <w:rtl w:val="0"/>
              </w:rPr>
              <w:t xml:space="preserve"> (la columna) para ver dónde se concentra el stock.</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Avisa</w:t>
            </w:r>
            <w:r w:rsidDel="00000000" w:rsidR="00000000" w:rsidRPr="00000000">
              <w:rPr>
                <w:sz w:val="24"/>
                <w:szCs w:val="24"/>
                <w:rtl w:val="0"/>
              </w:rPr>
              <w:t xml:space="preserve"> si un producto está sin stock (</w:t>
            </w:r>
            <w:r w:rsidDel="00000000" w:rsidR="00000000" w:rsidRPr="00000000">
              <w:rPr>
                <w:i w:val="1"/>
                <w:sz w:val="24"/>
                <w:szCs w:val="24"/>
                <w:rtl w:val="0"/>
              </w:rPr>
              <w:t xml:space="preserve">crítico</w:t>
            </w:r>
            <w:r w:rsidDel="00000000" w:rsidR="00000000" w:rsidRPr="00000000">
              <w:rPr>
                <w:sz w:val="24"/>
                <w:szCs w:val="24"/>
                <w:rtl w:val="0"/>
              </w:rPr>
              <w:t xml:space="preserve">), por debajo de un </w:t>
            </w:r>
            <w:r w:rsidDel="00000000" w:rsidR="00000000" w:rsidRPr="00000000">
              <w:rPr>
                <w:b w:val="1"/>
                <w:sz w:val="24"/>
                <w:szCs w:val="24"/>
                <w:rtl w:val="0"/>
              </w:rPr>
              <w:t xml:space="preserve">umbral</w:t>
            </w:r>
            <w:r w:rsidDel="00000000" w:rsidR="00000000" w:rsidRPr="00000000">
              <w:rPr>
                <w:sz w:val="24"/>
                <w:szCs w:val="24"/>
                <w:rtl w:val="0"/>
              </w:rPr>
              <w:t xml:space="preserve"> acordado (</w:t>
            </w:r>
            <w:r w:rsidDel="00000000" w:rsidR="00000000" w:rsidRPr="00000000">
              <w:rPr>
                <w:i w:val="1"/>
                <w:sz w:val="24"/>
                <w:szCs w:val="24"/>
                <w:rtl w:val="0"/>
              </w:rPr>
              <w:t xml:space="preserve">bajo stock</w:t>
            </w:r>
            <w:r w:rsidDel="00000000" w:rsidR="00000000" w:rsidRPr="00000000">
              <w:rPr>
                <w:sz w:val="24"/>
                <w:szCs w:val="24"/>
                <w:rtl w:val="0"/>
              </w:rPr>
              <w:t xml:space="preserve">), stock medio o si no avisa estará en nivel óptimo.</w:t>
              <w:br w:type="textWrapping"/>
            </w:r>
          </w:p>
          <w:p w:rsidR="00000000" w:rsidDel="00000000" w:rsidP="00000000" w:rsidRDefault="00000000" w:rsidRPr="00000000" w14:paraId="00000032">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Destaca</w:t>
            </w:r>
            <w:r w:rsidDel="00000000" w:rsidR="00000000" w:rsidRPr="00000000">
              <w:rPr>
                <w:sz w:val="24"/>
                <w:szCs w:val="24"/>
                <w:rtl w:val="0"/>
              </w:rPr>
              <w:t xml:space="preserve"> el producto con más unidades y menos unidades.</w:t>
            </w:r>
          </w:p>
          <w:p w:rsidR="00000000" w:rsidDel="00000000" w:rsidP="00000000" w:rsidRDefault="00000000" w:rsidRPr="00000000" w14:paraId="00000033">
            <w:pPr>
              <w:spacing w:after="240" w:before="240" w:lineRule="auto"/>
              <w:jc w:val="both"/>
              <w:rPr>
                <w:sz w:val="24"/>
                <w:szCs w:val="24"/>
              </w:rPr>
            </w:pPr>
            <w:r w:rsidDel="00000000" w:rsidR="00000000" w:rsidRPr="00000000">
              <w:rPr>
                <w:i w:val="1"/>
                <w:sz w:val="28"/>
                <w:szCs w:val="28"/>
                <w:u w:val="single"/>
                <w:rtl w:val="0"/>
              </w:rPr>
              <w:t xml:space="preserve">Modelo visual de la matriz</w:t>
            </w:r>
            <w:r w:rsidDel="00000000" w:rsidR="00000000" w:rsidRPr="00000000">
              <w:rPr>
                <w:sz w:val="28"/>
                <w:szCs w:val="28"/>
                <w:rtl w:val="0"/>
              </w:rPr>
              <w:t xml:space="preserve"> </w:t>
            </w:r>
            <w:r w:rsidDel="00000000" w:rsidR="00000000" w:rsidRPr="00000000">
              <w:rPr>
                <w:rtl w:val="0"/>
              </w:rPr>
            </w:r>
          </w:p>
          <w:tbl>
            <w:tblPr>
              <w:tblStyle w:val="Table2"/>
              <w:tblW w:w="103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5.5418719211823"/>
              <w:gridCol w:w="1444.5073891625614"/>
              <w:gridCol w:w="1533.9901477832514"/>
              <w:gridCol w:w="1533.9901477832514"/>
              <w:gridCol w:w="1533.9901477832514"/>
              <w:gridCol w:w="1533.9901477832514"/>
              <w:gridCol w:w="1533.9901477832514"/>
              <w:tblGridChange w:id="0">
                <w:tblGrid>
                  <w:gridCol w:w="1265.5418719211823"/>
                  <w:gridCol w:w="1444.5073891625614"/>
                  <w:gridCol w:w="1533.9901477832514"/>
                  <w:gridCol w:w="1533.9901477832514"/>
                  <w:gridCol w:w="1533.9901477832514"/>
                  <w:gridCol w:w="1533.9901477832514"/>
                  <w:gridCol w:w="1533.9901477832514"/>
                </w:tblGrid>
              </w:tblGridChange>
            </w:tblGrid>
            <w:tr>
              <w:trPr>
                <w:cantSplit w:val="0"/>
                <w:trHeight w:val="115.95703125" w:hRule="atLeast"/>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4">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035">
                  <w:pPr>
                    <w:widowControl w:val="0"/>
                    <w:jc w:val="both"/>
                    <w:rPr>
                      <w:sz w:val="22"/>
                      <w:szCs w:val="22"/>
                    </w:rPr>
                  </w:pPr>
                  <w:r w:rsidDel="00000000" w:rsidR="00000000" w:rsidRPr="00000000">
                    <w:rPr>
                      <w:rtl w:val="0"/>
                    </w:rPr>
                  </w:r>
                </w:p>
              </w:tc>
              <w:tc>
                <w:tcPr/>
                <w:p w:rsidR="00000000" w:rsidDel="00000000" w:rsidP="00000000" w:rsidRDefault="00000000" w:rsidRPr="00000000" w14:paraId="00000036">
                  <w:pPr>
                    <w:widowControl w:val="0"/>
                    <w:jc w:val="both"/>
                    <w:rPr>
                      <w:sz w:val="22"/>
                      <w:szCs w:val="22"/>
                    </w:rPr>
                  </w:pPr>
                  <w:r w:rsidDel="00000000" w:rsidR="00000000" w:rsidRPr="00000000">
                    <w:rPr>
                      <w:sz w:val="22"/>
                      <w:szCs w:val="22"/>
                      <w:rtl w:val="0"/>
                    </w:rPr>
                    <w:t xml:space="preserve">estanteria</w:t>
                  </w:r>
                </w:p>
              </w:tc>
              <w:tc>
                <w:tcPr/>
                <w:p w:rsidR="00000000" w:rsidDel="00000000" w:rsidP="00000000" w:rsidRDefault="00000000" w:rsidRPr="00000000" w14:paraId="00000037">
                  <w:pPr>
                    <w:widowControl w:val="0"/>
                    <w:jc w:val="both"/>
                    <w:rPr>
                      <w:sz w:val="22"/>
                      <w:szCs w:val="22"/>
                    </w:rPr>
                  </w:pPr>
                  <w:r w:rsidDel="00000000" w:rsidR="00000000" w:rsidRPr="00000000">
                    <w:rPr>
                      <w:sz w:val="22"/>
                      <w:szCs w:val="22"/>
                      <w:rtl w:val="0"/>
                    </w:rPr>
                    <w:t xml:space="preserve">heladera</w:t>
                  </w:r>
                </w:p>
              </w:tc>
              <w:tc>
                <w:tcPr/>
                <w:p w:rsidR="00000000" w:rsidDel="00000000" w:rsidP="00000000" w:rsidRDefault="00000000" w:rsidRPr="00000000" w14:paraId="00000038">
                  <w:pPr>
                    <w:widowControl w:val="0"/>
                    <w:jc w:val="both"/>
                    <w:rPr>
                      <w:sz w:val="22"/>
                      <w:szCs w:val="22"/>
                    </w:rPr>
                  </w:pPr>
                  <w:r w:rsidDel="00000000" w:rsidR="00000000" w:rsidRPr="00000000">
                    <w:rPr>
                      <w:sz w:val="22"/>
                      <w:szCs w:val="22"/>
                      <w:rtl w:val="0"/>
                    </w:rPr>
                    <w:t xml:space="preserve">Camara Frigorifica</w:t>
                  </w:r>
                </w:p>
              </w:tc>
              <w:tc>
                <w:tcPr/>
                <w:p w:rsidR="00000000" w:rsidDel="00000000" w:rsidP="00000000" w:rsidRDefault="00000000" w:rsidRPr="00000000" w14:paraId="00000039">
                  <w:pPr>
                    <w:widowControl w:val="0"/>
                    <w:jc w:val="both"/>
                    <w:rPr>
                      <w:sz w:val="22"/>
                      <w:szCs w:val="22"/>
                    </w:rPr>
                  </w:pPr>
                  <w:r w:rsidDel="00000000" w:rsidR="00000000" w:rsidRPr="00000000">
                    <w:rPr>
                      <w:sz w:val="22"/>
                      <w:szCs w:val="22"/>
                      <w:rtl w:val="0"/>
                    </w:rPr>
                    <w:t xml:space="preserve">mostrador</w:t>
                  </w:r>
                </w:p>
              </w:tc>
              <w:tc>
                <w:tcPr/>
                <w:p w:rsidR="00000000" w:rsidDel="00000000" w:rsidP="00000000" w:rsidRDefault="00000000" w:rsidRPr="00000000" w14:paraId="0000003A">
                  <w:pPr>
                    <w:widowControl w:val="0"/>
                    <w:jc w:val="both"/>
                    <w:rPr>
                      <w:sz w:val="22"/>
                      <w:szCs w:val="22"/>
                    </w:rPr>
                  </w:pPr>
                  <w:r w:rsidDel="00000000" w:rsidR="00000000" w:rsidRPr="00000000">
                    <w:rPr>
                      <w:sz w:val="22"/>
                      <w:szCs w:val="22"/>
                      <w:rtl w:val="0"/>
                    </w:rPr>
                    <w:t xml:space="preserve">Deposito</w:t>
                  </w:r>
                </w:p>
              </w:tc>
            </w:tr>
            <w:tr>
              <w:trPr>
                <w:cantSplit w:val="0"/>
                <w:trHeight w:val="465" w:hRule="atLeast"/>
                <w:tblHeader w:val="0"/>
              </w:trPr>
              <w:tc>
                <w:tcPr>
                  <w:tcBorders>
                    <w:top w:color="ffffff" w:space="0" w:sz="8" w:val="single"/>
                    <w:left w:color="ffffff" w:space="0" w:sz="8" w:val="single"/>
                    <w:right w:color="ffffff" w:space="0" w:sz="8" w:val="single"/>
                  </w:tcBorders>
                </w:tcPr>
                <w:p w:rsidR="00000000" w:rsidDel="00000000" w:rsidP="00000000" w:rsidRDefault="00000000" w:rsidRPr="00000000" w14:paraId="0000003B">
                  <w:pPr>
                    <w:widowControl w:val="0"/>
                    <w:jc w:val="both"/>
                    <w:rPr>
                      <w:sz w:val="22"/>
                      <w:szCs w:val="22"/>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3C">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D">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E">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3F">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0">
                  <w:pPr>
                    <w:widowControl w:val="0"/>
                    <w:jc w:val="both"/>
                    <w:rPr>
                      <w:sz w:val="22"/>
                      <w:szCs w:val="22"/>
                    </w:rPr>
                  </w:pPr>
                  <w:r w:rsidDel="00000000" w:rsidR="00000000" w:rsidRPr="00000000">
                    <w:rPr>
                      <w:rtl w:val="0"/>
                    </w:rPr>
                  </w:r>
                </w:p>
              </w:tc>
              <w:tc>
                <w:tcPr>
                  <w:tcBorders>
                    <w:left w:color="ffffff" w:space="0" w:sz="8" w:val="single"/>
                    <w:right w:color="ffffff" w:space="0" w:sz="8" w:val="single"/>
                  </w:tcBorders>
                </w:tcPr>
                <w:p w:rsidR="00000000" w:rsidDel="00000000" w:rsidP="00000000" w:rsidRDefault="00000000" w:rsidRPr="00000000" w14:paraId="00000041">
                  <w:pPr>
                    <w:widowControl w:val="0"/>
                    <w:jc w:val="both"/>
                    <w:rPr>
                      <w:sz w:val="22"/>
                      <w:szCs w:val="22"/>
                    </w:rPr>
                  </w:pPr>
                  <w:r w:rsidDel="00000000" w:rsidR="00000000" w:rsidRPr="00000000">
                    <w:rPr>
                      <w:rtl w:val="0"/>
                    </w:rPr>
                  </w:r>
                </w:p>
              </w:tc>
            </w:tr>
            <w:tr>
              <w:trPr>
                <w:cantSplit w:val="0"/>
                <w:trHeight w:val="447.978515625" w:hRule="atLeast"/>
                <w:tblHeader w:val="0"/>
              </w:trPr>
              <w:tc>
                <w:tcPr/>
                <w:p w:rsidR="00000000" w:rsidDel="00000000" w:rsidP="00000000" w:rsidRDefault="00000000" w:rsidRPr="00000000" w14:paraId="00000042">
                  <w:pPr>
                    <w:widowControl w:val="0"/>
                    <w:jc w:val="both"/>
                    <w:rPr>
                      <w:sz w:val="22"/>
                      <w:szCs w:val="22"/>
                    </w:rPr>
                  </w:pPr>
                  <w:r w:rsidDel="00000000" w:rsidR="00000000" w:rsidRPr="00000000">
                    <w:rPr>
                      <w:sz w:val="22"/>
                      <w:szCs w:val="22"/>
                      <w:rtl w:val="0"/>
                    </w:rPr>
                    <w:t xml:space="preserve">carne</w:t>
                  </w:r>
                </w:p>
              </w:tc>
              <w:tc>
                <w:tcPr>
                  <w:tcBorders>
                    <w:top w:color="ffffff" w:space="0" w:sz="8" w:val="single"/>
                    <w:bottom w:color="ffffff" w:space="0" w:sz="8" w:val="single"/>
                  </w:tcBorders>
                </w:tcPr>
                <w:p w:rsidR="00000000" w:rsidDel="00000000" w:rsidP="00000000" w:rsidRDefault="00000000" w:rsidRPr="00000000" w14:paraId="00000043">
                  <w:pPr>
                    <w:widowControl w:val="0"/>
                    <w:jc w:val="both"/>
                    <w:rPr>
                      <w:sz w:val="22"/>
                      <w:szCs w:val="22"/>
                    </w:rPr>
                  </w:pPr>
                  <w:r w:rsidDel="00000000" w:rsidR="00000000" w:rsidRPr="00000000">
                    <w:rPr>
                      <w:rtl w:val="0"/>
                    </w:rPr>
                  </w:r>
                </w:p>
              </w:tc>
              <w:tc>
                <w:tcPr/>
                <w:p w:rsidR="00000000" w:rsidDel="00000000" w:rsidP="00000000" w:rsidRDefault="00000000" w:rsidRPr="00000000" w14:paraId="00000044">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5">
                  <w:pPr>
                    <w:widowControl w:val="0"/>
                    <w:jc w:val="both"/>
                    <w:rPr>
                      <w:sz w:val="22"/>
                      <w:szCs w:val="22"/>
                    </w:rPr>
                  </w:pPr>
                  <w:r w:rsidDel="00000000" w:rsidR="00000000" w:rsidRPr="00000000">
                    <w:rPr>
                      <w:sz w:val="22"/>
                      <w:szCs w:val="22"/>
                      <w:rtl w:val="0"/>
                    </w:rPr>
                    <w:t xml:space="preserve">6</w:t>
                  </w:r>
                </w:p>
                <w:p w:rsidR="00000000" w:rsidDel="00000000" w:rsidP="00000000" w:rsidRDefault="00000000" w:rsidRPr="00000000" w14:paraId="00000046">
                  <w:pPr>
                    <w:widowControl w:val="0"/>
                    <w:jc w:val="both"/>
                    <w:rPr>
                      <w:sz w:val="22"/>
                      <w:szCs w:val="22"/>
                    </w:rPr>
                  </w:pPr>
                  <w:r w:rsidDel="00000000" w:rsidR="00000000" w:rsidRPr="00000000">
                    <w:rPr>
                      <w:rtl w:val="0"/>
                    </w:rPr>
                  </w:r>
                </w:p>
              </w:tc>
              <w:tc>
                <w:tcPr/>
                <w:p w:rsidR="00000000" w:rsidDel="00000000" w:rsidP="00000000" w:rsidRDefault="00000000" w:rsidRPr="00000000" w14:paraId="00000047">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48">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9">
                  <w:pPr>
                    <w:widowControl w:val="0"/>
                    <w:jc w:val="both"/>
                    <w:rPr>
                      <w:sz w:val="22"/>
                      <w:szCs w:val="22"/>
                    </w:rPr>
                  </w:pPr>
                  <w:r w:rsidDel="00000000" w:rsidR="00000000" w:rsidRPr="00000000">
                    <w:rPr>
                      <w:sz w:val="22"/>
                      <w:szCs w:val="22"/>
                      <w:rtl w:val="0"/>
                    </w:rPr>
                    <w:t xml:space="preserve">3</w:t>
                  </w:r>
                </w:p>
              </w:tc>
            </w:tr>
            <w:tr>
              <w:trPr>
                <w:cantSplit w:val="0"/>
                <w:trHeight w:val="507.978515625" w:hRule="atLeast"/>
                <w:tblHeader w:val="0"/>
              </w:trPr>
              <w:tc>
                <w:tcPr/>
                <w:p w:rsidR="00000000" w:rsidDel="00000000" w:rsidP="00000000" w:rsidRDefault="00000000" w:rsidRPr="00000000" w14:paraId="0000004A">
                  <w:pPr>
                    <w:widowControl w:val="0"/>
                    <w:jc w:val="both"/>
                    <w:rPr>
                      <w:sz w:val="22"/>
                      <w:szCs w:val="22"/>
                    </w:rPr>
                  </w:pPr>
                  <w:r w:rsidDel="00000000" w:rsidR="00000000" w:rsidRPr="00000000">
                    <w:rPr>
                      <w:sz w:val="22"/>
                      <w:szCs w:val="22"/>
                      <w:rtl w:val="0"/>
                    </w:rPr>
                    <w:t xml:space="preserve">Leche</w:t>
                  </w:r>
                </w:p>
              </w:tc>
              <w:tc>
                <w:tcPr>
                  <w:tcBorders>
                    <w:top w:color="ffffff" w:space="0" w:sz="8" w:val="single"/>
                    <w:bottom w:color="ffffff" w:space="0" w:sz="8" w:val="single"/>
                  </w:tcBorders>
                </w:tcPr>
                <w:p w:rsidR="00000000" w:rsidDel="00000000" w:rsidP="00000000" w:rsidRDefault="00000000" w:rsidRPr="00000000" w14:paraId="0000004B">
                  <w:pPr>
                    <w:widowControl w:val="0"/>
                    <w:jc w:val="both"/>
                    <w:rPr>
                      <w:sz w:val="22"/>
                      <w:szCs w:val="22"/>
                    </w:rPr>
                  </w:pPr>
                  <w:r w:rsidDel="00000000" w:rsidR="00000000" w:rsidRPr="00000000">
                    <w:rPr>
                      <w:rtl w:val="0"/>
                    </w:rPr>
                  </w:r>
                </w:p>
              </w:tc>
              <w:tc>
                <w:tcPr/>
                <w:p w:rsidR="00000000" w:rsidDel="00000000" w:rsidP="00000000" w:rsidRDefault="00000000" w:rsidRPr="00000000" w14:paraId="0000004C">
                  <w:pPr>
                    <w:widowControl w:val="0"/>
                    <w:jc w:val="both"/>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04D">
                  <w:pPr>
                    <w:widowControl w:val="0"/>
                    <w:jc w:val="both"/>
                    <w:rPr>
                      <w:sz w:val="22"/>
                      <w:szCs w:val="22"/>
                    </w:rPr>
                  </w:pPr>
                  <w:r w:rsidDel="00000000" w:rsidR="00000000" w:rsidRPr="00000000">
                    <w:rPr>
                      <w:sz w:val="22"/>
                      <w:szCs w:val="22"/>
                      <w:rtl w:val="0"/>
                    </w:rPr>
                    <w:t xml:space="preserve">15</w:t>
                  </w:r>
                </w:p>
              </w:tc>
              <w:tc>
                <w:tcPr/>
                <w:p w:rsidR="00000000" w:rsidDel="00000000" w:rsidP="00000000" w:rsidRDefault="00000000" w:rsidRPr="00000000" w14:paraId="0000004E">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4F">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0">
                  <w:pPr>
                    <w:widowControl w:val="0"/>
                    <w:jc w:val="both"/>
                    <w:rPr>
                      <w:sz w:val="22"/>
                      <w:szCs w:val="22"/>
                    </w:rPr>
                  </w:pPr>
                  <w:r w:rsidDel="00000000" w:rsidR="00000000" w:rsidRPr="00000000">
                    <w:rPr>
                      <w:sz w:val="22"/>
                      <w:szCs w:val="22"/>
                      <w:rtl w:val="0"/>
                    </w:rPr>
                    <w:t xml:space="preserve">14</w:t>
                  </w:r>
                </w:p>
              </w:tc>
            </w:tr>
            <w:tr>
              <w:trPr>
                <w:cantSplit w:val="0"/>
                <w:tblHeader w:val="0"/>
              </w:trPr>
              <w:tc>
                <w:tcPr/>
                <w:p w:rsidR="00000000" w:rsidDel="00000000" w:rsidP="00000000" w:rsidRDefault="00000000" w:rsidRPr="00000000" w14:paraId="00000051">
                  <w:pPr>
                    <w:widowControl w:val="0"/>
                    <w:jc w:val="both"/>
                    <w:rPr>
                      <w:sz w:val="22"/>
                      <w:szCs w:val="22"/>
                    </w:rPr>
                  </w:pPr>
                  <w:r w:rsidDel="00000000" w:rsidR="00000000" w:rsidRPr="00000000">
                    <w:rPr>
                      <w:sz w:val="22"/>
                      <w:szCs w:val="22"/>
                      <w:rtl w:val="0"/>
                    </w:rPr>
                    <w:t xml:space="preserve">Pan</w:t>
                  </w:r>
                </w:p>
              </w:tc>
              <w:tc>
                <w:tcPr>
                  <w:tcBorders>
                    <w:top w:color="ffffff" w:space="0" w:sz="8" w:val="single"/>
                    <w:bottom w:color="ffffff" w:space="0" w:sz="8" w:val="single"/>
                  </w:tcBorders>
                </w:tcPr>
                <w:p w:rsidR="00000000" w:rsidDel="00000000" w:rsidP="00000000" w:rsidRDefault="00000000" w:rsidRPr="00000000" w14:paraId="00000052">
                  <w:pPr>
                    <w:widowControl w:val="0"/>
                    <w:jc w:val="both"/>
                    <w:rPr>
                      <w:sz w:val="22"/>
                      <w:szCs w:val="22"/>
                    </w:rPr>
                  </w:pPr>
                  <w:r w:rsidDel="00000000" w:rsidR="00000000" w:rsidRPr="00000000">
                    <w:rPr>
                      <w:rtl w:val="0"/>
                    </w:rPr>
                  </w:r>
                </w:p>
              </w:tc>
              <w:tc>
                <w:tcPr/>
                <w:p w:rsidR="00000000" w:rsidDel="00000000" w:rsidP="00000000" w:rsidRDefault="00000000" w:rsidRPr="00000000" w14:paraId="00000053">
                  <w:pPr>
                    <w:widowControl w:val="0"/>
                    <w:jc w:val="both"/>
                    <w:rPr>
                      <w:sz w:val="22"/>
                      <w:szCs w:val="22"/>
                    </w:rPr>
                  </w:pPr>
                  <w:r w:rsidDel="00000000" w:rsidR="00000000" w:rsidRPr="00000000">
                    <w:rPr>
                      <w:sz w:val="22"/>
                      <w:szCs w:val="22"/>
                      <w:rtl w:val="0"/>
                    </w:rPr>
                    <w:t xml:space="preserve">24</w:t>
                  </w:r>
                </w:p>
              </w:tc>
              <w:tc>
                <w:tcPr/>
                <w:p w:rsidR="00000000" w:rsidDel="00000000" w:rsidP="00000000" w:rsidRDefault="00000000" w:rsidRPr="00000000" w14:paraId="00000054">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5">
                  <w:pPr>
                    <w:widowControl w:val="0"/>
                    <w:jc w:val="both"/>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056">
                  <w:pPr>
                    <w:widowControl w:val="0"/>
                    <w:jc w:val="both"/>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057">
                  <w:pPr>
                    <w:widowControl w:val="0"/>
                    <w:jc w:val="both"/>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58">
            <w:pPr>
              <w:spacing w:after="240" w:before="240" w:lineRule="auto"/>
              <w:jc w:val="both"/>
              <w:rPr>
                <w:sz w:val="26"/>
                <w:szCs w:val="26"/>
              </w:rPr>
            </w:pPr>
            <w:r w:rsidDel="00000000" w:rsidR="00000000" w:rsidRPr="00000000">
              <w:rPr>
                <w:sz w:val="26"/>
                <w:szCs w:val="26"/>
                <w:rtl w:val="0"/>
              </w:rPr>
              <w:t xml:space="preserve">La lectura es directa: por ejemplo, Leche tiene 24 unidades en Cámara frigorífica. Si sumamos la fila “Leche”, obtenemos su total general; si sumamos la columna “Depósito”, sabemos cuánto hay en ese espacio.</w:t>
            </w:r>
          </w:p>
          <w:p w:rsidR="00000000" w:rsidDel="00000000" w:rsidP="00000000" w:rsidRDefault="00000000" w:rsidRPr="00000000" w14:paraId="00000059">
            <w:pPr>
              <w:pStyle w:val="Heading3"/>
              <w:keepNext w:val="0"/>
              <w:keepLines w:val="0"/>
              <w:jc w:val="both"/>
              <w:rPr>
                <w:sz w:val="26"/>
                <w:szCs w:val="26"/>
              </w:rPr>
            </w:pPr>
            <w:bookmarkStart w:colFirst="0" w:colLast="0" w:name="_otsnyjtuqfwn" w:id="0"/>
            <w:bookmarkEnd w:id="0"/>
            <w:r w:rsidDel="00000000" w:rsidR="00000000" w:rsidRPr="00000000">
              <w:rPr>
                <w:sz w:val="26"/>
                <w:szCs w:val="26"/>
                <w:rtl w:val="0"/>
              </w:rPr>
              <w:t xml:space="preserve">Parámetros que acordamos para las pruebas</w:t>
            </w:r>
          </w:p>
          <w:p w:rsidR="00000000" w:rsidDel="00000000" w:rsidP="00000000" w:rsidRDefault="00000000" w:rsidRPr="00000000" w14:paraId="0000005A">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Las cantidades de cada celda se generan entre 0 y 40 unidades.</w:t>
              <w:br w:type="textWrapping"/>
            </w:r>
          </w:p>
          <w:p w:rsidR="00000000" w:rsidDel="00000000" w:rsidP="00000000" w:rsidRDefault="00000000" w:rsidRPr="00000000" w14:paraId="0000005B">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El </w:t>
            </w:r>
            <w:r w:rsidDel="00000000" w:rsidR="00000000" w:rsidRPr="00000000">
              <w:rPr>
                <w:b w:val="1"/>
                <w:sz w:val="26"/>
                <w:szCs w:val="26"/>
                <w:rtl w:val="0"/>
              </w:rPr>
              <w:t xml:space="preserve">umbral global</w:t>
            </w:r>
            <w:r w:rsidDel="00000000" w:rsidR="00000000" w:rsidRPr="00000000">
              <w:rPr>
                <w:sz w:val="26"/>
                <w:szCs w:val="26"/>
                <w:rtl w:val="0"/>
              </w:rPr>
              <w:t xml:space="preserve"> para avisos puede ajustarse (por ejemplo, 20).</w:t>
              <w:br w:type="textWrapping"/>
            </w:r>
          </w:p>
          <w:p w:rsidR="00000000" w:rsidDel="00000000" w:rsidP="00000000" w:rsidRDefault="00000000" w:rsidRPr="00000000" w14:paraId="0000005C">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La lista de productos y los tipos de almacenamiento se pueden cambiar sin tocar la lógica de la matriz.</w:t>
            </w:r>
          </w:p>
          <w:p w:rsidR="00000000" w:rsidDel="00000000" w:rsidP="00000000" w:rsidRDefault="00000000" w:rsidRPr="00000000" w14:paraId="0000005D">
            <w:pPr>
              <w:jc w:val="both"/>
              <w:rPr>
                <w:b w:val="1"/>
                <w:sz w:val="36"/>
                <w:szCs w:val="36"/>
                <w:u w:val="single"/>
              </w:rPr>
            </w:pPr>
            <w:r w:rsidDel="00000000" w:rsidR="00000000" w:rsidRPr="00000000">
              <w:rPr>
                <w:b w:val="1"/>
                <w:sz w:val="36"/>
                <w:szCs w:val="36"/>
                <w:u w:val="single"/>
                <w:rtl w:val="0"/>
              </w:rPr>
              <w:t xml:space="preserve">Alcance:</w:t>
            </w:r>
          </w:p>
          <w:p w:rsidR="00000000" w:rsidDel="00000000" w:rsidP="00000000" w:rsidRDefault="00000000" w:rsidRPr="00000000" w14:paraId="0000005E">
            <w:pPr>
              <w:jc w:val="both"/>
              <w:rPr>
                <w:b w:val="1"/>
                <w:sz w:val="36"/>
                <w:szCs w:val="36"/>
                <w:u w:val="single"/>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Una empresa de almacén requiere un programa llamado “Mi almacén digital” que le permita gestionar su stock de manera eficiente cumpliendo ciertas condiciones que lo ayudaran con sus tareas cotidianas. Para ello necesita:</w:t>
            </w:r>
          </w:p>
          <w:p w:rsidR="00000000" w:rsidDel="00000000" w:rsidP="00000000" w:rsidRDefault="00000000" w:rsidRPr="00000000" w14:paraId="00000060">
            <w:pPr>
              <w:spacing w:after="240" w:before="240" w:line="276" w:lineRule="auto"/>
              <w:rPr>
                <w:i w:val="1"/>
                <w:color w:val="374151"/>
                <w:sz w:val="30"/>
                <w:szCs w:val="30"/>
                <w:highlight w:val="white"/>
              </w:rPr>
            </w:pPr>
            <w:r w:rsidDel="00000000" w:rsidR="00000000" w:rsidRPr="00000000">
              <w:rPr>
                <w:i w:val="1"/>
                <w:color w:val="374151"/>
                <w:sz w:val="30"/>
                <w:szCs w:val="30"/>
                <w:highlight w:val="white"/>
                <w:u w:val="single"/>
                <w:rtl w:val="0"/>
              </w:rPr>
              <w:t xml:space="preserve">Datos</w:t>
            </w:r>
            <w:r w:rsidDel="00000000" w:rsidR="00000000" w:rsidRPr="00000000">
              <w:rPr>
                <w:i w:val="1"/>
                <w:color w:val="374151"/>
                <w:sz w:val="30"/>
                <w:szCs w:val="30"/>
                <w:highlight w:val="white"/>
                <w:rtl w:val="0"/>
              </w:rPr>
              <w:t xml:space="preserve"> </w:t>
            </w:r>
          </w:p>
          <w:p w:rsidR="00000000" w:rsidDel="00000000" w:rsidP="00000000" w:rsidRDefault="00000000" w:rsidRPr="00000000" w14:paraId="00000061">
            <w:pPr>
              <w:spacing w:line="276" w:lineRule="auto"/>
              <w:ind w:firstLine="720"/>
              <w:rPr>
                <w:sz w:val="24"/>
                <w:szCs w:val="24"/>
              </w:rPr>
            </w:pPr>
            <w:r w:rsidDel="00000000" w:rsidR="00000000" w:rsidRPr="00000000">
              <w:rPr>
                <w:sz w:val="24"/>
                <w:szCs w:val="24"/>
                <w:rtl w:val="0"/>
              </w:rPr>
              <w:t xml:space="preserve">1)</w:t>
            </w:r>
          </w:p>
          <w:p w:rsidR="00000000" w:rsidDel="00000000" w:rsidP="00000000" w:rsidRDefault="00000000" w:rsidRPr="00000000" w14:paraId="00000062">
            <w:pPr>
              <w:numPr>
                <w:ilvl w:val="0"/>
                <w:numId w:val="6"/>
              </w:numPr>
              <w:spacing w:line="276" w:lineRule="auto"/>
              <w:ind w:left="1440" w:hanging="360"/>
              <w:rPr>
                <w:sz w:val="24"/>
                <w:szCs w:val="24"/>
              </w:rPr>
            </w:pPr>
            <w:r w:rsidDel="00000000" w:rsidR="00000000" w:rsidRPr="00000000">
              <w:rPr>
                <w:sz w:val="24"/>
                <w:szCs w:val="24"/>
                <w:rtl w:val="0"/>
              </w:rPr>
              <w:t xml:space="preserve">Cargar los productos al sistema de manera aleatoria </w:t>
            </w:r>
            <w:r w:rsidDel="00000000" w:rsidR="00000000" w:rsidRPr="00000000">
              <w:rPr>
                <w:sz w:val="24"/>
                <w:szCs w:val="24"/>
                <w:rtl w:val="0"/>
              </w:rPr>
              <w:t xml:space="preserve">permitiéndole</w:t>
            </w:r>
            <w:r w:rsidDel="00000000" w:rsidR="00000000" w:rsidRPr="00000000">
              <w:rPr>
                <w:sz w:val="24"/>
                <w:szCs w:val="24"/>
                <w:rtl w:val="0"/>
              </w:rPr>
              <w:t xml:space="preserve"> tener un listado predefinido (hay repetidos) en el código de todos sus productos donde cada uno tenga su nombre  del producto correspondiente.</w:t>
            </w:r>
          </w:p>
          <w:p w:rsidR="00000000" w:rsidDel="00000000" w:rsidP="00000000" w:rsidRDefault="00000000" w:rsidRPr="00000000" w14:paraId="0000006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4">
            <w:pPr>
              <w:numPr>
                <w:ilvl w:val="0"/>
                <w:numId w:val="6"/>
              </w:numPr>
              <w:spacing w:line="276" w:lineRule="auto"/>
              <w:ind w:left="1440" w:hanging="360"/>
              <w:rPr>
                <w:sz w:val="24"/>
                <w:szCs w:val="24"/>
              </w:rPr>
            </w:pPr>
            <w:r w:rsidDel="00000000" w:rsidR="00000000" w:rsidRPr="00000000">
              <w:rPr>
                <w:sz w:val="24"/>
                <w:szCs w:val="24"/>
                <w:rtl w:val="0"/>
              </w:rPr>
              <w:t xml:space="preserve">El producto dentro de la lista ya va a estar repetido de manera que ya va a estar asignado y no se va a perder.</w:t>
            </w:r>
          </w:p>
          <w:p w:rsidR="00000000" w:rsidDel="00000000" w:rsidP="00000000" w:rsidRDefault="00000000" w:rsidRPr="00000000" w14:paraId="0000006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6">
            <w:pPr>
              <w:numPr>
                <w:ilvl w:val="0"/>
                <w:numId w:val="6"/>
              </w:numPr>
              <w:spacing w:line="276" w:lineRule="auto"/>
              <w:ind w:left="1440" w:hanging="360"/>
              <w:rPr>
                <w:sz w:val="24"/>
                <w:szCs w:val="24"/>
              </w:rPr>
            </w:pPr>
            <w:r w:rsidDel="00000000" w:rsidR="00000000" w:rsidRPr="00000000">
              <w:rPr>
                <w:sz w:val="24"/>
                <w:szCs w:val="24"/>
                <w:rtl w:val="0"/>
              </w:rPr>
              <w:t xml:space="preserve">Cada producto debe ser categorizado con su respectiva categoría, las cuales a la hora de mostrarse deberán estar ordenadas alfabéticamente</w:t>
            </w:r>
          </w:p>
          <w:p w:rsidR="00000000" w:rsidDel="00000000" w:rsidP="00000000" w:rsidRDefault="00000000" w:rsidRPr="00000000" w14:paraId="00000067">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8">
            <w:pPr>
              <w:numPr>
                <w:ilvl w:val="0"/>
                <w:numId w:val="6"/>
              </w:numPr>
              <w:spacing w:line="276" w:lineRule="auto"/>
              <w:ind w:left="1440" w:hanging="360"/>
              <w:rPr>
                <w:sz w:val="24"/>
                <w:szCs w:val="24"/>
              </w:rPr>
            </w:pPr>
            <w:r w:rsidDel="00000000" w:rsidR="00000000" w:rsidRPr="00000000">
              <w:rPr>
                <w:sz w:val="24"/>
                <w:szCs w:val="24"/>
                <w:rtl w:val="0"/>
              </w:rPr>
              <w:t xml:space="preserve">Para cada producto deberá almacenarse en su respectivo lugar de almacenamiento: estantería, heladera, cámara frigorífica, depósito, mostrador. Deberá tener en cuenta que un producto como “chocolate” no puede estar en “cámara frigorífica”</w:t>
            </w:r>
          </w:p>
          <w:p w:rsidR="00000000" w:rsidDel="00000000" w:rsidP="00000000" w:rsidRDefault="00000000" w:rsidRPr="00000000" w14:paraId="00000069">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A">
            <w:pPr>
              <w:jc w:val="both"/>
              <w:rPr>
                <w:sz w:val="30"/>
                <w:szCs w:val="30"/>
              </w:rPr>
            </w:pPr>
            <w:r w:rsidDel="00000000" w:rsidR="00000000" w:rsidRPr="00000000">
              <w:rPr>
                <w:i w:val="1"/>
                <w:sz w:val="30"/>
                <w:szCs w:val="30"/>
                <w:u w:val="single"/>
                <w:rtl w:val="0"/>
              </w:rPr>
              <w:t xml:space="preserve">Stock </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ab/>
              <w:t xml:space="preserve">2) </w:t>
            </w:r>
          </w:p>
          <w:p w:rsidR="00000000" w:rsidDel="00000000" w:rsidP="00000000" w:rsidRDefault="00000000" w:rsidRPr="00000000" w14:paraId="0000006D">
            <w:pPr>
              <w:numPr>
                <w:ilvl w:val="0"/>
                <w:numId w:val="2"/>
              </w:numPr>
              <w:spacing w:line="276" w:lineRule="auto"/>
              <w:ind w:left="1440" w:hanging="360"/>
              <w:rPr>
                <w:sz w:val="24"/>
                <w:szCs w:val="24"/>
              </w:rPr>
            </w:pPr>
            <w:r w:rsidDel="00000000" w:rsidR="00000000" w:rsidRPr="00000000">
              <w:rPr>
                <w:sz w:val="24"/>
                <w:szCs w:val="24"/>
                <w:rtl w:val="0"/>
              </w:rPr>
              <w:t xml:space="preserve">Para cada producto deberá asignarle un stock aleatorio de 0-40</w:t>
            </w:r>
          </w:p>
          <w:p w:rsidR="00000000" w:rsidDel="00000000" w:rsidP="00000000" w:rsidRDefault="00000000" w:rsidRPr="00000000" w14:paraId="0000006E">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6F">
            <w:pPr>
              <w:numPr>
                <w:ilvl w:val="0"/>
                <w:numId w:val="2"/>
              </w:numPr>
              <w:spacing w:line="276" w:lineRule="auto"/>
              <w:ind w:left="1440" w:hanging="360"/>
              <w:rPr>
                <w:sz w:val="24"/>
                <w:szCs w:val="24"/>
              </w:rPr>
            </w:pPr>
            <w:r w:rsidDel="00000000" w:rsidR="00000000" w:rsidRPr="00000000">
              <w:rPr>
                <w:sz w:val="24"/>
                <w:szCs w:val="24"/>
                <w:rtl w:val="0"/>
              </w:rPr>
              <w:t xml:space="preserve">Por cada categoría, en base al stock total, deberá calcular el % del total de stock, es decir: dado un total de 100 de stock, si tengo 40 de stock total de “lácteos” y 60 de stock total de “alimentos”, deberá indicar lácteos 40% y alimentos 60%</w:t>
            </w:r>
          </w:p>
          <w:p w:rsidR="00000000" w:rsidDel="00000000" w:rsidP="00000000" w:rsidRDefault="00000000" w:rsidRPr="00000000" w14:paraId="00000070">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1440" w:hanging="360"/>
              <w:rPr>
                <w:sz w:val="24"/>
                <w:szCs w:val="24"/>
              </w:rPr>
            </w:pPr>
            <w:r w:rsidDel="00000000" w:rsidR="00000000" w:rsidRPr="00000000">
              <w:rPr>
                <w:sz w:val="24"/>
                <w:szCs w:val="24"/>
                <w:rtl w:val="0"/>
              </w:rPr>
              <w:t xml:space="preserve">Por cada producto deberá almacenar en una lista en caso de: </w:t>
            </w:r>
          </w:p>
          <w:p w:rsidR="00000000" w:rsidDel="00000000" w:rsidP="00000000" w:rsidRDefault="00000000" w:rsidRPr="00000000" w14:paraId="00000072">
            <w:pPr>
              <w:numPr>
                <w:ilvl w:val="0"/>
                <w:numId w:val="7"/>
              </w:numPr>
              <w:spacing w:line="276" w:lineRule="auto"/>
              <w:ind w:left="2160" w:hanging="360"/>
              <w:rPr>
                <w:sz w:val="24"/>
                <w:szCs w:val="24"/>
              </w:rPr>
            </w:pPr>
            <w:r w:rsidDel="00000000" w:rsidR="00000000" w:rsidRPr="00000000">
              <w:rPr>
                <w:sz w:val="24"/>
                <w:szCs w:val="24"/>
                <w:rtl w:val="0"/>
              </w:rPr>
              <w:t xml:space="preserve"> Stock medio (50% del total)</w:t>
            </w:r>
          </w:p>
          <w:p w:rsidR="00000000" w:rsidDel="00000000" w:rsidP="00000000" w:rsidRDefault="00000000" w:rsidRPr="00000000" w14:paraId="00000073">
            <w:pPr>
              <w:numPr>
                <w:ilvl w:val="0"/>
                <w:numId w:val="7"/>
              </w:numPr>
              <w:spacing w:line="276" w:lineRule="auto"/>
              <w:ind w:left="2160" w:hanging="360"/>
              <w:rPr>
                <w:sz w:val="24"/>
                <w:szCs w:val="24"/>
              </w:rPr>
            </w:pPr>
            <w:r w:rsidDel="00000000" w:rsidR="00000000" w:rsidRPr="00000000">
              <w:rPr>
                <w:sz w:val="24"/>
                <w:szCs w:val="24"/>
                <w:rtl w:val="0"/>
              </w:rPr>
              <w:t xml:space="preserve"> Stock bajo    (25% del total)</w:t>
            </w:r>
          </w:p>
          <w:p w:rsidR="00000000" w:rsidDel="00000000" w:rsidP="00000000" w:rsidRDefault="00000000" w:rsidRPr="00000000" w14:paraId="00000074">
            <w:pPr>
              <w:numPr>
                <w:ilvl w:val="0"/>
                <w:numId w:val="7"/>
              </w:numPr>
              <w:spacing w:line="276" w:lineRule="auto"/>
              <w:ind w:left="2160" w:hanging="360"/>
              <w:rPr>
                <w:sz w:val="24"/>
                <w:szCs w:val="24"/>
              </w:rPr>
            </w:pPr>
            <w:r w:rsidDel="00000000" w:rsidR="00000000" w:rsidRPr="00000000">
              <w:rPr>
                <w:sz w:val="24"/>
                <w:szCs w:val="24"/>
                <w:rtl w:val="0"/>
              </w:rPr>
              <w:t xml:space="preserve"> Stock crítico (0% del total)</w:t>
            </w:r>
          </w:p>
          <w:p w:rsidR="00000000" w:rsidDel="00000000" w:rsidP="00000000" w:rsidRDefault="00000000" w:rsidRPr="00000000" w14:paraId="0000007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0"/>
              <w:rPr>
                <w:sz w:val="24"/>
                <w:szCs w:val="24"/>
              </w:rPr>
            </w:pPr>
            <w:r w:rsidDel="00000000" w:rsidR="00000000" w:rsidRPr="00000000">
              <w:rPr>
                <w:sz w:val="24"/>
                <w:szCs w:val="24"/>
                <w:rtl w:val="0"/>
              </w:rPr>
              <w:t xml:space="preserve">                         Debe tener en cuenta que será una lista por stock medio, bajo y crítico</w:t>
            </w:r>
          </w:p>
          <w:p w:rsidR="00000000" w:rsidDel="00000000" w:rsidP="00000000" w:rsidRDefault="00000000" w:rsidRPr="00000000" w14:paraId="00000077">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78">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79">
            <w:pPr>
              <w:jc w:val="both"/>
              <w:rPr>
                <w:i w:val="1"/>
                <w:sz w:val="30"/>
                <w:szCs w:val="30"/>
                <w:u w:val="single"/>
              </w:rPr>
            </w:pPr>
            <w:r w:rsidDel="00000000" w:rsidR="00000000" w:rsidRPr="00000000">
              <w:rPr>
                <w:i w:val="1"/>
                <w:sz w:val="30"/>
                <w:szCs w:val="30"/>
                <w:u w:val="single"/>
                <w:rtl w:val="0"/>
              </w:rPr>
              <w:t xml:space="preserve">Vencimiento</w:t>
            </w:r>
          </w:p>
          <w:p w:rsidR="00000000" w:rsidDel="00000000" w:rsidP="00000000" w:rsidRDefault="00000000" w:rsidRPr="00000000" w14:paraId="0000007A">
            <w:pPr>
              <w:jc w:val="both"/>
              <w:rPr>
                <w:i w:val="1"/>
                <w:sz w:val="30"/>
                <w:szCs w:val="30"/>
                <w:u w:val="single"/>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3)</w:t>
            </w:r>
          </w:p>
          <w:p w:rsidR="00000000" w:rsidDel="00000000" w:rsidP="00000000" w:rsidRDefault="00000000" w:rsidRPr="00000000" w14:paraId="0000007C">
            <w:pPr>
              <w:numPr>
                <w:ilvl w:val="0"/>
                <w:numId w:val="3"/>
              </w:numPr>
              <w:ind w:left="1440" w:hanging="360"/>
              <w:jc w:val="both"/>
              <w:rPr>
                <w:sz w:val="24"/>
                <w:szCs w:val="24"/>
              </w:rPr>
            </w:pPr>
            <w:r w:rsidDel="00000000" w:rsidR="00000000" w:rsidRPr="00000000">
              <w:rPr>
                <w:sz w:val="24"/>
                <w:szCs w:val="24"/>
                <w:rtl w:val="0"/>
              </w:rPr>
              <w:t xml:space="preserve">Deberá asociar una fecha de vencimiento a cada producto, esta se generará aleatoriamente entre        el  año 2024-2028. </w:t>
            </w:r>
          </w:p>
          <w:p w:rsidR="00000000" w:rsidDel="00000000" w:rsidP="00000000" w:rsidRDefault="00000000" w:rsidRPr="00000000" w14:paraId="0000007D">
            <w:pPr>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E">
            <w:pPr>
              <w:numPr>
                <w:ilvl w:val="0"/>
                <w:numId w:val="3"/>
              </w:numPr>
              <w:ind w:left="1440" w:hanging="360"/>
              <w:jc w:val="both"/>
              <w:rPr>
                <w:sz w:val="24"/>
                <w:szCs w:val="24"/>
              </w:rPr>
            </w:pPr>
            <w:r w:rsidDel="00000000" w:rsidR="00000000" w:rsidRPr="00000000">
              <w:rPr>
                <w:sz w:val="24"/>
                <w:szCs w:val="24"/>
                <w:rtl w:val="0"/>
              </w:rPr>
              <w:t xml:space="preserve">Deberá tener en cuenta que la fecha sea válida, ej: febrero no puede terminar en el dia 31, ni 29 si no es año bisiesto.</w:t>
            </w:r>
          </w:p>
          <w:p w:rsidR="00000000" w:rsidDel="00000000" w:rsidP="00000000" w:rsidRDefault="00000000" w:rsidRPr="00000000" w14:paraId="0000007F">
            <w:pPr>
              <w:ind w:left="1440" w:firstLine="0"/>
              <w:jc w:val="both"/>
              <w:rPr>
                <w:sz w:val="24"/>
                <w:szCs w:val="24"/>
              </w:rPr>
            </w:pPr>
            <w:r w:rsidDel="00000000" w:rsidR="00000000" w:rsidRPr="00000000">
              <w:rPr>
                <w:rtl w:val="0"/>
              </w:rPr>
            </w:r>
          </w:p>
          <w:p w:rsidR="00000000" w:rsidDel="00000000" w:rsidP="00000000" w:rsidRDefault="00000000" w:rsidRPr="00000000" w14:paraId="00000080">
            <w:pPr>
              <w:numPr>
                <w:ilvl w:val="0"/>
                <w:numId w:val="3"/>
              </w:numPr>
              <w:ind w:left="1440" w:hanging="360"/>
              <w:jc w:val="both"/>
              <w:rPr>
                <w:sz w:val="24"/>
                <w:szCs w:val="24"/>
              </w:rPr>
            </w:pPr>
            <w:r w:rsidDel="00000000" w:rsidR="00000000" w:rsidRPr="00000000">
              <w:rPr>
                <w:sz w:val="24"/>
                <w:szCs w:val="24"/>
                <w:rtl w:val="0"/>
              </w:rPr>
              <w:t xml:space="preserve">En caso de que el producto sea anterior a la fecha actual (10-9-2025), se agregara a una lista “productos vencidos”</w:t>
            </w:r>
          </w:p>
          <w:p w:rsidR="00000000" w:rsidDel="00000000" w:rsidP="00000000" w:rsidRDefault="00000000" w:rsidRPr="00000000" w14:paraId="00000081">
            <w:pPr>
              <w:ind w:left="1440" w:firstLine="0"/>
              <w:jc w:val="both"/>
              <w:rPr>
                <w:sz w:val="24"/>
                <w:szCs w:val="24"/>
              </w:rPr>
            </w:pPr>
            <w:r w:rsidDel="00000000" w:rsidR="00000000" w:rsidRPr="00000000">
              <w:rPr>
                <w:rtl w:val="0"/>
              </w:rPr>
            </w:r>
          </w:p>
          <w:p w:rsidR="00000000" w:rsidDel="00000000" w:rsidP="00000000" w:rsidRDefault="00000000" w:rsidRPr="00000000" w14:paraId="00000082">
            <w:pPr>
              <w:numPr>
                <w:ilvl w:val="0"/>
                <w:numId w:val="3"/>
              </w:numPr>
              <w:ind w:left="1440" w:hanging="360"/>
              <w:jc w:val="both"/>
              <w:rPr>
                <w:sz w:val="24"/>
                <w:szCs w:val="24"/>
              </w:rPr>
            </w:pPr>
            <w:r w:rsidDel="00000000" w:rsidR="00000000" w:rsidRPr="00000000">
              <w:rPr>
                <w:sz w:val="24"/>
                <w:szCs w:val="24"/>
                <w:rtl w:val="0"/>
              </w:rPr>
              <w:t xml:space="preserve">Si el producto vence el próximo mes, se agregara a una lista “Próximos vencimientos”</w:t>
            </w:r>
          </w:p>
          <w:p w:rsidR="00000000" w:rsidDel="00000000" w:rsidP="00000000" w:rsidRDefault="00000000" w:rsidRPr="00000000" w14:paraId="00000083">
            <w:pPr>
              <w:ind w:left="1440" w:firstLine="0"/>
              <w:jc w:val="both"/>
              <w:rPr>
                <w:sz w:val="24"/>
                <w:szCs w:val="24"/>
              </w:rPr>
            </w:pPr>
            <w:r w:rsidDel="00000000" w:rsidR="00000000" w:rsidRPr="00000000">
              <w:rPr>
                <w:rtl w:val="0"/>
              </w:rPr>
            </w:r>
          </w:p>
          <w:p w:rsidR="00000000" w:rsidDel="00000000" w:rsidP="00000000" w:rsidRDefault="00000000" w:rsidRPr="00000000" w14:paraId="00000084">
            <w:pPr>
              <w:jc w:val="both"/>
              <w:rPr>
                <w:i w:val="1"/>
                <w:sz w:val="28"/>
                <w:szCs w:val="28"/>
                <w:u w:val="single"/>
              </w:rPr>
            </w:pPr>
            <w:r w:rsidDel="00000000" w:rsidR="00000000" w:rsidRPr="00000000">
              <w:rPr>
                <w:i w:val="1"/>
                <w:sz w:val="28"/>
                <w:szCs w:val="28"/>
                <w:u w:val="single"/>
                <w:rtl w:val="0"/>
              </w:rPr>
              <w:t xml:space="preserve">Matriz</w:t>
            </w:r>
          </w:p>
          <w:p w:rsidR="00000000" w:rsidDel="00000000" w:rsidP="00000000" w:rsidRDefault="00000000" w:rsidRPr="00000000" w14:paraId="00000085">
            <w:pPr>
              <w:jc w:val="both"/>
              <w:rPr>
                <w:i w:val="1"/>
                <w:sz w:val="28"/>
                <w:szCs w:val="28"/>
                <w:u w:val="single"/>
              </w:rPr>
            </w:pPr>
            <w:r w:rsidDel="00000000" w:rsidR="00000000" w:rsidRPr="00000000">
              <w:rPr>
                <w:rtl w:val="0"/>
              </w:rPr>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4) </w:t>
            </w:r>
          </w:p>
          <w:p w:rsidR="00000000" w:rsidDel="00000000" w:rsidP="00000000" w:rsidRDefault="00000000" w:rsidRPr="00000000" w14:paraId="00000087">
            <w:pPr>
              <w:numPr>
                <w:ilvl w:val="0"/>
                <w:numId w:val="9"/>
              </w:numPr>
              <w:ind w:left="1440" w:hanging="360"/>
              <w:jc w:val="both"/>
              <w:rPr>
                <w:sz w:val="24"/>
                <w:szCs w:val="24"/>
              </w:rPr>
            </w:pPr>
            <w:r w:rsidDel="00000000" w:rsidR="00000000" w:rsidRPr="00000000">
              <w:rPr>
                <w:sz w:val="24"/>
                <w:szCs w:val="24"/>
                <w:rtl w:val="0"/>
              </w:rPr>
              <w:t xml:space="preserve">Deberá generar una matriz en donde la fila sea el producto, la columna el almacenamiento (especificado en punto 1.D) y por último el stock el contenido dentro de la matriz. </w:t>
            </w:r>
          </w:p>
          <w:p w:rsidR="00000000" w:rsidDel="00000000" w:rsidP="00000000" w:rsidRDefault="00000000" w:rsidRPr="00000000" w14:paraId="00000088">
            <w:pPr>
              <w:ind w:left="1440" w:firstLine="0"/>
              <w:jc w:val="both"/>
              <w:rPr>
                <w:sz w:val="24"/>
                <w:szCs w:val="24"/>
              </w:rPr>
            </w:pPr>
            <w:r w:rsidDel="00000000" w:rsidR="00000000" w:rsidRPr="00000000">
              <w:rPr>
                <w:rtl w:val="0"/>
              </w:rPr>
            </w:r>
          </w:p>
          <w:p w:rsidR="00000000" w:rsidDel="00000000" w:rsidP="00000000" w:rsidRDefault="00000000" w:rsidRPr="00000000" w14:paraId="00000089">
            <w:pPr>
              <w:numPr>
                <w:ilvl w:val="0"/>
                <w:numId w:val="9"/>
              </w:numPr>
              <w:ind w:left="1440" w:hanging="360"/>
              <w:jc w:val="both"/>
              <w:rPr>
                <w:sz w:val="24"/>
                <w:szCs w:val="24"/>
              </w:rPr>
            </w:pPr>
            <w:r w:rsidDel="00000000" w:rsidR="00000000" w:rsidRPr="00000000">
              <w:rPr>
                <w:sz w:val="24"/>
                <w:szCs w:val="24"/>
                <w:rtl w:val="0"/>
              </w:rPr>
              <w:t xml:space="preserve">Tener en cuenta que el producto puede estar almacenado en más de un lugar a la vez, en caso de que no haya stock en determinado almacenamiento, habrá “0”</w:t>
            </w:r>
          </w:p>
          <w:p w:rsidR="00000000" w:rsidDel="00000000" w:rsidP="00000000" w:rsidRDefault="00000000" w:rsidRPr="00000000" w14:paraId="0000008A">
            <w:pPr>
              <w:ind w:left="1440" w:firstLine="0"/>
              <w:jc w:val="both"/>
              <w:rPr>
                <w:sz w:val="24"/>
                <w:szCs w:val="24"/>
              </w:rPr>
            </w:pPr>
            <w:r w:rsidDel="00000000" w:rsidR="00000000" w:rsidRPr="00000000">
              <w:rPr>
                <w:rtl w:val="0"/>
              </w:rPr>
            </w:r>
          </w:p>
          <w:p w:rsidR="00000000" w:rsidDel="00000000" w:rsidP="00000000" w:rsidRDefault="00000000" w:rsidRPr="00000000" w14:paraId="0000008B">
            <w:pPr>
              <w:jc w:val="both"/>
              <w:rPr>
                <w:i w:val="1"/>
                <w:sz w:val="28"/>
                <w:szCs w:val="28"/>
                <w:u w:val="single"/>
              </w:rPr>
            </w:pPr>
            <w:r w:rsidDel="00000000" w:rsidR="00000000" w:rsidRPr="00000000">
              <w:rPr>
                <w:i w:val="1"/>
                <w:sz w:val="28"/>
                <w:szCs w:val="28"/>
                <w:u w:val="single"/>
                <w:rtl w:val="0"/>
              </w:rPr>
              <w:t xml:space="preserve">Muestreo de datos</w:t>
            </w:r>
          </w:p>
          <w:p w:rsidR="00000000" w:rsidDel="00000000" w:rsidP="00000000" w:rsidRDefault="00000000" w:rsidRPr="00000000" w14:paraId="0000008C">
            <w:pPr>
              <w:jc w:val="both"/>
              <w:rPr>
                <w:i w:val="1"/>
                <w:sz w:val="28"/>
                <w:szCs w:val="28"/>
                <w:u w:val="single"/>
              </w:rPr>
            </w:pPr>
            <w:r w:rsidDel="00000000" w:rsidR="00000000" w:rsidRPr="00000000">
              <w:rPr>
                <w:rtl w:val="0"/>
              </w:rPr>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5)</w:t>
            </w:r>
          </w:p>
          <w:p w:rsidR="00000000" w:rsidDel="00000000" w:rsidP="00000000" w:rsidRDefault="00000000" w:rsidRPr="00000000" w14:paraId="0000008E">
            <w:pPr>
              <w:numPr>
                <w:ilvl w:val="0"/>
                <w:numId w:val="10"/>
              </w:numPr>
              <w:ind w:left="1440" w:hanging="360"/>
              <w:jc w:val="both"/>
              <w:rPr>
                <w:sz w:val="24"/>
                <w:szCs w:val="24"/>
              </w:rPr>
            </w:pPr>
            <w:r w:rsidDel="00000000" w:rsidR="00000000" w:rsidRPr="00000000">
              <w:rPr>
                <w:sz w:val="24"/>
                <w:szCs w:val="24"/>
                <w:rtl w:val="0"/>
              </w:rPr>
              <w:t xml:space="preserve">Para la matriz generada, deberá mostrarla por pantalla de forma ordenada y alineada</w:t>
            </w:r>
          </w:p>
          <w:p w:rsidR="00000000" w:rsidDel="00000000" w:rsidP="00000000" w:rsidRDefault="00000000" w:rsidRPr="00000000" w14:paraId="0000008F">
            <w:pPr>
              <w:ind w:left="1440" w:firstLine="0"/>
              <w:jc w:val="both"/>
              <w:rPr>
                <w:sz w:val="24"/>
                <w:szCs w:val="24"/>
              </w:rPr>
            </w:pPr>
            <w:r w:rsidDel="00000000" w:rsidR="00000000" w:rsidRPr="00000000">
              <w:rPr>
                <w:rtl w:val="0"/>
              </w:rPr>
            </w:r>
          </w:p>
          <w:p w:rsidR="00000000" w:rsidDel="00000000" w:rsidP="00000000" w:rsidRDefault="00000000" w:rsidRPr="00000000" w14:paraId="00000090">
            <w:pPr>
              <w:numPr>
                <w:ilvl w:val="0"/>
                <w:numId w:val="10"/>
              </w:numPr>
              <w:ind w:left="1440" w:hanging="360"/>
              <w:jc w:val="both"/>
              <w:rPr>
                <w:sz w:val="24"/>
                <w:szCs w:val="24"/>
              </w:rPr>
            </w:pPr>
            <w:r w:rsidDel="00000000" w:rsidR="00000000" w:rsidRPr="00000000">
              <w:rPr>
                <w:sz w:val="24"/>
                <w:szCs w:val="24"/>
                <w:rtl w:val="0"/>
              </w:rPr>
              <w:t xml:space="preserve">Deberá mostrar por pantalla el listado de los productos ordenados por categoría alfabéticamente junto a su fecha de vencimiento. </w:t>
            </w:r>
          </w:p>
          <w:p w:rsidR="00000000" w:rsidDel="00000000" w:rsidP="00000000" w:rsidRDefault="00000000" w:rsidRPr="00000000" w14:paraId="00000091">
            <w:pPr>
              <w:ind w:left="1440"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10"/>
              </w:numPr>
              <w:ind w:left="1440" w:hanging="360"/>
              <w:jc w:val="both"/>
              <w:rPr>
                <w:sz w:val="24"/>
                <w:szCs w:val="24"/>
              </w:rPr>
            </w:pPr>
            <w:r w:rsidDel="00000000" w:rsidR="00000000" w:rsidRPr="00000000">
              <w:rPr>
                <w:sz w:val="24"/>
                <w:szCs w:val="24"/>
                <w:rtl w:val="0"/>
              </w:rPr>
              <w:t xml:space="preserve">Por cada categoría, deberá mostrar el stock correspondiente en % de cada una respecto del stock total disponible.</w:t>
            </w:r>
          </w:p>
          <w:p w:rsidR="00000000" w:rsidDel="00000000" w:rsidP="00000000" w:rsidRDefault="00000000" w:rsidRPr="00000000" w14:paraId="00000093">
            <w:pPr>
              <w:ind w:left="1440" w:firstLine="0"/>
              <w:jc w:val="both"/>
              <w:rPr>
                <w:sz w:val="24"/>
                <w:szCs w:val="24"/>
              </w:rPr>
            </w:pPr>
            <w:r w:rsidDel="00000000" w:rsidR="00000000" w:rsidRPr="00000000">
              <w:rPr>
                <w:rtl w:val="0"/>
              </w:rPr>
            </w:r>
          </w:p>
          <w:p w:rsidR="00000000" w:rsidDel="00000000" w:rsidP="00000000" w:rsidRDefault="00000000" w:rsidRPr="00000000" w14:paraId="00000094">
            <w:pPr>
              <w:numPr>
                <w:ilvl w:val="0"/>
                <w:numId w:val="10"/>
              </w:numPr>
              <w:ind w:left="1440" w:hanging="360"/>
              <w:jc w:val="both"/>
              <w:rPr>
                <w:sz w:val="24"/>
                <w:szCs w:val="24"/>
              </w:rPr>
            </w:pPr>
            <w:r w:rsidDel="00000000" w:rsidR="00000000" w:rsidRPr="00000000">
              <w:rPr>
                <w:sz w:val="24"/>
                <w:szCs w:val="24"/>
                <w:rtl w:val="0"/>
              </w:rPr>
              <w:t xml:space="preserve">Respecto al vencimiento de productos, deberá mostrar por pantalla el listado de los productos vencidos y los próximos a vencer</w:t>
            </w:r>
          </w:p>
          <w:p w:rsidR="00000000" w:rsidDel="00000000" w:rsidP="00000000" w:rsidRDefault="00000000" w:rsidRPr="00000000" w14:paraId="00000095">
            <w:pPr>
              <w:ind w:left="1440" w:firstLine="0"/>
              <w:jc w:val="both"/>
              <w:rPr>
                <w:sz w:val="24"/>
                <w:szCs w:val="24"/>
              </w:rPr>
            </w:pPr>
            <w:r w:rsidDel="00000000" w:rsidR="00000000" w:rsidRPr="00000000">
              <w:rPr>
                <w:rtl w:val="0"/>
              </w:rPr>
            </w:r>
          </w:p>
          <w:p w:rsidR="00000000" w:rsidDel="00000000" w:rsidP="00000000" w:rsidRDefault="00000000" w:rsidRPr="00000000" w14:paraId="00000096">
            <w:pPr>
              <w:numPr>
                <w:ilvl w:val="0"/>
                <w:numId w:val="10"/>
              </w:numPr>
              <w:ind w:left="1440" w:hanging="360"/>
              <w:jc w:val="both"/>
              <w:rPr>
                <w:sz w:val="24"/>
                <w:szCs w:val="24"/>
              </w:rPr>
            </w:pPr>
            <w:r w:rsidDel="00000000" w:rsidR="00000000" w:rsidRPr="00000000">
              <w:rPr>
                <w:sz w:val="24"/>
                <w:szCs w:val="24"/>
                <w:rtl w:val="0"/>
              </w:rPr>
              <w:t xml:space="preserve">Por último deberá mostrar el listado de los productos según si su stock es medio, bajo y crítico, en caso de que no haya elementos en dicho listado deberá mencionarlo</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b w:val="1"/>
                <w:color w:val="ff0000"/>
                <w:sz w:val="30"/>
                <w:szCs w:val="30"/>
              </w:rPr>
            </w:pPr>
            <w:r w:rsidDel="00000000" w:rsidR="00000000" w:rsidRPr="00000000">
              <w:rPr>
                <w:b w:val="1"/>
                <w:sz w:val="36"/>
                <w:szCs w:val="36"/>
                <w:rtl w:val="0"/>
              </w:rPr>
              <w:t xml:space="preserve">REPOSITORIO GITHUB:</w:t>
            </w:r>
            <w:r w:rsidDel="00000000" w:rsidR="00000000" w:rsidRPr="00000000">
              <w:rPr>
                <w:rtl w:val="0"/>
              </w:rPr>
            </w:r>
          </w:p>
          <w:p w:rsidR="00000000" w:rsidDel="00000000" w:rsidP="00000000" w:rsidRDefault="00000000" w:rsidRPr="00000000" w14:paraId="000000A1">
            <w:pPr>
              <w:jc w:val="both"/>
              <w:rPr>
                <w:color w:val="ff0000"/>
                <w:sz w:val="28"/>
                <w:szCs w:val="28"/>
              </w:rPr>
            </w:pPr>
            <w:hyperlink r:id="rId7">
              <w:r w:rsidDel="00000000" w:rsidR="00000000" w:rsidRPr="00000000">
                <w:rPr>
                  <w:color w:val="1155cc"/>
                  <w:sz w:val="28"/>
                  <w:szCs w:val="28"/>
                  <w:u w:val="single"/>
                  <w:rtl w:val="0"/>
                </w:rPr>
                <w:t xml:space="preserve">https://github.com/Mannosantino/ProyectoProgramacion1</w:t>
              </w:r>
            </w:hyperlink>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b w:val="1"/>
                <w:sz w:val="24"/>
                <w:szCs w:val="24"/>
              </w:rPr>
            </w:pPr>
            <w:r w:rsidDel="00000000" w:rsidR="00000000" w:rsidRPr="00000000">
              <w:rPr>
                <w:b w:val="1"/>
                <w:sz w:val="36"/>
                <w:szCs w:val="36"/>
                <w:rtl w:val="0"/>
              </w:rPr>
              <w:t xml:space="preserve">DOCUMENTACIÓN FORMAL DEL PROYECTO</w:t>
            </w:r>
            <w:r w:rsidDel="00000000" w:rsidR="00000000" w:rsidRPr="00000000">
              <w:rPr>
                <w:b w:val="1"/>
                <w:sz w:val="24"/>
                <w:szCs w:val="24"/>
                <w:rtl w:val="0"/>
              </w:rPr>
              <w:t xml:space="preserve">:</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La entrega de cada etapa será por: Thiago Bravo. El proyecto se encuentra documentado de manera formal,  en esta etapa se incluye la descripción del problema, los objetivos, el alcance, los resultados obtenidos, de esta forma, asegurando que toda la información pueda ser comprendida y evaluada.</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color w:val="ff0000"/>
                <w:sz w:val="24"/>
                <w:szCs w:val="24"/>
              </w:rPr>
            </w:pPr>
            <w:r w:rsidDel="00000000" w:rsidR="00000000" w:rsidRPr="00000000">
              <w:rPr>
                <w:b w:val="1"/>
                <w:sz w:val="36"/>
                <w:szCs w:val="36"/>
                <w:rtl w:val="0"/>
              </w:rPr>
              <w:t xml:space="preserve">BIBLIOGRAFÍA</w:t>
            </w:r>
            <w:r w:rsidDel="00000000" w:rsidR="00000000" w:rsidRPr="00000000">
              <w:rPr>
                <w:sz w:val="36"/>
                <w:szCs w:val="36"/>
                <w:rtl w:val="0"/>
              </w:rPr>
              <w:t xml:space="preserve">:</w:t>
            </w:r>
            <w:r w:rsidDel="00000000" w:rsidR="00000000" w:rsidRPr="00000000">
              <w:rPr>
                <w:sz w:val="24"/>
                <w:szCs w:val="24"/>
                <w:rtl w:val="0"/>
              </w:rPr>
              <w:t xml:space="preserve"> Material de las clases (powerpoints, anotaciones, consultas con el docente), comunicación interna del grupo.</w:t>
            </w:r>
            <w:r w:rsidDel="00000000" w:rsidR="00000000" w:rsidRPr="00000000">
              <w:rPr>
                <w:rtl w:val="0"/>
              </w:rPr>
            </w:r>
          </w:p>
          <w:p w:rsidR="00000000" w:rsidDel="00000000" w:rsidP="00000000" w:rsidRDefault="00000000" w:rsidRPr="00000000" w14:paraId="000000A7">
            <w:pPr>
              <w:numPr>
                <w:ilvl w:val="1"/>
                <w:numId w:val="4"/>
              </w:numPr>
              <w:jc w:val="both"/>
              <w:rPr>
                <w:sz w:val="24"/>
                <w:szCs w:val="24"/>
              </w:rPr>
            </w:pPr>
            <w:r w:rsidDel="00000000" w:rsidR="00000000" w:rsidRPr="00000000">
              <w:rPr>
                <w:rtl w:val="0"/>
              </w:rPr>
            </w:r>
          </w:p>
        </w:tc>
        <w:tc>
          <w:tcPr>
            <w:tcBorders>
              <w:top w:color="000000" w:space="0" w:sz="18" w:val="single"/>
            </w:tcBorders>
          </w:tcPr>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tc>
        <w:tc>
          <w:tcPr>
            <w:tcBorders>
              <w:top w:color="000000" w:space="0" w:sz="18" w:val="single"/>
            </w:tcBorders>
          </w:tcPr>
          <w:p w:rsidR="00000000" w:rsidDel="00000000" w:rsidP="00000000" w:rsidRDefault="00000000" w:rsidRPr="00000000" w14:paraId="000000B4">
            <w:pPr>
              <w:jc w:val="both"/>
              <w:rPr>
                <w:b w:val="1"/>
              </w:rPr>
            </w:pPr>
            <w:r w:rsidDel="00000000" w:rsidR="00000000" w:rsidRPr="00000000">
              <w:rPr>
                <w:rtl w:val="0"/>
              </w:rPr>
            </w:r>
          </w:p>
        </w:tc>
      </w:tr>
    </w:tbl>
    <w:p w:rsidR="00000000" w:rsidDel="00000000" w:rsidP="00000000" w:rsidRDefault="00000000" w:rsidRPr="00000000" w14:paraId="000000B5">
      <w:pPr>
        <w:ind w:left="0" w:firstLine="0"/>
        <w:jc w:val="both"/>
        <w:rPr>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Arial" w:cs="Arial" w:eastAsia="Arial" w:hAnsi="Arial"/>
          <w:sz w:val="24"/>
          <w:szCs w:val="24"/>
        </w:rPr>
      </w:pPr>
      <w:r w:rsidDel="00000000" w:rsidR="00000000" w:rsidRPr="00000000">
        <w:rPr>
          <w:rtl w:val="0"/>
        </w:rPr>
      </w:r>
    </w:p>
    <w:sectPr>
      <w:headerReference r:id="rId8" w:type="default"/>
      <w:footerReference r:id="rId9" w:type="default"/>
      <w:pgSz w:h="15842" w:w="12242" w:orient="portrait"/>
      <w:pgMar w:bottom="720" w:top="720" w:left="720" w:right="74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FACULTAD DE </w:t>
    </w:r>
    <w:r w:rsidDel="00000000" w:rsidR="00000000" w:rsidRPr="00000000">
      <w:rPr>
        <w:sz w:val="16"/>
        <w:szCs w:val="16"/>
        <w:rtl w:val="0"/>
      </w:rPr>
      <w:t xml:space="preserve">INGENIERÍA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 CIENCIAS EXACTAS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_tradn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Mannosantino/ProyectoProgramacion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ContentTypeId">
    <vt:lpwstr>0x0101009D8A4C939DDDB540A9CACB560FB31D04</vt:lpwstr>
  </property>
</Properties>
</file>