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TRƯỜNG ĐẠI HỌC KHOA HỌC TỰ NHIÊN TPHCM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KHOA CÔNG NGHỆ THÔNG TIN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</w:rPr>
        <w:drawing>
          <wp:inline distB="114300" distT="114300" distL="114300" distR="114300">
            <wp:extent cx="3534045" cy="30277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109" l="10707" r="10167" t="12954"/>
                    <a:stretch>
                      <a:fillRect/>
                    </a:stretch>
                  </pic:blipFill>
                  <pic:spPr>
                    <a:xfrm>
                      <a:off x="0" y="0"/>
                      <a:ext cx="3534045" cy="302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  <w:b w:val="1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b w:val="1"/>
          <w:sz w:val="72"/>
          <w:szCs w:val="72"/>
          <w:rtl w:val="0"/>
        </w:rPr>
        <w:t xml:space="preserve">NHÓM 14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bookmarkStart w:colFirst="0" w:colLast="0" w:name="_p3bfp3v0yofl" w:id="0"/>
      <w:bookmarkEnd w:id="0"/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Hệ thống thông tin phục vụ trí tuệ kinh doanh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20127122 - Phạm Thái Bình</w:t>
      </w:r>
    </w:p>
    <w:p w:rsidR="00000000" w:rsidDel="00000000" w:rsidP="00000000" w:rsidRDefault="00000000" w:rsidRPr="00000000" w14:paraId="0000000B">
      <w:pPr>
        <w:ind w:left="43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20127223 - Nguyễn Bùi Hoàng Lam</w:t>
      </w:r>
    </w:p>
    <w:p w:rsidR="00000000" w:rsidDel="00000000" w:rsidP="00000000" w:rsidRDefault="00000000" w:rsidRPr="00000000" w14:paraId="0000000C">
      <w:pPr>
        <w:ind w:left="4320" w:firstLine="0"/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20127561 - Nguyễn Hoài Mẫn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20127649 - Nguyễn Trí Trạch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GVHD: Hồ Thị Hoàng Vy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Mô hình ER</w:t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943600" cy="42926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Star Schema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Số lượng giảng viên giảng dạy theo mỗi chương trình trong từng học kỳ của năm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244279</wp:posOffset>
            </wp:positionV>
            <wp:extent cx="5943600" cy="3419084"/>
            <wp:effectExtent b="0" l="0" r="0" t="0"/>
            <wp:wrapSquare wrapText="bothSides" distB="114300" distT="11430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72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shd w:fill="fbfbfb" w:val="clear"/>
          <w:rtl w:val="0"/>
        </w:rPr>
        <w:t xml:space="preserve">Số lượng giảng viên giảng dạy lý thuyết/ thực hành/ trợ giảng trong từng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học kỳ của năm học</w:t>
      </w:r>
    </w:p>
    <w:p w:rsidR="00000000" w:rsidDel="00000000" w:rsidP="00000000" w:rsidRDefault="00000000" w:rsidRPr="00000000" w14:paraId="00000027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943600" cy="1409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Số lớp dạy của mỗi giảng viên trong từng học kỳ</w:t>
      </w:r>
    </w:p>
    <w:p w:rsidR="00000000" w:rsidDel="00000000" w:rsidP="00000000" w:rsidRDefault="00000000" w:rsidRPr="00000000" w14:paraId="0000002F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943600" cy="28829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20" w:before="220" w:lineRule="auto"/>
        <w:ind w:left="1440" w:hanging="360"/>
        <w:rPr>
          <w:rFonts w:ascii="Cambria" w:cs="Cambria" w:eastAsia="Cambria" w:hAnsi="Cambria"/>
          <w:b w:val="1"/>
          <w:color w:val="3c404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c4043"/>
          <w:sz w:val="28"/>
          <w:szCs w:val="28"/>
          <w:rtl w:val="0"/>
        </w:rPr>
        <w:t xml:space="preserve">Số lớp dạy của mỗi giảng viên trong cả năm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270" w:hanging="630"/>
      <w:rPr/>
    </w:pP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jp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