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AC" w:rsidRPr="003F62DB" w:rsidRDefault="007517AC" w:rsidP="007517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7517AC" w:rsidRPr="003F62DB" w:rsidRDefault="007517AC" w:rsidP="007517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7517AC" w:rsidRPr="003F62DB" w:rsidRDefault="007517AC" w:rsidP="007517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7517AC" w:rsidRPr="003F62DB" w:rsidRDefault="007517AC" w:rsidP="007517A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7517AC" w:rsidRPr="003F62DB" w:rsidRDefault="007517AC" w:rsidP="007517AC">
      <w:pPr>
        <w:jc w:val="center"/>
        <w:rPr>
          <w:b/>
          <w:sz w:val="28"/>
          <w:szCs w:val="28"/>
        </w:rPr>
      </w:pPr>
    </w:p>
    <w:p w:rsidR="007517AC" w:rsidRPr="003F62DB" w:rsidRDefault="007517AC" w:rsidP="007517AC">
      <w:pPr>
        <w:jc w:val="center"/>
        <w:rPr>
          <w:b/>
          <w:sz w:val="28"/>
          <w:szCs w:val="28"/>
        </w:rPr>
      </w:pPr>
    </w:p>
    <w:p w:rsidR="007517AC" w:rsidRPr="003F62DB" w:rsidRDefault="007517AC" w:rsidP="007517AC">
      <w:pPr>
        <w:jc w:val="center"/>
        <w:rPr>
          <w:b/>
          <w:sz w:val="28"/>
          <w:szCs w:val="28"/>
        </w:rPr>
      </w:pPr>
    </w:p>
    <w:p w:rsidR="007517AC" w:rsidRPr="003F62DB" w:rsidRDefault="007517AC" w:rsidP="007517AC">
      <w:pPr>
        <w:jc w:val="center"/>
        <w:rPr>
          <w:b/>
          <w:sz w:val="28"/>
          <w:szCs w:val="28"/>
        </w:rPr>
      </w:pPr>
    </w:p>
    <w:p w:rsidR="007517AC" w:rsidRPr="003F62DB" w:rsidRDefault="007517AC" w:rsidP="007517A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7517AC" w:rsidRPr="003F62DB" w:rsidRDefault="007517AC" w:rsidP="007517A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 </w:t>
      </w:r>
      <w:r w:rsidRPr="003F62DB">
        <w:rPr>
          <w:b/>
          <w:sz w:val="28"/>
          <w:szCs w:val="28"/>
        </w:rPr>
        <w:t>Директор школы</w:t>
      </w:r>
    </w:p>
    <w:p w:rsidR="007517AC" w:rsidRPr="003F62DB" w:rsidRDefault="007517AC" w:rsidP="007517A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9C48BC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7517AC" w:rsidRPr="003F62DB" w:rsidRDefault="007517AC" w:rsidP="007517AC">
      <w:pPr>
        <w:rPr>
          <w:b/>
          <w:sz w:val="28"/>
          <w:szCs w:val="28"/>
        </w:rPr>
      </w:pPr>
    </w:p>
    <w:p w:rsidR="007517AC" w:rsidRPr="003F62DB" w:rsidRDefault="007517AC" w:rsidP="007517AC">
      <w:pPr>
        <w:rPr>
          <w:b/>
          <w:sz w:val="28"/>
          <w:szCs w:val="28"/>
        </w:rPr>
      </w:pPr>
    </w:p>
    <w:p w:rsidR="007517AC" w:rsidRPr="003F62DB" w:rsidRDefault="007517AC" w:rsidP="007517AC">
      <w:pPr>
        <w:rPr>
          <w:sz w:val="28"/>
          <w:szCs w:val="28"/>
        </w:rPr>
      </w:pPr>
    </w:p>
    <w:p w:rsidR="007517AC" w:rsidRPr="003F62DB" w:rsidRDefault="007517AC" w:rsidP="007517AC">
      <w:pPr>
        <w:rPr>
          <w:sz w:val="28"/>
          <w:szCs w:val="28"/>
        </w:rPr>
      </w:pPr>
    </w:p>
    <w:p w:rsidR="007517AC" w:rsidRPr="003F62DB" w:rsidRDefault="009C48BC" w:rsidP="007517AC">
      <w:pPr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t>ИНСТРУКЦИЯ  № 107</w:t>
      </w:r>
    </w:p>
    <w:p w:rsidR="007517AC" w:rsidRDefault="007517AC" w:rsidP="007517AC">
      <w:pPr>
        <w:widowControl w:val="0"/>
        <w:snapToGrid w:val="0"/>
        <w:ind w:left="1560" w:right="16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проведении экскурсий по биологии </w:t>
      </w:r>
    </w:p>
    <w:p w:rsidR="007517AC" w:rsidRDefault="007517AC" w:rsidP="007517AC">
      <w:pPr>
        <w:widowControl w:val="0"/>
        <w:snapToGrid w:val="0"/>
        <w:ind w:left="1560" w:right="16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7517AC" w:rsidRPr="003F62DB" w:rsidRDefault="007517AC" w:rsidP="007517AC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-</w:t>
      </w:r>
      <w:r w:rsidR="00CA3C2D">
        <w:rPr>
          <w:rFonts w:eastAsia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9C48BC">
        <w:rPr>
          <w:rFonts w:eastAsia="Times New Roman"/>
          <w:sz w:val="28"/>
          <w:szCs w:val="28"/>
          <w:lang w:eastAsia="ru-RU"/>
        </w:rPr>
        <w:t>1</w:t>
      </w:r>
      <w:r>
        <w:rPr>
          <w:rFonts w:eastAsia="Times New Roman"/>
          <w:sz w:val="28"/>
          <w:szCs w:val="28"/>
          <w:lang w:eastAsia="ru-RU"/>
        </w:rPr>
        <w:t>0</w:t>
      </w:r>
      <w:r w:rsidR="009C48BC">
        <w:rPr>
          <w:rFonts w:eastAsia="Times New Roman"/>
          <w:sz w:val="28"/>
          <w:szCs w:val="28"/>
          <w:lang w:eastAsia="ru-RU"/>
        </w:rPr>
        <w:t xml:space="preserve">7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9C48BC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9C48BC">
        <w:rPr>
          <w:rFonts w:eastAsia="Times New Roman"/>
          <w:sz w:val="28"/>
          <w:szCs w:val="28"/>
          <w:lang w:eastAsia="ru-RU"/>
        </w:rPr>
        <w:t>22</w:t>
      </w:r>
    </w:p>
    <w:p w:rsidR="007517AC" w:rsidRPr="003F62DB" w:rsidRDefault="007517AC" w:rsidP="007517AC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7517AC" w:rsidRPr="003F62DB" w:rsidRDefault="007517AC" w:rsidP="007517AC">
      <w:pPr>
        <w:widowControl w:val="0"/>
        <w:snapToGrid w:val="0"/>
        <w:spacing w:before="18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1.1.К участию в экскурсиях по биологии допускаются обучающиеся</w:t>
      </w:r>
      <w:r w:rsidRPr="003F62DB">
        <w:rPr>
          <w:rFonts w:eastAsia="Times New Roman"/>
          <w:sz w:val="28"/>
          <w:szCs w:val="28"/>
          <w:lang w:eastAsia="ru-RU"/>
        </w:rPr>
        <w:tab/>
        <w:t>с 6-го класса,  прошедшие медицинский осмотр и инструктаж по  охране труда.</w:t>
      </w:r>
    </w:p>
    <w:p w:rsidR="007517AC" w:rsidRPr="003F62DB" w:rsidRDefault="007517AC" w:rsidP="007517AC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1.2.Опасные  факторы: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- травмирование  ног при передвижении без обуви,  а также без брюк и чулок;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- укусы  ядовитыми животными и пресмыкающимися (змеи, паукооб</w:t>
      </w:r>
      <w:r w:rsidRPr="003F62DB">
        <w:rPr>
          <w:rFonts w:eastAsia="Times New Roman"/>
          <w:sz w:val="28"/>
          <w:szCs w:val="28"/>
          <w:lang w:eastAsia="ru-RU"/>
        </w:rPr>
        <w:softHyphen/>
        <w:t>разные, многоногие и пр.);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- заражение инфекционными болезнями при укусе их переносчика</w:t>
      </w:r>
      <w:r w:rsidRPr="003F62DB">
        <w:rPr>
          <w:rFonts w:eastAsia="Times New Roman"/>
          <w:sz w:val="28"/>
          <w:szCs w:val="28"/>
          <w:lang w:eastAsia="ru-RU"/>
        </w:rPr>
        <w:softHyphen/>
        <w:t>ми (грызуны, клещи, насекомые и пр.);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- отравления ядовитыми растениями, плодами и грибами;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- заражение желудочно-кишечными  болезнями  при  употреблении воды из открытых водоемов.</w:t>
      </w:r>
    </w:p>
    <w:p w:rsidR="007517AC" w:rsidRPr="003F62DB" w:rsidRDefault="007517AC" w:rsidP="007517AC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1.3.При проведении  экскурсии  по  биологии  группу  обучающихся должны сопровождать двое взрослых.</w:t>
      </w:r>
    </w:p>
    <w:p w:rsidR="007517AC" w:rsidRPr="003F62DB" w:rsidRDefault="007517AC" w:rsidP="007517AC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1.4.Для оказания первой медицинской помощи во время экскурсии обязательно иметь аптечку с набором необходимых медикаментов и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перевязочных средств.</w:t>
      </w:r>
    </w:p>
    <w:p w:rsidR="007517AC" w:rsidRPr="003F62DB" w:rsidRDefault="007517AC" w:rsidP="007517AC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ПРОВЕДЕНИЕМ ЭКСКУРСИИ</w:t>
      </w:r>
    </w:p>
    <w:p w:rsidR="007517AC" w:rsidRPr="003F62DB" w:rsidRDefault="007517AC" w:rsidP="007517AC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2.1.Перед проведением экскурсии ее руководитель  обязан  тщательн</w:t>
      </w:r>
      <w:r w:rsidRPr="003F62DB">
        <w:rPr>
          <w:rFonts w:eastAsia="Times New Roman"/>
          <w:sz w:val="28"/>
          <w:szCs w:val="28"/>
          <w:lang w:val="en-US" w:eastAsia="ru-RU"/>
        </w:rPr>
        <w:t>o</w:t>
      </w:r>
      <w:r w:rsidRPr="003F62DB">
        <w:rPr>
          <w:rFonts w:eastAsia="Times New Roman"/>
          <w:sz w:val="28"/>
          <w:szCs w:val="28"/>
          <w:lang w:eastAsia="ru-RU"/>
        </w:rPr>
        <w:t xml:space="preserve"> обследовать тот участок местности, куда будут выведены обучающиеся, выбирая места, где отсутствуют опасности для детей, а также безопасные маршруты передвижения.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2.2.Ознакомиться по плакатам с местными ядовитыми и  опасными животными</w:t>
      </w:r>
      <w:r w:rsidRPr="003F62DB">
        <w:rPr>
          <w:rFonts w:eastAsia="Times New Roman"/>
          <w:smallCaps/>
          <w:sz w:val="28"/>
          <w:szCs w:val="28"/>
          <w:lang w:eastAsia="ru-RU"/>
        </w:rPr>
        <w:t xml:space="preserve">,  </w:t>
      </w:r>
      <w:r w:rsidRPr="003F62DB">
        <w:rPr>
          <w:rFonts w:eastAsia="Times New Roman"/>
          <w:sz w:val="28"/>
          <w:szCs w:val="28"/>
          <w:lang w:eastAsia="ru-RU"/>
        </w:rPr>
        <w:t>пресмыкающимися, насекомыми, растениями, плодами и грибами.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2.3.Надеть соответствующую сезону и погоде одежду и обувь. Для предотвращения  травм  и укусов ног надеть брюки или чулки.  Чтобы избежать натирания ног обувь должна быть подобрана по размеру.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2.4.Убедиться в наличии аптечки и ее укомплектованности необходимыми медикаментами и перевязочными средствами.</w:t>
      </w:r>
    </w:p>
    <w:p w:rsidR="007517AC" w:rsidRPr="003F62DB" w:rsidRDefault="007517AC" w:rsidP="007517AC">
      <w:pPr>
        <w:widowControl w:val="0"/>
        <w:snapToGrid w:val="0"/>
        <w:spacing w:before="20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ЭКСКУРСИИ</w:t>
      </w:r>
    </w:p>
    <w:p w:rsidR="007517AC" w:rsidRPr="003F62DB" w:rsidRDefault="007517AC" w:rsidP="007517AC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3.1.При изучении флоры  и  фауны  водоема  избегать  глубоких мест, не входить в воду. Для ознакомления с живыми объектами водоема использовать сачки на длинных ручках.  Использование лодок или мостков категорически запрещается.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3.2.При передвижении не снимать обувь и не ходить босиком. 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3.3.Во избежание лесных пожаров и ожогов не разводить костры.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3.4.Запрещается использовать  ядовитые  вещества  (хлороформ, серный эфир и др.) для замаривания насекомых.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3.5.Не пробовать на вкус какие-либо растения, плоды и грибы.</w:t>
      </w:r>
    </w:p>
    <w:p w:rsidR="007517AC" w:rsidRPr="003F62DB" w:rsidRDefault="007517AC" w:rsidP="007517AC">
      <w:pPr>
        <w:widowControl w:val="0"/>
        <w:snapToGrid w:val="0"/>
        <w:ind w:firstLine="709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3.6.Не трогать руками ядовитых и опасных животных, пресмыкаю</w:t>
      </w:r>
      <w:r w:rsidRPr="003F62DB">
        <w:rPr>
          <w:rFonts w:eastAsia="Times New Roman"/>
          <w:sz w:val="28"/>
          <w:szCs w:val="28"/>
          <w:lang w:eastAsia="ru-RU"/>
        </w:rPr>
        <w:softHyphen/>
        <w:t>щихся, насекомых,  растений и грибов,  а также колючих растений  кустарников.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3.7.Не выкапывать растения из грунта незащищенными</w:t>
      </w:r>
      <w:r w:rsidRPr="003F62DB">
        <w:rPr>
          <w:rFonts w:eastAsia="Times New Roman"/>
          <w:sz w:val="28"/>
          <w:szCs w:val="28"/>
          <w:lang w:eastAsia="ru-RU"/>
        </w:rPr>
        <w:tab/>
        <w:t>руками, использовать для этой цели лопатки, рыхлители и др.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3.8.Во избежание заражения желудочно-кишечными болезнями не пить воду из открытых водоемов, для этого использовать питьевую воду из фляжки, которую необходимо брать с собой.</w:t>
      </w:r>
    </w:p>
    <w:p w:rsidR="007517AC" w:rsidRPr="003F62DB" w:rsidRDefault="007517AC" w:rsidP="007517AC">
      <w:pPr>
        <w:widowControl w:val="0"/>
        <w:snapToGrid w:val="0"/>
        <w:spacing w:before="16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7517AC" w:rsidRPr="003F62DB" w:rsidRDefault="007517AC" w:rsidP="007517AC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4.1.При укусе ядовитыми животными, пресмыкающимися немедленно отправить пострадавшего в ближайшее лечебное учреждение и сообщ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ить об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этом администрации школы и родителям пострадавшего.</w:t>
      </w:r>
    </w:p>
    <w:p w:rsidR="007517AC" w:rsidRPr="003F62DB" w:rsidRDefault="007517AC" w:rsidP="007517AC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</w:t>
      </w:r>
      <w:r w:rsidRPr="003F62DB">
        <w:rPr>
          <w:rFonts w:eastAsia="Times New Roman"/>
          <w:i/>
          <w:sz w:val="28"/>
          <w:szCs w:val="28"/>
          <w:lang w:eastAsia="ru-RU"/>
        </w:rPr>
        <w:t>2.</w:t>
      </w:r>
      <w:r w:rsidRPr="003F62DB">
        <w:rPr>
          <w:rFonts w:eastAsia="Times New Roman"/>
          <w:sz w:val="28"/>
          <w:szCs w:val="28"/>
          <w:lang w:eastAsia="ru-RU"/>
        </w:rPr>
        <w:t>При получении обучающимся травмы оказать первую помощь пострадавшему,  сообщить об этом администрации учреждения и родителям (законным представителям)  пострадавшего, при необходимости отправить его в ближайшее лечебное учреждение.</w:t>
      </w:r>
    </w:p>
    <w:p w:rsidR="007517AC" w:rsidRPr="003F62DB" w:rsidRDefault="007517AC" w:rsidP="007517AC">
      <w:pPr>
        <w:widowControl w:val="0"/>
        <w:snapToGrid w:val="0"/>
        <w:spacing w:before="180"/>
        <w:ind w:left="12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ЭКСКУРСИИ</w:t>
      </w:r>
    </w:p>
    <w:p w:rsidR="007517AC" w:rsidRPr="003F62DB" w:rsidRDefault="007517AC" w:rsidP="007517AC">
      <w:pPr>
        <w:widowControl w:val="0"/>
        <w:snapToGrid w:val="0"/>
        <w:spacing w:before="140"/>
        <w:ind w:left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5.1.Проверить по списку наличие всех обучающихся.</w:t>
      </w:r>
    </w:p>
    <w:p w:rsidR="007517AC" w:rsidRPr="003F62DB" w:rsidRDefault="007517AC" w:rsidP="007517AC">
      <w:pPr>
        <w:widowControl w:val="0"/>
        <w:snapToGrid w:val="0"/>
        <w:ind w:left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5.2.Сдать руководителю экскурсии инвентарь и собранные образцы</w:t>
      </w:r>
    </w:p>
    <w:p w:rsidR="007517AC" w:rsidRPr="003F62DB" w:rsidRDefault="007517AC" w:rsidP="007517AC">
      <w:pPr>
        <w:widowControl w:val="0"/>
        <w:snapToGrid w:val="0"/>
        <w:ind w:left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5.3.Тщательно вымыть руки с мылом.</w:t>
      </w:r>
    </w:p>
    <w:p w:rsidR="007517AC" w:rsidRPr="003F62DB" w:rsidRDefault="007517AC" w:rsidP="007517AC">
      <w:pPr>
        <w:widowControl w:val="0"/>
        <w:snapToGrid w:val="0"/>
        <w:ind w:left="720"/>
        <w:rPr>
          <w:rFonts w:eastAsia="Times New Roman"/>
          <w:sz w:val="28"/>
          <w:szCs w:val="28"/>
          <w:lang w:eastAsia="ru-RU"/>
        </w:rPr>
      </w:pPr>
    </w:p>
    <w:p w:rsidR="007517AC" w:rsidRPr="003F62DB" w:rsidRDefault="007517AC" w:rsidP="007517AC">
      <w:pPr>
        <w:widowControl w:val="0"/>
        <w:snapToGrid w:val="0"/>
        <w:spacing w:before="120"/>
        <w:ind w:firstLine="72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_____________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AC"/>
    <w:rsid w:val="004D7B22"/>
    <w:rsid w:val="007517AC"/>
    <w:rsid w:val="009C48BC"/>
    <w:rsid w:val="00CA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7A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7A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2022-06-06T15:27:00Z</dcterms:created>
  <dcterms:modified xsi:type="dcterms:W3CDTF">2022-06-06T15:27:00Z</dcterms:modified>
</cp:coreProperties>
</file>