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42" w:rsidRPr="001E2FE5" w:rsidRDefault="00B07E42" w:rsidP="00B07E42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B07E42" w:rsidRPr="001E2FE5" w:rsidRDefault="00B07E42" w:rsidP="00B07E42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B07E42" w:rsidRPr="001E2FE5" w:rsidRDefault="00B07E42" w:rsidP="00B07E42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B07E42" w:rsidRPr="001E2FE5" w:rsidRDefault="00B07E42" w:rsidP="00B07E42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07E42" w:rsidRPr="001E2FE5" w:rsidRDefault="00B07E42" w:rsidP="00B07E42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B07E42" w:rsidTr="00877552">
        <w:tc>
          <w:tcPr>
            <w:tcW w:w="4729" w:type="dxa"/>
          </w:tcPr>
          <w:p w:rsidR="00B07E42" w:rsidRDefault="00B07E4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B07E42" w:rsidRDefault="00B07E4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B07E42" w:rsidRDefault="00B07E42" w:rsidP="00877552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29" w:type="dxa"/>
          </w:tcPr>
          <w:p w:rsidR="00B07E42" w:rsidRPr="001E2FE5" w:rsidRDefault="00B07E4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B07E42" w:rsidRPr="001E2FE5" w:rsidRDefault="00B07E4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B07E42" w:rsidRPr="001E2FE5" w:rsidRDefault="00B07E4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B07E42" w:rsidRDefault="00B07E42" w:rsidP="00FD40F5">
            <w:pPr>
              <w:rPr>
                <w:b/>
                <w:sz w:val="28"/>
                <w:szCs w:val="28"/>
              </w:rPr>
            </w:pPr>
          </w:p>
        </w:tc>
      </w:tr>
    </w:tbl>
    <w:p w:rsidR="00B07E42" w:rsidRPr="001E2FE5" w:rsidRDefault="00B07E42" w:rsidP="00B07E42">
      <w:pPr>
        <w:jc w:val="center"/>
        <w:rPr>
          <w:b/>
          <w:sz w:val="28"/>
          <w:szCs w:val="28"/>
        </w:rPr>
      </w:pPr>
    </w:p>
    <w:p w:rsidR="00B07E42" w:rsidRPr="001E2FE5" w:rsidRDefault="00B07E42" w:rsidP="00B07E42">
      <w:pPr>
        <w:jc w:val="center"/>
        <w:rPr>
          <w:b/>
          <w:sz w:val="28"/>
          <w:szCs w:val="28"/>
        </w:rPr>
      </w:pPr>
    </w:p>
    <w:p w:rsidR="00B07E42" w:rsidRPr="001E2FE5" w:rsidRDefault="00B07E42" w:rsidP="00B07E42">
      <w:pPr>
        <w:pStyle w:val="Style2"/>
        <w:widowControl/>
        <w:ind w:firstLine="708"/>
        <w:jc w:val="center"/>
        <w:rPr>
          <w:rStyle w:val="FontStyle48"/>
          <w:sz w:val="28"/>
          <w:szCs w:val="28"/>
        </w:rPr>
      </w:pPr>
    </w:p>
    <w:p w:rsidR="00B07E42" w:rsidRPr="001E2FE5" w:rsidRDefault="00FD40F5" w:rsidP="00B07E42">
      <w:pPr>
        <w:spacing w:before="4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ИНСТРУКЦИЯ № 3</w:t>
      </w:r>
      <w:r w:rsidR="00B07E42" w:rsidRPr="001E2FE5">
        <w:rPr>
          <w:b/>
          <w:sz w:val="28"/>
          <w:szCs w:val="28"/>
        </w:rPr>
        <w:t>6</w:t>
      </w:r>
    </w:p>
    <w:p w:rsidR="00B07E42" w:rsidRPr="001E2FE5" w:rsidRDefault="00B07E42" w:rsidP="00B07E42">
      <w:pPr>
        <w:ind w:left="1720" w:right="160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по охране труда</w:t>
      </w:r>
      <w:r w:rsidRPr="001E2FE5">
        <w:rPr>
          <w:rFonts w:eastAsia="Times New Roman"/>
          <w:b/>
          <w:bCs/>
          <w:sz w:val="28"/>
          <w:szCs w:val="28"/>
          <w:lang w:eastAsia="ru-RU"/>
        </w:rPr>
        <w:t xml:space="preserve"> зав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едующего </w:t>
      </w:r>
      <w:r w:rsidRPr="001E2FE5">
        <w:rPr>
          <w:rFonts w:eastAsia="Times New Roman"/>
          <w:b/>
          <w:bCs/>
          <w:sz w:val="28"/>
          <w:szCs w:val="28"/>
          <w:lang w:eastAsia="ru-RU"/>
        </w:rPr>
        <w:t>хоз</w:t>
      </w:r>
      <w:r>
        <w:rPr>
          <w:rFonts w:eastAsia="Times New Roman"/>
          <w:b/>
          <w:bCs/>
          <w:sz w:val="28"/>
          <w:szCs w:val="28"/>
          <w:lang w:eastAsia="ru-RU"/>
        </w:rPr>
        <w:t xml:space="preserve">яйством </w:t>
      </w:r>
      <w:r w:rsidRPr="001E2FE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</w:p>
    <w:p w:rsidR="00B07E42" w:rsidRPr="001E2FE5" w:rsidRDefault="00B07E42" w:rsidP="00B07E42">
      <w:pPr>
        <w:ind w:left="1720" w:right="1600"/>
        <w:jc w:val="center"/>
        <w:rPr>
          <w:sz w:val="28"/>
          <w:szCs w:val="28"/>
        </w:rPr>
      </w:pPr>
    </w:p>
    <w:p w:rsidR="00B07E42" w:rsidRPr="00525A45" w:rsidRDefault="00FD40F5" w:rsidP="00B07E42">
      <w:pPr>
        <w:ind w:left="1720" w:right="16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ИОТ-03</w:t>
      </w:r>
      <w:r w:rsidR="00B07E42" w:rsidRPr="00525A45">
        <w:rPr>
          <w:b/>
          <w:sz w:val="28"/>
          <w:szCs w:val="28"/>
        </w:rPr>
        <w:t>6-20</w:t>
      </w:r>
      <w:r>
        <w:rPr>
          <w:b/>
          <w:sz w:val="28"/>
          <w:szCs w:val="28"/>
        </w:rPr>
        <w:t>22</w:t>
      </w:r>
    </w:p>
    <w:p w:rsidR="00B07E42" w:rsidRPr="001E2FE5" w:rsidRDefault="00B07E42" w:rsidP="00B07E42">
      <w:pPr>
        <w:ind w:left="1720" w:right="1600"/>
        <w:jc w:val="center"/>
        <w:rPr>
          <w:sz w:val="28"/>
          <w:szCs w:val="28"/>
        </w:rPr>
      </w:pPr>
    </w:p>
    <w:p w:rsidR="00B07E42" w:rsidRPr="001E2FE5" w:rsidRDefault="00B07E42" w:rsidP="00B07E42">
      <w:pPr>
        <w:numPr>
          <w:ilvl w:val="0"/>
          <w:numId w:val="1"/>
        </w:num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Общие требования по охране труда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1.1.К самостоятельной работе заведующего хозяйством (далее завхоз) допускаются лица в возрасте не моложе 18 лет, прошедшие медицинский осмотр и  инструктаж по охране труда и не имеющие противопоказаний по состоянию здоровья.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1.2. Завхоз должен соблюдать правила внутреннего трудового распорядка, установленные режимы труда и отдыха.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1.3. При работе завхозом возможно воздействие на работающего следующих опасных и вредных производственных факторов: 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 - травмирование падающим грузом при неаккуратном его складировании;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 - травмирование рук при переноске тары и грузов без рукавиц, а также при вскрытии тары; 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 - переноска тяжестей сверх предельно допустимой нормы;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   - возникновение пожара при пользовании открытым огнем.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1.4. При работе завхозом должна использоваться спецодежда: хлопчатобумажный халат, косынка, рукавица.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1.5. В складском помещении должна находиться аптечка с набором необходимых медикаментов и перевязочных средств оказания первичной помощи при помощи.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1.6. Завхоз обязан соблюдать противопожарный режим, правила пожарной безопасности, проводить инструктажи с техническим персоналом инструктажа на рабочем месте.</w:t>
      </w:r>
    </w:p>
    <w:p w:rsidR="00B07E42" w:rsidRPr="001E2FE5" w:rsidRDefault="00B07E42" w:rsidP="00B07E42">
      <w:pPr>
        <w:ind w:left="360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1.7. При несчастном случае пострадавший или очевидец несчастного случая обязан сообщить об этом руководителю.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1.8. Лицо, допустившее невыполнение или нарушение инструкции по охране труда, привлекается к дисциплинарной ответственности в соответствии с правилами внутреннего трудового распорядка и, при необходимости, подвергается внеочередной проверке знаний норм и правил охраны труда.</w:t>
      </w:r>
    </w:p>
    <w:p w:rsidR="00B07E42" w:rsidRPr="001E2FE5" w:rsidRDefault="00B07E42" w:rsidP="00B07E42">
      <w:pPr>
        <w:numPr>
          <w:ilvl w:val="0"/>
          <w:numId w:val="1"/>
        </w:num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Требования по охране труда перед началом работы.</w:t>
      </w:r>
    </w:p>
    <w:p w:rsidR="00B07E42" w:rsidRPr="001E2FE5" w:rsidRDefault="00B07E42" w:rsidP="00B07E42">
      <w:pPr>
        <w:spacing w:line="240" w:lineRule="auto"/>
        <w:ind w:left="360"/>
        <w:jc w:val="center"/>
        <w:rPr>
          <w:b/>
          <w:sz w:val="28"/>
          <w:szCs w:val="28"/>
        </w:rPr>
      </w:pP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2.1.Надеть спецодежду, удобную обувь с задниками, на низком каблуке. Волосы заправить под косынку.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2.2.Тщательно  осмотреть рабочее место, убедиться в исправности освещения, оборудования склада, наличии и исправности защитного заземления корпуса холодильника, ограждения их электродвигателей.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2.3. Проверить наличие огнетушителя и медицинской аптечки.</w:t>
      </w:r>
    </w:p>
    <w:p w:rsidR="00B07E42" w:rsidRPr="001E2FE5" w:rsidRDefault="00B07E42" w:rsidP="00B07E42">
      <w:pPr>
        <w:ind w:left="36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3.Требования по охране труда во время работы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3.1. Стеллажи должны быть прочными, исключающие падение груза, иметь бортики.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3.2. Переносить грузы в таре и пустую тару только в рукавицах.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3.3. Переносить грузы весом не более 10 кг для женщин и не более  15 кг для мужчин. Для перемещения грузов свыше указанного веса использовать тележки.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3.4. Укладывать грузы аккуратно, надежно, чтобы не было их падения. Более тяжелые грузы размещать на нижних полках стеллажей.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3.5. Не загромождать тарой, товарами и другими предметами проходы.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3.6. Не хранить в складе битую посуду, не разбрасывать возле склада неисправную тару.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3.7. Помещение склада держать в чистоте, выбоины в полу и щели вовремя заделывать.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3.8. Банки вскрывать только консервным ножом.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3.9. Для рубки мяча использовать только колоды с ровной поверхностью.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3.10.Завхоз обязан следить за работой холодильников согласно инструкции по эксплуатации холодильников.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 xml:space="preserve">3.11. Если в процессе работы произошло загрязнение рабочего места жиром или сыпучими продуктами, работу немедленно прекратить до </w:t>
      </w:r>
      <w:r w:rsidRPr="001E2FE5">
        <w:rPr>
          <w:sz w:val="28"/>
          <w:szCs w:val="28"/>
        </w:rPr>
        <w:lastRenderedPageBreak/>
        <w:t>удаления загрязняющих веществ. После пролитого жира промыть место теплой водой с мыльно-содовым раствором и вытереть насухо.</w:t>
      </w:r>
    </w:p>
    <w:p w:rsidR="00B07E42" w:rsidRPr="001E2FE5" w:rsidRDefault="00B07E42" w:rsidP="00B07E42">
      <w:pPr>
        <w:ind w:left="360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4.Требования по охране труда в аварийных ситуациях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4.1.При возникновении пожара сообщить о пожаре заведующей и в пожарную часть 01</w:t>
      </w:r>
    </w:p>
    <w:p w:rsidR="00B07E42" w:rsidRPr="001E2FE5" w:rsidRDefault="00B07E42" w:rsidP="00B07E42">
      <w:pPr>
        <w:ind w:left="360"/>
        <w:rPr>
          <w:sz w:val="28"/>
          <w:szCs w:val="28"/>
        </w:rPr>
      </w:pPr>
      <w:r w:rsidRPr="001E2FE5">
        <w:rPr>
          <w:sz w:val="28"/>
          <w:szCs w:val="28"/>
        </w:rPr>
        <w:t>Приступить к пожаротушению с помощью первичных средств пожаротушения.</w:t>
      </w:r>
    </w:p>
    <w:p w:rsidR="00B07E42" w:rsidRPr="001E2FE5" w:rsidRDefault="00B07E42" w:rsidP="00B07E42">
      <w:pPr>
        <w:ind w:left="284"/>
        <w:rPr>
          <w:sz w:val="28"/>
          <w:szCs w:val="28"/>
        </w:rPr>
      </w:pPr>
      <w:r w:rsidRPr="001E2FE5">
        <w:rPr>
          <w:sz w:val="28"/>
          <w:szCs w:val="28"/>
        </w:rPr>
        <w:t xml:space="preserve"> 4.2.При получении травмы немедленно оказать первую помощь пострадавшему,  сообщить об этом руководителю, при необходимости отправить пострадавшего в  лечебное учреждение.</w:t>
      </w:r>
    </w:p>
    <w:p w:rsidR="00B07E42" w:rsidRPr="001E2FE5" w:rsidRDefault="00B07E42" w:rsidP="00B07E42">
      <w:pPr>
        <w:ind w:left="284"/>
        <w:rPr>
          <w:sz w:val="28"/>
          <w:szCs w:val="28"/>
        </w:rPr>
      </w:pPr>
      <w:r w:rsidRPr="001E2FE5">
        <w:rPr>
          <w:sz w:val="28"/>
          <w:szCs w:val="28"/>
        </w:rPr>
        <w:t xml:space="preserve"> 4.3. В аварийной обстановке оповестить об опасности всех окружающих. Организовать ликвидацию очага опасности в соответствии с планом ликвидации аварии.</w:t>
      </w:r>
    </w:p>
    <w:p w:rsidR="00B07E42" w:rsidRPr="001E2FE5" w:rsidRDefault="00B07E42" w:rsidP="00B07E42">
      <w:pPr>
        <w:ind w:left="284"/>
        <w:rPr>
          <w:sz w:val="28"/>
          <w:szCs w:val="28"/>
        </w:rPr>
      </w:pPr>
      <w:r w:rsidRPr="001E2FE5">
        <w:rPr>
          <w:sz w:val="28"/>
          <w:szCs w:val="28"/>
        </w:rPr>
        <w:t xml:space="preserve"> 4.4. При поражении электрическим током оказать пострадавшему первую помощь, при отсутствии у пострадавшего дыхания и пульса сделать ему искусственное дыхание или массаж сердца до восстановления дыхания и пульса и отправить в больницу, сообщить об этом руководителю.</w:t>
      </w:r>
    </w:p>
    <w:p w:rsidR="00B07E42" w:rsidRPr="001E2FE5" w:rsidRDefault="00B07E42" w:rsidP="00B07E42">
      <w:pPr>
        <w:ind w:left="360"/>
        <w:jc w:val="center"/>
        <w:rPr>
          <w:sz w:val="28"/>
          <w:szCs w:val="28"/>
        </w:rPr>
      </w:pPr>
      <w:r w:rsidRPr="001E2FE5">
        <w:rPr>
          <w:b/>
          <w:sz w:val="28"/>
          <w:szCs w:val="28"/>
        </w:rPr>
        <w:t>5.Требования по охране труда после окончания работы</w:t>
      </w:r>
      <w:r w:rsidRPr="001E2FE5">
        <w:rPr>
          <w:sz w:val="28"/>
          <w:szCs w:val="28"/>
        </w:rPr>
        <w:t>.</w:t>
      </w:r>
    </w:p>
    <w:p w:rsidR="00B07E42" w:rsidRPr="001E2FE5" w:rsidRDefault="00B07E42" w:rsidP="00B07E42">
      <w:pPr>
        <w:ind w:left="284"/>
        <w:rPr>
          <w:sz w:val="28"/>
          <w:szCs w:val="28"/>
        </w:rPr>
      </w:pPr>
      <w:r w:rsidRPr="001E2FE5">
        <w:rPr>
          <w:sz w:val="28"/>
          <w:szCs w:val="28"/>
        </w:rPr>
        <w:t>5.1. Привести в порядок рабочее место: сделать влажную уборку склада, проветрить.</w:t>
      </w:r>
    </w:p>
    <w:p w:rsidR="00B07E42" w:rsidRPr="001E2FE5" w:rsidRDefault="00B07E42" w:rsidP="00B07E42">
      <w:pPr>
        <w:ind w:left="284"/>
        <w:rPr>
          <w:sz w:val="28"/>
          <w:szCs w:val="28"/>
        </w:rPr>
      </w:pPr>
      <w:r w:rsidRPr="001E2FE5">
        <w:rPr>
          <w:sz w:val="28"/>
          <w:szCs w:val="28"/>
        </w:rPr>
        <w:t>5.2. Снять спецодежду и тщательно вымыть руки с мылом.</w:t>
      </w:r>
    </w:p>
    <w:p w:rsidR="00B07E42" w:rsidRPr="001E2FE5" w:rsidRDefault="00B07E42" w:rsidP="00B07E42">
      <w:pPr>
        <w:ind w:left="284"/>
        <w:rPr>
          <w:sz w:val="28"/>
          <w:szCs w:val="28"/>
        </w:rPr>
      </w:pPr>
      <w:r w:rsidRPr="001E2FE5">
        <w:rPr>
          <w:sz w:val="28"/>
          <w:szCs w:val="28"/>
        </w:rPr>
        <w:t>5.3. Проверить внешним осмотром исправность оборудования склада, убедиться в пожарной безопасности помещений, выключить свет и закрыть склад на замок.</w:t>
      </w:r>
    </w:p>
    <w:p w:rsidR="00B07E42" w:rsidRPr="001E2FE5" w:rsidRDefault="00B07E42" w:rsidP="00B07E42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</w:p>
    <w:p w:rsidR="00B07E42" w:rsidRPr="001E2FE5" w:rsidRDefault="00B07E42" w:rsidP="00B07E42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</w:p>
    <w:p w:rsidR="00B07E42" w:rsidRDefault="00B07E42" w:rsidP="00B07E42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               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9A9"/>
    <w:multiLevelType w:val="hybridMultilevel"/>
    <w:tmpl w:val="84FE8046"/>
    <w:lvl w:ilvl="0" w:tplc="843203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3EC890">
      <w:numFmt w:val="none"/>
      <w:lvlText w:val=""/>
      <w:lvlJc w:val="left"/>
      <w:pPr>
        <w:tabs>
          <w:tab w:val="num" w:pos="360"/>
        </w:tabs>
      </w:pPr>
    </w:lvl>
    <w:lvl w:ilvl="2" w:tplc="E42AB814">
      <w:numFmt w:val="none"/>
      <w:lvlText w:val=""/>
      <w:lvlJc w:val="left"/>
      <w:pPr>
        <w:tabs>
          <w:tab w:val="num" w:pos="360"/>
        </w:tabs>
      </w:pPr>
    </w:lvl>
    <w:lvl w:ilvl="3" w:tplc="8D28ABE4">
      <w:numFmt w:val="none"/>
      <w:lvlText w:val=""/>
      <w:lvlJc w:val="left"/>
      <w:pPr>
        <w:tabs>
          <w:tab w:val="num" w:pos="360"/>
        </w:tabs>
      </w:pPr>
    </w:lvl>
    <w:lvl w:ilvl="4" w:tplc="E804992C">
      <w:numFmt w:val="none"/>
      <w:lvlText w:val=""/>
      <w:lvlJc w:val="left"/>
      <w:pPr>
        <w:tabs>
          <w:tab w:val="num" w:pos="360"/>
        </w:tabs>
      </w:pPr>
    </w:lvl>
    <w:lvl w:ilvl="5" w:tplc="C3DA0AA4">
      <w:numFmt w:val="none"/>
      <w:lvlText w:val=""/>
      <w:lvlJc w:val="left"/>
      <w:pPr>
        <w:tabs>
          <w:tab w:val="num" w:pos="360"/>
        </w:tabs>
      </w:pPr>
    </w:lvl>
    <w:lvl w:ilvl="6" w:tplc="72021B3A">
      <w:numFmt w:val="none"/>
      <w:lvlText w:val=""/>
      <w:lvlJc w:val="left"/>
      <w:pPr>
        <w:tabs>
          <w:tab w:val="num" w:pos="360"/>
        </w:tabs>
      </w:pPr>
    </w:lvl>
    <w:lvl w:ilvl="7" w:tplc="F0B037FC">
      <w:numFmt w:val="none"/>
      <w:lvlText w:val=""/>
      <w:lvlJc w:val="left"/>
      <w:pPr>
        <w:tabs>
          <w:tab w:val="num" w:pos="360"/>
        </w:tabs>
      </w:pPr>
    </w:lvl>
    <w:lvl w:ilvl="8" w:tplc="0F1641F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42"/>
    <w:rsid w:val="008946CD"/>
    <w:rsid w:val="00B07E42"/>
    <w:rsid w:val="00F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E4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B07E42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8">
    <w:name w:val="Font Style48"/>
    <w:uiPriority w:val="99"/>
    <w:rsid w:val="00B07E42"/>
    <w:rPr>
      <w:rFonts w:ascii="Times New Roman" w:hAnsi="Times New Roman" w:cs="Times New Roman" w:hint="default"/>
      <w:spacing w:val="10"/>
      <w:sz w:val="20"/>
      <w:szCs w:val="20"/>
    </w:rPr>
  </w:style>
  <w:style w:type="table" w:styleId="a3">
    <w:name w:val="Table Grid"/>
    <w:basedOn w:val="a1"/>
    <w:uiPriority w:val="59"/>
    <w:rsid w:val="00B07E4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E4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B07E42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8">
    <w:name w:val="Font Style48"/>
    <w:uiPriority w:val="99"/>
    <w:rsid w:val="00B07E42"/>
    <w:rPr>
      <w:rFonts w:ascii="Times New Roman" w:hAnsi="Times New Roman" w:cs="Times New Roman" w:hint="default"/>
      <w:spacing w:val="10"/>
      <w:sz w:val="20"/>
      <w:szCs w:val="20"/>
    </w:rPr>
  </w:style>
  <w:style w:type="table" w:styleId="a3">
    <w:name w:val="Table Grid"/>
    <w:basedOn w:val="a1"/>
    <w:uiPriority w:val="59"/>
    <w:rsid w:val="00B07E4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2022-05-05T12:51:00Z</dcterms:created>
  <dcterms:modified xsi:type="dcterms:W3CDTF">2022-05-05T12:51:00Z</dcterms:modified>
</cp:coreProperties>
</file>