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5CE" w:rsidRPr="003F62DB" w:rsidRDefault="006025CE" w:rsidP="006025CE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6025CE" w:rsidRPr="003F62DB" w:rsidRDefault="006025CE" w:rsidP="006025CE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6025CE" w:rsidRPr="003F62DB" w:rsidRDefault="006025CE" w:rsidP="006025CE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6025CE" w:rsidRPr="003F62DB" w:rsidRDefault="006025CE" w:rsidP="006025CE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6025CE" w:rsidRPr="003F62DB" w:rsidRDefault="006025CE" w:rsidP="006025CE">
      <w:pPr>
        <w:jc w:val="center"/>
        <w:rPr>
          <w:b/>
          <w:sz w:val="28"/>
          <w:szCs w:val="28"/>
        </w:rPr>
      </w:pPr>
    </w:p>
    <w:p w:rsidR="006025CE" w:rsidRPr="003F62DB" w:rsidRDefault="006025CE" w:rsidP="006025CE">
      <w:pPr>
        <w:jc w:val="center"/>
        <w:rPr>
          <w:b/>
          <w:sz w:val="28"/>
          <w:szCs w:val="28"/>
        </w:rPr>
      </w:pPr>
    </w:p>
    <w:p w:rsidR="006025CE" w:rsidRPr="003F62DB" w:rsidRDefault="006025CE" w:rsidP="006025CE">
      <w:pPr>
        <w:jc w:val="center"/>
        <w:rPr>
          <w:b/>
          <w:sz w:val="28"/>
          <w:szCs w:val="28"/>
        </w:rPr>
      </w:pPr>
    </w:p>
    <w:p w:rsidR="006025CE" w:rsidRPr="003F62DB" w:rsidRDefault="006025CE" w:rsidP="006025CE">
      <w:pPr>
        <w:jc w:val="center"/>
        <w:rPr>
          <w:b/>
          <w:sz w:val="28"/>
          <w:szCs w:val="28"/>
        </w:rPr>
      </w:pPr>
    </w:p>
    <w:p w:rsidR="006025CE" w:rsidRPr="003F62DB" w:rsidRDefault="006025CE" w:rsidP="006025CE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 xml:space="preserve">УТВЕРЖДАЮ </w:t>
      </w:r>
    </w:p>
    <w:p w:rsidR="006025CE" w:rsidRPr="003F62DB" w:rsidRDefault="006025CE" w:rsidP="006025CE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>Директор школы</w:t>
      </w:r>
    </w:p>
    <w:p w:rsidR="006025CE" w:rsidRPr="003F62DB" w:rsidRDefault="006025CE" w:rsidP="006025CE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 w:rsidR="00525F69">
        <w:rPr>
          <w:b/>
          <w:sz w:val="28"/>
          <w:szCs w:val="28"/>
        </w:rPr>
        <w:t xml:space="preserve">    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6025CE" w:rsidRPr="003F62DB" w:rsidRDefault="006025CE" w:rsidP="006025CE">
      <w:pPr>
        <w:rPr>
          <w:b/>
          <w:sz w:val="28"/>
          <w:szCs w:val="28"/>
        </w:rPr>
      </w:pPr>
    </w:p>
    <w:p w:rsidR="006025CE" w:rsidRPr="003F62DB" w:rsidRDefault="006025CE" w:rsidP="006025CE">
      <w:pPr>
        <w:widowControl w:val="0"/>
        <w:snapToGrid w:val="0"/>
        <w:spacing w:before="42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6025CE" w:rsidRPr="003F62DB" w:rsidRDefault="006025CE" w:rsidP="006025CE">
      <w:pPr>
        <w:widowControl w:val="0"/>
        <w:snapToGrid w:val="0"/>
        <w:ind w:left="2002" w:right="1797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ИНСТРУКЦИЯ № 3</w:t>
      </w:r>
      <w:r w:rsidR="00525F69">
        <w:rPr>
          <w:rFonts w:eastAsia="Times New Roman"/>
          <w:b/>
          <w:sz w:val="28"/>
          <w:szCs w:val="28"/>
          <w:lang w:eastAsia="ru-RU"/>
        </w:rPr>
        <w:t>7</w:t>
      </w:r>
    </w:p>
    <w:p w:rsidR="006025CE" w:rsidRDefault="006025CE" w:rsidP="006025CE">
      <w:pPr>
        <w:widowControl w:val="0"/>
        <w:snapToGrid w:val="0"/>
        <w:ind w:left="2002" w:right="1797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по охране труда для слесаря-ремонтника</w:t>
      </w:r>
    </w:p>
    <w:p w:rsidR="006025CE" w:rsidRDefault="006025CE" w:rsidP="006025CE">
      <w:pPr>
        <w:widowControl w:val="0"/>
        <w:snapToGrid w:val="0"/>
        <w:ind w:left="2002" w:right="1797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6025CE" w:rsidRPr="003F62DB" w:rsidRDefault="006025CE" w:rsidP="006025CE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ИОТ -03</w:t>
      </w:r>
      <w:r w:rsidR="00525F69">
        <w:rPr>
          <w:rFonts w:eastAsia="Times New Roman"/>
          <w:sz w:val="28"/>
          <w:szCs w:val="28"/>
          <w:lang w:eastAsia="ru-RU"/>
        </w:rPr>
        <w:t>7</w:t>
      </w:r>
      <w:r w:rsidRPr="00FA31E1">
        <w:rPr>
          <w:rFonts w:eastAsia="Times New Roman"/>
          <w:sz w:val="28"/>
          <w:szCs w:val="28"/>
          <w:lang w:eastAsia="ru-RU"/>
        </w:rPr>
        <w:t>-20</w:t>
      </w:r>
      <w:r w:rsidR="00525F69">
        <w:rPr>
          <w:rFonts w:eastAsia="Times New Roman"/>
          <w:sz w:val="28"/>
          <w:szCs w:val="28"/>
          <w:lang w:eastAsia="ru-RU"/>
        </w:rPr>
        <w:t>22</w:t>
      </w:r>
    </w:p>
    <w:p w:rsidR="006025CE" w:rsidRPr="003F62DB" w:rsidRDefault="006025CE" w:rsidP="006025CE">
      <w:pPr>
        <w:widowControl w:val="0"/>
        <w:snapToGrid w:val="0"/>
        <w:ind w:left="2002" w:right="1797"/>
        <w:jc w:val="center"/>
        <w:rPr>
          <w:rFonts w:eastAsia="Times New Roman"/>
          <w:sz w:val="28"/>
          <w:szCs w:val="28"/>
          <w:lang w:eastAsia="ru-RU"/>
        </w:rPr>
      </w:pPr>
    </w:p>
    <w:p w:rsidR="006025CE" w:rsidRPr="003F62DB" w:rsidRDefault="006025CE" w:rsidP="006025CE">
      <w:pPr>
        <w:widowControl w:val="0"/>
        <w:snapToGrid w:val="0"/>
        <w:spacing w:before="200"/>
        <w:ind w:left="4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6025CE" w:rsidRPr="003F62DB" w:rsidRDefault="006025CE" w:rsidP="006025CE">
      <w:pPr>
        <w:widowControl w:val="0"/>
        <w:snapToGrid w:val="0"/>
        <w:spacing w:before="18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К работе слесарем-ремонтником допускаются лица, достигшие 18-летнего возраста,  прошедшие медицинский осмотр и инструктаж по охране труда.</w:t>
      </w:r>
    </w:p>
    <w:p w:rsidR="006025CE" w:rsidRPr="003F62DB" w:rsidRDefault="006025CE" w:rsidP="006025CE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К обучению  слесарем-ремонтником под руководством инструктора допускаются обучающиеся с 16-летнего возраста.</w:t>
      </w:r>
    </w:p>
    <w:p w:rsidR="006025CE" w:rsidRPr="003F62DB" w:rsidRDefault="006025CE" w:rsidP="006025CE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1.2. Опасные производственные факторы: </w:t>
      </w:r>
    </w:p>
    <w:p w:rsidR="006025CE" w:rsidRPr="003F62DB" w:rsidRDefault="006025CE" w:rsidP="006025CE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травмы при работе неисправным инструментом;</w:t>
      </w:r>
    </w:p>
    <w:p w:rsidR="006025CE" w:rsidRPr="003F62DB" w:rsidRDefault="006025CE" w:rsidP="006025CE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травмирование ног при падении деталей и узлов;</w:t>
      </w:r>
    </w:p>
    <w:p w:rsidR="006025CE" w:rsidRPr="003F62DB" w:rsidRDefault="006025CE" w:rsidP="006025CE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превышение предельно допустимой  нагрузки  при  переноске тяжестей;</w:t>
      </w:r>
    </w:p>
    <w:p w:rsidR="006025CE" w:rsidRPr="003F62DB" w:rsidRDefault="006025CE" w:rsidP="006025CE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4) отравления и ожоги при использовании легковоспламеняющих</w:t>
      </w:r>
      <w:r w:rsidRPr="003F62DB">
        <w:rPr>
          <w:rFonts w:eastAsia="Times New Roman"/>
          <w:sz w:val="28"/>
          <w:szCs w:val="28"/>
          <w:lang w:eastAsia="ru-RU"/>
        </w:rPr>
        <w:softHyphen/>
        <w:t>ся жидкостей.</w:t>
      </w:r>
    </w:p>
    <w:p w:rsidR="006025CE" w:rsidRPr="003F62DB" w:rsidRDefault="006025CE" w:rsidP="006025CE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 При работе в слесарно-монтажной  мастерской  используется специальная одежда: халат или костюм хлопчатобумажный и берет.</w:t>
      </w:r>
    </w:p>
    <w:p w:rsidR="006025CE" w:rsidRPr="003F62DB" w:rsidRDefault="006025CE" w:rsidP="006025CE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1.4. Слесарно-монтажная мастерская должна быть  оснащена  пер</w:t>
      </w:r>
      <w:r w:rsidRPr="003F62DB">
        <w:rPr>
          <w:rFonts w:eastAsia="Times New Roman"/>
          <w:sz w:val="28"/>
          <w:szCs w:val="28"/>
          <w:lang w:eastAsia="ru-RU"/>
        </w:rPr>
        <w:softHyphen/>
        <w:t>вичными средствами пожаротушения:  огнетушитель и ящик с песком, а также аптечкой,  укомплектованной необходимыми медикаментами и пе</w:t>
      </w:r>
      <w:r w:rsidRPr="003F62DB">
        <w:rPr>
          <w:rFonts w:eastAsia="Times New Roman"/>
          <w:sz w:val="28"/>
          <w:szCs w:val="28"/>
          <w:lang w:eastAsia="ru-RU"/>
        </w:rPr>
        <w:softHyphen/>
        <w:t>ревязочными средствами.</w:t>
      </w:r>
    </w:p>
    <w:p w:rsidR="006025CE" w:rsidRPr="003F62DB" w:rsidRDefault="006025CE" w:rsidP="006025CE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lastRenderedPageBreak/>
        <w:t>2. ТРЕБОВАНИЯ БЕЗОПАСНОСТИ ПЕРЕД НАЧАЛОМ РАБОТЫ</w:t>
      </w:r>
    </w:p>
    <w:p w:rsidR="006025CE" w:rsidRPr="003F62DB" w:rsidRDefault="006025CE" w:rsidP="006025CE">
      <w:pPr>
        <w:widowControl w:val="0"/>
        <w:snapToGrid w:val="0"/>
        <w:spacing w:before="180"/>
        <w:ind w:firstLine="74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2.1. Надеть спецодежду, волосы тщательно заправить под берет.</w:t>
      </w:r>
    </w:p>
    <w:p w:rsidR="006025CE" w:rsidRPr="003F62DB" w:rsidRDefault="006025CE" w:rsidP="006025CE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2.2. Изучить порядок выполнения работы и безопасные приемы  ее выполнения.</w:t>
      </w:r>
    </w:p>
    <w:p w:rsidR="006025CE" w:rsidRPr="003F62DB" w:rsidRDefault="006025CE" w:rsidP="006025CE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2.3. Подготовить к работе инструмент и приспособления,  прове</w:t>
      </w:r>
      <w:r w:rsidRPr="003F62DB">
        <w:rPr>
          <w:rFonts w:eastAsia="Times New Roman"/>
          <w:sz w:val="28"/>
          <w:szCs w:val="28"/>
          <w:lang w:eastAsia="ru-RU"/>
        </w:rPr>
        <w:softHyphen/>
        <w:t>рить их исправность.</w:t>
      </w:r>
    </w:p>
    <w:p w:rsidR="006025CE" w:rsidRPr="003F62DB" w:rsidRDefault="006025CE" w:rsidP="006025CE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</w:t>
      </w:r>
      <w:r w:rsidRPr="003F62DB">
        <w:rPr>
          <w:rFonts w:eastAsia="Times New Roman"/>
          <w:i/>
          <w:sz w:val="28"/>
          <w:szCs w:val="28"/>
          <w:lang w:eastAsia="ru-RU"/>
        </w:rPr>
        <w:t>.</w:t>
      </w:r>
      <w:r w:rsidRPr="003F62DB">
        <w:rPr>
          <w:rFonts w:eastAsia="Times New Roman"/>
          <w:sz w:val="28"/>
          <w:szCs w:val="28"/>
          <w:lang w:eastAsia="ru-RU"/>
        </w:rPr>
        <w:t>4. Убедиться в наличии первичных средств пожаротушения и медицинской аптечки.</w:t>
      </w:r>
    </w:p>
    <w:p w:rsidR="006025CE" w:rsidRPr="003F62DB" w:rsidRDefault="006025CE" w:rsidP="006025CE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РАБОТЫ</w:t>
      </w:r>
    </w:p>
    <w:p w:rsidR="006025CE" w:rsidRPr="003F62DB" w:rsidRDefault="006025CE" w:rsidP="006025CE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Быть внимательным,  точно выполнять все указания учителя по выполнению работы, правильно выполнять трудовые приемы.</w:t>
      </w:r>
    </w:p>
    <w:p w:rsidR="006025CE" w:rsidRPr="003F62DB" w:rsidRDefault="006025CE" w:rsidP="006025CE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Работать только исправным инструментом и  приспособления</w:t>
      </w:r>
      <w:r w:rsidRPr="003F62DB">
        <w:rPr>
          <w:rFonts w:eastAsia="Times New Roman"/>
          <w:sz w:val="28"/>
          <w:szCs w:val="28"/>
          <w:lang w:eastAsia="ru-RU"/>
        </w:rPr>
        <w:softHyphen/>
        <w:t>ми, работа инструментами без ручек или с неисправными ручками зап</w:t>
      </w:r>
      <w:r w:rsidRPr="003F62DB">
        <w:rPr>
          <w:rFonts w:eastAsia="Times New Roman"/>
          <w:sz w:val="28"/>
          <w:szCs w:val="28"/>
          <w:lang w:eastAsia="ru-RU"/>
        </w:rPr>
        <w:softHyphen/>
        <w:t>рещается.</w:t>
      </w:r>
    </w:p>
    <w:p w:rsidR="006025CE" w:rsidRPr="003F62DB" w:rsidRDefault="006025CE" w:rsidP="006025CE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Гаечные ключи применять только в соответствии с размерами гаек и головок болтов.  Запрещается наращивать ключи, использовать прокладки между  зевом  ключа  и  гранями болтов и гаек, ударять по ключу при отвертывании или  завертывании  заржавевших  или  плотно стянутых болтов. Разводные ключи не должны иметь люфта в подвижных частях.</w:t>
      </w:r>
    </w:p>
    <w:p w:rsidR="006025CE" w:rsidRPr="003F62DB" w:rsidRDefault="006025CE" w:rsidP="006025CE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Отвертки  следует  применять  в  соответствии  с шириной шлица винта.</w:t>
      </w:r>
    </w:p>
    <w:p w:rsidR="006025CE" w:rsidRPr="003F62DB" w:rsidRDefault="006025CE" w:rsidP="006025CE">
      <w:pPr>
        <w:widowControl w:val="0"/>
        <w:snapToGrid w:val="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   3.5. При разборке и сборке агрегатов, узлов в необходимых слу</w:t>
      </w:r>
      <w:r w:rsidRPr="003F62DB">
        <w:rPr>
          <w:rFonts w:eastAsia="Times New Roman"/>
          <w:sz w:val="28"/>
          <w:szCs w:val="28"/>
          <w:lang w:eastAsia="ru-RU"/>
        </w:rPr>
        <w:softHyphen/>
        <w:t>чаях следует применять съемные приспособления,  указанные  в  инструкционной карте.  Применять в качестве съемников инструменты или другие подручные средства запрещается.</w:t>
      </w:r>
    </w:p>
    <w:p w:rsidR="006025CE" w:rsidRPr="003F62DB" w:rsidRDefault="006025CE" w:rsidP="006025CE">
      <w:pPr>
        <w:widowControl w:val="0"/>
        <w:snapToGrid w:val="0"/>
        <w:ind w:left="80"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Снятые детали  или узлы необходимо складывать на верстак, длинные детали (полуоси, валы и т.д.), во избежание их падения и травмирования людей,  запрещается ставить вертикально, прислоняя к стенам или оборудованию.</w:t>
      </w:r>
    </w:p>
    <w:p w:rsidR="006025CE" w:rsidRPr="003F62DB" w:rsidRDefault="006025CE" w:rsidP="006025CE">
      <w:pPr>
        <w:widowControl w:val="0"/>
        <w:snapToGrid w:val="0"/>
        <w:ind w:left="12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 Для подъема,  установки и снятия деталей, узлов и агрега</w:t>
      </w:r>
      <w:r w:rsidRPr="003F62DB">
        <w:rPr>
          <w:rFonts w:eastAsia="Times New Roman"/>
          <w:sz w:val="28"/>
          <w:szCs w:val="28"/>
          <w:lang w:eastAsia="ru-RU"/>
        </w:rPr>
        <w:softHyphen/>
        <w:t>тов массой более 15 кг должны применяться  подъемные  приспособле</w:t>
      </w:r>
      <w:r w:rsidRPr="003F62DB">
        <w:rPr>
          <w:rFonts w:eastAsia="Times New Roman"/>
          <w:sz w:val="28"/>
          <w:szCs w:val="28"/>
          <w:lang w:eastAsia="ru-RU"/>
        </w:rPr>
        <w:softHyphen/>
        <w:t>ния. Для перемещения узлов и деталей массой более 15 кг необходимо пользоваться тележками со стойками и упорами,  предохраняющими  их от падения.</w:t>
      </w:r>
    </w:p>
    <w:p w:rsidR="006025CE" w:rsidRPr="003F62DB" w:rsidRDefault="006025CE" w:rsidP="006025CE">
      <w:pPr>
        <w:widowControl w:val="0"/>
        <w:snapToGrid w:val="0"/>
        <w:ind w:left="12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3.8. Во избежание отравлений и возникновения пожара запрещает</w:t>
      </w:r>
      <w:r w:rsidRPr="003F62DB">
        <w:rPr>
          <w:rFonts w:eastAsia="Times New Roman"/>
          <w:sz w:val="28"/>
          <w:szCs w:val="28"/>
          <w:lang w:eastAsia="ru-RU"/>
        </w:rPr>
        <w:softHyphen/>
        <w:t>ся применять для промывки деталей бензин.</w:t>
      </w:r>
    </w:p>
    <w:p w:rsidR="006025CE" w:rsidRPr="003F62DB" w:rsidRDefault="006025CE" w:rsidP="006025CE">
      <w:pPr>
        <w:widowControl w:val="0"/>
        <w:snapToGrid w:val="0"/>
        <w:ind w:left="12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3.9. При обработке деталей надежно закреплять их в тисках.</w:t>
      </w:r>
    </w:p>
    <w:p w:rsidR="006025CE" w:rsidRPr="003F62DB" w:rsidRDefault="006025CE" w:rsidP="006025CE">
      <w:pPr>
        <w:widowControl w:val="0"/>
        <w:snapToGrid w:val="0"/>
        <w:spacing w:before="200"/>
        <w:ind w:left="136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6025CE" w:rsidRPr="003F62DB" w:rsidRDefault="006025CE" w:rsidP="006025CE">
      <w:pPr>
        <w:widowControl w:val="0"/>
        <w:snapToGrid w:val="0"/>
        <w:spacing w:before="18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4.1. При выходе из строя рабочего инструмента или его поломке, прекратить работу и сообщить об этом учителю.</w:t>
      </w:r>
    </w:p>
    <w:p w:rsidR="006025CE" w:rsidRPr="003F62DB" w:rsidRDefault="006025CE" w:rsidP="006025CE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4.2. При возникновении пожара эвакуировать обучающихся из помеще</w:t>
      </w:r>
      <w:r w:rsidRPr="003F62DB">
        <w:rPr>
          <w:rFonts w:eastAsia="Times New Roman"/>
          <w:sz w:val="28"/>
          <w:szCs w:val="28"/>
          <w:lang w:eastAsia="ru-RU"/>
        </w:rPr>
        <w:softHyphen/>
        <w:t>ния, сообщить  о  пожаре в пожарную часть (тел. 01, сот. 112) и приступить к тушению очага возгорания с помощью первичных средств пожаротушения.</w:t>
      </w:r>
    </w:p>
    <w:p w:rsidR="006025CE" w:rsidRPr="003F62DB" w:rsidRDefault="006025CE" w:rsidP="006025CE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 При получении обучающимся травмы, оказать первую помощь пост</w:t>
      </w:r>
      <w:r w:rsidRPr="003F62DB">
        <w:rPr>
          <w:rFonts w:eastAsia="Times New Roman"/>
          <w:sz w:val="28"/>
          <w:szCs w:val="28"/>
          <w:lang w:eastAsia="ru-RU"/>
        </w:rPr>
        <w:softHyphen/>
        <w:t>радавшему, сообщить об этом администрации  учреждения  и  родителям (законным представителям) пострадавшего,  при необходимости отправить его в лечеб</w:t>
      </w:r>
      <w:r w:rsidRPr="003F62DB">
        <w:rPr>
          <w:rFonts w:eastAsia="Times New Roman"/>
          <w:sz w:val="28"/>
          <w:szCs w:val="28"/>
          <w:lang w:eastAsia="ru-RU"/>
        </w:rPr>
        <w:softHyphen/>
        <w:t>ное учреждение.</w:t>
      </w:r>
    </w:p>
    <w:p w:rsidR="006025CE" w:rsidRPr="003F62DB" w:rsidRDefault="006025CE" w:rsidP="006025CE">
      <w:pPr>
        <w:widowControl w:val="0"/>
        <w:snapToGrid w:val="0"/>
        <w:spacing w:before="180"/>
        <w:ind w:left="136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 ТРЕБОВАНИЯ БЕЗОПАСНОСТИ ПО ОКОНЧАНИИ РАБОТЫ</w:t>
      </w:r>
    </w:p>
    <w:p w:rsidR="006025CE" w:rsidRPr="003F62DB" w:rsidRDefault="006025CE" w:rsidP="006025CE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Привести в порядок рабочее место,  инструмент и сдать его на хранение учителю.</w:t>
      </w:r>
    </w:p>
    <w:p w:rsidR="006025CE" w:rsidRPr="003F62DB" w:rsidRDefault="006025CE" w:rsidP="006025CE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 Снять спецодежду и тщательно вымыть руки с мылом.</w:t>
      </w:r>
    </w:p>
    <w:p w:rsidR="006025CE" w:rsidRPr="003F62DB" w:rsidRDefault="006025CE" w:rsidP="006025CE">
      <w:pPr>
        <w:widowControl w:val="0"/>
        <w:snapToGrid w:val="0"/>
        <w:spacing w:before="200"/>
        <w:ind w:firstLine="720"/>
        <w:rPr>
          <w:rFonts w:eastAsia="Times New Roman"/>
          <w:sz w:val="28"/>
          <w:szCs w:val="28"/>
          <w:lang w:eastAsia="ru-RU"/>
        </w:rPr>
      </w:pPr>
    </w:p>
    <w:p w:rsidR="006025CE" w:rsidRPr="003F62DB" w:rsidRDefault="006025CE" w:rsidP="006025CE">
      <w:pPr>
        <w:widowControl w:val="0"/>
        <w:snapToGrid w:val="0"/>
        <w:spacing w:before="200"/>
        <w:ind w:firstLine="72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___________  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5CE"/>
    <w:rsid w:val="004D7B22"/>
    <w:rsid w:val="00525F69"/>
    <w:rsid w:val="0060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5CE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5CE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2022-05-05T12:52:00Z</dcterms:created>
  <dcterms:modified xsi:type="dcterms:W3CDTF">2022-05-05T12:52:00Z</dcterms:modified>
</cp:coreProperties>
</file>