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F8" w:rsidRPr="00A132F8" w:rsidRDefault="00A132F8" w:rsidP="00A132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 Самарской области средняя общеобразовательная школа</w:t>
      </w:r>
    </w:p>
    <w:p w:rsidR="00A132F8" w:rsidRPr="00A132F8" w:rsidRDefault="00A132F8" w:rsidP="00A132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z w:val="28"/>
          <w:szCs w:val="28"/>
        </w:rPr>
        <w:t>«Образовательный  центр имени В.Н. Татищева» с. Челно-Вершины</w:t>
      </w:r>
    </w:p>
    <w:p w:rsidR="00A132F8" w:rsidRPr="00A132F8" w:rsidRDefault="00A132F8" w:rsidP="00A132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z w:val="28"/>
          <w:szCs w:val="28"/>
        </w:rPr>
        <w:t>муниципального района Челно-Вершинский Самарской области</w:t>
      </w:r>
    </w:p>
    <w:p w:rsidR="00A132F8" w:rsidRPr="00A132F8" w:rsidRDefault="00A132F8" w:rsidP="00A132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32F8" w:rsidRPr="00A132F8" w:rsidRDefault="00A132F8" w:rsidP="00A132F8">
      <w:pPr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z w:val="28"/>
          <w:szCs w:val="28"/>
        </w:rPr>
        <w:t xml:space="preserve">СОГЛАСОВАНО                                            УТВЕРЖДАЮ </w:t>
      </w:r>
    </w:p>
    <w:p w:rsidR="00A132F8" w:rsidRPr="00A132F8" w:rsidRDefault="00A132F8" w:rsidP="00A132F8">
      <w:pPr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z w:val="28"/>
          <w:szCs w:val="28"/>
        </w:rPr>
        <w:t>Председатель профкома                                Директор школы</w:t>
      </w:r>
    </w:p>
    <w:p w:rsidR="00A132F8" w:rsidRPr="00A132F8" w:rsidRDefault="00A132F8" w:rsidP="00A132F8">
      <w:pPr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z w:val="28"/>
          <w:szCs w:val="28"/>
        </w:rPr>
        <w:t>_____________ Н.А. Сергеева                         ____________ Н.В. Моисеева</w:t>
      </w:r>
    </w:p>
    <w:p w:rsidR="00A132F8" w:rsidRPr="00A132F8" w:rsidRDefault="00A132F8" w:rsidP="00A132F8">
      <w:pPr>
        <w:contextualSpacing/>
        <w:rPr>
          <w:rFonts w:ascii="Times New Roman" w:hAnsi="Times New Roman" w:cs="Times New Roman"/>
          <w:b/>
          <w:bCs/>
        </w:rPr>
      </w:pPr>
    </w:p>
    <w:p w:rsidR="00A132F8" w:rsidRPr="00A132F8" w:rsidRDefault="00A132F8" w:rsidP="00A132F8">
      <w:pPr>
        <w:keepNext/>
        <w:contextualSpacing/>
        <w:outlineLvl w:val="0"/>
        <w:rPr>
          <w:rFonts w:ascii="Times New Roman" w:hAnsi="Times New Roman" w:cs="Times New Roman"/>
          <w:b/>
          <w:sz w:val="32"/>
        </w:rPr>
      </w:pPr>
    </w:p>
    <w:p w:rsidR="00A132F8" w:rsidRPr="00A132F8" w:rsidRDefault="00A132F8" w:rsidP="00A132F8">
      <w:pPr>
        <w:pStyle w:val="a6"/>
        <w:rPr>
          <w:sz w:val="28"/>
          <w:szCs w:val="28"/>
        </w:rPr>
      </w:pPr>
      <w:r w:rsidRPr="00A132F8">
        <w:rPr>
          <w:sz w:val="28"/>
          <w:szCs w:val="28"/>
        </w:rPr>
        <w:t>ИНСТРУКЦИЯ</w:t>
      </w:r>
      <w:r w:rsidR="00BB19C4">
        <w:rPr>
          <w:sz w:val="28"/>
          <w:szCs w:val="28"/>
        </w:rPr>
        <w:t xml:space="preserve"> № 39</w:t>
      </w:r>
      <w:bookmarkStart w:id="0" w:name="_GoBack"/>
      <w:bookmarkEnd w:id="0"/>
    </w:p>
    <w:p w:rsidR="00A132F8" w:rsidRPr="00A132F8" w:rsidRDefault="00A132F8" w:rsidP="00A132F8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napToGrid w:val="0"/>
          <w:color w:val="000000"/>
          <w:sz w:val="28"/>
          <w:szCs w:val="28"/>
        </w:rPr>
        <w:t xml:space="preserve">по охране труда </w:t>
      </w:r>
      <w:r w:rsidRPr="00A132F8">
        <w:rPr>
          <w:rFonts w:ascii="Times New Roman" w:hAnsi="Times New Roman" w:cs="Times New Roman"/>
          <w:b/>
          <w:sz w:val="28"/>
          <w:szCs w:val="28"/>
        </w:rPr>
        <w:t>для кухонного рабочего</w:t>
      </w:r>
    </w:p>
    <w:p w:rsidR="00A132F8" w:rsidRPr="00A132F8" w:rsidRDefault="009A495D" w:rsidP="00A132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ИОТ - </w:t>
      </w:r>
      <w:r w:rsidR="00A132F8" w:rsidRPr="00A132F8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39 - 2022</w:t>
      </w:r>
    </w:p>
    <w:p w:rsidR="00A132F8" w:rsidRPr="00A132F8" w:rsidRDefault="00A132F8" w:rsidP="00A1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2F8">
        <w:rPr>
          <w:rFonts w:ascii="Times New Roman" w:hAnsi="Times New Roman" w:cs="Times New Roman"/>
          <w:sz w:val="24"/>
          <w:szCs w:val="24"/>
        </w:rPr>
        <w:t>1. Общие требования безопасности</w:t>
      </w:r>
    </w:p>
    <w:p w:rsidR="00A132F8" w:rsidRPr="00A132F8" w:rsidRDefault="00A132F8" w:rsidP="00A132F8">
      <w:pPr>
        <w:rPr>
          <w:rFonts w:ascii="Times New Roman" w:hAnsi="Times New Roman" w:cs="Times New Roman"/>
          <w:sz w:val="24"/>
          <w:szCs w:val="24"/>
        </w:rPr>
      </w:pPr>
      <w:r w:rsidRPr="00A132F8">
        <w:rPr>
          <w:rFonts w:ascii="Times New Roman" w:hAnsi="Times New Roman" w:cs="Times New Roman"/>
          <w:sz w:val="24"/>
          <w:szCs w:val="24"/>
        </w:rPr>
        <w:t>1.1. К самостоятельной работе кухонным рабочим допускаются лица в возрасте не моложе 18 лет, прошедшие инструктаж и проверку знаний по охране труда, медицинский осмотр и не имеющие противопоказаний по состоянию здоровья. </w:t>
      </w:r>
      <w:r w:rsidRPr="00A132F8">
        <w:rPr>
          <w:rFonts w:ascii="Times New Roman" w:hAnsi="Times New Roman" w:cs="Times New Roman"/>
          <w:sz w:val="24"/>
          <w:szCs w:val="24"/>
        </w:rPr>
        <w:br/>
        <w:t>1.2. Кухонный рабочий обязан соблюдать правила внутреннего трудо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вого распорядка, установленные режимы труда и отдыха. </w:t>
      </w:r>
      <w:r w:rsidRPr="00A132F8">
        <w:rPr>
          <w:rFonts w:ascii="Times New Roman" w:hAnsi="Times New Roman" w:cs="Times New Roman"/>
          <w:sz w:val="24"/>
          <w:szCs w:val="24"/>
        </w:rPr>
        <w:br/>
        <w:t>1.3. При работе кухонным рабочим возможно воздействие следующих опасных и вредных производственных факторов: </w:t>
      </w:r>
      <w:r w:rsidRPr="00A132F8">
        <w:rPr>
          <w:rFonts w:ascii="Times New Roman" w:hAnsi="Times New Roman" w:cs="Times New Roman"/>
          <w:sz w:val="24"/>
          <w:szCs w:val="24"/>
        </w:rPr>
        <w:br/>
        <w:t>-  травмы при падении на влажном и скользком полу; </w:t>
      </w:r>
      <w:r w:rsidRPr="00A132F8">
        <w:rPr>
          <w:rFonts w:ascii="Times New Roman" w:hAnsi="Times New Roman" w:cs="Times New Roman"/>
          <w:sz w:val="24"/>
          <w:szCs w:val="24"/>
        </w:rPr>
        <w:br/>
        <w:t>-  переноска тяжестей сверх предельно допустимых норм; </w:t>
      </w:r>
      <w:r w:rsidRPr="00A132F8">
        <w:rPr>
          <w:rFonts w:ascii="Times New Roman" w:hAnsi="Times New Roman" w:cs="Times New Roman"/>
          <w:sz w:val="24"/>
          <w:szCs w:val="24"/>
        </w:rPr>
        <w:br/>
        <w:t>-  порезы рук при мытье посуды, имеющей трещины и сколы; </w:t>
      </w:r>
      <w:r w:rsidRPr="00A132F8">
        <w:rPr>
          <w:rFonts w:ascii="Times New Roman" w:hAnsi="Times New Roman" w:cs="Times New Roman"/>
          <w:sz w:val="24"/>
          <w:szCs w:val="24"/>
        </w:rPr>
        <w:br/>
        <w:t>-  химические ожоги при работе с использованием моющих и дезин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фицирующих средств без резиновых перчаток; </w:t>
      </w:r>
      <w:r w:rsidRPr="00A132F8">
        <w:rPr>
          <w:rFonts w:ascii="Times New Roman" w:hAnsi="Times New Roman" w:cs="Times New Roman"/>
          <w:sz w:val="24"/>
          <w:szCs w:val="24"/>
        </w:rPr>
        <w:br/>
        <w:t>-  травмы рук при неаккуратном вскрытии деревянной, металлической или стеклянной тары. </w:t>
      </w:r>
      <w:r w:rsidRPr="00A132F8">
        <w:rPr>
          <w:rFonts w:ascii="Times New Roman" w:hAnsi="Times New Roman" w:cs="Times New Roman"/>
          <w:sz w:val="24"/>
          <w:szCs w:val="24"/>
        </w:rPr>
        <w:br/>
        <w:t>1.4. При работе кухонным рабочим должна использоваться следую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щая спецодежда, спецобувь и другие средства индивидуальной защиты: халат хлопчатобумажный, рукавицы комбинированные, фартук клеенча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тый с нагрудником, сапоги резиновые, перчатки резиновые. </w:t>
      </w:r>
      <w:r w:rsidRPr="00A132F8">
        <w:rPr>
          <w:rFonts w:ascii="Times New Roman" w:hAnsi="Times New Roman" w:cs="Times New Roman"/>
          <w:sz w:val="24"/>
          <w:szCs w:val="24"/>
        </w:rPr>
        <w:br/>
        <w:t>1.5. На пищеблоке должна быть медаптечка с набором необходи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мых медикаментов и перевязочных средств для оказания первой по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мощи при травмах. </w:t>
      </w:r>
      <w:r w:rsidRPr="00A132F8">
        <w:rPr>
          <w:rFonts w:ascii="Times New Roman" w:hAnsi="Times New Roman" w:cs="Times New Roman"/>
          <w:sz w:val="24"/>
          <w:szCs w:val="24"/>
        </w:rPr>
        <w:br/>
        <w:t>1.6. При работе кухонным рабочим соблюдать правила пожарной безопасности, знать места расположения первичных средств пожаро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тушения и направления эвакуации при пожаре. На пищеблоке должен быть огнетушитель. </w:t>
      </w:r>
      <w:r w:rsidRPr="00A132F8">
        <w:rPr>
          <w:rFonts w:ascii="Times New Roman" w:hAnsi="Times New Roman" w:cs="Times New Roman"/>
          <w:sz w:val="24"/>
          <w:szCs w:val="24"/>
        </w:rPr>
        <w:br/>
      </w:r>
      <w:r w:rsidRPr="00A132F8">
        <w:rPr>
          <w:rFonts w:ascii="Times New Roman" w:hAnsi="Times New Roman" w:cs="Times New Roman"/>
          <w:sz w:val="24"/>
          <w:szCs w:val="24"/>
        </w:rPr>
        <w:lastRenderedPageBreak/>
        <w:t>1.7. При несчастном случае пострадавший или очевидец несчастного случая обязан немедленно сообщить администрации структурного подразделения. </w:t>
      </w:r>
      <w:r w:rsidRPr="00A132F8">
        <w:rPr>
          <w:rFonts w:ascii="Times New Roman" w:hAnsi="Times New Roman" w:cs="Times New Roman"/>
          <w:sz w:val="24"/>
          <w:szCs w:val="24"/>
        </w:rPr>
        <w:br/>
        <w:t>1.8. В процессе работы соблюдать правила ношения спецодежды, спецобуви и других средств индивидуальной защиты, правила личной ги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гиены, содержать в чистоте рабочее место. </w:t>
      </w:r>
      <w:r w:rsidRPr="00A132F8">
        <w:rPr>
          <w:rFonts w:ascii="Times New Roman" w:hAnsi="Times New Roman" w:cs="Times New Roman"/>
          <w:sz w:val="24"/>
          <w:szCs w:val="24"/>
        </w:rPr>
        <w:br/>
        <w:t>1.9. Лица, допустившие невыполнение или нарушение инструкции по ох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ране труда, привлекаются к дисциплинарной ответственности в соответствии с правилами внутреннего трудового распорядка и, при необходимости, под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вергаются внеочередной проверке знаний норм и правил охраны труда.</w:t>
      </w:r>
    </w:p>
    <w:p w:rsidR="00A132F8" w:rsidRPr="00A132F8" w:rsidRDefault="00A132F8" w:rsidP="00A1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2F8">
        <w:rPr>
          <w:rFonts w:ascii="Times New Roman" w:hAnsi="Times New Roman" w:cs="Times New Roman"/>
          <w:sz w:val="24"/>
          <w:szCs w:val="24"/>
        </w:rPr>
        <w:t>2. Требования безопасности перед началом работы</w:t>
      </w:r>
    </w:p>
    <w:p w:rsidR="00A132F8" w:rsidRPr="00A132F8" w:rsidRDefault="00A132F8" w:rsidP="00A132F8">
      <w:pPr>
        <w:rPr>
          <w:rFonts w:ascii="Times New Roman" w:hAnsi="Times New Roman" w:cs="Times New Roman"/>
          <w:sz w:val="24"/>
          <w:szCs w:val="24"/>
        </w:rPr>
      </w:pPr>
      <w:r w:rsidRPr="00A132F8">
        <w:rPr>
          <w:rFonts w:ascii="Times New Roman" w:hAnsi="Times New Roman" w:cs="Times New Roman"/>
          <w:sz w:val="24"/>
          <w:szCs w:val="24"/>
        </w:rPr>
        <w:t>2.1. Надеть спецодежду, спецобувь и другие средства индивидуальной защиты. </w:t>
      </w:r>
      <w:r w:rsidRPr="00A132F8">
        <w:rPr>
          <w:rFonts w:ascii="Times New Roman" w:hAnsi="Times New Roman" w:cs="Times New Roman"/>
          <w:sz w:val="24"/>
          <w:szCs w:val="24"/>
        </w:rPr>
        <w:br/>
        <w:t>2.2. Проверить наличие и надежность подсоединения защитного за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земления к корпусам моечных ванн. </w:t>
      </w:r>
      <w:r w:rsidRPr="00A132F8">
        <w:rPr>
          <w:rFonts w:ascii="Times New Roman" w:hAnsi="Times New Roman" w:cs="Times New Roman"/>
          <w:sz w:val="24"/>
          <w:szCs w:val="24"/>
        </w:rPr>
        <w:br/>
        <w:t>2.3. Подготовить емкость с крышкой для сбора остатков пищи.</w:t>
      </w:r>
    </w:p>
    <w:p w:rsidR="00A132F8" w:rsidRPr="00A132F8" w:rsidRDefault="00A132F8" w:rsidP="00A1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2F8">
        <w:rPr>
          <w:rFonts w:ascii="Times New Roman" w:hAnsi="Times New Roman" w:cs="Times New Roman"/>
          <w:sz w:val="24"/>
          <w:szCs w:val="24"/>
        </w:rPr>
        <w:t>3. Требования безопасности во время работы</w:t>
      </w:r>
    </w:p>
    <w:p w:rsidR="00A132F8" w:rsidRPr="00A132F8" w:rsidRDefault="00A132F8" w:rsidP="00A132F8">
      <w:pPr>
        <w:rPr>
          <w:rFonts w:ascii="Times New Roman" w:hAnsi="Times New Roman" w:cs="Times New Roman"/>
          <w:sz w:val="24"/>
          <w:szCs w:val="24"/>
        </w:rPr>
      </w:pPr>
      <w:r w:rsidRPr="00A132F8">
        <w:rPr>
          <w:rFonts w:ascii="Times New Roman" w:hAnsi="Times New Roman" w:cs="Times New Roman"/>
          <w:sz w:val="24"/>
          <w:szCs w:val="24"/>
        </w:rPr>
        <w:t>3.1. При переноске тары, мешков с продуктами, воды соблюдать нор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мы предельно допустимых нагрузок при подъеме и перемещении тяжестей вручную: для мужчин - не более 15 кг, для женщин - не более 10 кг. При перемещении тяжелых грузов использовать тележки. </w:t>
      </w:r>
      <w:r w:rsidRPr="00A132F8">
        <w:rPr>
          <w:rFonts w:ascii="Times New Roman" w:hAnsi="Times New Roman" w:cs="Times New Roman"/>
          <w:sz w:val="24"/>
          <w:szCs w:val="24"/>
        </w:rPr>
        <w:br/>
        <w:t>3.2. Вскрытие деревянной тары производить в рукавицах соответст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вующим инструментом. </w:t>
      </w:r>
      <w:r w:rsidRPr="00A132F8">
        <w:rPr>
          <w:rFonts w:ascii="Times New Roman" w:hAnsi="Times New Roman" w:cs="Times New Roman"/>
          <w:sz w:val="24"/>
          <w:szCs w:val="24"/>
        </w:rPr>
        <w:br/>
        <w:t>3.3. Во избежание порезов рук металлические и стеклянные банки вскрывать осторожно соответствующим консервным ножом или ключом, применять для этих целей кухонные ножи запрещается. </w:t>
      </w:r>
      <w:r w:rsidRPr="00A132F8">
        <w:rPr>
          <w:rFonts w:ascii="Times New Roman" w:hAnsi="Times New Roman" w:cs="Times New Roman"/>
          <w:sz w:val="24"/>
          <w:szCs w:val="24"/>
        </w:rPr>
        <w:br/>
        <w:t>3.4. Котлы и баки для приготовления пищи заполнять водой не более, чем на 3/4 их емкости. </w:t>
      </w:r>
      <w:r w:rsidRPr="00A132F8">
        <w:rPr>
          <w:rFonts w:ascii="Times New Roman" w:hAnsi="Times New Roman" w:cs="Times New Roman"/>
          <w:sz w:val="24"/>
          <w:szCs w:val="24"/>
        </w:rPr>
        <w:br/>
        <w:t>3.5. При уборке помещений пищеблока мыть полы, кухонный инвен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тарь и оборудование с использованием моющих и дезинфицирующих средств в резиновых перчатках. Полы после влажной уборки протирать насухо ветошью. </w:t>
      </w:r>
      <w:r w:rsidRPr="00A132F8">
        <w:rPr>
          <w:rFonts w:ascii="Times New Roman" w:hAnsi="Times New Roman" w:cs="Times New Roman"/>
          <w:sz w:val="24"/>
          <w:szCs w:val="24"/>
        </w:rPr>
        <w:br/>
        <w:t>3.6. При мытье посуды руководствоваться «Инструкцией по охране труда при мытье посуды». </w:t>
      </w:r>
      <w:r w:rsidRPr="00A132F8">
        <w:rPr>
          <w:rFonts w:ascii="Times New Roman" w:hAnsi="Times New Roman" w:cs="Times New Roman"/>
          <w:sz w:val="24"/>
          <w:szCs w:val="24"/>
        </w:rPr>
        <w:br/>
        <w:t>3.7. Остатки пищи для временного хранения собирать в металлическую тару с крышкой, обеззараживать путем кипячения в течение 15 мин. или за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сыпать хлорной известью, либо любым из следующих средств: известью бе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лильной термостойкой 200 г/кг или НГК, или ДОСГК 100 г/кг, затем вынести на хозяйственную площадку в металлический контейнер с крышкой.</w:t>
      </w:r>
    </w:p>
    <w:p w:rsidR="00A132F8" w:rsidRPr="00A132F8" w:rsidRDefault="00A132F8" w:rsidP="00A132F8">
      <w:pPr>
        <w:rPr>
          <w:rFonts w:ascii="Times New Roman" w:hAnsi="Times New Roman" w:cs="Times New Roman"/>
          <w:sz w:val="24"/>
          <w:szCs w:val="24"/>
        </w:rPr>
      </w:pPr>
      <w:r w:rsidRPr="00A132F8">
        <w:rPr>
          <w:rFonts w:ascii="Times New Roman" w:hAnsi="Times New Roman" w:cs="Times New Roman"/>
          <w:sz w:val="24"/>
          <w:szCs w:val="24"/>
        </w:rPr>
        <w:t xml:space="preserve">3.8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A132F8">
        <w:rPr>
          <w:rFonts w:ascii="Times New Roman" w:hAnsi="Times New Roman" w:cs="Times New Roman"/>
          <w:sz w:val="24"/>
          <w:szCs w:val="24"/>
        </w:rPr>
        <w:t xml:space="preserve">ри работе с холодильным </w:t>
      </w:r>
      <w:r>
        <w:rPr>
          <w:rFonts w:ascii="Times New Roman" w:hAnsi="Times New Roman" w:cs="Times New Roman"/>
          <w:sz w:val="24"/>
          <w:szCs w:val="24"/>
        </w:rPr>
        <w:t xml:space="preserve"> и другим </w:t>
      </w:r>
      <w:r w:rsidRPr="00A132F8">
        <w:rPr>
          <w:rFonts w:ascii="Times New Roman" w:hAnsi="Times New Roman" w:cs="Times New Roman"/>
          <w:sz w:val="24"/>
          <w:szCs w:val="24"/>
        </w:rPr>
        <w:t>оборудованием руководствоваться правилами эксплуатации этого оборудования, соблюдать требования электробезопасности.</w:t>
      </w:r>
    </w:p>
    <w:p w:rsidR="00A132F8" w:rsidRPr="00A132F8" w:rsidRDefault="00A132F8" w:rsidP="00A132F8">
      <w:pPr>
        <w:rPr>
          <w:rFonts w:ascii="Times New Roman" w:hAnsi="Times New Roman" w:cs="Times New Roman"/>
          <w:sz w:val="24"/>
          <w:szCs w:val="24"/>
        </w:rPr>
      </w:pPr>
    </w:p>
    <w:p w:rsidR="00A132F8" w:rsidRPr="00A132F8" w:rsidRDefault="00A132F8" w:rsidP="00A1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2F8">
        <w:rPr>
          <w:rFonts w:ascii="Times New Roman" w:hAnsi="Times New Roman" w:cs="Times New Roman"/>
          <w:sz w:val="24"/>
          <w:szCs w:val="24"/>
        </w:rPr>
        <w:t>4. Требования безопасности в аварийных ситуациях</w:t>
      </w:r>
    </w:p>
    <w:p w:rsidR="00A132F8" w:rsidRPr="00A132F8" w:rsidRDefault="00A132F8" w:rsidP="00A132F8">
      <w:pPr>
        <w:rPr>
          <w:rFonts w:ascii="Times New Roman" w:hAnsi="Times New Roman" w:cs="Times New Roman"/>
          <w:sz w:val="24"/>
          <w:szCs w:val="24"/>
        </w:rPr>
      </w:pPr>
      <w:r w:rsidRPr="00A132F8">
        <w:rPr>
          <w:rFonts w:ascii="Times New Roman" w:hAnsi="Times New Roman" w:cs="Times New Roman"/>
          <w:sz w:val="24"/>
          <w:szCs w:val="24"/>
        </w:rPr>
        <w:lastRenderedPageBreak/>
        <w:t>4.1. В случае, если разбилась столовая посуда, не собирать её осколки незащищенными руками, а использовать для этой цели щетку и совок. </w:t>
      </w:r>
      <w:r w:rsidRPr="00A132F8">
        <w:rPr>
          <w:rFonts w:ascii="Times New Roman" w:hAnsi="Times New Roman" w:cs="Times New Roman"/>
          <w:sz w:val="24"/>
          <w:szCs w:val="24"/>
        </w:rPr>
        <w:br/>
        <w:t>4.2. При получении травмы оказать первую помощь пострадавшему сообщить о несчастном случае администрации учреждения, при необхо</w:t>
      </w:r>
      <w:r w:rsidRPr="00A132F8">
        <w:rPr>
          <w:rFonts w:ascii="Times New Roman" w:hAnsi="Times New Roman" w:cs="Times New Roman"/>
          <w:sz w:val="24"/>
          <w:szCs w:val="24"/>
        </w:rPr>
        <w:softHyphen/>
        <w:t>димости отправить пострадавшего в ближайшее лечебное учреждение.</w:t>
      </w:r>
    </w:p>
    <w:p w:rsidR="00A132F8" w:rsidRPr="00A132F8" w:rsidRDefault="00A132F8" w:rsidP="00A1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2F8">
        <w:rPr>
          <w:rFonts w:ascii="Times New Roman" w:hAnsi="Times New Roman" w:cs="Times New Roman"/>
          <w:sz w:val="24"/>
          <w:szCs w:val="24"/>
        </w:rPr>
        <w:t>5. Требования безопасности по окончании работы</w:t>
      </w:r>
    </w:p>
    <w:p w:rsidR="00A132F8" w:rsidRPr="00A132F8" w:rsidRDefault="00A132F8" w:rsidP="00A132F8">
      <w:pPr>
        <w:rPr>
          <w:rFonts w:ascii="Times New Roman" w:hAnsi="Times New Roman" w:cs="Times New Roman"/>
          <w:sz w:val="24"/>
          <w:szCs w:val="24"/>
        </w:rPr>
      </w:pPr>
      <w:r w:rsidRPr="00A132F8">
        <w:rPr>
          <w:rFonts w:ascii="Times New Roman" w:hAnsi="Times New Roman" w:cs="Times New Roman"/>
          <w:sz w:val="24"/>
          <w:szCs w:val="24"/>
        </w:rPr>
        <w:t>5.1. Слить воду из моечных ванн и промыть их горячей водой. </w:t>
      </w:r>
      <w:r w:rsidRPr="00A132F8">
        <w:rPr>
          <w:rFonts w:ascii="Times New Roman" w:hAnsi="Times New Roman" w:cs="Times New Roman"/>
          <w:sz w:val="24"/>
          <w:szCs w:val="24"/>
        </w:rPr>
        <w:br/>
        <w:t>5.2. Мочалки, щетки, ветошь для мытья посуды, кухонного инвентаря и оборудования после их использования прокипятить в течение 15 мин. в воде с добавлением питьевой соды или замочить в дезинфицирующем растворе (0,5% раствор хлорамина) на 30 мин, затем ополоснуть и просушить. </w:t>
      </w:r>
      <w:r w:rsidRPr="00A132F8">
        <w:rPr>
          <w:rFonts w:ascii="Times New Roman" w:hAnsi="Times New Roman" w:cs="Times New Roman"/>
          <w:sz w:val="24"/>
          <w:szCs w:val="24"/>
        </w:rPr>
        <w:br/>
        <w:t>5.3. Снять спецодежду, спецобувь, привести в порядок рабочее место и тщательно вымыть руки с мылом.</w:t>
      </w:r>
    </w:p>
    <w:p w:rsidR="002D7CB8" w:rsidRPr="00A132F8" w:rsidRDefault="00A132F8" w:rsidP="00A1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2F8">
        <w:rPr>
          <w:rFonts w:ascii="Times New Roman" w:hAnsi="Times New Roman" w:cs="Times New Roman"/>
          <w:sz w:val="24"/>
          <w:szCs w:val="24"/>
        </w:rPr>
        <w:t>Специалист по ОТ                                       Зайдуллин М.М.</w:t>
      </w:r>
    </w:p>
    <w:sectPr w:rsidR="002D7CB8" w:rsidRPr="00A13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2F8"/>
    <w:rsid w:val="002D7CB8"/>
    <w:rsid w:val="009A495D"/>
    <w:rsid w:val="00A132F8"/>
    <w:rsid w:val="00BB19C4"/>
    <w:rsid w:val="00E5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75"/>
  </w:style>
  <w:style w:type="paragraph" w:styleId="1">
    <w:name w:val="heading 1"/>
    <w:basedOn w:val="a"/>
    <w:next w:val="a"/>
    <w:link w:val="10"/>
    <w:qFormat/>
    <w:rsid w:val="00E55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  <w:style w:type="paragraph" w:styleId="a5">
    <w:name w:val="Normal (Web)"/>
    <w:basedOn w:val="a"/>
    <w:uiPriority w:val="99"/>
    <w:semiHidden/>
    <w:unhideWhenUsed/>
    <w:rsid w:val="00A13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link w:val="a7"/>
    <w:qFormat/>
    <w:rsid w:val="00A132F8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eastAsia="ru-RU"/>
    </w:rPr>
  </w:style>
  <w:style w:type="character" w:customStyle="1" w:styleId="a7">
    <w:name w:val="Название Знак"/>
    <w:basedOn w:val="a0"/>
    <w:link w:val="a6"/>
    <w:rsid w:val="00A132F8"/>
    <w:rPr>
      <w:rFonts w:ascii="Times New Roman" w:eastAsia="Times New Roman" w:hAnsi="Times New Roman" w:cs="Times New Roman"/>
      <w:b/>
      <w:snapToGrid w:val="0"/>
      <w:color w:val="000000"/>
      <w:sz w:val="24"/>
      <w:szCs w:val="20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75"/>
  </w:style>
  <w:style w:type="paragraph" w:styleId="1">
    <w:name w:val="heading 1"/>
    <w:basedOn w:val="a"/>
    <w:next w:val="a"/>
    <w:link w:val="10"/>
    <w:qFormat/>
    <w:rsid w:val="00E55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  <w:style w:type="paragraph" w:styleId="a5">
    <w:name w:val="Normal (Web)"/>
    <w:basedOn w:val="a"/>
    <w:uiPriority w:val="99"/>
    <w:semiHidden/>
    <w:unhideWhenUsed/>
    <w:rsid w:val="00A13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link w:val="a7"/>
    <w:qFormat/>
    <w:rsid w:val="00A132F8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eastAsia="ru-RU"/>
    </w:rPr>
  </w:style>
  <w:style w:type="character" w:customStyle="1" w:styleId="a7">
    <w:name w:val="Название Знак"/>
    <w:basedOn w:val="a0"/>
    <w:link w:val="a6"/>
    <w:rsid w:val="00A132F8"/>
    <w:rPr>
      <w:rFonts w:ascii="Times New Roman" w:eastAsia="Times New Roman" w:hAnsi="Times New Roman" w:cs="Times New Roman"/>
      <w:b/>
      <w:snapToGrid w:val="0"/>
      <w:color w:val="000000"/>
      <w:sz w:val="24"/>
      <w:szCs w:val="2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2022-05-05T12:54:00Z</dcterms:created>
  <dcterms:modified xsi:type="dcterms:W3CDTF">2022-06-07T12:23:00Z</dcterms:modified>
</cp:coreProperties>
</file>