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</w:p>
    <w:p w:rsidR="00AF0FC4" w:rsidRPr="003F62DB" w:rsidRDefault="00AF0FC4" w:rsidP="00AF0FC4">
      <w:pPr>
        <w:jc w:val="center"/>
        <w:rPr>
          <w:b/>
          <w:sz w:val="28"/>
          <w:szCs w:val="28"/>
        </w:rPr>
      </w:pP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AF0FC4" w:rsidRPr="003F62DB" w:rsidRDefault="00AF0FC4" w:rsidP="00AF0FC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123537">
        <w:rPr>
          <w:b/>
          <w:sz w:val="28"/>
          <w:szCs w:val="28"/>
        </w:rPr>
        <w:t xml:space="preserve">    </w:t>
      </w:r>
      <w:bookmarkStart w:id="0" w:name="_GoBack"/>
      <w:bookmarkEnd w:id="0"/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AF0FC4" w:rsidRPr="003F62DB" w:rsidRDefault="00AF0FC4" w:rsidP="00AF0FC4">
      <w:pPr>
        <w:widowControl w:val="0"/>
        <w:snapToGrid w:val="0"/>
        <w:spacing w:before="120"/>
        <w:ind w:firstLine="720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spacing w:before="120"/>
        <w:ind w:firstLine="720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AF0FC4" w:rsidRPr="003F62DB" w:rsidRDefault="00123537" w:rsidP="00AF0FC4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47</w:t>
      </w:r>
    </w:p>
    <w:p w:rsidR="00AF0FC4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в </w:t>
      </w:r>
      <w:r w:rsidR="00123537">
        <w:rPr>
          <w:rFonts w:eastAsia="Times New Roman"/>
          <w:b/>
          <w:sz w:val="28"/>
          <w:szCs w:val="28"/>
          <w:lang w:eastAsia="ru-RU"/>
        </w:rPr>
        <w:t xml:space="preserve">учебной мастерской </w:t>
      </w:r>
    </w:p>
    <w:p w:rsidR="00AF0FC4" w:rsidRPr="003F62DB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AF0FC4" w:rsidRDefault="00AF0FC4" w:rsidP="005C4E7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5C4E72">
        <w:rPr>
          <w:rFonts w:eastAsia="Times New Roman"/>
          <w:sz w:val="28"/>
          <w:szCs w:val="28"/>
          <w:lang w:eastAsia="ru-RU"/>
        </w:rPr>
        <w:t xml:space="preserve">– </w:t>
      </w:r>
      <w:r>
        <w:rPr>
          <w:rFonts w:eastAsia="Times New Roman"/>
          <w:sz w:val="28"/>
          <w:szCs w:val="28"/>
          <w:lang w:eastAsia="ru-RU"/>
        </w:rPr>
        <w:t>0</w:t>
      </w:r>
      <w:r w:rsidR="00123537">
        <w:rPr>
          <w:rFonts w:eastAsia="Times New Roman"/>
          <w:sz w:val="28"/>
          <w:szCs w:val="28"/>
          <w:lang w:eastAsia="ru-RU"/>
        </w:rPr>
        <w:t>47</w:t>
      </w:r>
      <w:r w:rsidR="005C4E72">
        <w:rPr>
          <w:rFonts w:eastAsia="Times New Roman"/>
          <w:sz w:val="28"/>
          <w:szCs w:val="28"/>
          <w:lang w:eastAsia="ru-RU"/>
        </w:rPr>
        <w:t xml:space="preserve"> –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5C4E72">
        <w:rPr>
          <w:rFonts w:eastAsia="Times New Roman"/>
          <w:sz w:val="28"/>
          <w:szCs w:val="28"/>
          <w:lang w:eastAsia="ru-RU"/>
        </w:rPr>
        <w:t>22</w:t>
      </w:r>
    </w:p>
    <w:p w:rsidR="005C4E72" w:rsidRPr="003F62DB" w:rsidRDefault="005C4E72" w:rsidP="005C4E72">
      <w:pPr>
        <w:widowControl w:val="0"/>
        <w:snapToGrid w:val="0"/>
        <w:ind w:left="1560" w:right="16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ind w:left="2000" w:right="2000"/>
        <w:jc w:val="center"/>
        <w:rPr>
          <w:rFonts w:eastAsia="Times New Roman"/>
          <w:sz w:val="28"/>
          <w:szCs w:val="28"/>
          <w:lang w:eastAsia="ru-RU"/>
        </w:rPr>
      </w:pPr>
    </w:p>
    <w:p w:rsidR="00AF0FC4" w:rsidRPr="003F62DB" w:rsidRDefault="00AF0FC4" w:rsidP="00AF0FC4">
      <w:pPr>
        <w:widowControl w:val="0"/>
        <w:snapToGrid w:val="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AF0FC4" w:rsidRPr="003F62DB" w:rsidRDefault="00AF0FC4" w:rsidP="00AF0FC4">
      <w:pPr>
        <w:widowControl w:val="0"/>
        <w:snapToGrid w:val="0"/>
        <w:spacing w:before="18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1.1.К  работе  в  кабинете  информатики допускаются лица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Pr="003F62DB">
        <w:rPr>
          <w:rFonts w:eastAsia="Times New Roman"/>
          <w:sz w:val="28"/>
          <w:szCs w:val="28"/>
          <w:lang w:eastAsia="ru-RU"/>
        </w:rPr>
        <w:t>прошедшие медицинский осмотр и инструктаж по охране труда.</w:t>
      </w:r>
    </w:p>
    <w:p w:rsidR="00AF0FC4" w:rsidRPr="003F62DB" w:rsidRDefault="00AF0FC4" w:rsidP="00AF0FC4">
      <w:pPr>
        <w:keepNext/>
        <w:widowControl w:val="0"/>
        <w:snapToGrid w:val="0"/>
        <w:ind w:firstLine="680"/>
        <w:jc w:val="both"/>
        <w:outlineLvl w:val="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работе  в  кабинете информатики допускаются обучающиеся с 1-го класса.</w:t>
      </w:r>
    </w:p>
    <w:p w:rsidR="00AF0FC4" w:rsidRPr="003F62DB" w:rsidRDefault="00AF0FC4" w:rsidP="00AF0FC4">
      <w:pPr>
        <w:widowControl w:val="0"/>
        <w:snapToGrid w:val="0"/>
        <w:ind w:left="6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1.2.Опасные и вредные производственные факторы: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воздействие на организм человека ионизирующего и  неионизирующего излучений видеотерминалов;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поражение электрическим током при  работе  на  оборудовании без защитного заземления, со снятой задней крышкой видеотерминала, при отсутствии защитного экрана блока строчной развертки;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неблагоприятное  воздействие на зрение при неустойчивой работе видеотерминалов, нечетком изображении на экранах.</w:t>
      </w:r>
    </w:p>
    <w:p w:rsidR="00AF0FC4" w:rsidRPr="003F62DB" w:rsidRDefault="00AF0FC4" w:rsidP="00AF0FC4">
      <w:pPr>
        <w:widowControl w:val="0"/>
        <w:snapToGrid w:val="0"/>
        <w:ind w:left="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1.3.Для тушения  очага  возгорания кабинет информатики должен быть обеспечен углекислотными огнетушителями.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2.1.Тщательно   проветрить    кабинет   информатики   и  убедиться,    что</w:t>
      </w:r>
    </w:p>
    <w:p w:rsidR="00AF0FC4" w:rsidRPr="003F62DB" w:rsidRDefault="00AF0FC4" w:rsidP="00AF0FC4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температура воздуха в кабинете находится в пределах 19 - 21 С, относительная влажность воздуха – 55 - 62%.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2.2.Убедиться в наличии защитного заземления оборудования,  а также защитных экранов видеотерминалов.</w:t>
      </w:r>
    </w:p>
    <w:p w:rsidR="00AF0FC4" w:rsidRPr="003F62DB" w:rsidRDefault="00AF0FC4" w:rsidP="00AF0FC4">
      <w:pPr>
        <w:widowControl w:val="0"/>
        <w:snapToGrid w:val="0"/>
        <w:ind w:firstLine="70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2.3.Включить видеотерминалы  и  проверить стабильность и четкость изображения на экранах.</w:t>
      </w:r>
    </w:p>
    <w:p w:rsidR="00AF0FC4" w:rsidRPr="003F62DB" w:rsidRDefault="00AF0FC4" w:rsidP="00AF0FC4">
      <w:pPr>
        <w:widowControl w:val="0"/>
        <w:snapToGrid w:val="0"/>
        <w:spacing w:before="200"/>
        <w:ind w:left="13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3.1.Не включать видеотерминалы без разрешения учителя. 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3.2.Недопустимы занятия за одним видеотерминалом двух и более обучающихся.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3.3.Не рекомендуется использовать в  кабинете  для  написания  информации меловую доску.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3.4.При работающем видеотерминале расстояние от глаз до экрана должно  быть  0,6 - 0.7м,  уровень  глаз  должен приходиться на центр экрана или 2/3 его высоты. 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3.5.Тетрадь для  записей  располагать на подставке с наклоном 12-15 градусов на расстоянии 55 - 65 см от глаз и должна  быть  хорошо освещена.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3.6.Изображение на экранах видеотерминалов должно  быть  стабильным, ясным  и  предельно четким,  не иметь мерцаний символов и фона, на экранах не должно быть бликов и  отражений  светильников, окон и окружающих предметов.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3.7.Длительность работы с видеотерминалами не  должна  превышать для  обучающихся  1  классов (6 лет) - 10 мин,  для обучающихся 2-5 классов - 15 мин,  6-7 классов - 20 мин, 8-9 классов - 25 мин, 10 - 11 классов при двух уроках подряд на первом из них - 30 мин,  на втором - 20 мин,  после чего сделать перерыв не менее 10  мин  для выполнения специальных упражнений, снимающих зрительное утомление.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3.8.Во время производственной  практики  ежедневная  длитель</w:t>
      </w:r>
      <w:r w:rsidRPr="003F62DB">
        <w:rPr>
          <w:rFonts w:eastAsia="Times New Roman"/>
          <w:sz w:val="28"/>
          <w:szCs w:val="28"/>
          <w:lang w:eastAsia="ru-RU"/>
        </w:rPr>
        <w:softHyphen/>
        <w:t>ность работы  за  видеотерминалами  не  должна превышать 3 часов с соблюдением профилактических мероприятий.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3.9.Число занятий  с  использованием  видеотерминалов  должно быть не более одного для обучающихся 5-9 классов и не более двух  в день для обучающихся 10-11 классов.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AF0FC4" w:rsidRPr="003F62DB" w:rsidRDefault="00AF0FC4" w:rsidP="00AF0FC4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4.1.В случае  появления неисправности в работе видеотерминала выключить его и сообщить об этом учителю.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 xml:space="preserve">При плохом самочувствии, появлении головной боли,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головокружения и др. прекратить работу и сообщить об этом учителю.</w:t>
      </w:r>
    </w:p>
    <w:p w:rsidR="00AF0FC4" w:rsidRPr="003F62DB" w:rsidRDefault="00AF0FC4" w:rsidP="00AF0FC4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4.3.При поражении обучающегося  электрическим  током  немедленно отключить видеотерминалы, оказать первую помощь пострадавшему, со</w:t>
      </w:r>
      <w:r w:rsidRPr="003F62DB">
        <w:rPr>
          <w:rFonts w:eastAsia="Times New Roman"/>
          <w:sz w:val="28"/>
          <w:szCs w:val="28"/>
          <w:lang w:eastAsia="ru-RU"/>
        </w:rPr>
        <w:softHyphen/>
        <w:t>общить об этом администрации учреждения и родителям (законным представителям) пострадавшего, при необходимости отправить его в лечебное учреждение.</w:t>
      </w:r>
    </w:p>
    <w:p w:rsidR="00AF0FC4" w:rsidRPr="003F62DB" w:rsidRDefault="00AF0FC4" w:rsidP="00AF0FC4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AF0FC4" w:rsidRPr="003F62DB" w:rsidRDefault="00AF0FC4" w:rsidP="00AF0FC4">
      <w:pPr>
        <w:widowControl w:val="0"/>
        <w:snapToGrid w:val="0"/>
        <w:spacing w:before="18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5.1.С разрешения  учителя  выключить видеотер</w:t>
      </w:r>
      <w:r w:rsidRPr="003F62DB">
        <w:rPr>
          <w:rFonts w:eastAsia="Times New Roman"/>
          <w:sz w:val="28"/>
          <w:szCs w:val="28"/>
          <w:lang w:eastAsia="ru-RU"/>
        </w:rPr>
        <w:softHyphen/>
        <w:t>миналы и очистить их экраны от пыли нашатырным спиртом.</w:t>
      </w:r>
    </w:p>
    <w:p w:rsidR="00AF0FC4" w:rsidRPr="003F62DB" w:rsidRDefault="00AF0FC4" w:rsidP="00AF0FC4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>Проветрить и провести влажную уборку кабинета информатики</w:t>
      </w:r>
    </w:p>
    <w:p w:rsidR="00AF0FC4" w:rsidRDefault="00AF0FC4" w:rsidP="00AF0FC4">
      <w:pPr>
        <w:keepNext/>
        <w:widowControl w:val="0"/>
        <w:snapToGrid w:val="0"/>
        <w:spacing w:before="180"/>
        <w:jc w:val="both"/>
        <w:outlineLvl w:val="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____________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4"/>
    <w:rsid w:val="00101E3B"/>
    <w:rsid w:val="00123537"/>
    <w:rsid w:val="003C73B4"/>
    <w:rsid w:val="004D7B22"/>
    <w:rsid w:val="005C4E72"/>
    <w:rsid w:val="00AF0FC4"/>
    <w:rsid w:val="00D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F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F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2022-06-06T14:25:00Z</dcterms:created>
  <dcterms:modified xsi:type="dcterms:W3CDTF">2022-06-06T14:26:00Z</dcterms:modified>
</cp:coreProperties>
</file>