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BAC" w:rsidRPr="003F62DB" w:rsidRDefault="00623BAC" w:rsidP="00623BAC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623BAC" w:rsidRPr="003F62DB" w:rsidRDefault="00623BAC" w:rsidP="00623BAC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Самарской области средняя общеобразовательная школа</w:t>
      </w:r>
    </w:p>
    <w:p w:rsidR="00623BAC" w:rsidRPr="003F62DB" w:rsidRDefault="00623BAC" w:rsidP="00623BAC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623BAC" w:rsidRPr="003F62DB" w:rsidRDefault="00623BAC" w:rsidP="00623BAC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623BAC" w:rsidRPr="003F62DB" w:rsidRDefault="00623BAC" w:rsidP="00623BAC">
      <w:pPr>
        <w:jc w:val="center"/>
        <w:rPr>
          <w:b/>
          <w:sz w:val="28"/>
          <w:szCs w:val="28"/>
        </w:rPr>
      </w:pPr>
    </w:p>
    <w:p w:rsidR="00623BAC" w:rsidRPr="003F62DB" w:rsidRDefault="00623BAC" w:rsidP="00623BAC">
      <w:pPr>
        <w:jc w:val="center"/>
        <w:rPr>
          <w:b/>
          <w:sz w:val="28"/>
          <w:szCs w:val="28"/>
        </w:rPr>
      </w:pPr>
    </w:p>
    <w:p w:rsidR="00623BAC" w:rsidRPr="003F62DB" w:rsidRDefault="00623BAC" w:rsidP="00623BAC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                </w:t>
      </w:r>
      <w:r>
        <w:rPr>
          <w:b/>
          <w:sz w:val="28"/>
          <w:szCs w:val="28"/>
        </w:rPr>
        <w:t xml:space="preserve">       </w:t>
      </w:r>
      <w:r w:rsidRPr="003F62DB">
        <w:rPr>
          <w:b/>
          <w:sz w:val="28"/>
          <w:szCs w:val="28"/>
        </w:rPr>
        <w:t xml:space="preserve">УТВЕРЖДАЮ </w:t>
      </w:r>
    </w:p>
    <w:p w:rsidR="00623BAC" w:rsidRPr="003F62DB" w:rsidRDefault="00623BAC" w:rsidP="00623BAC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                </w:t>
      </w:r>
      <w:r>
        <w:rPr>
          <w:b/>
          <w:sz w:val="28"/>
          <w:szCs w:val="28"/>
        </w:rPr>
        <w:t xml:space="preserve">       </w:t>
      </w:r>
      <w:r w:rsidRPr="003F62DB">
        <w:rPr>
          <w:b/>
          <w:sz w:val="28"/>
          <w:szCs w:val="28"/>
        </w:rPr>
        <w:t>Директор школы</w:t>
      </w:r>
    </w:p>
    <w:p w:rsidR="00623BAC" w:rsidRPr="003F62DB" w:rsidRDefault="00623BAC" w:rsidP="00623BAC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                   </w:t>
      </w:r>
      <w:r>
        <w:rPr>
          <w:b/>
          <w:sz w:val="28"/>
          <w:szCs w:val="28"/>
        </w:rPr>
        <w:t xml:space="preserve">       </w:t>
      </w:r>
      <w:r w:rsidRPr="003F62DB">
        <w:rPr>
          <w:b/>
          <w:sz w:val="28"/>
          <w:szCs w:val="28"/>
        </w:rPr>
        <w:t xml:space="preserve"> ____________ </w:t>
      </w:r>
      <w:r>
        <w:rPr>
          <w:b/>
          <w:sz w:val="28"/>
          <w:szCs w:val="28"/>
        </w:rPr>
        <w:t>Н.В. Моисеева</w:t>
      </w:r>
    </w:p>
    <w:p w:rsidR="00623BAC" w:rsidRPr="003F62DB" w:rsidRDefault="00623BAC" w:rsidP="00623BAC">
      <w:pPr>
        <w:rPr>
          <w:b/>
          <w:sz w:val="28"/>
          <w:szCs w:val="28"/>
        </w:rPr>
      </w:pPr>
    </w:p>
    <w:p w:rsidR="00623BAC" w:rsidRPr="003F62DB" w:rsidRDefault="00623BAC" w:rsidP="00623BAC">
      <w:pPr>
        <w:rPr>
          <w:sz w:val="28"/>
          <w:szCs w:val="28"/>
        </w:rPr>
      </w:pPr>
    </w:p>
    <w:p w:rsidR="00623BAC" w:rsidRPr="003F62DB" w:rsidRDefault="00623BAC" w:rsidP="00623BAC">
      <w:pPr>
        <w:rPr>
          <w:sz w:val="28"/>
          <w:szCs w:val="28"/>
        </w:rPr>
      </w:pPr>
    </w:p>
    <w:p w:rsidR="00623BAC" w:rsidRPr="003F62DB" w:rsidRDefault="00623BAC" w:rsidP="00623BAC">
      <w:pPr>
        <w:rPr>
          <w:sz w:val="28"/>
          <w:szCs w:val="28"/>
        </w:rPr>
      </w:pPr>
      <w:r w:rsidRPr="003F62DB">
        <w:rPr>
          <w:b/>
          <w:sz w:val="28"/>
          <w:szCs w:val="28"/>
        </w:rPr>
        <w:t xml:space="preserve"> </w:t>
      </w:r>
    </w:p>
    <w:p w:rsidR="00623BAC" w:rsidRPr="003F62DB" w:rsidRDefault="00623BAC" w:rsidP="00623BAC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ИНСТРУКЦИЯ № </w:t>
      </w:r>
      <w:r w:rsidR="00B71249">
        <w:rPr>
          <w:b/>
          <w:sz w:val="28"/>
          <w:szCs w:val="28"/>
        </w:rPr>
        <w:t>48</w:t>
      </w:r>
    </w:p>
    <w:p w:rsidR="00623BAC" w:rsidRPr="003F62DB" w:rsidRDefault="00623BAC" w:rsidP="00623BAC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по охране</w:t>
      </w:r>
      <w:r w:rsidRPr="003F62DB">
        <w:rPr>
          <w:b/>
          <w:sz w:val="28"/>
          <w:szCs w:val="28"/>
        </w:rPr>
        <w:tab/>
        <w:t xml:space="preserve">труда при работе на учебно-опытном </w:t>
      </w:r>
      <w:r w:rsidRPr="003F62DB">
        <w:rPr>
          <w:b/>
          <w:sz w:val="28"/>
          <w:szCs w:val="28"/>
        </w:rPr>
        <w:tab/>
        <w:t>участке</w:t>
      </w:r>
      <w:r w:rsidRPr="003F62DB">
        <w:rPr>
          <w:sz w:val="28"/>
          <w:szCs w:val="28"/>
        </w:rPr>
        <w:t xml:space="preserve"> </w:t>
      </w:r>
      <w:r w:rsidRPr="003F62DB">
        <w:rPr>
          <w:b/>
          <w:sz w:val="28"/>
          <w:szCs w:val="28"/>
        </w:rPr>
        <w:t xml:space="preserve">  </w:t>
      </w:r>
    </w:p>
    <w:p w:rsidR="00623BAC" w:rsidRDefault="00623BAC" w:rsidP="00623BAC">
      <w:pPr>
        <w:jc w:val="center"/>
      </w:pPr>
    </w:p>
    <w:p w:rsidR="00623BAC" w:rsidRDefault="00623BAC" w:rsidP="00623BAC">
      <w:pPr>
        <w:jc w:val="center"/>
      </w:pPr>
      <w:r>
        <w:t xml:space="preserve">ИОТ </w:t>
      </w:r>
      <w:r w:rsidR="00B71249">
        <w:t xml:space="preserve">– </w:t>
      </w:r>
      <w:r>
        <w:t>0</w:t>
      </w:r>
      <w:r w:rsidR="00B71249">
        <w:t xml:space="preserve">48 </w:t>
      </w:r>
      <w:r>
        <w:t>-</w:t>
      </w:r>
      <w:r w:rsidR="00B71249">
        <w:t xml:space="preserve"> </w:t>
      </w:r>
      <w:r>
        <w:t>20</w:t>
      </w:r>
      <w:r w:rsidR="00B71249">
        <w:t>22</w:t>
      </w:r>
      <w:bookmarkStart w:id="0" w:name="_GoBack"/>
      <w:bookmarkEnd w:id="0"/>
    </w:p>
    <w:p w:rsidR="00623BAC" w:rsidRPr="003F62DB" w:rsidRDefault="00623BAC" w:rsidP="00623BAC">
      <w:pPr>
        <w:jc w:val="center"/>
        <w:rPr>
          <w:b/>
          <w:sz w:val="28"/>
          <w:szCs w:val="28"/>
        </w:rPr>
      </w:pPr>
    </w:p>
    <w:p w:rsidR="00623BAC" w:rsidRPr="003F62DB" w:rsidRDefault="00623BAC" w:rsidP="00623BAC">
      <w:pPr>
        <w:rPr>
          <w:sz w:val="28"/>
          <w:szCs w:val="28"/>
        </w:rPr>
      </w:pPr>
    </w:p>
    <w:p w:rsidR="00623BAC" w:rsidRPr="003F62DB" w:rsidRDefault="00623BAC" w:rsidP="00623BAC">
      <w:pPr>
        <w:numPr>
          <w:ilvl w:val="0"/>
          <w:numId w:val="1"/>
        </w:numPr>
        <w:jc w:val="center"/>
        <w:rPr>
          <w:sz w:val="28"/>
          <w:szCs w:val="28"/>
        </w:rPr>
      </w:pPr>
      <w:r w:rsidRPr="003F62DB">
        <w:rPr>
          <w:b/>
          <w:sz w:val="28"/>
          <w:szCs w:val="28"/>
        </w:rPr>
        <w:t>1. ОБЩИЕ ТРЕБОВАНИЯ БЕЗОПАСНОСТИ</w:t>
      </w:r>
    </w:p>
    <w:p w:rsidR="00623BAC" w:rsidRPr="003F62DB" w:rsidRDefault="00623BAC" w:rsidP="00623BAC">
      <w:pPr>
        <w:numPr>
          <w:ilvl w:val="0"/>
          <w:numId w:val="1"/>
        </w:numPr>
        <w:jc w:val="center"/>
        <w:rPr>
          <w:sz w:val="28"/>
          <w:szCs w:val="28"/>
        </w:rPr>
      </w:pPr>
    </w:p>
    <w:p w:rsidR="00623BAC" w:rsidRPr="00F6415F" w:rsidRDefault="00623BAC" w:rsidP="00623BAC">
      <w:pPr>
        <w:numPr>
          <w:ilvl w:val="0"/>
          <w:numId w:val="1"/>
        </w:numPr>
        <w:tabs>
          <w:tab w:val="clear" w:pos="400"/>
          <w:tab w:val="num" w:pos="0"/>
        </w:tabs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F6415F">
        <w:rPr>
          <w:sz w:val="28"/>
          <w:szCs w:val="28"/>
        </w:rPr>
        <w:t xml:space="preserve">1.1. К работе на учебно-опытном участке допускаются лица, прошедшие медицинский осмотр и инструктаж по охране труда допускаются обучающиеся с 1-го класса. </w:t>
      </w:r>
    </w:p>
    <w:p w:rsidR="00623BAC" w:rsidRPr="003F62DB" w:rsidRDefault="00623BAC" w:rsidP="00623BAC">
      <w:pPr>
        <w:numPr>
          <w:ilvl w:val="0"/>
          <w:numId w:val="1"/>
        </w:numPr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1.2.Опасные и вредные производственный факторы:</w:t>
      </w:r>
    </w:p>
    <w:p w:rsidR="00623BAC" w:rsidRPr="003F62DB" w:rsidRDefault="00623BAC" w:rsidP="00623BAC">
      <w:pPr>
        <w:ind w:firstLine="400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1)переноска тяжестей сверх допустимой нормы;</w:t>
      </w:r>
    </w:p>
    <w:p w:rsidR="00623BAC" w:rsidRPr="003F62DB" w:rsidRDefault="00623BAC" w:rsidP="00623BAC">
      <w:pPr>
        <w:ind w:firstLine="400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2) травмы при небрежном обращении с  сельскохозяйственным  ин</w:t>
      </w:r>
      <w:r w:rsidRPr="003F62DB">
        <w:rPr>
          <w:sz w:val="28"/>
          <w:szCs w:val="28"/>
        </w:rPr>
        <w:softHyphen/>
        <w:t>вентарем;</w:t>
      </w:r>
    </w:p>
    <w:p w:rsidR="00623BAC" w:rsidRPr="003F62DB" w:rsidRDefault="00623BAC" w:rsidP="00623BAC">
      <w:pPr>
        <w:ind w:firstLine="400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3) травмирование рук при очистке почвы от посторонних  предме</w:t>
      </w:r>
      <w:r w:rsidRPr="003F62DB">
        <w:rPr>
          <w:sz w:val="28"/>
          <w:szCs w:val="28"/>
        </w:rPr>
        <w:softHyphen/>
        <w:t>тов и при прополке делянок;</w:t>
      </w:r>
    </w:p>
    <w:p w:rsidR="00623BAC" w:rsidRPr="003F62DB" w:rsidRDefault="00623BAC" w:rsidP="00623BAC">
      <w:pPr>
        <w:ind w:firstLine="400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4) заражение желудочно-кишечными  болезнями  при  употреблении немытых овощей, ягод и фруктов.</w:t>
      </w:r>
    </w:p>
    <w:p w:rsidR="00623BAC" w:rsidRPr="003F62DB" w:rsidRDefault="00623BAC" w:rsidP="00623BAC">
      <w:pPr>
        <w:ind w:firstLine="400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1.3.В процессе работы обучающихся на учебно-опытном участке обя</w:t>
      </w:r>
      <w:r w:rsidRPr="003F62DB">
        <w:rPr>
          <w:sz w:val="28"/>
          <w:szCs w:val="28"/>
        </w:rPr>
        <w:softHyphen/>
        <w:t>зательно наличие  аптечки с необходимым набором медикаментов и пе</w:t>
      </w:r>
      <w:r w:rsidRPr="003F62DB">
        <w:rPr>
          <w:sz w:val="28"/>
          <w:szCs w:val="28"/>
        </w:rPr>
        <w:softHyphen/>
        <w:t>ревязочных средств.</w:t>
      </w:r>
    </w:p>
    <w:p w:rsidR="00623BAC" w:rsidRPr="003F62DB" w:rsidRDefault="00623BAC" w:rsidP="00623BAC">
      <w:pPr>
        <w:ind w:firstLine="400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1.4.При получении обучающимся травмы оказать первую помощь пост</w:t>
      </w:r>
      <w:r w:rsidRPr="003F62DB">
        <w:rPr>
          <w:sz w:val="28"/>
          <w:szCs w:val="28"/>
        </w:rPr>
        <w:softHyphen/>
        <w:t xml:space="preserve">радавшему,  сообщить об этом администрации учреждения и  родителям </w:t>
      </w:r>
      <w:r w:rsidRPr="003F62DB">
        <w:rPr>
          <w:sz w:val="28"/>
          <w:szCs w:val="28"/>
        </w:rPr>
        <w:lastRenderedPageBreak/>
        <w:t>(законным представителям) пострадавшего, при необходимости отправить пострадавшего в  лечебное учреждение.</w:t>
      </w:r>
    </w:p>
    <w:p w:rsidR="00623BAC" w:rsidRPr="003F62DB" w:rsidRDefault="00623BAC" w:rsidP="00623BAC">
      <w:pPr>
        <w:ind w:firstLine="400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1.5.После окончания работы на учебно-опытном участке тщатель</w:t>
      </w:r>
      <w:r w:rsidRPr="003F62DB">
        <w:rPr>
          <w:sz w:val="28"/>
          <w:szCs w:val="28"/>
        </w:rPr>
        <w:softHyphen/>
        <w:t>но вымыть руки с мылом.</w:t>
      </w:r>
    </w:p>
    <w:p w:rsidR="00623BAC" w:rsidRPr="003F62DB" w:rsidRDefault="00623BAC" w:rsidP="00623BAC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2. ТРЕБОВАНИЯ БЕЗОПАСНОСТИ ПЕРЕД НАЧАЛОМ РАБОТЫ</w:t>
      </w:r>
    </w:p>
    <w:p w:rsidR="00623BAC" w:rsidRPr="003F62DB" w:rsidRDefault="00623BAC" w:rsidP="00623BAC">
      <w:pPr>
        <w:jc w:val="center"/>
        <w:rPr>
          <w:sz w:val="28"/>
          <w:szCs w:val="28"/>
        </w:rPr>
      </w:pPr>
    </w:p>
    <w:p w:rsidR="00623BAC" w:rsidRPr="003F62DB" w:rsidRDefault="00623BAC" w:rsidP="00623BA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2.1.Надеть одежду и обувь, соответствующую конкретным погодным условиям, не затрудняющую движений.  В жаркие солнечные дни надеть светлый головной убор. При работе по прополке  делянок надеть пер</w:t>
      </w:r>
      <w:r w:rsidRPr="003F62DB">
        <w:rPr>
          <w:sz w:val="28"/>
          <w:szCs w:val="28"/>
        </w:rPr>
        <w:softHyphen/>
        <w:t>чатки.</w:t>
      </w:r>
    </w:p>
    <w:p w:rsidR="00623BAC" w:rsidRPr="003F62DB" w:rsidRDefault="00623BAC" w:rsidP="00623BA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2.2.Проверить исправность и заточку сельскохозяйственного ин</w:t>
      </w:r>
      <w:r w:rsidRPr="003F62DB">
        <w:rPr>
          <w:sz w:val="28"/>
          <w:szCs w:val="28"/>
        </w:rPr>
        <w:softHyphen/>
        <w:t>вентаря.</w:t>
      </w:r>
    </w:p>
    <w:p w:rsidR="00623BAC" w:rsidRPr="003F62DB" w:rsidRDefault="00623BAC" w:rsidP="00623BA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2.3.Убедиться в наличии и укомплектованности медицинской  ап</w:t>
      </w:r>
      <w:r w:rsidRPr="003F62DB">
        <w:rPr>
          <w:sz w:val="28"/>
          <w:szCs w:val="28"/>
        </w:rPr>
        <w:softHyphen/>
        <w:t>течки.</w:t>
      </w:r>
    </w:p>
    <w:p w:rsidR="00623BAC" w:rsidRPr="003F62DB" w:rsidRDefault="00623BAC" w:rsidP="00623BAC">
      <w:pPr>
        <w:ind w:firstLine="708"/>
        <w:jc w:val="both"/>
        <w:rPr>
          <w:sz w:val="28"/>
          <w:szCs w:val="28"/>
        </w:rPr>
      </w:pPr>
    </w:p>
    <w:p w:rsidR="00623BAC" w:rsidRPr="003F62DB" w:rsidRDefault="00623BAC" w:rsidP="00623BAC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3. ТРЕБОВАНИЯ БЕЗОПАСНОСТИ ВО ВРЕМЯ РАБОТЫ</w:t>
      </w:r>
    </w:p>
    <w:p w:rsidR="00623BAC" w:rsidRPr="003F62DB" w:rsidRDefault="00623BAC" w:rsidP="00623BAC">
      <w:pPr>
        <w:jc w:val="center"/>
        <w:rPr>
          <w:sz w:val="28"/>
          <w:szCs w:val="28"/>
        </w:rPr>
      </w:pPr>
    </w:p>
    <w:p w:rsidR="00623BAC" w:rsidRPr="003F62DB" w:rsidRDefault="00623BAC" w:rsidP="00623BA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3.1.Соблюдать осторожность  при работе с использованием сель</w:t>
      </w:r>
      <w:r w:rsidRPr="003F62DB">
        <w:rPr>
          <w:sz w:val="28"/>
          <w:szCs w:val="28"/>
        </w:rPr>
        <w:softHyphen/>
        <w:t>скохозяйственного инвентаря,  переносить его только в вертикальном положении заостренной  частью  вниз,  не передавать его друг другу броском, не класть на землю заостренной частью вверх,  не  направ</w:t>
      </w:r>
      <w:r w:rsidRPr="003F62DB">
        <w:rPr>
          <w:sz w:val="28"/>
          <w:szCs w:val="28"/>
        </w:rPr>
        <w:softHyphen/>
        <w:t>лять заостренной частью на себя и на своих товарищей.</w:t>
      </w:r>
    </w:p>
    <w:p w:rsidR="00623BAC" w:rsidRPr="003F62DB" w:rsidRDefault="00623BAC" w:rsidP="00623BA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3.2.Не использовать сельскохозяйственный инвентарь, предназна</w:t>
      </w:r>
      <w:r w:rsidRPr="003F62DB">
        <w:rPr>
          <w:sz w:val="28"/>
          <w:szCs w:val="28"/>
        </w:rPr>
        <w:softHyphen/>
        <w:t>ченный для работы взрослых. Масса любого инструмента, используемо</w:t>
      </w:r>
      <w:r w:rsidRPr="003F62DB">
        <w:rPr>
          <w:sz w:val="28"/>
          <w:szCs w:val="28"/>
        </w:rPr>
        <w:softHyphen/>
        <w:t>го обучающимися до 10 лет, не должна превышать 400 - 600 гр. Ручки инвентаря должны быть округлыми, гладкими, без заусенцев и трещин. прочно прикрепленными,  немного короче и на 2 - 3 см  в  диаметре меньше, чем для взрослых.</w:t>
      </w:r>
    </w:p>
    <w:p w:rsidR="00623BAC" w:rsidRPr="003F62DB" w:rsidRDefault="00623BAC" w:rsidP="00623BA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3.3.При переноске земли, воды, удобрений и пр. превышать предельно  допустимую норму переноски тяжестей</w:t>
      </w:r>
      <w:r w:rsidRPr="003F62DB">
        <w:rPr>
          <w:sz w:val="28"/>
          <w:szCs w:val="28"/>
        </w:rPr>
        <w:tab/>
        <w:t>для обучающихся:</w:t>
      </w:r>
    </w:p>
    <w:p w:rsidR="00623BAC" w:rsidRPr="003F62DB" w:rsidRDefault="00623BAC" w:rsidP="00623BA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1) для обучающихся начальных классов - не</w:t>
      </w:r>
      <w:r w:rsidRPr="003F62DB">
        <w:rPr>
          <w:sz w:val="28"/>
          <w:szCs w:val="28"/>
        </w:rPr>
        <w:tab/>
        <w:t>более 3 кг;</w:t>
      </w:r>
    </w:p>
    <w:p w:rsidR="00623BAC" w:rsidRPr="003F62DB" w:rsidRDefault="00623BAC" w:rsidP="00623BA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2) для обучающихся 14 лет - девушки - 6,0 кг, юноши - 6.0 кг;</w:t>
      </w:r>
    </w:p>
    <w:p w:rsidR="00623BAC" w:rsidRPr="003F62DB" w:rsidRDefault="00623BAC" w:rsidP="00623BAC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    3) для обучающихся 15 лет - девушки - 6,8 кг, юноши - 8,2 кг;</w:t>
      </w:r>
    </w:p>
    <w:p w:rsidR="00623BAC" w:rsidRPr="003F62DB" w:rsidRDefault="00623BAC" w:rsidP="00623BAC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    4) для обучающихся16 лет - девушки - 8,0 кг, юноши - 12,0 кг;</w:t>
      </w:r>
    </w:p>
    <w:p w:rsidR="00623BAC" w:rsidRPr="003F62DB" w:rsidRDefault="00623BAC" w:rsidP="00623BAC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    5) для обучающихся17 лет - девушки - 9,0 кг, юноши - 16,4 кг.</w:t>
      </w:r>
    </w:p>
    <w:p w:rsidR="00623BAC" w:rsidRPr="003F62DB" w:rsidRDefault="00623BAC" w:rsidP="00623BAC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</w:t>
      </w:r>
      <w:r w:rsidRPr="003F62DB">
        <w:rPr>
          <w:sz w:val="28"/>
          <w:szCs w:val="28"/>
        </w:rPr>
        <w:tab/>
        <w:t>3.4.Для предотвращения  быстрого переутомления необходимо че</w:t>
      </w:r>
      <w:r w:rsidRPr="003F62DB">
        <w:rPr>
          <w:sz w:val="28"/>
          <w:szCs w:val="28"/>
        </w:rPr>
        <w:softHyphen/>
        <w:t>редовать виды работ, а также после 45 мин. работы делать перерыв на 15 мин. для активного отдыха.</w:t>
      </w:r>
    </w:p>
    <w:p w:rsidR="00623BAC" w:rsidRPr="003F62DB" w:rsidRDefault="00623BAC" w:rsidP="00623BA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3.5.Общая продолжительность ежедневной работы обучающихся в  пе</w:t>
      </w:r>
      <w:r w:rsidRPr="003F62DB">
        <w:rPr>
          <w:sz w:val="28"/>
          <w:szCs w:val="28"/>
        </w:rPr>
        <w:softHyphen/>
        <w:t xml:space="preserve">риод  каникул  не  должна превышать: для обучающихся </w:t>
      </w:r>
      <w:r w:rsidRPr="003F62DB">
        <w:rPr>
          <w:sz w:val="28"/>
          <w:szCs w:val="28"/>
          <w:lang w:val="en-US"/>
        </w:rPr>
        <w:t>I</w:t>
      </w:r>
      <w:r w:rsidRPr="003F62DB">
        <w:rPr>
          <w:sz w:val="28"/>
          <w:szCs w:val="28"/>
        </w:rPr>
        <w:t xml:space="preserve"> - </w:t>
      </w:r>
      <w:r w:rsidRPr="003F62DB">
        <w:rPr>
          <w:sz w:val="28"/>
          <w:szCs w:val="28"/>
          <w:lang w:val="en-US"/>
        </w:rPr>
        <w:t>IV</w:t>
      </w:r>
      <w:r w:rsidRPr="003F62DB">
        <w:rPr>
          <w:sz w:val="28"/>
          <w:szCs w:val="28"/>
        </w:rPr>
        <w:t xml:space="preserve"> классов - </w:t>
      </w:r>
      <w:r w:rsidRPr="003F62DB">
        <w:rPr>
          <w:i/>
          <w:sz w:val="28"/>
          <w:szCs w:val="28"/>
        </w:rPr>
        <w:t xml:space="preserve">2 </w:t>
      </w:r>
      <w:r w:rsidRPr="003F62DB">
        <w:rPr>
          <w:sz w:val="28"/>
          <w:szCs w:val="28"/>
        </w:rPr>
        <w:t xml:space="preserve">часов;  </w:t>
      </w:r>
      <w:r w:rsidRPr="003F62DB">
        <w:rPr>
          <w:sz w:val="28"/>
          <w:szCs w:val="28"/>
          <w:lang w:val="en-US"/>
        </w:rPr>
        <w:t>V</w:t>
      </w:r>
      <w:r w:rsidRPr="003F62DB">
        <w:rPr>
          <w:sz w:val="28"/>
          <w:szCs w:val="28"/>
        </w:rPr>
        <w:t xml:space="preserve"> - </w:t>
      </w:r>
      <w:r w:rsidRPr="003F62DB">
        <w:rPr>
          <w:sz w:val="28"/>
          <w:szCs w:val="28"/>
          <w:lang w:val="en-US"/>
        </w:rPr>
        <w:t>VII</w:t>
      </w:r>
      <w:r w:rsidRPr="003F62DB">
        <w:rPr>
          <w:sz w:val="28"/>
          <w:szCs w:val="28"/>
        </w:rPr>
        <w:t xml:space="preserve"> классов - 3 часов;  </w:t>
      </w:r>
      <w:r w:rsidRPr="003F62DB">
        <w:rPr>
          <w:sz w:val="28"/>
          <w:szCs w:val="28"/>
          <w:lang w:val="en-US"/>
        </w:rPr>
        <w:t>VIII</w:t>
      </w:r>
      <w:r w:rsidRPr="003F62DB">
        <w:rPr>
          <w:sz w:val="28"/>
          <w:szCs w:val="28"/>
        </w:rPr>
        <w:t xml:space="preserve"> - </w:t>
      </w:r>
      <w:r w:rsidRPr="003F62DB">
        <w:rPr>
          <w:sz w:val="28"/>
          <w:szCs w:val="28"/>
          <w:lang w:val="en-US"/>
        </w:rPr>
        <w:t>IX</w:t>
      </w:r>
      <w:r w:rsidRPr="003F62DB">
        <w:rPr>
          <w:sz w:val="28"/>
          <w:szCs w:val="28"/>
        </w:rPr>
        <w:t xml:space="preserve"> классов - 4 часов;  </w:t>
      </w:r>
      <w:r w:rsidRPr="003F62DB">
        <w:rPr>
          <w:sz w:val="28"/>
          <w:szCs w:val="28"/>
          <w:lang w:val="en-US"/>
        </w:rPr>
        <w:t>X</w:t>
      </w:r>
      <w:r w:rsidRPr="003F62DB">
        <w:rPr>
          <w:sz w:val="28"/>
          <w:szCs w:val="28"/>
        </w:rPr>
        <w:t xml:space="preserve"> -</w:t>
      </w:r>
      <w:r w:rsidRPr="003F62DB">
        <w:rPr>
          <w:sz w:val="28"/>
          <w:szCs w:val="28"/>
          <w:lang w:val="en-US"/>
        </w:rPr>
        <w:t>XI</w:t>
      </w:r>
      <w:r w:rsidRPr="003F62DB">
        <w:rPr>
          <w:sz w:val="28"/>
          <w:szCs w:val="28"/>
        </w:rPr>
        <w:t xml:space="preserve"> классов -  </w:t>
      </w:r>
      <w:r w:rsidRPr="003F62DB">
        <w:rPr>
          <w:sz w:val="28"/>
          <w:szCs w:val="28"/>
        </w:rPr>
        <w:lastRenderedPageBreak/>
        <w:t>6  часов.  В свободное от учебы время продолжительность ежедневной работы обучающихся уменьшается в два раза.</w:t>
      </w:r>
    </w:p>
    <w:p w:rsidR="00623BAC" w:rsidRPr="003F62DB" w:rsidRDefault="00623BAC" w:rsidP="00623BA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3.6.Очистку почвы от посторонних предметов (камней, осколков стекла, кусков металла и пр.) производить  только  с  помощью  ло</w:t>
      </w:r>
      <w:r w:rsidRPr="003F62DB">
        <w:rPr>
          <w:sz w:val="28"/>
          <w:szCs w:val="28"/>
        </w:rPr>
        <w:softHyphen/>
        <w:t>пат, грабель и другого инвентаря.</w:t>
      </w:r>
    </w:p>
    <w:p w:rsidR="00623BAC" w:rsidRPr="003F62DB" w:rsidRDefault="00623BAC" w:rsidP="00623BA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3.7.При прополке делянок во избежание порезов рук работать  в перчатках.</w:t>
      </w:r>
    </w:p>
    <w:p w:rsidR="00623BAC" w:rsidRPr="003F62DB" w:rsidRDefault="00623BAC" w:rsidP="00623BA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3.8.Во избежание заражения желудочно-кишечными  болезнями  не употреблять немытые корнеплоды, овощи, фрукты и ягоды.</w:t>
      </w:r>
    </w:p>
    <w:p w:rsidR="00623BAC" w:rsidRPr="003F62DB" w:rsidRDefault="00623BAC" w:rsidP="00623BA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3.9.Запрещается какая-либо работа обучающихся  с  ядохимикатами, инсектицидами и гербицидами.</w:t>
      </w:r>
    </w:p>
    <w:p w:rsidR="00623BAC" w:rsidRPr="003F62DB" w:rsidRDefault="00623BAC" w:rsidP="00623BAC">
      <w:pPr>
        <w:ind w:firstLine="708"/>
        <w:jc w:val="both"/>
        <w:rPr>
          <w:sz w:val="28"/>
          <w:szCs w:val="28"/>
        </w:rPr>
      </w:pPr>
    </w:p>
    <w:p w:rsidR="00623BAC" w:rsidRPr="003F62DB" w:rsidRDefault="00623BAC" w:rsidP="00623BAC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4. ТРЕБОВАНИЯ БЕЗОПАСНОСТИ В АВАРИЙНЫХ СИТУАЦИЯХ</w:t>
      </w:r>
    </w:p>
    <w:p w:rsidR="00623BAC" w:rsidRPr="003F62DB" w:rsidRDefault="00623BAC" w:rsidP="00623BAC">
      <w:pPr>
        <w:jc w:val="both"/>
        <w:rPr>
          <w:sz w:val="28"/>
          <w:szCs w:val="28"/>
        </w:rPr>
      </w:pPr>
    </w:p>
    <w:p w:rsidR="00623BAC" w:rsidRPr="003F62DB" w:rsidRDefault="00623BAC" w:rsidP="00623BA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4.1.При выходе  из  строя  сельскохозяйственного инвентаря или его затуплении прекратить работу и сообщить об этом учителю. </w:t>
      </w:r>
    </w:p>
    <w:p w:rsidR="00623BAC" w:rsidRPr="003F62DB" w:rsidRDefault="00623BAC" w:rsidP="00623BA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4.3.При получении обучающимся травмы сообщить  об  этом  учителю, которому оказать первую помощь пострадавшему,  со</w:t>
      </w:r>
      <w:r w:rsidRPr="003F62DB">
        <w:rPr>
          <w:sz w:val="28"/>
          <w:szCs w:val="28"/>
        </w:rPr>
        <w:softHyphen/>
        <w:t>общить администрации  учреждения, при необходимости отправить пост</w:t>
      </w:r>
      <w:r w:rsidRPr="003F62DB">
        <w:rPr>
          <w:sz w:val="28"/>
          <w:szCs w:val="28"/>
        </w:rPr>
        <w:softHyphen/>
        <w:t>радавшего в  лечебное учреждение.</w:t>
      </w:r>
    </w:p>
    <w:p w:rsidR="00623BAC" w:rsidRPr="003F62DB" w:rsidRDefault="00623BAC" w:rsidP="00623BAC">
      <w:pPr>
        <w:ind w:firstLine="708"/>
        <w:jc w:val="both"/>
        <w:rPr>
          <w:b/>
          <w:sz w:val="28"/>
          <w:szCs w:val="28"/>
        </w:rPr>
      </w:pPr>
    </w:p>
    <w:p w:rsidR="00623BAC" w:rsidRPr="003F62DB" w:rsidRDefault="00623BAC" w:rsidP="00623BAC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5.ТРЕБОВАНИЯ БЕЗОПАСНОСТИ ПО ОКОНЧАНИИ РАБОТЫ</w:t>
      </w:r>
    </w:p>
    <w:p w:rsidR="00623BAC" w:rsidRPr="003F62DB" w:rsidRDefault="00623BAC" w:rsidP="00623BAC">
      <w:pPr>
        <w:jc w:val="both"/>
        <w:rPr>
          <w:sz w:val="28"/>
          <w:szCs w:val="28"/>
        </w:rPr>
      </w:pPr>
    </w:p>
    <w:p w:rsidR="00623BAC" w:rsidRPr="003F62DB" w:rsidRDefault="00623BAC" w:rsidP="00623BA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5.1.Очистить и  сдать на хранение сельскохозяйственный инвен</w:t>
      </w:r>
      <w:r w:rsidRPr="003F62DB">
        <w:rPr>
          <w:sz w:val="28"/>
          <w:szCs w:val="28"/>
        </w:rPr>
        <w:softHyphen/>
        <w:t>тарь.</w:t>
      </w:r>
    </w:p>
    <w:p w:rsidR="00623BAC" w:rsidRPr="003F62DB" w:rsidRDefault="00623BAC" w:rsidP="00623BA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5.2.Тщательно вымыть руки с мылом.</w:t>
      </w:r>
    </w:p>
    <w:p w:rsidR="00623BAC" w:rsidRPr="003F62DB" w:rsidRDefault="00623BAC" w:rsidP="00623BAC">
      <w:pPr>
        <w:rPr>
          <w:sz w:val="28"/>
          <w:szCs w:val="28"/>
        </w:rPr>
      </w:pPr>
    </w:p>
    <w:p w:rsidR="00623BAC" w:rsidRPr="003F62DB" w:rsidRDefault="00623BAC" w:rsidP="00623BAC">
      <w:pPr>
        <w:rPr>
          <w:sz w:val="28"/>
          <w:szCs w:val="28"/>
        </w:rPr>
      </w:pPr>
      <w:r w:rsidRPr="003F62DB">
        <w:rPr>
          <w:sz w:val="28"/>
          <w:szCs w:val="28"/>
        </w:rPr>
        <w:tab/>
      </w:r>
      <w:r>
        <w:rPr>
          <w:sz w:val="28"/>
          <w:szCs w:val="28"/>
        </w:rPr>
        <w:t>Специалист по охране труда</w:t>
      </w:r>
      <w:r w:rsidRPr="003F62DB">
        <w:rPr>
          <w:sz w:val="28"/>
          <w:szCs w:val="28"/>
        </w:rPr>
        <w:t xml:space="preserve">         _______________   </w:t>
      </w:r>
      <w:r>
        <w:rPr>
          <w:sz w:val="28"/>
          <w:szCs w:val="28"/>
        </w:rPr>
        <w:t>М.М. Зайдуллин</w:t>
      </w:r>
    </w:p>
    <w:p w:rsidR="004D7B22" w:rsidRDefault="004D7B22"/>
    <w:sectPr w:rsidR="004D7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245CE"/>
    <w:multiLevelType w:val="multilevel"/>
    <w:tmpl w:val="B44C39A2"/>
    <w:lvl w:ilvl="0">
      <w:start w:val="1"/>
      <w:numFmt w:val="decimal"/>
      <w:lvlText w:val=""/>
      <w:lvlJc w:val="left"/>
      <w:pPr>
        <w:tabs>
          <w:tab w:val="num" w:pos="400"/>
        </w:tabs>
        <w:ind w:left="400" w:hanging="360"/>
      </w:pPr>
      <w:rPr>
        <w:b/>
      </w:rPr>
    </w:lvl>
    <w:lvl w:ilvl="1">
      <w:start w:val="5"/>
      <w:numFmt w:val="decimal"/>
      <w:isLgl/>
      <w:lvlText w:val="%1.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2120"/>
        </w:tabs>
        <w:ind w:left="21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3160"/>
        </w:tabs>
        <w:ind w:left="316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3840"/>
        </w:tabs>
        <w:ind w:left="384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4880"/>
        </w:tabs>
        <w:ind w:left="488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5920"/>
        </w:tabs>
        <w:ind w:left="5920" w:hanging="180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6600"/>
        </w:tabs>
        <w:ind w:left="66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7640"/>
        </w:tabs>
        <w:ind w:left="7640" w:hanging="2160"/>
      </w:pPr>
    </w:lvl>
  </w:abstractNum>
  <w:num w:numId="1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BAC"/>
    <w:rsid w:val="004D7B22"/>
    <w:rsid w:val="00623BAC"/>
    <w:rsid w:val="00B71249"/>
    <w:rsid w:val="00FE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BAC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BAC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3</cp:revision>
  <dcterms:created xsi:type="dcterms:W3CDTF">2022-06-06T14:33:00Z</dcterms:created>
  <dcterms:modified xsi:type="dcterms:W3CDTF">2022-06-06T14:33:00Z</dcterms:modified>
</cp:coreProperties>
</file>