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«Образовательный  центр имени </w:t>
      </w:r>
      <w:proofErr w:type="spellStart"/>
      <w:r w:rsidRPr="001E2FE5">
        <w:rPr>
          <w:b/>
          <w:sz w:val="28"/>
          <w:szCs w:val="28"/>
        </w:rPr>
        <w:t>В.Н.Татищева</w:t>
      </w:r>
      <w:proofErr w:type="spellEnd"/>
      <w:r w:rsidRPr="001E2FE5">
        <w:rPr>
          <w:b/>
          <w:sz w:val="28"/>
          <w:szCs w:val="28"/>
        </w:rPr>
        <w:t>» с. Челно-Вершины</w:t>
      </w:r>
    </w:p>
    <w:p w:rsidR="007F085F" w:rsidRDefault="007F085F" w:rsidP="007F085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муниципального района </w:t>
      </w:r>
      <w:proofErr w:type="spellStart"/>
      <w:r w:rsidRPr="001E2FE5">
        <w:rPr>
          <w:b/>
          <w:sz w:val="28"/>
          <w:szCs w:val="28"/>
        </w:rPr>
        <w:t>Челно-Вершинский</w:t>
      </w:r>
      <w:proofErr w:type="spellEnd"/>
      <w:r w:rsidRPr="001E2FE5">
        <w:rPr>
          <w:b/>
          <w:sz w:val="28"/>
          <w:szCs w:val="28"/>
        </w:rPr>
        <w:t xml:space="preserve"> Самарской области</w:t>
      </w:r>
    </w:p>
    <w:p w:rsidR="007F085F" w:rsidRPr="001E2FE5" w:rsidRDefault="007F085F" w:rsidP="007F085F">
      <w:pPr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7F085F" w:rsidTr="00F11ED0">
        <w:tc>
          <w:tcPr>
            <w:tcW w:w="4729" w:type="dxa"/>
          </w:tcPr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7F085F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7F085F" w:rsidRDefault="007F085F" w:rsidP="009B17E8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7F085F" w:rsidRPr="001E2FE5" w:rsidRDefault="007F085F" w:rsidP="00F11ED0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7F085F" w:rsidRDefault="007F085F" w:rsidP="009B17E8">
            <w:pPr>
              <w:rPr>
                <w:b/>
                <w:sz w:val="28"/>
                <w:szCs w:val="28"/>
              </w:rPr>
            </w:pPr>
          </w:p>
        </w:tc>
      </w:tr>
    </w:tbl>
    <w:p w:rsidR="002D7CB8" w:rsidRDefault="002D7CB8"/>
    <w:p w:rsidR="007F085F" w:rsidRDefault="007F085F"/>
    <w:p w:rsidR="009B17E8" w:rsidRDefault="009B17E8"/>
    <w:p w:rsidR="009B17E8" w:rsidRDefault="009B17E8"/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 xml:space="preserve">ИНСТРУКЦИЯ № </w:t>
      </w:r>
      <w:r w:rsidR="009B17E8">
        <w:rPr>
          <w:b/>
          <w:bCs/>
          <w:sz w:val="28"/>
          <w:szCs w:val="28"/>
        </w:rPr>
        <w:t>5</w:t>
      </w:r>
    </w:p>
    <w:p w:rsidR="007F085F" w:rsidRPr="001E2FE5" w:rsidRDefault="007F085F" w:rsidP="007F085F">
      <w:pPr>
        <w:rPr>
          <w:b/>
          <w:bCs/>
          <w:sz w:val="28"/>
          <w:szCs w:val="28"/>
        </w:rPr>
      </w:pPr>
      <w:bookmarkStart w:id="0" w:name="_GoBack"/>
      <w:bookmarkEnd w:id="0"/>
      <w:r w:rsidRPr="007D35DE">
        <w:rPr>
          <w:rStyle w:val="a3"/>
        </w:rPr>
        <w:t>по охране труда для замес</w:t>
      </w:r>
      <w:r>
        <w:rPr>
          <w:rStyle w:val="a3"/>
        </w:rPr>
        <w:t>тителя директора по учебно-воспитательной работе,  воспитательной работе, информационно- коммуникационным технологиям.</w:t>
      </w:r>
    </w:p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</w:p>
    <w:p w:rsidR="007F085F" w:rsidRPr="001E2FE5" w:rsidRDefault="007F085F" w:rsidP="007F085F">
      <w:pPr>
        <w:spacing w:line="240" w:lineRule="auto"/>
        <w:ind w:left="1134" w:right="1134"/>
        <w:jc w:val="center"/>
        <w:rPr>
          <w:b/>
          <w:bCs/>
          <w:sz w:val="28"/>
          <w:szCs w:val="28"/>
        </w:rPr>
      </w:pPr>
      <w:r w:rsidRPr="001E2FE5">
        <w:rPr>
          <w:b/>
          <w:bCs/>
          <w:sz w:val="28"/>
          <w:szCs w:val="28"/>
        </w:rPr>
        <w:t>ИОТ-0</w:t>
      </w:r>
      <w:r w:rsidR="009B17E8">
        <w:rPr>
          <w:b/>
          <w:bCs/>
          <w:sz w:val="28"/>
          <w:szCs w:val="28"/>
        </w:rPr>
        <w:t>05-2022</w:t>
      </w:r>
    </w:p>
    <w:p w:rsidR="007F085F" w:rsidRDefault="007F085F"/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  <w:br/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>I. Общие требования безопасности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К работе допускаются лица обоего пола, достигшие 18 лет, имеющее высшее профессиональное образование, стаж работы не менее 5 лет на педагогических или руководящих должностях и прошедшие медицинский осмотр.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Заместитель директора по учебно-воспитательной работе должен :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знать свои должностные обязанности и инструкции по охране труда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-пройти вводный инструктаж и первичный инструктаж на рабочем месте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-руководствоваться в работе правилами внутреннего распорядка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-обеспечивать режим соблюдения норм и правил техники безопасности в учебном процессе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Режим труда и отдыха определяется граф</w:t>
      </w:r>
      <w:r>
        <w:rPr>
          <w:rFonts w:eastAsia="Times New Roman"/>
          <w:color w:val="333333"/>
          <w:shd w:val="clear" w:color="auto" w:fill="FFFFFF"/>
          <w:lang w:eastAsia="ru-RU"/>
        </w:rPr>
        <w:t>иком его работы.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proofErr w:type="spellStart"/>
      <w:r w:rsidRPr="007F085F">
        <w:rPr>
          <w:rFonts w:eastAsia="Times New Roman"/>
          <w:color w:val="333333"/>
          <w:shd w:val="clear" w:color="auto" w:fill="FFFFFF"/>
          <w:lang w:eastAsia="ru-RU"/>
        </w:rPr>
        <w:t>Травмоопасность</w:t>
      </w:r>
      <w:proofErr w:type="spell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рабочего места :  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при включении электроосвещения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-при включении и пользовании аппаратурой ТСО (технических средств обучения)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-электромагнитное излучение при работе на ПЭВМ (персональная электронно-вычислительная машина) 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О случаях травм</w:t>
      </w:r>
      <w:r>
        <w:rPr>
          <w:rFonts w:eastAsia="Times New Roman"/>
          <w:color w:val="333333"/>
          <w:shd w:val="clear" w:color="auto" w:fill="FFFFFF"/>
          <w:lang w:eastAsia="ru-RU"/>
        </w:rPr>
        <w:t>атизма сообщать директору школы.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Заместитель директора по учебно-воспитательной работе относится к </w:t>
      </w:r>
      <w:proofErr w:type="spellStart"/>
      <w:r w:rsidRPr="007F085F">
        <w:rPr>
          <w:rFonts w:eastAsia="Times New Roman"/>
          <w:color w:val="333333"/>
          <w:shd w:val="clear" w:color="auto" w:fill="FFFFFF"/>
          <w:lang w:eastAsia="ru-RU"/>
        </w:rPr>
        <w:t>электротехнологическому</w:t>
      </w:r>
      <w:proofErr w:type="spell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персоналу и должен иметь 2 –ю квалификационную группу допуска по электробезопасности</w:t>
      </w:r>
      <w:r>
        <w:rPr>
          <w:rFonts w:eastAsia="Times New Roman"/>
          <w:color w:val="333333"/>
          <w:shd w:val="clear" w:color="auto" w:fill="FFFFFF"/>
          <w:lang w:eastAsia="ru-RU"/>
        </w:rPr>
        <w:t>.</w:t>
      </w:r>
    </w:p>
    <w:p w:rsid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Не заниматься самостоятельным ремонто</w:t>
      </w:r>
      <w:r>
        <w:rPr>
          <w:rFonts w:eastAsia="Times New Roman"/>
          <w:color w:val="333333"/>
          <w:shd w:val="clear" w:color="auto" w:fill="FFFFFF"/>
          <w:lang w:eastAsia="ru-RU"/>
        </w:rPr>
        <w:t>м электроприборов и средств ТСО.</w:t>
      </w:r>
    </w:p>
    <w:p w:rsidR="007F085F" w:rsidRPr="007F085F" w:rsidRDefault="007F085F" w:rsidP="007F085F">
      <w:pPr>
        <w:pStyle w:val="a6"/>
        <w:numPr>
          <w:ilvl w:val="0"/>
          <w:numId w:val="2"/>
        </w:num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Нести административную, материальную и уголовную ответственность за нарушение требований инструкций по охране труда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t> </w:t>
      </w:r>
      <w:r>
        <w:rPr>
          <w:rFonts w:eastAsia="Times New Roman"/>
          <w:color w:val="333333"/>
          <w:shd w:val="clear" w:color="auto" w:fill="FFFFFF"/>
          <w:lang w:eastAsia="ru-RU"/>
        </w:rPr>
        <w:t>.</w:t>
      </w:r>
      <w:proofErr w:type="gramEnd"/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II. Требования безопасности перед началом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lastRenderedPageBreak/>
        <w:t>-проверить исправность электроосвещения в кабинете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проветрить помещение кабинета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-проверить безопасность рабочего места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 xml:space="preserve">-проверить исправность электрической розетки и других </w:t>
      </w:r>
      <w:proofErr w:type="spellStart"/>
      <w:r w:rsidRPr="007F085F">
        <w:rPr>
          <w:rFonts w:eastAsia="Times New Roman"/>
          <w:color w:val="333333"/>
          <w:shd w:val="clear" w:color="auto" w:fill="FFFFFF"/>
          <w:lang w:eastAsia="ru-RU"/>
        </w:rPr>
        <w:t>электроустановочных</w:t>
      </w:r>
      <w:proofErr w:type="spellEnd"/>
      <w:r w:rsidRPr="007F085F">
        <w:rPr>
          <w:rFonts w:eastAsia="Times New Roman"/>
          <w:color w:val="333333"/>
          <w:shd w:val="clear" w:color="auto" w:fill="FFFFFF"/>
          <w:lang w:eastAsia="ru-RU"/>
        </w:rPr>
        <w:t xml:space="preserve"> изделий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-проверить исправность ПЭВМ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III. Требования безопасности во время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-соблюдать правила личной гигиены и безопасности труда  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пользоваться при работе исправной аппаратурой ТСО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-соблюдать чистоту и порядок на рабочем месте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-не загромождать рабочее место бумагами, книгами и т.д.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-соблюдать правила пожарной безопасности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-выполнять правила ТБ при работе компьютерной аппаратурой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IV. Требования безопасности в аварийных ситуациях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-в случае возникновения аварийных ситуаций принять меры к эвакуации учащихся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сообщить о происшедшем директору школ</w:t>
      </w:r>
      <w:r>
        <w:rPr>
          <w:rFonts w:eastAsia="Times New Roman"/>
          <w:color w:val="333333"/>
          <w:shd w:val="clear" w:color="auto" w:fill="FFFFFF"/>
          <w:lang w:eastAsia="ru-RU"/>
        </w:rPr>
        <w:t xml:space="preserve">ы, при пожаре известить службу 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>1</w:t>
      </w:r>
      <w:r>
        <w:rPr>
          <w:rFonts w:eastAsia="Times New Roman"/>
          <w:color w:val="333333"/>
          <w:shd w:val="clear" w:color="auto" w:fill="FFFFFF"/>
          <w:lang w:eastAsia="ru-RU"/>
        </w:rPr>
        <w:t>12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t>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-оказать первую помощь пострадавшим в случае травматизма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-в случае возгорания ПЭВМ отключить аппаратуру из электросети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-не приступать к работе при плохом самочувствии или внезапной болезни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-при внезапном заболевании учащегося вызвать медработника, сообщить родителям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jc w:val="center"/>
        <w:rPr>
          <w:rFonts w:eastAsia="Times New Roman"/>
          <w:color w:val="333333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V. Требования безопасности по окончании работы </w:t>
      </w:r>
    </w:p>
    <w:p w:rsidR="007F085F" w:rsidRPr="007F085F" w:rsidRDefault="007F085F" w:rsidP="007F085F">
      <w:pPr>
        <w:spacing w:line="240" w:lineRule="auto"/>
        <w:rPr>
          <w:rFonts w:eastAsia="Times New Roman"/>
          <w:color w:val="333333"/>
          <w:shd w:val="clear" w:color="auto" w:fill="FFFFFF"/>
          <w:lang w:eastAsia="ru-RU"/>
        </w:rPr>
      </w:pPr>
    </w:p>
    <w:p w:rsidR="007F085F" w:rsidRPr="007F085F" w:rsidRDefault="007F085F" w:rsidP="007F085F">
      <w:pPr>
        <w:spacing w:line="240" w:lineRule="auto"/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</w:pPr>
      <w:r w:rsidRPr="007F085F">
        <w:rPr>
          <w:rFonts w:eastAsia="Times New Roman"/>
          <w:color w:val="333333"/>
          <w:shd w:val="clear" w:color="auto" w:fill="FFFFFF"/>
          <w:lang w:eastAsia="ru-RU"/>
        </w:rPr>
        <w:t>-проветрить кабинет, закрыть форточку  </w:t>
      </w:r>
      <w:proofErr w:type="gramStart"/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</w:t>
      </w:r>
      <w:proofErr w:type="gramEnd"/>
      <w:r w:rsidRPr="007F085F">
        <w:rPr>
          <w:rFonts w:eastAsia="Times New Roman"/>
          <w:color w:val="333333"/>
          <w:shd w:val="clear" w:color="auto" w:fill="FFFFFF"/>
          <w:lang w:eastAsia="ru-RU"/>
        </w:rPr>
        <w:t>привести в порядок рабочее место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-проконтролировать влажную уборку кабинета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-выключить электроприборы , ПЭВМ и аппаратуру ТСО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-выключить электроосвещение, закрыть кабинет на ключ </w:t>
      </w:r>
      <w:r w:rsidRPr="007F085F">
        <w:rPr>
          <w:rFonts w:eastAsia="Times New Roman"/>
          <w:color w:val="333333"/>
          <w:shd w:val="clear" w:color="auto" w:fill="FFFFFF"/>
          <w:lang w:eastAsia="ru-RU"/>
        </w:rPr>
        <w:br/>
        <w:t>-о всех недостатках, отмеченных во время работы, сообщить директору школы.</w:t>
      </w:r>
      <w:r w:rsidRPr="007F085F">
        <w:rPr>
          <w:rFonts w:ascii="Tahoma" w:eastAsia="Times New Roman" w:hAnsi="Tahoma" w:cs="Tahoma"/>
          <w:color w:val="333333"/>
          <w:sz w:val="22"/>
          <w:szCs w:val="22"/>
          <w:shd w:val="clear" w:color="auto" w:fill="FFFFFF"/>
          <w:lang w:eastAsia="ru-RU"/>
        </w:rPr>
        <w:t> </w:t>
      </w:r>
    </w:p>
    <w:p w:rsidR="007F085F" w:rsidRDefault="007F085F"/>
    <w:p w:rsidR="00231969" w:rsidRDefault="00231969">
      <w:r>
        <w:t xml:space="preserve">Специалист по охране труда                                     М.М. </w:t>
      </w:r>
      <w:proofErr w:type="spellStart"/>
      <w:r>
        <w:t>Зайдуллин</w:t>
      </w:r>
      <w:proofErr w:type="spellEnd"/>
    </w:p>
    <w:sectPr w:rsidR="0023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6FD"/>
    <w:multiLevelType w:val="hybridMultilevel"/>
    <w:tmpl w:val="9FC82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D7F34"/>
    <w:multiLevelType w:val="hybridMultilevel"/>
    <w:tmpl w:val="C4A80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5F"/>
    <w:rsid w:val="00231969"/>
    <w:rsid w:val="002D7CB8"/>
    <w:rsid w:val="003114C0"/>
    <w:rsid w:val="00327ED2"/>
    <w:rsid w:val="007F085F"/>
    <w:rsid w:val="009B17E8"/>
    <w:rsid w:val="00E5306A"/>
    <w:rsid w:val="00E5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5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55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5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5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qFormat/>
    <w:rsid w:val="00E55575"/>
    <w:rPr>
      <w:b/>
      <w:bCs/>
    </w:rPr>
  </w:style>
  <w:style w:type="character" w:styleId="a4">
    <w:name w:val="Emphasis"/>
    <w:basedOn w:val="a0"/>
    <w:uiPriority w:val="20"/>
    <w:qFormat/>
    <w:rsid w:val="00E55575"/>
    <w:rPr>
      <w:i/>
      <w:iCs/>
    </w:rPr>
  </w:style>
  <w:style w:type="table" w:styleId="a5">
    <w:name w:val="Table Grid"/>
    <w:basedOn w:val="a1"/>
    <w:uiPriority w:val="59"/>
    <w:rsid w:val="007F085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F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ZMan</cp:lastModifiedBy>
  <cp:revision>3</cp:revision>
  <cp:lastPrinted>2018-07-04T12:25:00Z</cp:lastPrinted>
  <dcterms:created xsi:type="dcterms:W3CDTF">2022-03-18T07:23:00Z</dcterms:created>
  <dcterms:modified xsi:type="dcterms:W3CDTF">2022-06-22T13:01:00Z</dcterms:modified>
</cp:coreProperties>
</file>