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EBB" w:rsidRPr="003F62DB" w:rsidRDefault="00277EBB" w:rsidP="00277EB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277EBB" w:rsidRPr="003F62DB" w:rsidRDefault="00277EBB" w:rsidP="00277EB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средняя общеобразовательная школа</w:t>
      </w:r>
    </w:p>
    <w:p w:rsidR="00277EBB" w:rsidRPr="003F62DB" w:rsidRDefault="00277EBB" w:rsidP="00277EB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277EBB" w:rsidRPr="003F62DB" w:rsidRDefault="00277EBB" w:rsidP="00277EB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277EBB" w:rsidRPr="003F62DB" w:rsidRDefault="00277EBB" w:rsidP="00277EBB">
      <w:pPr>
        <w:jc w:val="center"/>
        <w:rPr>
          <w:b/>
          <w:sz w:val="28"/>
          <w:szCs w:val="28"/>
        </w:rPr>
      </w:pPr>
    </w:p>
    <w:p w:rsidR="00277EBB" w:rsidRPr="003F62DB" w:rsidRDefault="00277EBB" w:rsidP="00277EBB">
      <w:pPr>
        <w:jc w:val="center"/>
        <w:rPr>
          <w:b/>
          <w:sz w:val="28"/>
          <w:szCs w:val="28"/>
        </w:rPr>
      </w:pPr>
    </w:p>
    <w:p w:rsidR="00277EBB" w:rsidRPr="003F62DB" w:rsidRDefault="00277EBB" w:rsidP="00277EBB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 </w:t>
      </w:r>
      <w:r w:rsidRPr="003F62DB">
        <w:rPr>
          <w:b/>
          <w:sz w:val="28"/>
          <w:szCs w:val="28"/>
        </w:rPr>
        <w:t xml:space="preserve">УТВЕРЖДАЮ </w:t>
      </w:r>
    </w:p>
    <w:p w:rsidR="00277EBB" w:rsidRPr="003F62DB" w:rsidRDefault="00277EBB" w:rsidP="00277EBB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>Директор школы</w:t>
      </w:r>
    </w:p>
    <w:p w:rsidR="00277EBB" w:rsidRPr="003F62DB" w:rsidRDefault="00277EBB" w:rsidP="00277EBB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5737E3"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277EBB" w:rsidRPr="003F62DB" w:rsidRDefault="00277EBB" w:rsidP="00277EBB">
      <w:pPr>
        <w:rPr>
          <w:sz w:val="28"/>
          <w:szCs w:val="28"/>
        </w:rPr>
      </w:pPr>
    </w:p>
    <w:p w:rsidR="00277EBB" w:rsidRPr="003F62DB" w:rsidRDefault="00277EBB" w:rsidP="00277EBB">
      <w:pPr>
        <w:rPr>
          <w:sz w:val="28"/>
          <w:szCs w:val="28"/>
        </w:rPr>
      </w:pPr>
    </w:p>
    <w:p w:rsidR="00277EBB" w:rsidRPr="003F62DB" w:rsidRDefault="00277EBB" w:rsidP="00277EBB">
      <w:pPr>
        <w:rPr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277EBB" w:rsidRPr="003F62DB" w:rsidRDefault="00277EBB" w:rsidP="00277EBB">
      <w:pPr>
        <w:rPr>
          <w:sz w:val="28"/>
          <w:szCs w:val="28"/>
        </w:rPr>
      </w:pPr>
    </w:p>
    <w:p w:rsidR="00277EBB" w:rsidRPr="003F62DB" w:rsidRDefault="005737E3" w:rsidP="00277E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  № 103</w:t>
      </w:r>
    </w:p>
    <w:p w:rsidR="00277EBB" w:rsidRPr="003F62DB" w:rsidRDefault="00277EBB" w:rsidP="00277EB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 охране труда при работе на электросварочном аппарате</w:t>
      </w:r>
    </w:p>
    <w:p w:rsidR="00277EBB" w:rsidRDefault="00277EBB" w:rsidP="00277EBB">
      <w:pPr>
        <w:jc w:val="center"/>
      </w:pPr>
    </w:p>
    <w:p w:rsidR="00277EBB" w:rsidRDefault="00277EBB" w:rsidP="00277EBB">
      <w:pPr>
        <w:jc w:val="center"/>
      </w:pPr>
      <w:r>
        <w:t xml:space="preserve">ИОТ </w:t>
      </w:r>
      <w:r w:rsidR="005737E3">
        <w:t>– 1</w:t>
      </w:r>
      <w:r>
        <w:t>0</w:t>
      </w:r>
      <w:r w:rsidR="005737E3">
        <w:t xml:space="preserve">3 </w:t>
      </w:r>
      <w:r>
        <w:t>-</w:t>
      </w:r>
      <w:r w:rsidR="005737E3">
        <w:t xml:space="preserve"> </w:t>
      </w:r>
      <w:r>
        <w:t>20</w:t>
      </w:r>
      <w:r w:rsidR="005737E3">
        <w:t>22</w:t>
      </w:r>
      <w:bookmarkStart w:id="0" w:name="_GoBack"/>
      <w:bookmarkEnd w:id="0"/>
    </w:p>
    <w:p w:rsidR="00277EBB" w:rsidRPr="003F62DB" w:rsidRDefault="00277EBB" w:rsidP="00277EBB">
      <w:pPr>
        <w:jc w:val="center"/>
        <w:rPr>
          <w:sz w:val="28"/>
          <w:szCs w:val="28"/>
        </w:rPr>
      </w:pPr>
    </w:p>
    <w:p w:rsidR="00277EBB" w:rsidRPr="003F62DB" w:rsidRDefault="00277EBB" w:rsidP="00277EBB">
      <w:pPr>
        <w:ind w:firstLine="708"/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 ОБЩИЕ ТРЕБОВАНИЯ БЕЗОПАСНОСТИ</w:t>
      </w:r>
    </w:p>
    <w:p w:rsidR="00277EBB" w:rsidRPr="003F62DB" w:rsidRDefault="00277EBB" w:rsidP="00277EBB">
      <w:pPr>
        <w:ind w:firstLine="708"/>
        <w:jc w:val="center"/>
        <w:rPr>
          <w:sz w:val="28"/>
          <w:szCs w:val="28"/>
        </w:rPr>
      </w:pP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1.1.К самостоятельной работе на электросварочном аппарате допускаются лица,  достигшие 18-летнего возраста, имеющие квалифика</w:t>
      </w:r>
      <w:r w:rsidRPr="003F62DB">
        <w:rPr>
          <w:sz w:val="28"/>
          <w:szCs w:val="28"/>
        </w:rPr>
        <w:softHyphen/>
        <w:t>ционную группу допуска по электробезопасности не ниже II, прошедшие медицинский осмотр и инструктаж по охране труда.</w:t>
      </w:r>
    </w:p>
    <w:p w:rsidR="00277EBB" w:rsidRPr="003F62DB" w:rsidRDefault="00277EBB" w:rsidP="00277EBB">
      <w:pPr>
        <w:ind w:firstLine="708"/>
        <w:jc w:val="both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К работе на электросварочном аппарате обучающиеся не допускаются.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1.2.Опасные и вредные производственные факторы: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ослепление вольтовой дугой;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ожоги расплавленным металлом: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поражение электрическим током в случае отсутствия или неис</w:t>
      </w:r>
      <w:r w:rsidRPr="003F62DB">
        <w:rPr>
          <w:sz w:val="28"/>
          <w:szCs w:val="28"/>
        </w:rPr>
        <w:softHyphen/>
        <w:t>правности заземления трансформатора;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4) отравление углекислым газом при отсутствии вентиляции.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1.3.При работе на электросварочном аппарате используется спе</w:t>
      </w:r>
      <w:r w:rsidRPr="003F62DB">
        <w:rPr>
          <w:sz w:val="28"/>
          <w:szCs w:val="28"/>
        </w:rPr>
        <w:softHyphen/>
        <w:t>циальная одежда:  костюм сварщика, берет, рукавицы, а также защит</w:t>
      </w:r>
      <w:r w:rsidRPr="003F62DB">
        <w:rPr>
          <w:sz w:val="28"/>
          <w:szCs w:val="28"/>
        </w:rPr>
        <w:softHyphen/>
        <w:t>ная маска, щиток или очки.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1.4.При получении травмы оказать первую помощь пострадавшему, сообщить об этом администрации учреждении,  при необходимости отправить пострадавшего в  лечебное учреждение.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1.5.После окончания работы на электросварочном аппарате  принять душ или вымыть руки с мылом.</w:t>
      </w:r>
    </w:p>
    <w:p w:rsidR="00277EBB" w:rsidRPr="003F62DB" w:rsidRDefault="00277EBB" w:rsidP="00277EB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277EBB" w:rsidRPr="003F62DB" w:rsidRDefault="00277EBB" w:rsidP="00277EBB">
      <w:pPr>
        <w:jc w:val="both"/>
        <w:rPr>
          <w:sz w:val="28"/>
          <w:szCs w:val="28"/>
        </w:rPr>
      </w:pP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2.1.Надеть спецодежду,  приготовить  защитную маску, щиток или очки.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2.2.Проверить надежность заземления кожуха сварочного аппарата.</w:t>
      </w:r>
    </w:p>
    <w:p w:rsidR="00277EBB" w:rsidRPr="003F62DB" w:rsidRDefault="00277EBB" w:rsidP="00277EBB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</w:t>
      </w:r>
      <w:r w:rsidRPr="003F62DB">
        <w:rPr>
          <w:sz w:val="28"/>
          <w:szCs w:val="28"/>
        </w:rPr>
        <w:tab/>
        <w:t xml:space="preserve"> 2.3.Удалить с рабочего места посторонние и ненужные для рабо</w:t>
      </w:r>
      <w:r w:rsidRPr="003F62DB">
        <w:rPr>
          <w:sz w:val="28"/>
          <w:szCs w:val="28"/>
        </w:rPr>
        <w:softHyphen/>
        <w:t>та предметы,  убедиться,  что вблизи проводимой работы нет  легковоспламеняющихся материалов и горючих жидкостей.</w:t>
      </w:r>
    </w:p>
    <w:p w:rsidR="00277EBB" w:rsidRPr="003F62DB" w:rsidRDefault="00277EBB" w:rsidP="00277EBB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</w:t>
      </w:r>
      <w:r w:rsidRPr="003F62DB">
        <w:rPr>
          <w:sz w:val="28"/>
          <w:szCs w:val="28"/>
        </w:rPr>
        <w:tab/>
        <w:t>2.4.Проверить исправность сварочной части аппарата.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2.5.При работе в помещении включить вытяжную вентиляцию.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</w:p>
    <w:p w:rsidR="00277EBB" w:rsidRPr="003F62DB" w:rsidRDefault="00277EBB" w:rsidP="00277EBB">
      <w:pPr>
        <w:ind w:firstLine="708"/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3.1.Уложить устойчиво свариваемую деталь. Для этой цели необ</w:t>
      </w:r>
      <w:r w:rsidRPr="003F62DB">
        <w:rPr>
          <w:sz w:val="28"/>
          <w:szCs w:val="28"/>
        </w:rPr>
        <w:softHyphen/>
        <w:t>ходимо применять приспособления.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3.2.Не смотреть  глазами,  не защищенными светофильтрами,  на пламя вольтовой дуги.</w:t>
      </w:r>
    </w:p>
    <w:p w:rsidR="00277EBB" w:rsidRPr="003F62DB" w:rsidRDefault="00277EBB" w:rsidP="00277EBB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</w:t>
      </w:r>
      <w:r w:rsidRPr="003F62DB">
        <w:rPr>
          <w:sz w:val="28"/>
          <w:szCs w:val="28"/>
        </w:rPr>
        <w:tab/>
        <w:t xml:space="preserve"> 3.3.Не использовать  в качестве обратного провода сети заземления металлических строительных конструкций зданий,  коммуникаций и несварочного технологического оборудования.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3.4.При смене электродов огарки бросать в металлический ящик.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3.5.При кратковременных  перерывах  в работе электродержатель вешать только на специальную подставку.</w:t>
      </w:r>
    </w:p>
    <w:p w:rsidR="00277EBB" w:rsidRPr="003F62DB" w:rsidRDefault="00277EBB" w:rsidP="00277EBB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</w:t>
      </w:r>
      <w:r w:rsidRPr="003F62DB">
        <w:rPr>
          <w:sz w:val="28"/>
          <w:szCs w:val="28"/>
        </w:rPr>
        <w:tab/>
        <w:t>3.6.При зачистке поверхностей свариваемого изделия или удалении наплавленного металла слоя нагара надевать защитные очки. Применять напильники для зачистки только с исправными, хорошо насажанными ручками.</w:t>
      </w:r>
    </w:p>
    <w:p w:rsidR="00277EBB" w:rsidRPr="003F62DB" w:rsidRDefault="00277EBB" w:rsidP="00277EBB">
      <w:pPr>
        <w:jc w:val="both"/>
        <w:rPr>
          <w:sz w:val="28"/>
          <w:szCs w:val="28"/>
        </w:rPr>
      </w:pPr>
    </w:p>
    <w:p w:rsidR="00277EBB" w:rsidRPr="003F62DB" w:rsidRDefault="00277EBB" w:rsidP="00277EB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 ТРЕБОВАНИЯ БЕЗОПАСНОСТИ В АВАРИЙНЫХ СИТУАЦИЯХ</w:t>
      </w:r>
    </w:p>
    <w:p w:rsidR="00277EBB" w:rsidRPr="003F62DB" w:rsidRDefault="00277EBB" w:rsidP="00277EBB">
      <w:pPr>
        <w:jc w:val="both"/>
        <w:rPr>
          <w:sz w:val="28"/>
          <w:szCs w:val="28"/>
        </w:rPr>
      </w:pP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4.1.При неисправности сварочного аппарата,  сварочных проводов, а также заземления корпуса сварочного аппарата, прекратить работу и выключить сварочный аппарат. Работу продолжать после устранения неисправности.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4.2. При коротком замыкании и загорании сварочного аппарата, немедленно выключить питание и приступить к тушению очага возгорания углекислотным, порошковым огнетушителем или песком.</w:t>
      </w:r>
    </w:p>
    <w:p w:rsidR="00277EBB" w:rsidRPr="003F62DB" w:rsidRDefault="00277EBB" w:rsidP="00277EBB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4.3.При получении травмы оказать первую помощь пострадавшему, сообщить об этом администрации учреждения, при необходимости отправлять пострадавшего в  лечебное учреждение.</w:t>
      </w:r>
    </w:p>
    <w:p w:rsidR="00277EBB" w:rsidRPr="003F62DB" w:rsidRDefault="00277EBB" w:rsidP="00277EBB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5.ТРЕБОВАНИЯ БЕЗОПАСНОСТИ ПО ОКОНЧАНИИ РАБОТЫ</w:t>
      </w:r>
    </w:p>
    <w:p w:rsidR="00277EBB" w:rsidRPr="003F62DB" w:rsidRDefault="00277EBB" w:rsidP="00277EBB">
      <w:pPr>
        <w:jc w:val="both"/>
        <w:rPr>
          <w:sz w:val="28"/>
          <w:szCs w:val="28"/>
        </w:rPr>
      </w:pPr>
    </w:p>
    <w:p w:rsidR="00277EBB" w:rsidRPr="003F62DB" w:rsidRDefault="00277EBB" w:rsidP="00277EBB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</w:t>
      </w:r>
      <w:r w:rsidRPr="003F62DB">
        <w:rPr>
          <w:sz w:val="28"/>
          <w:szCs w:val="28"/>
        </w:rPr>
        <w:tab/>
        <w:t>5.1.Отключить сварочный аппарат от сети.</w:t>
      </w:r>
    </w:p>
    <w:p w:rsidR="00277EBB" w:rsidRPr="003F62DB" w:rsidRDefault="00277EBB" w:rsidP="00277EBB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</w:t>
      </w:r>
      <w:r w:rsidRPr="003F62DB">
        <w:rPr>
          <w:sz w:val="28"/>
          <w:szCs w:val="28"/>
        </w:rPr>
        <w:tab/>
        <w:t>5.2.Привести в порядок рабочее место и сварочный аппарат, проверить состояние инструмента и приспособлений.</w:t>
      </w:r>
    </w:p>
    <w:p w:rsidR="00277EBB" w:rsidRPr="003F62DB" w:rsidRDefault="00277EBB" w:rsidP="00277EBB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</w:t>
      </w:r>
      <w:r w:rsidRPr="003F62DB">
        <w:rPr>
          <w:sz w:val="28"/>
          <w:szCs w:val="28"/>
        </w:rPr>
        <w:tab/>
        <w:t>5.3.Выключить вытяжную вентиляцию.</w:t>
      </w:r>
    </w:p>
    <w:p w:rsidR="00277EBB" w:rsidRPr="003F62DB" w:rsidRDefault="00277EBB" w:rsidP="00277EBB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</w:t>
      </w:r>
      <w:r w:rsidRPr="003F62DB">
        <w:rPr>
          <w:sz w:val="28"/>
          <w:szCs w:val="28"/>
        </w:rPr>
        <w:tab/>
        <w:t>5.4.Снять спецодежду, принять душ или вымыть руки и лицо с мылом.</w:t>
      </w:r>
    </w:p>
    <w:p w:rsidR="00277EBB" w:rsidRPr="003F62DB" w:rsidRDefault="00277EBB" w:rsidP="00277EBB">
      <w:pPr>
        <w:jc w:val="both"/>
        <w:rPr>
          <w:sz w:val="28"/>
          <w:szCs w:val="28"/>
        </w:rPr>
      </w:pPr>
    </w:p>
    <w:p w:rsidR="00277EBB" w:rsidRPr="003F62DB" w:rsidRDefault="00277EBB" w:rsidP="00277EBB">
      <w:pPr>
        <w:jc w:val="both"/>
        <w:rPr>
          <w:sz w:val="28"/>
          <w:szCs w:val="28"/>
        </w:rPr>
      </w:pPr>
    </w:p>
    <w:p w:rsidR="00277EBB" w:rsidRPr="003F62DB" w:rsidRDefault="00277EBB" w:rsidP="00277EBB">
      <w:pPr>
        <w:jc w:val="both"/>
        <w:rPr>
          <w:sz w:val="28"/>
          <w:szCs w:val="28"/>
        </w:rPr>
      </w:pPr>
    </w:p>
    <w:p w:rsidR="00277EBB" w:rsidRDefault="00277EBB" w:rsidP="00277EBB">
      <w:pPr>
        <w:jc w:val="both"/>
        <w:rPr>
          <w:b/>
          <w:sz w:val="28"/>
          <w:szCs w:val="28"/>
        </w:rPr>
      </w:pPr>
      <w:r w:rsidRPr="003F62DB">
        <w:rPr>
          <w:sz w:val="28"/>
          <w:szCs w:val="28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  <w:r w:rsidRPr="003F62DB">
        <w:rPr>
          <w:b/>
          <w:sz w:val="28"/>
          <w:szCs w:val="28"/>
        </w:rPr>
        <w:t xml:space="preserve"> 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BB"/>
    <w:rsid w:val="00104D68"/>
    <w:rsid w:val="00277EBB"/>
    <w:rsid w:val="004D7B22"/>
    <w:rsid w:val="0057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EBB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EBB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2022-06-06T15:26:00Z</dcterms:created>
  <dcterms:modified xsi:type="dcterms:W3CDTF">2022-06-06T15:26:00Z</dcterms:modified>
</cp:coreProperties>
</file>