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</w:p>
    <w:p w:rsidR="00510F01" w:rsidRPr="003F62DB" w:rsidRDefault="00510F01" w:rsidP="00510F0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510F01" w:rsidRPr="003F62DB" w:rsidRDefault="00510F01" w:rsidP="00510F0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510F01" w:rsidRPr="003F62DB" w:rsidRDefault="00510F01" w:rsidP="00510F0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140311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510F01" w:rsidRDefault="00510F01" w:rsidP="00510F01">
      <w:pPr>
        <w:rPr>
          <w:b/>
          <w:sz w:val="28"/>
          <w:szCs w:val="28"/>
        </w:rPr>
      </w:pPr>
    </w:p>
    <w:p w:rsidR="00140311" w:rsidRDefault="00140311" w:rsidP="00510F01">
      <w:pPr>
        <w:rPr>
          <w:b/>
          <w:sz w:val="28"/>
          <w:szCs w:val="28"/>
        </w:rPr>
      </w:pPr>
    </w:p>
    <w:p w:rsidR="00140311" w:rsidRPr="003F62DB" w:rsidRDefault="00140311" w:rsidP="00510F01">
      <w:pPr>
        <w:rPr>
          <w:b/>
          <w:sz w:val="28"/>
          <w:szCs w:val="28"/>
        </w:rPr>
      </w:pPr>
    </w:p>
    <w:p w:rsidR="00510F01" w:rsidRPr="003F62DB" w:rsidRDefault="00510F01" w:rsidP="00510F01">
      <w:pPr>
        <w:rPr>
          <w:sz w:val="28"/>
          <w:szCs w:val="28"/>
        </w:rPr>
      </w:pPr>
    </w:p>
    <w:p w:rsidR="00510F01" w:rsidRPr="003F62DB" w:rsidRDefault="00510F01" w:rsidP="00510F01">
      <w:pPr>
        <w:jc w:val="center"/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 № </w:t>
      </w:r>
      <w:r w:rsidR="00140311">
        <w:rPr>
          <w:b/>
          <w:sz w:val="28"/>
          <w:szCs w:val="28"/>
        </w:rPr>
        <w:t>67</w:t>
      </w:r>
    </w:p>
    <w:p w:rsidR="00510F01" w:rsidRPr="003F62DB" w:rsidRDefault="00510F01" w:rsidP="00510F01">
      <w:pPr>
        <w:jc w:val="center"/>
        <w:rPr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проведении занятии по спортивным и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подвижным играм (футбол, волейбол, баскетбол, теннис и др.)</w:t>
      </w:r>
    </w:p>
    <w:p w:rsidR="00510F01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510F01" w:rsidRDefault="00510F01" w:rsidP="00510F01">
      <w:pPr>
        <w:jc w:val="center"/>
      </w:pPr>
      <w:r>
        <w:t xml:space="preserve">ИОТ </w:t>
      </w:r>
      <w:r w:rsidR="00140311">
        <w:t xml:space="preserve">– </w:t>
      </w:r>
      <w:r>
        <w:t>0</w:t>
      </w:r>
      <w:r w:rsidR="00140311">
        <w:t xml:space="preserve">67 </w:t>
      </w:r>
      <w:r>
        <w:t>-</w:t>
      </w:r>
      <w:r w:rsidR="00140311">
        <w:t xml:space="preserve"> </w:t>
      </w:r>
      <w:r>
        <w:t>20</w:t>
      </w:r>
      <w:r w:rsidR="00140311">
        <w:t>22</w:t>
      </w:r>
      <w:bookmarkStart w:id="0" w:name="_GoBack"/>
      <w:bookmarkEnd w:id="0"/>
    </w:p>
    <w:p w:rsidR="00510F01" w:rsidRPr="003F62DB" w:rsidRDefault="00510F01" w:rsidP="00510F01">
      <w:pPr>
        <w:jc w:val="center"/>
        <w:rPr>
          <w:sz w:val="28"/>
          <w:szCs w:val="28"/>
        </w:rPr>
      </w:pPr>
    </w:p>
    <w:p w:rsidR="00510F01" w:rsidRPr="003F62DB" w:rsidRDefault="00510F01" w:rsidP="00510F01">
      <w:pPr>
        <w:rPr>
          <w:b/>
          <w:sz w:val="28"/>
          <w:szCs w:val="28"/>
        </w:rPr>
      </w:pP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1.ОБЩИЕ ТРЕБОВАНИЯ БЕЗОПАСНОСТИ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 К занятиям по спортивным и подвижным играм допускаются лица, про</w:t>
      </w:r>
      <w:r w:rsidRPr="003F62DB">
        <w:rPr>
          <w:sz w:val="28"/>
          <w:szCs w:val="28"/>
        </w:rPr>
        <w:softHyphen/>
        <w:t>шедшие медицинский осмотр и инструктаж по охране труда.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 При проведении занятий должно соблюдаться расписание учебных заня</w:t>
      </w:r>
      <w:r w:rsidRPr="003F62DB">
        <w:rPr>
          <w:sz w:val="28"/>
          <w:szCs w:val="28"/>
        </w:rPr>
        <w:softHyphen/>
        <w:t>тий, установленные режимы занятий и отдыха.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 При проведении занятий по спортивным и подвижным играм возможно воздействие на обучающихся следующих факторов: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1) травмы при столкновениях; 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2) нарушении правил проведения игры; 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при падении на мокром, скользком полу или площадке.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 Занятия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по спортивным и подвижным играм должны проводится и спортивной одежде и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спортивной обуви с нескользкой подошвой.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 При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проведении занятии по спортивным и подвижным играм должна быть медицинская аптечка,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укомплектованная необходимыми медикаментами и перевязочными сред</w:t>
      </w:r>
      <w:r w:rsidRPr="003F62DB">
        <w:rPr>
          <w:sz w:val="28"/>
          <w:szCs w:val="28"/>
        </w:rPr>
        <w:softHyphen/>
        <w:t>ствами для оказания первой помощи при травмах.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1.6.  Учитель физической культуры и обучающиеся обязаны соблюдать правила пожарной безопасности,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знать места расположения первичных средств пожаротушения.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1.7. О каждом несчастном случае с обучающимся учитель обязан немедленно сообщить  администрации учреждения, оказать первую помощь постра</w:t>
      </w:r>
      <w:r w:rsidRPr="003F62DB">
        <w:rPr>
          <w:sz w:val="28"/>
          <w:szCs w:val="28"/>
        </w:rPr>
        <w:softHyphen/>
        <w:t>давшему.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1.8. В процессе занятий  учитель и обучающиеся должны соблюдать  пра</w:t>
      </w:r>
      <w:r w:rsidRPr="003F62DB">
        <w:rPr>
          <w:sz w:val="28"/>
          <w:szCs w:val="28"/>
        </w:rPr>
        <w:softHyphen/>
        <w:t>вила проведения спортивной игры, ношения спортивной одежды и спортивной обуви, правила личной гигиены.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1.9. 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трудового распорядка и, при необходимости, подвергаются внеочеред</w:t>
      </w:r>
      <w:r w:rsidRPr="003F62DB">
        <w:rPr>
          <w:sz w:val="28"/>
          <w:szCs w:val="28"/>
        </w:rPr>
        <w:softHyphen/>
        <w:t>ной проверке знаний норм и правил охраны труда.</w:t>
      </w:r>
    </w:p>
    <w:p w:rsidR="00510F01" w:rsidRPr="003F62DB" w:rsidRDefault="00510F01" w:rsidP="00510F01">
      <w:pPr>
        <w:jc w:val="both"/>
        <w:rPr>
          <w:sz w:val="28"/>
          <w:szCs w:val="28"/>
        </w:rPr>
      </w:pP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2.ТРЕБОВАНИЯ БЕЗОПАСНОСТИ ПЕРЕД НАЧАЛОМ ЗАНЯТИЙ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 Надеть спортивную форму и спортивную обувь с нескользкой подошвой.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 Проверить надежность установки и крепления стоек и перекладин фут</w:t>
      </w:r>
      <w:r w:rsidRPr="003F62DB">
        <w:rPr>
          <w:sz w:val="28"/>
          <w:szCs w:val="28"/>
        </w:rPr>
        <w:softHyphen/>
        <w:t>больных ворот, баскетбольных щитов и другого спортивного оборудования.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 Проверить состояние и отсутствие посторонних предметов на полу или спортивной площадке.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2.4. Провести разминку, тщательно проветрить спортивный зал.</w:t>
      </w:r>
    </w:p>
    <w:p w:rsidR="00510F01" w:rsidRPr="003F62DB" w:rsidRDefault="00510F01" w:rsidP="00510F01">
      <w:pPr>
        <w:rPr>
          <w:b/>
          <w:sz w:val="28"/>
          <w:szCs w:val="28"/>
        </w:rPr>
      </w:pP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3.ТРЕБОВАНИЯ БЕЗОПАСНОСТИ ВО ВРЕМЯ ЗАНЯТИЙ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</w:p>
    <w:p w:rsidR="00510F01" w:rsidRPr="003F62DB" w:rsidRDefault="00510F01" w:rsidP="00510F01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3.1. Начинать игру, делать остановки в игре и заканчивать игру только по ко</w:t>
      </w:r>
      <w:r w:rsidRPr="003F62DB">
        <w:rPr>
          <w:sz w:val="28"/>
          <w:szCs w:val="28"/>
        </w:rPr>
        <w:softHyphen/>
        <w:t>манде (сигналу) учителя физической культуры.</w:t>
      </w:r>
    </w:p>
    <w:p w:rsidR="00510F01" w:rsidRPr="003F62DB" w:rsidRDefault="00510F01" w:rsidP="00510F01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</w:t>
      </w:r>
      <w:r w:rsidRPr="003F62DB">
        <w:rPr>
          <w:sz w:val="28"/>
          <w:szCs w:val="28"/>
        </w:rPr>
        <w:tab/>
        <w:t>3.2. Строго выполнять правила проведения подвижной игры.</w:t>
      </w:r>
    </w:p>
    <w:p w:rsidR="00510F01" w:rsidRPr="003F62DB" w:rsidRDefault="00510F01" w:rsidP="00510F01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</w:t>
      </w:r>
      <w:r w:rsidRPr="003F62DB">
        <w:rPr>
          <w:sz w:val="28"/>
          <w:szCs w:val="28"/>
        </w:rPr>
        <w:tab/>
        <w:t>3.3. Избегать столкновений с игроками, толчков и ударов по рукам и ногам иг</w:t>
      </w:r>
      <w:r w:rsidRPr="003F62DB">
        <w:rPr>
          <w:sz w:val="28"/>
          <w:szCs w:val="28"/>
        </w:rPr>
        <w:softHyphen/>
        <w:t>роков.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 При падениях необходимо сгруппироваться во избежание получения трав</w:t>
      </w:r>
      <w:r w:rsidRPr="003F62DB">
        <w:rPr>
          <w:sz w:val="28"/>
          <w:szCs w:val="28"/>
        </w:rPr>
        <w:softHyphen/>
        <w:t>мы.</w:t>
      </w:r>
    </w:p>
    <w:p w:rsidR="00510F01" w:rsidRPr="003F62DB" w:rsidRDefault="00510F01" w:rsidP="00510F01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>Внимательно слушать и выполнять все команды (сигналы) учителя.</w:t>
      </w:r>
    </w:p>
    <w:p w:rsidR="00510F01" w:rsidRPr="003F62DB" w:rsidRDefault="00510F01" w:rsidP="00510F01">
      <w:pPr>
        <w:jc w:val="both"/>
        <w:rPr>
          <w:sz w:val="28"/>
          <w:szCs w:val="28"/>
        </w:rPr>
      </w:pP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4.ТРЕБОВАНИЯ БЕЗОПАСНОСТИ В АВАРИЙНЫХ СИТУАЦИЯХ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4.1. При возникновении неисправности спортивного оборудования и инвентаря, прекратить занятия и сообщить об этом администрации учреждения. Занятия про</w:t>
      </w:r>
      <w:r w:rsidRPr="003F62DB">
        <w:rPr>
          <w:sz w:val="28"/>
          <w:szCs w:val="28"/>
        </w:rPr>
        <w:softHyphen/>
        <w:t>должать только после устранения неисправности или замены спортивного оборудова</w:t>
      </w:r>
      <w:r w:rsidRPr="003F62DB">
        <w:rPr>
          <w:sz w:val="28"/>
          <w:szCs w:val="28"/>
        </w:rPr>
        <w:softHyphen/>
        <w:t>ния и инвентаря.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 При получении обучающимися травмы немедленно оказать первую помощь пострадавшему, сообщить об этом администрации учреждения, при необходимости отправить пострадавшего в лечебное учреждение.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4.3. При возникновении пожара в спортивном зале немедленно эвакуировать обучающихся из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зала через все имеющиеся эвакуационные выходы, сообщить о пожа</w:t>
      </w:r>
      <w:r w:rsidRPr="003F62DB">
        <w:rPr>
          <w:sz w:val="28"/>
          <w:szCs w:val="28"/>
        </w:rPr>
        <w:softHyphen/>
        <w:t>ре администрации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 xml:space="preserve"> учреждения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и в ближайшую пожарную часть, приступить к туше</w:t>
      </w:r>
      <w:r w:rsidRPr="003F62DB">
        <w:rPr>
          <w:sz w:val="28"/>
          <w:szCs w:val="28"/>
        </w:rPr>
        <w:softHyphen/>
        <w:t>нию пожара с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помощью имеющихся первичных средств пожаротушения.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ЗАНЯТИЙ</w:t>
      </w:r>
    </w:p>
    <w:p w:rsidR="00510F01" w:rsidRPr="003F62DB" w:rsidRDefault="00510F01" w:rsidP="00510F01">
      <w:pPr>
        <w:jc w:val="center"/>
        <w:rPr>
          <w:b/>
          <w:sz w:val="28"/>
          <w:szCs w:val="28"/>
        </w:rPr>
      </w:pP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 Убрать в отведенное место спортивный инвентарь и провести влажную уборку спортивного зала.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5.2. Тщательно проветрить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спортивный зал.</w:t>
      </w:r>
    </w:p>
    <w:p w:rsidR="00510F01" w:rsidRPr="003F62DB" w:rsidRDefault="00510F01" w:rsidP="00510F0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 Снять спортивную одежду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sz w:val="28"/>
          <w:szCs w:val="28"/>
        </w:rPr>
        <w:t>и спортивную обувь и принять душ или вымыть лицо и руки с мылом.</w:t>
      </w:r>
    </w:p>
    <w:p w:rsidR="00510F01" w:rsidRPr="003F62DB" w:rsidRDefault="00510F01" w:rsidP="00510F01">
      <w:pPr>
        <w:jc w:val="both"/>
        <w:rPr>
          <w:sz w:val="28"/>
          <w:szCs w:val="28"/>
        </w:rPr>
      </w:pPr>
    </w:p>
    <w:p w:rsidR="00510F01" w:rsidRPr="003F62DB" w:rsidRDefault="00510F01" w:rsidP="00510F01">
      <w:pPr>
        <w:rPr>
          <w:sz w:val="28"/>
          <w:szCs w:val="28"/>
        </w:rPr>
      </w:pPr>
    </w:p>
    <w:p w:rsidR="00510F01" w:rsidRPr="003F62DB" w:rsidRDefault="00510F01" w:rsidP="00510F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_____________  </w:t>
      </w:r>
      <w:r>
        <w:rPr>
          <w:sz w:val="28"/>
          <w:szCs w:val="28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01"/>
    <w:rsid w:val="00140311"/>
    <w:rsid w:val="004D7B22"/>
    <w:rsid w:val="0051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F0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F0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2022-06-06T14:50:00Z</dcterms:created>
  <dcterms:modified xsi:type="dcterms:W3CDTF">2022-06-06T14:50:00Z</dcterms:modified>
</cp:coreProperties>
</file>