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37F" w:rsidRDefault="00000000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Yash Jain</w:t>
      </w:r>
    </w:p>
    <w:p w:rsidR="00EB037F" w:rsidRDefault="00EB037F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:rsidR="00EB037F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M.Sc. in Environment Management with specialization in Atmospheric Sciences.</w:t>
      </w:r>
    </w:p>
    <w:p w:rsidR="00EB037F" w:rsidRDefault="00EB037F">
      <w:pPr>
        <w:pStyle w:val="Body"/>
        <w:rPr>
          <w:rFonts w:ascii="Times New Roman" w:eastAsia="Times New Roman" w:hAnsi="Times New Roman" w:cs="Times New Roman"/>
        </w:rPr>
      </w:pPr>
    </w:p>
    <w:p w:rsidR="00EB037F" w:rsidRDefault="00000000">
      <w:pPr>
        <w:pStyle w:val="Body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Works on air quality monitoring and modelling with specialization in carrying out source apportionment studies of ambient PM</w:t>
      </w:r>
      <w:r>
        <w:rPr>
          <w:rFonts w:ascii="Times New Roman" w:hAnsi="Times New Roman"/>
          <w:vertAlign w:val="subscript"/>
        </w:rPr>
        <w:t xml:space="preserve">2.5 </w:t>
      </w:r>
      <w:r>
        <w:rPr>
          <w:rFonts w:ascii="Times New Roman" w:hAnsi="Times New Roman"/>
        </w:rPr>
        <w:t>and associated chemical constituents using receptor model such as USEPA PMF 5.0.</w:t>
      </w:r>
    </w:p>
    <w:p w:rsidR="00EB037F" w:rsidRDefault="00EB037F">
      <w:pPr>
        <w:pStyle w:val="Body"/>
        <w:jc w:val="both"/>
        <w:rPr>
          <w:rFonts w:ascii="Times New Roman" w:eastAsia="Times New Roman" w:hAnsi="Times New Roman" w:cs="Times New Roman"/>
        </w:rPr>
      </w:pPr>
    </w:p>
    <w:p w:rsidR="00EB037F" w:rsidRDefault="00000000">
      <w:pPr>
        <w:pStyle w:val="Body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Research Topic: Source identification and apportionment of ambient PM2.5 in two non-attainment cities of India: An urban rural interface study.</w:t>
      </w:r>
    </w:p>
    <w:p w:rsidR="00EB037F" w:rsidRDefault="00EB037F">
      <w:pPr>
        <w:pStyle w:val="Body"/>
        <w:jc w:val="both"/>
        <w:rPr>
          <w:rFonts w:ascii="Times New Roman" w:eastAsia="Times New Roman" w:hAnsi="Times New Roman" w:cs="Times New Roman"/>
        </w:rPr>
      </w:pPr>
    </w:p>
    <w:p w:rsidR="00EB037F" w:rsidRDefault="00000000">
      <w:pPr>
        <w:pStyle w:val="Body"/>
        <w:jc w:val="both"/>
      </w:pPr>
      <w:r>
        <w:rPr>
          <w:rFonts w:ascii="Times New Roman" w:hAnsi="Times New Roman"/>
        </w:rPr>
        <w:t>LinkedIn: https://www.linkedin.com/in/yash-jain-a605a617b/</w:t>
      </w:r>
    </w:p>
    <w:sectPr w:rsidR="00EB037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21C2" w:rsidRDefault="007821C2">
      <w:r>
        <w:separator/>
      </w:r>
    </w:p>
  </w:endnote>
  <w:endnote w:type="continuationSeparator" w:id="0">
    <w:p w:rsidR="007821C2" w:rsidRDefault="0078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037F" w:rsidRDefault="00EB03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21C2" w:rsidRDefault="007821C2">
      <w:r>
        <w:separator/>
      </w:r>
    </w:p>
  </w:footnote>
  <w:footnote w:type="continuationSeparator" w:id="0">
    <w:p w:rsidR="007821C2" w:rsidRDefault="00782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037F" w:rsidRDefault="00EB03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F"/>
    <w:rsid w:val="001751EF"/>
    <w:rsid w:val="007821C2"/>
    <w:rsid w:val="009461C9"/>
    <w:rsid w:val="00EB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6272FC-3E44-45BD-B46C-B1CF270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ptos" w:eastAsia="Aptos" w:hAnsi="Aptos" w:cs="Apto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 Sharma</cp:lastModifiedBy>
  <cp:revision>2</cp:revision>
  <dcterms:created xsi:type="dcterms:W3CDTF">2024-06-07T07:57:00Z</dcterms:created>
  <dcterms:modified xsi:type="dcterms:W3CDTF">2024-06-07T07:57:00Z</dcterms:modified>
</cp:coreProperties>
</file>