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2355" w14:textId="26F8A318" w:rsidR="009004CD" w:rsidRDefault="00440CAA" w:rsidP="00C707A8">
      <w:pPr>
        <w:pStyle w:val="Heading1"/>
        <w:rPr>
          <w:lang w:val="en-US"/>
        </w:rPr>
      </w:pPr>
      <w:r>
        <w:rPr>
          <w:lang w:val="en-US"/>
        </w:rPr>
        <w:t>T</w:t>
      </w:r>
      <w:r w:rsidR="00FF471C">
        <w:rPr>
          <w:lang w:val="en-US"/>
        </w:rPr>
        <w:t xml:space="preserve">ool-independent </w:t>
      </w:r>
      <w:r>
        <w:rPr>
          <w:lang w:val="en-US"/>
        </w:rPr>
        <w:t>L</w:t>
      </w:r>
      <w:r w:rsidR="00FF471C">
        <w:rPr>
          <w:lang w:val="en-US"/>
        </w:rPr>
        <w:t>icens</w:t>
      </w:r>
      <w:r w:rsidR="00FF471C" w:rsidRPr="00FF471C">
        <w:rPr>
          <w:lang w:val="en-US"/>
        </w:rPr>
        <w:t xml:space="preserve">ing and </w:t>
      </w:r>
      <w:r>
        <w:rPr>
          <w:lang w:val="en-US"/>
        </w:rPr>
        <w:t>C</w:t>
      </w:r>
      <w:r w:rsidR="00FF471C" w:rsidRPr="00FF471C">
        <w:rPr>
          <w:lang w:val="en-US"/>
        </w:rPr>
        <w:t xml:space="preserve">ode </w:t>
      </w:r>
      <w:r>
        <w:rPr>
          <w:lang w:val="en-US"/>
        </w:rPr>
        <w:t>E</w:t>
      </w:r>
      <w:r w:rsidR="00FF471C" w:rsidRPr="00FF471C">
        <w:rPr>
          <w:lang w:val="en-US"/>
        </w:rPr>
        <w:t>ncryption</w:t>
      </w:r>
      <w:r w:rsidR="009A1551">
        <w:rPr>
          <w:lang w:val="en-US"/>
        </w:rPr>
        <w:t xml:space="preserve"> of Modelica </w:t>
      </w:r>
      <w:r>
        <w:rPr>
          <w:lang w:val="en-US"/>
        </w:rPr>
        <w:t>L</w:t>
      </w:r>
      <w:r w:rsidR="009A1551">
        <w:rPr>
          <w:lang w:val="en-US"/>
        </w:rPr>
        <w:t>ibraries</w:t>
      </w:r>
    </w:p>
    <w:p w14:paraId="2B959A93" w14:textId="2320824E" w:rsidR="001E5938" w:rsidRPr="001E5938" w:rsidRDefault="001E5938" w:rsidP="001E5938">
      <w:pPr>
        <w:pStyle w:val="Heading2"/>
        <w:rPr>
          <w:lang w:val="en-US"/>
        </w:rPr>
      </w:pPr>
      <w:r>
        <w:rPr>
          <w:lang w:val="en-US"/>
        </w:rPr>
        <w:t>Revision history</w:t>
      </w:r>
    </w:p>
    <w:tbl>
      <w:tblPr>
        <w:tblStyle w:val="TableGrid"/>
        <w:tblW w:w="0" w:type="auto"/>
        <w:tblLook w:val="04A0" w:firstRow="1" w:lastRow="0" w:firstColumn="1" w:lastColumn="0" w:noHBand="0" w:noVBand="1"/>
      </w:tblPr>
      <w:tblGrid>
        <w:gridCol w:w="1008"/>
        <w:gridCol w:w="5279"/>
        <w:gridCol w:w="3144"/>
      </w:tblGrid>
      <w:tr w:rsidR="001E5938" w14:paraId="13FF0051" w14:textId="77777777" w:rsidTr="001E5938">
        <w:tc>
          <w:tcPr>
            <w:tcW w:w="1008" w:type="dxa"/>
          </w:tcPr>
          <w:p w14:paraId="3C4527C7" w14:textId="1694840D" w:rsidR="001E5938" w:rsidRDefault="001E5938" w:rsidP="00185AA7">
            <w:pPr>
              <w:rPr>
                <w:lang w:val="en-US"/>
              </w:rPr>
            </w:pPr>
            <w:r>
              <w:rPr>
                <w:lang w:val="en-US"/>
              </w:rPr>
              <w:t>Version</w:t>
            </w:r>
          </w:p>
        </w:tc>
        <w:tc>
          <w:tcPr>
            <w:tcW w:w="5279" w:type="dxa"/>
          </w:tcPr>
          <w:p w14:paraId="4413CC58" w14:textId="632F71B9" w:rsidR="001E5938" w:rsidRDefault="001E5938" w:rsidP="00185AA7">
            <w:pPr>
              <w:rPr>
                <w:lang w:val="en-US"/>
              </w:rPr>
            </w:pPr>
            <w:r>
              <w:rPr>
                <w:lang w:val="en-US"/>
              </w:rPr>
              <w:t>Changes/Comments</w:t>
            </w:r>
          </w:p>
        </w:tc>
        <w:tc>
          <w:tcPr>
            <w:tcW w:w="3144" w:type="dxa"/>
          </w:tcPr>
          <w:p w14:paraId="469317A5" w14:textId="4425193E" w:rsidR="001E5938" w:rsidRDefault="001E5938" w:rsidP="00185AA7">
            <w:pPr>
              <w:rPr>
                <w:lang w:val="en-US"/>
              </w:rPr>
            </w:pPr>
            <w:r>
              <w:rPr>
                <w:lang w:val="en-US"/>
              </w:rPr>
              <w:t>Author/Date</w:t>
            </w:r>
          </w:p>
        </w:tc>
      </w:tr>
      <w:tr w:rsidR="001E5938" w14:paraId="118C9454" w14:textId="77777777" w:rsidTr="001E5938">
        <w:tc>
          <w:tcPr>
            <w:tcW w:w="1008" w:type="dxa"/>
          </w:tcPr>
          <w:p w14:paraId="38BBE211" w14:textId="7BFB628B" w:rsidR="001E5938" w:rsidRDefault="001E5938" w:rsidP="00185AA7">
            <w:pPr>
              <w:rPr>
                <w:lang w:val="en-US"/>
              </w:rPr>
            </w:pPr>
            <w:r>
              <w:rPr>
                <w:lang w:val="en-US"/>
              </w:rPr>
              <w:t>0.1</w:t>
            </w:r>
          </w:p>
        </w:tc>
        <w:tc>
          <w:tcPr>
            <w:tcW w:w="5279" w:type="dxa"/>
          </w:tcPr>
          <w:p w14:paraId="1ADC7A53" w14:textId="020F0D98" w:rsidR="001E5938" w:rsidRDefault="002C440A" w:rsidP="00185AA7">
            <w:pPr>
              <w:rPr>
                <w:lang w:val="en-US"/>
              </w:rPr>
            </w:pPr>
            <w:r>
              <w:rPr>
                <w:lang w:val="en-US"/>
              </w:rPr>
              <w:t>Initial version</w:t>
            </w:r>
          </w:p>
        </w:tc>
        <w:tc>
          <w:tcPr>
            <w:tcW w:w="3144" w:type="dxa"/>
          </w:tcPr>
          <w:p w14:paraId="174D74F5" w14:textId="1CB85B96" w:rsidR="001E5938" w:rsidRDefault="002C440A" w:rsidP="00185AA7">
            <w:pPr>
              <w:rPr>
                <w:lang w:val="en-US"/>
              </w:rPr>
            </w:pPr>
            <w:r>
              <w:rPr>
                <w:lang w:val="en-US"/>
              </w:rPr>
              <w:t>Jesper Mattsson, 2015</w:t>
            </w:r>
          </w:p>
        </w:tc>
      </w:tr>
      <w:tr w:rsidR="001E5938" w14:paraId="1B49BCE6" w14:textId="77777777" w:rsidTr="001E5938">
        <w:tc>
          <w:tcPr>
            <w:tcW w:w="1008" w:type="dxa"/>
          </w:tcPr>
          <w:p w14:paraId="59230C44" w14:textId="0E038208" w:rsidR="001E5938" w:rsidRDefault="00AA3949" w:rsidP="00185AA7">
            <w:pPr>
              <w:rPr>
                <w:lang w:val="en-US"/>
              </w:rPr>
            </w:pPr>
            <w:r>
              <w:rPr>
                <w:lang w:val="en-US"/>
              </w:rPr>
              <w:t>0.2</w:t>
            </w:r>
          </w:p>
        </w:tc>
        <w:tc>
          <w:tcPr>
            <w:tcW w:w="5279" w:type="dxa"/>
          </w:tcPr>
          <w:p w14:paraId="309A7DEC" w14:textId="6D60B641" w:rsidR="001E5938" w:rsidRDefault="00AA3949" w:rsidP="00185AA7">
            <w:pPr>
              <w:rPr>
                <w:lang w:val="en-US"/>
              </w:rPr>
            </w:pPr>
            <w:r>
              <w:rPr>
                <w:lang w:val="en-US"/>
              </w:rPr>
              <w:t>Restructuring to separate out requirements and examples as appendices, minor wording updates</w:t>
            </w:r>
          </w:p>
        </w:tc>
        <w:tc>
          <w:tcPr>
            <w:tcW w:w="3144" w:type="dxa"/>
          </w:tcPr>
          <w:p w14:paraId="31DD8BD2" w14:textId="33552AFE" w:rsidR="001E5938" w:rsidRDefault="00AA3949" w:rsidP="00185AA7">
            <w:pPr>
              <w:rPr>
                <w:lang w:val="en-US"/>
              </w:rPr>
            </w:pPr>
            <w:r>
              <w:rPr>
                <w:lang w:val="en-US"/>
              </w:rPr>
              <w:t xml:space="preserve">Hubertus Tummescheit, </w:t>
            </w:r>
            <w:r w:rsidR="008A28C5">
              <w:rPr>
                <w:lang w:val="en-US"/>
              </w:rPr>
              <w:t>April 9</w:t>
            </w:r>
            <w:r w:rsidR="008A28C5" w:rsidRPr="008A28C5">
              <w:rPr>
                <w:vertAlign w:val="superscript"/>
                <w:lang w:val="en-US"/>
              </w:rPr>
              <w:t>th</w:t>
            </w:r>
            <w:r w:rsidR="008A28C5">
              <w:rPr>
                <w:lang w:val="en-US"/>
              </w:rPr>
              <w:t xml:space="preserve"> 2021</w:t>
            </w:r>
          </w:p>
        </w:tc>
      </w:tr>
    </w:tbl>
    <w:p w14:paraId="283EA3D9" w14:textId="77777777" w:rsidR="00123163" w:rsidRPr="00185AA7" w:rsidRDefault="00123163" w:rsidP="00185AA7">
      <w:pPr>
        <w:rPr>
          <w:lang w:val="en-US"/>
        </w:rPr>
      </w:pPr>
    </w:p>
    <w:p w14:paraId="60B34314" w14:textId="77777777" w:rsidR="00FF471C" w:rsidRDefault="00FF471C">
      <w:pPr>
        <w:rPr>
          <w:lang w:val="en-US"/>
        </w:rPr>
      </w:pPr>
      <w:r>
        <w:rPr>
          <w:lang w:val="en-US"/>
        </w:rPr>
        <w:t xml:space="preserve">This specification describes a container for distributing </w:t>
      </w:r>
      <w:r w:rsidR="00440CAA">
        <w:rPr>
          <w:lang w:val="en-US"/>
        </w:rPr>
        <w:t>Modelica</w:t>
      </w:r>
      <w:r>
        <w:rPr>
          <w:lang w:val="en-US"/>
        </w:rPr>
        <w:t xml:space="preserve"> libraries and a protocol for how </w:t>
      </w:r>
      <w:r w:rsidR="00440CAA">
        <w:rPr>
          <w:lang w:val="en-US"/>
        </w:rPr>
        <w:t>a</w:t>
      </w:r>
      <w:r>
        <w:rPr>
          <w:lang w:val="en-US"/>
        </w:rPr>
        <w:t xml:space="preserve"> </w:t>
      </w:r>
      <w:r w:rsidR="00440CAA">
        <w:rPr>
          <w:lang w:val="en-US"/>
        </w:rPr>
        <w:t xml:space="preserve">Modelica </w:t>
      </w:r>
      <w:r w:rsidR="008D1F00">
        <w:rPr>
          <w:lang w:val="en-US"/>
        </w:rPr>
        <w:t>tool should communicate with an executable for licensing and decryption of the library.</w:t>
      </w:r>
      <w:r w:rsidR="009A1551">
        <w:rPr>
          <w:lang w:val="en-US"/>
        </w:rPr>
        <w:t xml:space="preserve"> </w:t>
      </w:r>
      <w:r w:rsidR="003B357A">
        <w:rPr>
          <w:lang w:val="en-US"/>
        </w:rPr>
        <w:t>The fo</w:t>
      </w:r>
      <w:r w:rsidR="00440CAA">
        <w:rPr>
          <w:lang w:val="en-US"/>
        </w:rPr>
        <w:t>llowing scenarios are supported</w:t>
      </w:r>
      <w:r w:rsidR="003B357A">
        <w:rPr>
          <w:lang w:val="en-US"/>
        </w:rPr>
        <w:t>:</w:t>
      </w:r>
    </w:p>
    <w:p w14:paraId="58212FE1" w14:textId="77777777" w:rsidR="009A1551" w:rsidRDefault="004A063B" w:rsidP="00B76567">
      <w:pPr>
        <w:pStyle w:val="ListParagraph"/>
        <w:numPr>
          <w:ilvl w:val="0"/>
          <w:numId w:val="11"/>
        </w:numPr>
        <w:rPr>
          <w:lang w:val="en-US"/>
        </w:rPr>
      </w:pPr>
      <w:r>
        <w:rPr>
          <w:lang w:val="en-US"/>
        </w:rPr>
        <w:t xml:space="preserve">Both code </w:t>
      </w:r>
      <w:r w:rsidR="003B357A">
        <w:rPr>
          <w:lang w:val="en-US"/>
        </w:rPr>
        <w:t>encryption and licensing are</w:t>
      </w:r>
      <w:r>
        <w:rPr>
          <w:lang w:val="en-US"/>
        </w:rPr>
        <w:t xml:space="preserve"> supplied by library vendor.</w:t>
      </w:r>
    </w:p>
    <w:p w14:paraId="0C36ADDF" w14:textId="77777777" w:rsidR="004A063B" w:rsidRDefault="004A063B" w:rsidP="00B76567">
      <w:pPr>
        <w:pStyle w:val="ListParagraph"/>
        <w:numPr>
          <w:ilvl w:val="0"/>
          <w:numId w:val="11"/>
        </w:numPr>
        <w:rPr>
          <w:lang w:val="en-US"/>
        </w:rPr>
      </w:pPr>
      <w:r>
        <w:rPr>
          <w:lang w:val="en-US"/>
        </w:rPr>
        <w:t>Licensing is handled through</w:t>
      </w:r>
      <w:r w:rsidR="00FC36A6">
        <w:rPr>
          <w:lang w:val="en-US"/>
        </w:rPr>
        <w:t xml:space="preserve"> a </w:t>
      </w:r>
      <w:r w:rsidR="00440CAA">
        <w:rPr>
          <w:lang w:val="en-US"/>
        </w:rPr>
        <w:t xml:space="preserve">Modelica </w:t>
      </w:r>
      <w:r>
        <w:rPr>
          <w:lang w:val="en-US"/>
        </w:rPr>
        <w:t>tool’s licensing mechanism, and code encryption</w:t>
      </w:r>
      <w:r w:rsidRPr="004A063B">
        <w:rPr>
          <w:lang w:val="en-US"/>
        </w:rPr>
        <w:t xml:space="preserve"> </w:t>
      </w:r>
      <w:r>
        <w:rPr>
          <w:lang w:val="en-US"/>
        </w:rPr>
        <w:t>is supplied by library vendor.</w:t>
      </w:r>
    </w:p>
    <w:p w14:paraId="28B90367" w14:textId="77777777" w:rsidR="004A063B" w:rsidRDefault="004A063B" w:rsidP="00B76567">
      <w:pPr>
        <w:pStyle w:val="ListParagraph"/>
        <w:numPr>
          <w:ilvl w:val="0"/>
          <w:numId w:val="11"/>
        </w:numPr>
        <w:rPr>
          <w:lang w:val="en-US"/>
        </w:rPr>
      </w:pPr>
      <w:r>
        <w:rPr>
          <w:lang w:val="en-US"/>
        </w:rPr>
        <w:t>Library is open-source, no encryption or licensing is used.</w:t>
      </w:r>
    </w:p>
    <w:p w14:paraId="5CC45385" w14:textId="77777777" w:rsidR="009B17A4" w:rsidRPr="009B17A4" w:rsidRDefault="009B17A4" w:rsidP="009B17A4">
      <w:pPr>
        <w:rPr>
          <w:lang w:val="en-US"/>
        </w:rPr>
      </w:pPr>
      <w:r w:rsidRPr="009B17A4">
        <w:rPr>
          <w:lang w:val="en-US"/>
        </w:rPr>
        <w:t xml:space="preserve">The executable for </w:t>
      </w:r>
      <w:r w:rsidR="004F4085">
        <w:rPr>
          <w:lang w:val="en-US"/>
        </w:rPr>
        <w:t xml:space="preserve">licensing and </w:t>
      </w:r>
      <w:r w:rsidRPr="009B17A4">
        <w:rPr>
          <w:lang w:val="en-US"/>
        </w:rPr>
        <w:t>decryp</w:t>
      </w:r>
      <w:r>
        <w:rPr>
          <w:lang w:val="en-US"/>
        </w:rPr>
        <w:t>tion of the library</w:t>
      </w:r>
      <w:r w:rsidRPr="009B17A4">
        <w:rPr>
          <w:lang w:val="en-US"/>
        </w:rPr>
        <w:t xml:space="preserve"> is supplied by the library vendor and </w:t>
      </w:r>
      <w:r>
        <w:rPr>
          <w:lang w:val="en-US"/>
        </w:rPr>
        <w:t>will</w:t>
      </w:r>
      <w:r w:rsidRPr="009B17A4">
        <w:rPr>
          <w:lang w:val="en-US"/>
        </w:rPr>
        <w:t xml:space="preserve"> hereafter</w:t>
      </w:r>
      <w:r>
        <w:rPr>
          <w:lang w:val="en-US"/>
        </w:rPr>
        <w:t xml:space="preserve"> be</w:t>
      </w:r>
      <w:r w:rsidRPr="009B17A4">
        <w:rPr>
          <w:lang w:val="en-US"/>
        </w:rPr>
        <w:t xml:space="preserve"> referred to as the “LVE” (Library Vendor Executable). The LVE</w:t>
      </w:r>
      <w:r w:rsidR="004F4085">
        <w:rPr>
          <w:lang w:val="en-US"/>
        </w:rPr>
        <w:t xml:space="preserve"> should handle decryption and</w:t>
      </w:r>
      <w:r w:rsidRPr="009B17A4">
        <w:rPr>
          <w:lang w:val="en-US"/>
        </w:rPr>
        <w:t xml:space="preserve"> may optionally handle licensing. </w:t>
      </w:r>
      <w:r w:rsidR="006D0BD8">
        <w:rPr>
          <w:lang w:val="en-US"/>
        </w:rPr>
        <w:t>The LVE is packaged together with the library in a container</w:t>
      </w:r>
      <w:r w:rsidR="005F7752">
        <w:rPr>
          <w:lang w:val="en-US"/>
        </w:rPr>
        <w:t>. S</w:t>
      </w:r>
      <w:r w:rsidRPr="009B17A4">
        <w:rPr>
          <w:lang w:val="en-US"/>
        </w:rPr>
        <w:t>everal LVE may be included</w:t>
      </w:r>
      <w:r w:rsidR="005F7752">
        <w:rPr>
          <w:lang w:val="en-US"/>
        </w:rPr>
        <w:t xml:space="preserve"> in the container</w:t>
      </w:r>
      <w:r w:rsidRPr="009B17A4">
        <w:rPr>
          <w:lang w:val="en-US"/>
        </w:rPr>
        <w:t xml:space="preserve"> for different platforms.</w:t>
      </w:r>
    </w:p>
    <w:p w14:paraId="72C4EBA2" w14:textId="37FD4AAB" w:rsidR="008D1F00" w:rsidRDefault="00B9069C" w:rsidP="00B76567">
      <w:pPr>
        <w:pStyle w:val="Heading2"/>
        <w:numPr>
          <w:ilvl w:val="0"/>
          <w:numId w:val="25"/>
        </w:numPr>
        <w:rPr>
          <w:lang w:val="en-US"/>
        </w:rPr>
      </w:pPr>
      <w:r>
        <w:rPr>
          <w:lang w:val="en-US"/>
        </w:rPr>
        <w:t xml:space="preserve">Library </w:t>
      </w:r>
      <w:r w:rsidR="008D1F00" w:rsidRPr="00DA33F3">
        <w:t>Container</w:t>
      </w:r>
    </w:p>
    <w:p w14:paraId="07908949" w14:textId="77777777" w:rsidR="00337C47" w:rsidRDefault="008D1F00">
      <w:pPr>
        <w:rPr>
          <w:lang w:val="en-US"/>
        </w:rPr>
      </w:pPr>
      <w:r>
        <w:rPr>
          <w:lang w:val="en-US"/>
        </w:rPr>
        <w:t>The container is a zip fi</w:t>
      </w:r>
      <w:r w:rsidR="00440CAA">
        <w:rPr>
          <w:lang w:val="en-US"/>
        </w:rPr>
        <w:t>le, with a .mol file extension. It contains one top-level directory for each contained top-level package</w:t>
      </w:r>
      <w:r w:rsidR="0088689E">
        <w:rPr>
          <w:lang w:val="en-US"/>
        </w:rPr>
        <w:t xml:space="preserve"> (“library”)</w:t>
      </w:r>
      <w:r w:rsidR="00440CAA">
        <w:rPr>
          <w:lang w:val="en-US"/>
        </w:rPr>
        <w:t xml:space="preserve">, named and structured according to </w:t>
      </w:r>
      <w:r w:rsidR="004F2EA6">
        <w:rPr>
          <w:lang w:val="en-US"/>
        </w:rPr>
        <w:t xml:space="preserve">section 13.2.2 of the </w:t>
      </w:r>
      <w:r w:rsidR="00440CAA">
        <w:rPr>
          <w:lang w:val="en-US"/>
        </w:rPr>
        <w:t>Modelica Language Specification</w:t>
      </w:r>
      <w:r w:rsidR="004F2EA6">
        <w:rPr>
          <w:lang w:val="en-US"/>
        </w:rPr>
        <w:t xml:space="preserve"> version 3.2r2</w:t>
      </w:r>
      <w:r w:rsidR="00440CAA">
        <w:rPr>
          <w:lang w:val="en-US"/>
        </w:rPr>
        <w:t xml:space="preserve">. </w:t>
      </w:r>
      <w:r w:rsidR="00337C47">
        <w:rPr>
          <w:lang w:val="en-US"/>
        </w:rPr>
        <w:t xml:space="preserve">In addition, each such top-level directory should </w:t>
      </w:r>
      <w:proofErr w:type="gramStart"/>
      <w:r w:rsidR="00337C47">
        <w:rPr>
          <w:lang w:val="en-US"/>
        </w:rPr>
        <w:t>contain</w:t>
      </w:r>
      <w:proofErr w:type="gramEnd"/>
      <w:r w:rsidR="00337C47">
        <w:rPr>
          <w:lang w:val="en-US"/>
        </w:rPr>
        <w:t xml:space="preserve"> a directory “.library”</w:t>
      </w:r>
      <w:r w:rsidR="00481982">
        <w:rPr>
          <w:lang w:val="en-US"/>
        </w:rPr>
        <w:t>.</w:t>
      </w:r>
      <w:r w:rsidR="00C4189C">
        <w:rPr>
          <w:lang w:val="en-US"/>
        </w:rPr>
        <w:t xml:space="preserve"> </w:t>
      </w:r>
      <w:r w:rsidR="00B30097">
        <w:rPr>
          <w:lang w:val="en-US"/>
        </w:rPr>
        <w:t>Each</w:t>
      </w:r>
      <w:r w:rsidR="00C4189C">
        <w:rPr>
          <w:lang w:val="en-US"/>
        </w:rPr>
        <w:t xml:space="preserve"> “.library” directory should</w:t>
      </w:r>
      <w:r w:rsidR="00337C47">
        <w:rPr>
          <w:lang w:val="en-US"/>
        </w:rPr>
        <w:t xml:space="preserve"> </w:t>
      </w:r>
      <w:proofErr w:type="gramStart"/>
      <w:r w:rsidR="00337C47">
        <w:rPr>
          <w:lang w:val="en-US"/>
        </w:rPr>
        <w:t>contain</w:t>
      </w:r>
      <w:proofErr w:type="gramEnd"/>
      <w:r w:rsidR="00337C47">
        <w:rPr>
          <w:lang w:val="en-US"/>
        </w:rPr>
        <w:t>:</w:t>
      </w:r>
    </w:p>
    <w:p w14:paraId="4EEF6A7E" w14:textId="77777777" w:rsidR="003308AB" w:rsidRDefault="00337C47" w:rsidP="003308AB">
      <w:pPr>
        <w:pStyle w:val="ListParagraph"/>
        <w:numPr>
          <w:ilvl w:val="0"/>
          <w:numId w:val="1"/>
        </w:numPr>
        <w:rPr>
          <w:lang w:val="en-US"/>
        </w:rPr>
      </w:pPr>
      <w:r>
        <w:rPr>
          <w:lang w:val="en-US"/>
        </w:rPr>
        <w:t xml:space="preserve">An XML file “manifest.xml”, containing meta-data about the library. </w:t>
      </w:r>
    </w:p>
    <w:p w14:paraId="51D54DB9" w14:textId="77777777" w:rsidR="00337C47" w:rsidRPr="003308AB" w:rsidRDefault="00337C47" w:rsidP="003308AB">
      <w:pPr>
        <w:pStyle w:val="ListParagraph"/>
        <w:numPr>
          <w:ilvl w:val="0"/>
          <w:numId w:val="1"/>
        </w:numPr>
        <w:rPr>
          <w:lang w:val="en-US"/>
        </w:rPr>
      </w:pPr>
      <w:r w:rsidRPr="003308AB">
        <w:rPr>
          <w:lang w:val="en-US"/>
        </w:rPr>
        <w:t>If the library is encrypted</w:t>
      </w:r>
      <w:r w:rsidR="00476556" w:rsidRPr="003308AB">
        <w:rPr>
          <w:lang w:val="en-US"/>
        </w:rPr>
        <w:t>, an</w:t>
      </w:r>
      <w:r w:rsidR="000560AB">
        <w:rPr>
          <w:lang w:val="en-US"/>
        </w:rPr>
        <w:t xml:space="preserve"> LVE</w:t>
      </w:r>
      <w:r w:rsidR="002253A4" w:rsidRPr="003308AB">
        <w:rPr>
          <w:lang w:val="en-US"/>
        </w:rPr>
        <w:t>.</w:t>
      </w:r>
      <w:r w:rsidR="00BB39EF" w:rsidRPr="003308AB">
        <w:rPr>
          <w:lang w:val="en-US"/>
        </w:rPr>
        <w:t xml:space="preserve"> </w:t>
      </w:r>
    </w:p>
    <w:p w14:paraId="7F1385E6" w14:textId="77777777" w:rsidR="00DF6856" w:rsidRPr="005B3278" w:rsidRDefault="00337C47" w:rsidP="005B3278">
      <w:pPr>
        <w:pStyle w:val="ListParagraph"/>
        <w:numPr>
          <w:ilvl w:val="0"/>
          <w:numId w:val="1"/>
        </w:numPr>
        <w:rPr>
          <w:lang w:val="en-US"/>
        </w:rPr>
      </w:pPr>
      <w:r>
        <w:rPr>
          <w:lang w:val="en-US"/>
        </w:rPr>
        <w:t xml:space="preserve">Additional directories containing any extra files needed by the </w:t>
      </w:r>
      <w:r w:rsidR="000560AB">
        <w:rPr>
          <w:lang w:val="en-US"/>
        </w:rPr>
        <w:t xml:space="preserve">LVE </w:t>
      </w:r>
      <w:r>
        <w:rPr>
          <w:lang w:val="en-US"/>
        </w:rPr>
        <w:t>or a</w:t>
      </w:r>
      <w:r w:rsidR="000560AB">
        <w:rPr>
          <w:lang w:val="en-US"/>
        </w:rPr>
        <w:t xml:space="preserve"> Modelica</w:t>
      </w:r>
      <w:r>
        <w:rPr>
          <w:lang w:val="en-US"/>
        </w:rPr>
        <w:t xml:space="preserve"> tool. The names of each such directory should be the name of the vendor that introduces it.</w:t>
      </w:r>
    </w:p>
    <w:p w14:paraId="2B04C4A3" w14:textId="77777777" w:rsidR="002253A4" w:rsidRDefault="002253A4" w:rsidP="001D0757">
      <w:pPr>
        <w:pStyle w:val="Heading3"/>
        <w:rPr>
          <w:lang w:val="en-US"/>
        </w:rPr>
      </w:pPr>
      <w:r>
        <w:rPr>
          <w:lang w:val="en-US"/>
        </w:rPr>
        <w:t>Manifest file</w:t>
      </w:r>
    </w:p>
    <w:p w14:paraId="70F87342" w14:textId="77777777" w:rsidR="002253A4" w:rsidRDefault="00490E17" w:rsidP="003F4281">
      <w:pPr>
        <w:ind w:left="227"/>
        <w:rPr>
          <w:lang w:val="en-US"/>
        </w:rPr>
      </w:pPr>
      <w:r>
        <w:rPr>
          <w:lang w:val="en-US"/>
        </w:rPr>
        <w:t>A</w:t>
      </w:r>
      <w:r w:rsidR="009E498C">
        <w:rPr>
          <w:lang w:val="en-US"/>
        </w:rPr>
        <w:t xml:space="preserve">n example for the manifest file (“manifest.xml”) can </w:t>
      </w:r>
      <w:proofErr w:type="gramStart"/>
      <w:r w:rsidR="009E498C">
        <w:rPr>
          <w:lang w:val="en-US"/>
        </w:rPr>
        <w:t>be found</w:t>
      </w:r>
      <w:proofErr w:type="gramEnd"/>
      <w:r w:rsidR="009E498C">
        <w:rPr>
          <w:lang w:val="en-US"/>
        </w:rPr>
        <w:t xml:space="preserve"> at the end of this document. </w:t>
      </w:r>
      <w:r w:rsidRPr="00FC36A6">
        <w:rPr>
          <w:i/>
          <w:lang w:val="en-US"/>
        </w:rPr>
        <w:t xml:space="preserve">A DTD (Document Type Definition) or an XML schema will be </w:t>
      </w:r>
      <w:r w:rsidR="000117F2" w:rsidRPr="00FC36A6">
        <w:rPr>
          <w:i/>
          <w:lang w:val="en-US"/>
        </w:rPr>
        <w:t>specified</w:t>
      </w:r>
      <w:r>
        <w:rPr>
          <w:lang w:val="en-US"/>
        </w:rPr>
        <w:t xml:space="preserve">. </w:t>
      </w:r>
      <w:r w:rsidR="009E498C">
        <w:rPr>
          <w:lang w:val="en-US"/>
        </w:rPr>
        <w:t>Here is an overview of its</w:t>
      </w:r>
      <w:r w:rsidR="00C335FC">
        <w:rPr>
          <w:lang w:val="en-US"/>
        </w:rPr>
        <w:t xml:space="preserve"> </w:t>
      </w:r>
      <w:r w:rsidR="002253A4">
        <w:rPr>
          <w:lang w:val="en-US"/>
        </w:rPr>
        <w:t>structure</w:t>
      </w:r>
      <w:r w:rsidR="00C335FC">
        <w:rPr>
          <w:lang w:val="en-US"/>
        </w:rPr>
        <w:t xml:space="preserve">, with </w:t>
      </w:r>
      <w:r w:rsidR="00EC7629">
        <w:rPr>
          <w:lang w:val="en-US"/>
        </w:rPr>
        <w:t>filled</w:t>
      </w:r>
      <w:r w:rsidR="00C335FC">
        <w:rPr>
          <w:lang w:val="en-US"/>
        </w:rPr>
        <w:t xml:space="preserve"> bullets denoting </w:t>
      </w:r>
      <w:r>
        <w:rPr>
          <w:lang w:val="en-US"/>
        </w:rPr>
        <w:t>XML</w:t>
      </w:r>
      <w:r w:rsidR="00C335FC">
        <w:rPr>
          <w:lang w:val="en-US"/>
        </w:rPr>
        <w:t xml:space="preserve"> </w:t>
      </w:r>
      <w:r>
        <w:rPr>
          <w:lang w:val="en-US"/>
        </w:rPr>
        <w:t>element</w:t>
      </w:r>
      <w:r w:rsidR="00C335FC">
        <w:rPr>
          <w:lang w:val="en-US"/>
        </w:rPr>
        <w:t xml:space="preserve">s and </w:t>
      </w:r>
      <w:r w:rsidR="00EC7629">
        <w:rPr>
          <w:lang w:val="en-US"/>
        </w:rPr>
        <w:t>outlined</w:t>
      </w:r>
      <w:r w:rsidR="00C335FC">
        <w:rPr>
          <w:lang w:val="en-US"/>
        </w:rPr>
        <w:t xml:space="preserve"> bullets denoting attributes</w:t>
      </w:r>
      <w:r w:rsidR="002253A4">
        <w:rPr>
          <w:lang w:val="en-US"/>
        </w:rPr>
        <w:t>:</w:t>
      </w:r>
    </w:p>
    <w:p w14:paraId="066AA736" w14:textId="77777777" w:rsidR="002253A4" w:rsidRPr="00C335FC" w:rsidRDefault="002253A4" w:rsidP="00B76567">
      <w:pPr>
        <w:pStyle w:val="ListParagraph"/>
        <w:numPr>
          <w:ilvl w:val="0"/>
          <w:numId w:val="14"/>
        </w:numPr>
        <w:rPr>
          <w:i/>
          <w:lang w:val="en-US"/>
        </w:rPr>
      </w:pPr>
      <w:r w:rsidRPr="00C335FC">
        <w:rPr>
          <w:i/>
          <w:lang w:val="en-US"/>
        </w:rPr>
        <w:t>archive</w:t>
      </w:r>
    </w:p>
    <w:p w14:paraId="449D7C63" w14:textId="77777777" w:rsidR="00C335FC" w:rsidRPr="00C335FC" w:rsidRDefault="00C335FC" w:rsidP="00B76567">
      <w:pPr>
        <w:pStyle w:val="ListParagraph"/>
        <w:numPr>
          <w:ilvl w:val="1"/>
          <w:numId w:val="14"/>
        </w:numPr>
        <w:rPr>
          <w:lang w:val="en-US"/>
        </w:rPr>
      </w:pPr>
      <w:r>
        <w:rPr>
          <w:i/>
          <w:lang w:val="en-US"/>
        </w:rPr>
        <w:t>manifest</w:t>
      </w:r>
    </w:p>
    <w:p w14:paraId="68B9BD86" w14:textId="77777777" w:rsidR="00C335FC" w:rsidRDefault="00C335FC" w:rsidP="00B76567">
      <w:pPr>
        <w:pStyle w:val="ListParagraph"/>
        <w:numPr>
          <w:ilvl w:val="2"/>
          <w:numId w:val="14"/>
        </w:numPr>
        <w:rPr>
          <w:lang w:val="en-US"/>
        </w:rPr>
      </w:pPr>
      <w:r w:rsidRPr="00C335FC">
        <w:rPr>
          <w:i/>
          <w:lang w:val="en-US"/>
        </w:rPr>
        <w:t>version</w:t>
      </w:r>
      <w:r>
        <w:rPr>
          <w:lang w:val="en-US"/>
        </w:rPr>
        <w:t xml:space="preserve"> – version of the manifest format (this is version 1.0)</w:t>
      </w:r>
    </w:p>
    <w:p w14:paraId="38A8BC89" w14:textId="77777777" w:rsidR="00C335FC" w:rsidRPr="00C335FC" w:rsidRDefault="00C335FC" w:rsidP="00B76567">
      <w:pPr>
        <w:pStyle w:val="ListParagraph"/>
        <w:numPr>
          <w:ilvl w:val="1"/>
          <w:numId w:val="14"/>
        </w:numPr>
        <w:rPr>
          <w:lang w:val="en-US"/>
        </w:rPr>
      </w:pPr>
      <w:r>
        <w:rPr>
          <w:i/>
          <w:lang w:val="en-US"/>
        </w:rPr>
        <w:t>library</w:t>
      </w:r>
    </w:p>
    <w:p w14:paraId="3C559B1A" w14:textId="77777777" w:rsidR="00C335FC" w:rsidRDefault="00C335FC" w:rsidP="00B76567">
      <w:pPr>
        <w:pStyle w:val="ListParagraph"/>
        <w:numPr>
          <w:ilvl w:val="2"/>
          <w:numId w:val="14"/>
        </w:numPr>
        <w:rPr>
          <w:lang w:val="en-US"/>
        </w:rPr>
      </w:pPr>
      <w:r>
        <w:rPr>
          <w:i/>
          <w:lang w:val="en-US"/>
        </w:rPr>
        <w:t>id</w:t>
      </w:r>
      <w:r>
        <w:rPr>
          <w:lang w:val="en-US"/>
        </w:rPr>
        <w:t xml:space="preserve"> – name of the top-level package</w:t>
      </w:r>
    </w:p>
    <w:p w14:paraId="3B2C0B4A" w14:textId="77777777" w:rsidR="00C335FC" w:rsidRDefault="00C335FC" w:rsidP="00B76567">
      <w:pPr>
        <w:pStyle w:val="ListParagraph"/>
        <w:numPr>
          <w:ilvl w:val="2"/>
          <w:numId w:val="14"/>
        </w:numPr>
        <w:rPr>
          <w:lang w:val="en-US"/>
        </w:rPr>
      </w:pPr>
      <w:r>
        <w:rPr>
          <w:i/>
          <w:lang w:val="en-US"/>
        </w:rPr>
        <w:t>enabled</w:t>
      </w:r>
      <w:r>
        <w:rPr>
          <w:lang w:val="en-US"/>
        </w:rPr>
        <w:t xml:space="preserve"> – (optional) if the library should be loaded by default in the tool</w:t>
      </w:r>
    </w:p>
    <w:p w14:paraId="23B9DD5E" w14:textId="77777777" w:rsidR="00C335FC" w:rsidRPr="00EC6283" w:rsidRDefault="00C335FC" w:rsidP="00B76567">
      <w:pPr>
        <w:pStyle w:val="ListParagraph"/>
        <w:numPr>
          <w:ilvl w:val="2"/>
          <w:numId w:val="15"/>
        </w:numPr>
        <w:rPr>
          <w:lang w:val="en-US"/>
        </w:rPr>
      </w:pPr>
      <w:r w:rsidRPr="00EC6283">
        <w:rPr>
          <w:i/>
          <w:lang w:val="en-US"/>
        </w:rPr>
        <w:t>title</w:t>
      </w:r>
      <w:r w:rsidR="00E63FEC" w:rsidRPr="00EC6283">
        <w:rPr>
          <w:lang w:val="en-US"/>
        </w:rPr>
        <w:t xml:space="preserve"> – (optional) official title of the library</w:t>
      </w:r>
    </w:p>
    <w:p w14:paraId="2C6E1D91" w14:textId="77777777" w:rsidR="00C335FC" w:rsidRPr="00EC6283" w:rsidRDefault="00C335FC" w:rsidP="00B76567">
      <w:pPr>
        <w:pStyle w:val="ListParagraph"/>
        <w:numPr>
          <w:ilvl w:val="2"/>
          <w:numId w:val="15"/>
        </w:numPr>
        <w:rPr>
          <w:lang w:val="en-US"/>
        </w:rPr>
      </w:pPr>
      <w:r w:rsidRPr="00EC6283">
        <w:rPr>
          <w:i/>
          <w:lang w:val="en-US"/>
        </w:rPr>
        <w:t>description</w:t>
      </w:r>
      <w:r w:rsidR="00945A54" w:rsidRPr="00EC6283">
        <w:rPr>
          <w:lang w:val="en-US"/>
        </w:rPr>
        <w:t xml:space="preserve"> – (optional) description of the library</w:t>
      </w:r>
    </w:p>
    <w:p w14:paraId="177102EB" w14:textId="77777777" w:rsidR="00C335FC" w:rsidRPr="00EC6283" w:rsidRDefault="00C335FC" w:rsidP="00B76567">
      <w:pPr>
        <w:pStyle w:val="ListParagraph"/>
        <w:numPr>
          <w:ilvl w:val="2"/>
          <w:numId w:val="15"/>
        </w:numPr>
        <w:rPr>
          <w:lang w:val="en-US"/>
        </w:rPr>
      </w:pPr>
      <w:r w:rsidRPr="00EC6283">
        <w:rPr>
          <w:i/>
          <w:lang w:val="en-US"/>
        </w:rPr>
        <w:lastRenderedPageBreak/>
        <w:t>version</w:t>
      </w:r>
    </w:p>
    <w:p w14:paraId="6589B089" w14:textId="77777777" w:rsidR="00945A54" w:rsidRPr="00EC6283" w:rsidRDefault="00945A54" w:rsidP="00B76567">
      <w:pPr>
        <w:pStyle w:val="ListParagraph"/>
        <w:numPr>
          <w:ilvl w:val="3"/>
          <w:numId w:val="15"/>
        </w:numPr>
        <w:rPr>
          <w:lang w:val="en-US"/>
        </w:rPr>
      </w:pPr>
      <w:r w:rsidRPr="00EC6283">
        <w:rPr>
          <w:i/>
          <w:lang w:val="en-US"/>
        </w:rPr>
        <w:t>number</w:t>
      </w:r>
      <w:r w:rsidRPr="00EC6283">
        <w:rPr>
          <w:lang w:val="en-US"/>
        </w:rPr>
        <w:t xml:space="preserve"> </w:t>
      </w:r>
      <w:r w:rsidR="00F65F7A" w:rsidRPr="00EC6283">
        <w:rPr>
          <w:lang w:val="en-US"/>
        </w:rPr>
        <w:t>–</w:t>
      </w:r>
      <w:r w:rsidRPr="00EC6283">
        <w:rPr>
          <w:lang w:val="en-US"/>
        </w:rPr>
        <w:t xml:space="preserve"> </w:t>
      </w:r>
      <w:r w:rsidR="00F65F7A" w:rsidRPr="00EC6283">
        <w:rPr>
          <w:lang w:val="en-US"/>
        </w:rPr>
        <w:t>the version number</w:t>
      </w:r>
    </w:p>
    <w:p w14:paraId="6E465654" w14:textId="77777777" w:rsidR="00945A54" w:rsidRPr="00EC6283" w:rsidRDefault="00945A54" w:rsidP="00B76567">
      <w:pPr>
        <w:pStyle w:val="ListParagraph"/>
        <w:numPr>
          <w:ilvl w:val="3"/>
          <w:numId w:val="15"/>
        </w:numPr>
        <w:rPr>
          <w:lang w:val="en-US"/>
        </w:rPr>
      </w:pPr>
      <w:r w:rsidRPr="00EC6283">
        <w:rPr>
          <w:i/>
          <w:lang w:val="en-US"/>
        </w:rPr>
        <w:t>build</w:t>
      </w:r>
      <w:r w:rsidR="00F65F7A" w:rsidRPr="00EC6283">
        <w:rPr>
          <w:lang w:val="en-US"/>
        </w:rPr>
        <w:t xml:space="preserve"> – (optional) the build number</w:t>
      </w:r>
    </w:p>
    <w:p w14:paraId="1B6AB733" w14:textId="77777777" w:rsidR="00945A54" w:rsidRPr="00EC6283" w:rsidRDefault="00945A54" w:rsidP="00B76567">
      <w:pPr>
        <w:pStyle w:val="ListParagraph"/>
        <w:numPr>
          <w:ilvl w:val="3"/>
          <w:numId w:val="15"/>
        </w:numPr>
        <w:rPr>
          <w:lang w:val="en-US"/>
        </w:rPr>
      </w:pPr>
      <w:r w:rsidRPr="00EC6283">
        <w:rPr>
          <w:i/>
          <w:lang w:val="en-US"/>
        </w:rPr>
        <w:t>date</w:t>
      </w:r>
      <w:r w:rsidR="00F65F7A" w:rsidRPr="00EC6283">
        <w:rPr>
          <w:lang w:val="en-US"/>
        </w:rPr>
        <w:t xml:space="preserve"> – (optional) the release date</w:t>
      </w:r>
    </w:p>
    <w:p w14:paraId="6802DB8B" w14:textId="77777777" w:rsidR="00C335FC" w:rsidRPr="00EC6283" w:rsidRDefault="00C335FC" w:rsidP="00B76567">
      <w:pPr>
        <w:pStyle w:val="ListParagraph"/>
        <w:numPr>
          <w:ilvl w:val="2"/>
          <w:numId w:val="15"/>
        </w:numPr>
        <w:rPr>
          <w:lang w:val="en-US"/>
        </w:rPr>
      </w:pPr>
      <w:r w:rsidRPr="00EC6283">
        <w:rPr>
          <w:i/>
          <w:lang w:val="en-US"/>
        </w:rPr>
        <w:t>language</w:t>
      </w:r>
    </w:p>
    <w:p w14:paraId="50AD504B" w14:textId="77777777" w:rsidR="00F65F7A" w:rsidRPr="00EC6283" w:rsidRDefault="00F65F7A" w:rsidP="00B76567">
      <w:pPr>
        <w:pStyle w:val="ListParagraph"/>
        <w:numPr>
          <w:ilvl w:val="3"/>
          <w:numId w:val="15"/>
        </w:numPr>
        <w:rPr>
          <w:lang w:val="en-US"/>
        </w:rPr>
      </w:pPr>
      <w:r w:rsidRPr="00EC6283">
        <w:rPr>
          <w:i/>
          <w:lang w:val="en-US"/>
        </w:rPr>
        <w:t xml:space="preserve">version – </w:t>
      </w:r>
      <w:r w:rsidRPr="00EC6283">
        <w:rPr>
          <w:lang w:val="en-US"/>
        </w:rPr>
        <w:t>the version of the Modelica language that the library uses</w:t>
      </w:r>
    </w:p>
    <w:p w14:paraId="23EE1D32" w14:textId="77777777" w:rsidR="00C335FC" w:rsidRPr="00EC6283" w:rsidRDefault="00C335FC" w:rsidP="00B76567">
      <w:pPr>
        <w:pStyle w:val="ListParagraph"/>
        <w:numPr>
          <w:ilvl w:val="2"/>
          <w:numId w:val="15"/>
        </w:numPr>
        <w:rPr>
          <w:lang w:val="en-US"/>
        </w:rPr>
      </w:pPr>
      <w:r w:rsidRPr="00EC6283">
        <w:rPr>
          <w:i/>
          <w:lang w:val="en-US"/>
        </w:rPr>
        <w:t>copyright</w:t>
      </w:r>
      <w:r w:rsidR="00F65F7A" w:rsidRPr="00EC6283">
        <w:rPr>
          <w:i/>
          <w:lang w:val="en-US"/>
        </w:rPr>
        <w:t xml:space="preserve"> – (</w:t>
      </w:r>
      <w:r w:rsidR="00F65F7A" w:rsidRPr="00EC6283">
        <w:rPr>
          <w:lang w:val="en-US"/>
        </w:rPr>
        <w:t>optional) textual copyright information</w:t>
      </w:r>
    </w:p>
    <w:p w14:paraId="00E2D9BD" w14:textId="77777777" w:rsidR="00C335FC" w:rsidRPr="00EC6283" w:rsidRDefault="00C335FC" w:rsidP="00B76567">
      <w:pPr>
        <w:pStyle w:val="ListParagraph"/>
        <w:numPr>
          <w:ilvl w:val="2"/>
          <w:numId w:val="15"/>
        </w:numPr>
        <w:rPr>
          <w:lang w:val="en-US"/>
        </w:rPr>
      </w:pPr>
      <w:r w:rsidRPr="00EC6283">
        <w:rPr>
          <w:i/>
          <w:lang w:val="en-US"/>
        </w:rPr>
        <w:t>license</w:t>
      </w:r>
      <w:r w:rsidR="00F65F7A" w:rsidRPr="00EC6283">
        <w:rPr>
          <w:i/>
          <w:lang w:val="en-US"/>
        </w:rPr>
        <w:t xml:space="preserve"> – (</w:t>
      </w:r>
      <w:r w:rsidR="00F65F7A" w:rsidRPr="00EC6283">
        <w:rPr>
          <w:lang w:val="en-US"/>
        </w:rPr>
        <w:t>optional) textual license information</w:t>
      </w:r>
    </w:p>
    <w:p w14:paraId="19C7E195" w14:textId="77777777" w:rsidR="00C335FC" w:rsidRPr="00EC6283" w:rsidRDefault="00C335FC" w:rsidP="00B76567">
      <w:pPr>
        <w:pStyle w:val="ListParagraph"/>
        <w:numPr>
          <w:ilvl w:val="2"/>
          <w:numId w:val="15"/>
        </w:numPr>
        <w:rPr>
          <w:lang w:val="en-US"/>
        </w:rPr>
      </w:pPr>
      <w:r w:rsidRPr="00EC6283">
        <w:rPr>
          <w:i/>
          <w:lang w:val="en-US"/>
        </w:rPr>
        <w:t>encryption</w:t>
      </w:r>
      <w:r w:rsidR="00F65F7A" w:rsidRPr="00EC6283">
        <w:rPr>
          <w:lang w:val="en-US"/>
        </w:rPr>
        <w:t xml:space="preserve"> – (optional) only for encrypted libraries</w:t>
      </w:r>
    </w:p>
    <w:p w14:paraId="2425D445" w14:textId="77777777" w:rsidR="00F65F7A" w:rsidRPr="00EC6283" w:rsidRDefault="00F65F7A" w:rsidP="00B76567">
      <w:pPr>
        <w:pStyle w:val="ListParagraph"/>
        <w:numPr>
          <w:ilvl w:val="3"/>
          <w:numId w:val="16"/>
        </w:numPr>
        <w:rPr>
          <w:lang w:val="en-US"/>
        </w:rPr>
      </w:pPr>
      <w:r w:rsidRPr="00EC6283">
        <w:rPr>
          <w:i/>
          <w:lang w:val="en-US"/>
        </w:rPr>
        <w:t>executable</w:t>
      </w:r>
      <w:r w:rsidR="00BB39EF" w:rsidRPr="00EC6283">
        <w:rPr>
          <w:lang w:val="en-US"/>
        </w:rPr>
        <w:t xml:space="preserve"> – (multiple) one for each </w:t>
      </w:r>
      <w:r w:rsidR="00DB3F9D">
        <w:rPr>
          <w:lang w:val="en-US"/>
        </w:rPr>
        <w:t>LVE</w:t>
      </w:r>
    </w:p>
    <w:p w14:paraId="5A4D1074" w14:textId="77777777" w:rsidR="00BB39EF" w:rsidRPr="00EC6283" w:rsidRDefault="00BB39EF" w:rsidP="00B76567">
      <w:pPr>
        <w:pStyle w:val="ListParagraph"/>
        <w:numPr>
          <w:ilvl w:val="4"/>
          <w:numId w:val="16"/>
        </w:numPr>
        <w:rPr>
          <w:lang w:val="en-US"/>
        </w:rPr>
      </w:pPr>
      <w:r w:rsidRPr="00EC6283">
        <w:rPr>
          <w:i/>
          <w:lang w:val="en-US"/>
        </w:rPr>
        <w:t>path</w:t>
      </w:r>
      <w:r w:rsidR="00553301" w:rsidRPr="00EC6283">
        <w:rPr>
          <w:lang w:val="en-US"/>
        </w:rPr>
        <w:t xml:space="preserve"> – relative path from </w:t>
      </w:r>
      <w:r w:rsidR="0088689E" w:rsidRPr="00EC6283">
        <w:rPr>
          <w:lang w:val="en-US"/>
        </w:rPr>
        <w:t>the top-level directory of this library to the executable</w:t>
      </w:r>
    </w:p>
    <w:p w14:paraId="597D08DE" w14:textId="77777777" w:rsidR="00BB39EF" w:rsidRPr="00EC6283" w:rsidRDefault="00BB39EF" w:rsidP="00B76567">
      <w:pPr>
        <w:pStyle w:val="ListParagraph"/>
        <w:numPr>
          <w:ilvl w:val="4"/>
          <w:numId w:val="16"/>
        </w:numPr>
        <w:rPr>
          <w:lang w:val="en-US"/>
        </w:rPr>
      </w:pPr>
      <w:r w:rsidRPr="00EC6283">
        <w:rPr>
          <w:i/>
          <w:lang w:val="en-US"/>
        </w:rPr>
        <w:t>platform</w:t>
      </w:r>
      <w:r w:rsidR="005C6776" w:rsidRPr="00EC6283">
        <w:rPr>
          <w:lang w:val="en-US"/>
        </w:rPr>
        <w:t xml:space="preserve"> – the platform that this execu</w:t>
      </w:r>
      <w:r w:rsidR="00BD7560">
        <w:rPr>
          <w:lang w:val="en-US"/>
        </w:rPr>
        <w:t>table should be used for, the values are the same as in the Modelica Language Specification, currently</w:t>
      </w:r>
      <w:r w:rsidR="005C6776" w:rsidRPr="00EC6283">
        <w:rPr>
          <w:lang w:val="en-US"/>
        </w:rPr>
        <w:t xml:space="preserve"> “win32”, “win64”, “linux32”, “linux64”</w:t>
      </w:r>
    </w:p>
    <w:p w14:paraId="2CCA2330" w14:textId="77777777" w:rsidR="00BB39EF" w:rsidRPr="00EC6283" w:rsidRDefault="00BB39EF" w:rsidP="00B76567">
      <w:pPr>
        <w:pStyle w:val="ListParagraph"/>
        <w:numPr>
          <w:ilvl w:val="4"/>
          <w:numId w:val="16"/>
        </w:numPr>
        <w:rPr>
          <w:lang w:val="en-US"/>
        </w:rPr>
      </w:pPr>
      <w:r w:rsidRPr="00EC6283">
        <w:rPr>
          <w:i/>
          <w:lang w:val="en-US"/>
        </w:rPr>
        <w:t>licensing</w:t>
      </w:r>
      <w:r w:rsidRPr="00EC6283">
        <w:rPr>
          <w:lang w:val="en-US"/>
        </w:rPr>
        <w:t xml:space="preserve"> – (optional, default is true) </w:t>
      </w:r>
      <w:r w:rsidR="005C6776" w:rsidRPr="00EC6283">
        <w:rPr>
          <w:lang w:val="en-US"/>
        </w:rPr>
        <w:t>true if this executable can handle licensing of the library</w:t>
      </w:r>
    </w:p>
    <w:p w14:paraId="61B4A98C" w14:textId="77777777" w:rsidR="00C335FC" w:rsidRPr="00EC6283" w:rsidRDefault="00C335FC" w:rsidP="00B76567">
      <w:pPr>
        <w:pStyle w:val="ListParagraph"/>
        <w:numPr>
          <w:ilvl w:val="2"/>
          <w:numId w:val="16"/>
        </w:numPr>
        <w:rPr>
          <w:lang w:val="en-US"/>
        </w:rPr>
      </w:pPr>
      <w:r w:rsidRPr="00EC6283">
        <w:rPr>
          <w:i/>
          <w:lang w:val="en-US"/>
        </w:rPr>
        <w:t>icon</w:t>
      </w:r>
      <w:r w:rsidR="00553301" w:rsidRPr="00EC6283">
        <w:rPr>
          <w:lang w:val="en-US"/>
        </w:rPr>
        <w:t xml:space="preserve"> – (optional) an icon to use for the library</w:t>
      </w:r>
    </w:p>
    <w:p w14:paraId="6AD95A24" w14:textId="77777777" w:rsidR="00553301" w:rsidRPr="00EC6283" w:rsidRDefault="00553301" w:rsidP="00B76567">
      <w:pPr>
        <w:pStyle w:val="ListParagraph"/>
        <w:numPr>
          <w:ilvl w:val="3"/>
          <w:numId w:val="17"/>
        </w:numPr>
        <w:rPr>
          <w:lang w:val="en-US"/>
        </w:rPr>
      </w:pPr>
      <w:r w:rsidRPr="00EC6283">
        <w:rPr>
          <w:i/>
          <w:lang w:val="en-US"/>
        </w:rPr>
        <w:t>file</w:t>
      </w:r>
      <w:r w:rsidRPr="00EC6283">
        <w:rPr>
          <w:lang w:val="en-US"/>
        </w:rPr>
        <w:t xml:space="preserve"> </w:t>
      </w:r>
      <w:r w:rsidR="0088689E" w:rsidRPr="00EC6283">
        <w:rPr>
          <w:lang w:val="en-US"/>
        </w:rPr>
        <w:t>–</w:t>
      </w:r>
      <w:r w:rsidRPr="00EC6283">
        <w:rPr>
          <w:lang w:val="en-US"/>
        </w:rPr>
        <w:t xml:space="preserve"> </w:t>
      </w:r>
      <w:r w:rsidR="0088689E" w:rsidRPr="00EC6283">
        <w:rPr>
          <w:lang w:val="en-US"/>
        </w:rPr>
        <w:t>relative path from the top-level directory of this library to an image file containing the icon</w:t>
      </w:r>
    </w:p>
    <w:p w14:paraId="2F6401B4" w14:textId="77777777" w:rsidR="00C215FE" w:rsidRPr="00EC6283" w:rsidRDefault="00C215FE" w:rsidP="00B76567">
      <w:pPr>
        <w:pStyle w:val="ListParagraph"/>
        <w:numPr>
          <w:ilvl w:val="2"/>
          <w:numId w:val="17"/>
        </w:numPr>
        <w:rPr>
          <w:lang w:val="en-US"/>
        </w:rPr>
      </w:pPr>
      <w:r w:rsidRPr="00EC6283">
        <w:rPr>
          <w:i/>
          <w:lang w:val="en-US"/>
        </w:rPr>
        <w:t>compatibility</w:t>
      </w:r>
      <w:r w:rsidR="00CE40E1" w:rsidRPr="00EC6283">
        <w:rPr>
          <w:i/>
          <w:lang w:val="en-US"/>
        </w:rPr>
        <w:t xml:space="preserve"> </w:t>
      </w:r>
      <w:r w:rsidR="00CE40E1" w:rsidRPr="00EC6283">
        <w:rPr>
          <w:lang w:val="en-US"/>
        </w:rPr>
        <w:t>– (optional)</w:t>
      </w:r>
      <w:r w:rsidR="00A072BE" w:rsidRPr="00EC6283">
        <w:rPr>
          <w:lang w:val="en-US"/>
        </w:rPr>
        <w:t xml:space="preserve"> a list of Modelica tools that this library is compatible with</w:t>
      </w:r>
    </w:p>
    <w:p w14:paraId="2AA21C27" w14:textId="77777777" w:rsidR="00A072BE" w:rsidRPr="00EC6283" w:rsidRDefault="00A072BE" w:rsidP="00B76567">
      <w:pPr>
        <w:pStyle w:val="ListParagraph"/>
        <w:numPr>
          <w:ilvl w:val="3"/>
          <w:numId w:val="18"/>
        </w:numPr>
        <w:rPr>
          <w:lang w:val="en-US"/>
        </w:rPr>
      </w:pPr>
      <w:r w:rsidRPr="00EC6283">
        <w:rPr>
          <w:i/>
          <w:lang w:val="en-US"/>
        </w:rPr>
        <w:t>tool</w:t>
      </w:r>
      <w:r w:rsidR="00D27158" w:rsidRPr="00EC6283">
        <w:rPr>
          <w:lang w:val="en-US"/>
        </w:rPr>
        <w:t xml:space="preserve"> – (multiple)</w:t>
      </w:r>
    </w:p>
    <w:p w14:paraId="281EBBC4" w14:textId="77777777" w:rsidR="00A072BE" w:rsidRPr="00EC6283" w:rsidRDefault="00A072BE" w:rsidP="00B76567">
      <w:pPr>
        <w:pStyle w:val="ListParagraph"/>
        <w:numPr>
          <w:ilvl w:val="4"/>
          <w:numId w:val="18"/>
        </w:numPr>
        <w:rPr>
          <w:lang w:val="en-US"/>
        </w:rPr>
      </w:pPr>
      <w:r w:rsidRPr="00EC6283">
        <w:rPr>
          <w:i/>
          <w:lang w:val="en-US"/>
        </w:rPr>
        <w:t>name</w:t>
      </w:r>
      <w:r w:rsidRPr="00EC6283">
        <w:rPr>
          <w:lang w:val="en-US"/>
        </w:rPr>
        <w:t xml:space="preserve"> – the name of the tool</w:t>
      </w:r>
    </w:p>
    <w:p w14:paraId="3E161F80" w14:textId="77777777" w:rsidR="00A072BE" w:rsidRPr="00EC6283" w:rsidRDefault="00FC36A6" w:rsidP="00B76567">
      <w:pPr>
        <w:pStyle w:val="ListParagraph"/>
        <w:numPr>
          <w:ilvl w:val="4"/>
          <w:numId w:val="18"/>
        </w:numPr>
        <w:rPr>
          <w:lang w:val="en-US"/>
        </w:rPr>
      </w:pPr>
      <w:proofErr w:type="spellStart"/>
      <w:r>
        <w:rPr>
          <w:i/>
          <w:lang w:val="en-US"/>
        </w:rPr>
        <w:t>minv</w:t>
      </w:r>
      <w:r w:rsidR="00A072BE" w:rsidRPr="00EC6283">
        <w:rPr>
          <w:i/>
          <w:lang w:val="en-US"/>
        </w:rPr>
        <w:t>ersion</w:t>
      </w:r>
      <w:proofErr w:type="spellEnd"/>
      <w:r w:rsidR="00A072BE" w:rsidRPr="00EC6283">
        <w:rPr>
          <w:i/>
          <w:lang w:val="en-US"/>
        </w:rPr>
        <w:t xml:space="preserve"> </w:t>
      </w:r>
      <w:r w:rsidR="00A072BE" w:rsidRPr="00EC6283">
        <w:rPr>
          <w:lang w:val="en-US"/>
        </w:rPr>
        <w:t>– minimum version of the tool</w:t>
      </w:r>
    </w:p>
    <w:p w14:paraId="71C34E69" w14:textId="77777777" w:rsidR="00C215FE" w:rsidRPr="00EC6283" w:rsidRDefault="00C215FE" w:rsidP="00B76567">
      <w:pPr>
        <w:pStyle w:val="ListParagraph"/>
        <w:numPr>
          <w:ilvl w:val="2"/>
          <w:numId w:val="18"/>
        </w:numPr>
        <w:rPr>
          <w:lang w:val="en-US"/>
        </w:rPr>
      </w:pPr>
      <w:r w:rsidRPr="00EC6283">
        <w:rPr>
          <w:i/>
          <w:lang w:val="en-US"/>
        </w:rPr>
        <w:t>dependencies</w:t>
      </w:r>
      <w:r w:rsidR="00CE40E1" w:rsidRPr="00EC6283">
        <w:rPr>
          <w:i/>
          <w:lang w:val="en-US"/>
        </w:rPr>
        <w:t xml:space="preserve"> </w:t>
      </w:r>
      <w:r w:rsidR="00CE40E1" w:rsidRPr="00EC6283">
        <w:rPr>
          <w:lang w:val="en-US"/>
        </w:rPr>
        <w:t>– (optional)</w:t>
      </w:r>
      <w:r w:rsidR="00D27158" w:rsidRPr="00EC6283">
        <w:rPr>
          <w:lang w:val="en-US"/>
        </w:rPr>
        <w:t xml:space="preserve"> libraries that this library depends on</w:t>
      </w:r>
    </w:p>
    <w:p w14:paraId="6CA3F4F9" w14:textId="77777777" w:rsidR="00D27158" w:rsidRPr="00EC6283" w:rsidRDefault="00D27158" w:rsidP="00B76567">
      <w:pPr>
        <w:pStyle w:val="ListParagraph"/>
        <w:numPr>
          <w:ilvl w:val="3"/>
          <w:numId w:val="18"/>
        </w:numPr>
        <w:rPr>
          <w:lang w:val="en-US"/>
        </w:rPr>
      </w:pPr>
      <w:r w:rsidRPr="00EC6283">
        <w:rPr>
          <w:i/>
          <w:lang w:val="en-US"/>
        </w:rPr>
        <w:t xml:space="preserve">dependency </w:t>
      </w:r>
      <w:r w:rsidRPr="00EC6283">
        <w:rPr>
          <w:lang w:val="en-US"/>
        </w:rPr>
        <w:t xml:space="preserve">– (multiple) </w:t>
      </w:r>
    </w:p>
    <w:p w14:paraId="68F9E4C6" w14:textId="77777777" w:rsidR="00D27158" w:rsidRPr="00EC6283" w:rsidRDefault="00D27158" w:rsidP="00B76567">
      <w:pPr>
        <w:pStyle w:val="ListParagraph"/>
        <w:numPr>
          <w:ilvl w:val="4"/>
          <w:numId w:val="19"/>
        </w:numPr>
        <w:rPr>
          <w:lang w:val="en-US"/>
        </w:rPr>
      </w:pPr>
      <w:r w:rsidRPr="00EC6283">
        <w:rPr>
          <w:i/>
          <w:lang w:val="en-US"/>
        </w:rPr>
        <w:t>id</w:t>
      </w:r>
      <w:r w:rsidRPr="00EC6283">
        <w:rPr>
          <w:lang w:val="en-US"/>
        </w:rPr>
        <w:t xml:space="preserve"> – name of the top-level package of the</w:t>
      </w:r>
      <w:r w:rsidR="00EC6283" w:rsidRPr="00EC6283">
        <w:rPr>
          <w:lang w:val="en-US"/>
        </w:rPr>
        <w:t xml:space="preserve"> </w:t>
      </w:r>
      <w:r w:rsidRPr="00EC6283">
        <w:rPr>
          <w:lang w:val="en-US"/>
        </w:rPr>
        <w:t>library</w:t>
      </w:r>
      <w:r w:rsidR="00EC6283" w:rsidRPr="00EC6283">
        <w:rPr>
          <w:lang w:val="en-US"/>
        </w:rPr>
        <w:t xml:space="preserve"> that is the target of the dependency</w:t>
      </w:r>
    </w:p>
    <w:p w14:paraId="55CA648F" w14:textId="77777777" w:rsidR="00D27158" w:rsidRPr="00EC6283" w:rsidRDefault="00D27158" w:rsidP="00B76567">
      <w:pPr>
        <w:pStyle w:val="ListParagraph"/>
        <w:numPr>
          <w:ilvl w:val="4"/>
          <w:numId w:val="19"/>
        </w:numPr>
        <w:rPr>
          <w:lang w:val="en-US"/>
        </w:rPr>
      </w:pPr>
      <w:r w:rsidRPr="00EC6283">
        <w:rPr>
          <w:i/>
          <w:lang w:val="en-US"/>
        </w:rPr>
        <w:t>versions</w:t>
      </w:r>
      <w:r w:rsidRPr="00EC6283">
        <w:rPr>
          <w:lang w:val="en-US"/>
        </w:rPr>
        <w:t xml:space="preserve"> – list of compatible versions</w:t>
      </w:r>
    </w:p>
    <w:p w14:paraId="5080999D" w14:textId="77777777" w:rsidR="00D27158" w:rsidRPr="00EC6283" w:rsidRDefault="00D27158" w:rsidP="00B76567">
      <w:pPr>
        <w:pStyle w:val="ListParagraph"/>
        <w:numPr>
          <w:ilvl w:val="5"/>
          <w:numId w:val="19"/>
        </w:numPr>
        <w:rPr>
          <w:lang w:val="en-US"/>
        </w:rPr>
      </w:pPr>
      <w:r w:rsidRPr="00EC6283">
        <w:rPr>
          <w:i/>
          <w:lang w:val="en-US"/>
        </w:rPr>
        <w:t>version</w:t>
      </w:r>
      <w:r w:rsidRPr="00EC6283">
        <w:rPr>
          <w:lang w:val="en-US"/>
        </w:rPr>
        <w:t xml:space="preserve"> – (multiple)</w:t>
      </w:r>
    </w:p>
    <w:p w14:paraId="709209CD" w14:textId="77777777" w:rsidR="00D27158" w:rsidRPr="00EC6283" w:rsidRDefault="00D27158" w:rsidP="00B76567">
      <w:pPr>
        <w:pStyle w:val="ListParagraph"/>
        <w:numPr>
          <w:ilvl w:val="6"/>
          <w:numId w:val="19"/>
        </w:numPr>
        <w:rPr>
          <w:lang w:val="en-US"/>
        </w:rPr>
      </w:pPr>
      <w:r w:rsidRPr="00EC6283">
        <w:rPr>
          <w:i/>
          <w:lang w:val="en-US"/>
        </w:rPr>
        <w:t>number</w:t>
      </w:r>
      <w:r w:rsidRPr="00EC6283">
        <w:rPr>
          <w:lang w:val="en-US"/>
        </w:rPr>
        <w:t xml:space="preserve"> – the version number</w:t>
      </w:r>
    </w:p>
    <w:p w14:paraId="2D8F01A6" w14:textId="77777777" w:rsidR="00D27158" w:rsidRPr="008C35E9" w:rsidRDefault="00D27158" w:rsidP="00B76567">
      <w:pPr>
        <w:pStyle w:val="ListParagraph"/>
        <w:numPr>
          <w:ilvl w:val="6"/>
          <w:numId w:val="20"/>
        </w:numPr>
        <w:rPr>
          <w:lang w:val="en-US"/>
        </w:rPr>
      </w:pPr>
      <w:r w:rsidRPr="008C35E9">
        <w:rPr>
          <w:i/>
          <w:lang w:val="en-US"/>
        </w:rPr>
        <w:t>providers</w:t>
      </w:r>
      <w:r w:rsidRPr="008C35E9">
        <w:rPr>
          <w:lang w:val="en-US"/>
        </w:rPr>
        <w:t xml:space="preserve"> – (optional) list of locations that the </w:t>
      </w:r>
      <w:r w:rsidR="00EC6283" w:rsidRPr="008C35E9">
        <w:rPr>
          <w:lang w:val="en-US"/>
        </w:rPr>
        <w:t>target library</w:t>
      </w:r>
      <w:r w:rsidRPr="008C35E9">
        <w:rPr>
          <w:lang w:val="en-US"/>
        </w:rPr>
        <w:t xml:space="preserve"> can be downloaded from</w:t>
      </w:r>
    </w:p>
    <w:p w14:paraId="623F00AA" w14:textId="77777777" w:rsidR="00D27158" w:rsidRPr="008C35E9" w:rsidRDefault="00D27158" w:rsidP="00B76567">
      <w:pPr>
        <w:pStyle w:val="ListParagraph"/>
        <w:numPr>
          <w:ilvl w:val="7"/>
          <w:numId w:val="20"/>
        </w:numPr>
        <w:rPr>
          <w:lang w:val="en-US"/>
        </w:rPr>
      </w:pPr>
      <w:r w:rsidRPr="008C35E9">
        <w:rPr>
          <w:i/>
          <w:lang w:val="en-US"/>
        </w:rPr>
        <w:t>provider</w:t>
      </w:r>
      <w:r w:rsidRPr="008C35E9">
        <w:rPr>
          <w:lang w:val="en-US"/>
        </w:rPr>
        <w:t xml:space="preserve"> – (multiple)</w:t>
      </w:r>
    </w:p>
    <w:p w14:paraId="26095EEA" w14:textId="77777777" w:rsidR="00D27158" w:rsidRPr="008C35E9" w:rsidRDefault="00D27158" w:rsidP="00B76567">
      <w:pPr>
        <w:pStyle w:val="ListParagraph"/>
        <w:numPr>
          <w:ilvl w:val="8"/>
          <w:numId w:val="20"/>
        </w:numPr>
        <w:rPr>
          <w:lang w:val="en-US"/>
        </w:rPr>
      </w:pPr>
      <w:r w:rsidRPr="008C35E9">
        <w:rPr>
          <w:i/>
          <w:lang w:val="en-US"/>
        </w:rPr>
        <w:t>name</w:t>
      </w:r>
      <w:r w:rsidRPr="008C35E9">
        <w:rPr>
          <w:lang w:val="en-US"/>
        </w:rPr>
        <w:t xml:space="preserve"> – human-readable name of provider</w:t>
      </w:r>
    </w:p>
    <w:p w14:paraId="508AF2BA" w14:textId="77777777" w:rsidR="00D27158" w:rsidRDefault="00D27158" w:rsidP="00B76567">
      <w:pPr>
        <w:pStyle w:val="ListParagraph"/>
        <w:numPr>
          <w:ilvl w:val="8"/>
          <w:numId w:val="20"/>
        </w:numPr>
        <w:rPr>
          <w:lang w:val="en-US"/>
        </w:rPr>
      </w:pPr>
      <w:proofErr w:type="spellStart"/>
      <w:r w:rsidRPr="008C35E9">
        <w:rPr>
          <w:i/>
          <w:lang w:val="en-US"/>
        </w:rPr>
        <w:t>uri</w:t>
      </w:r>
      <w:proofErr w:type="spellEnd"/>
      <w:r w:rsidRPr="008C35E9">
        <w:rPr>
          <w:lang w:val="en-US"/>
        </w:rPr>
        <w:t xml:space="preserve"> </w:t>
      </w:r>
      <w:r w:rsidR="00EC6283" w:rsidRPr="008C35E9">
        <w:rPr>
          <w:lang w:val="en-US"/>
        </w:rPr>
        <w:t>–</w:t>
      </w:r>
      <w:r w:rsidRPr="008C35E9">
        <w:rPr>
          <w:lang w:val="en-US"/>
        </w:rPr>
        <w:t xml:space="preserve"> </w:t>
      </w:r>
      <w:r w:rsidR="00EC6283" w:rsidRPr="008C35E9">
        <w:rPr>
          <w:lang w:val="en-US"/>
        </w:rPr>
        <w:t xml:space="preserve">direct-download </w:t>
      </w:r>
      <w:r w:rsidRPr="008C35E9">
        <w:rPr>
          <w:lang w:val="en-US"/>
        </w:rPr>
        <w:t>URI</w:t>
      </w:r>
      <w:r w:rsidR="00EC6283" w:rsidRPr="008C35E9">
        <w:rPr>
          <w:lang w:val="en-US"/>
        </w:rPr>
        <w:t xml:space="preserve"> to the target library</w:t>
      </w:r>
    </w:p>
    <w:p w14:paraId="7D8E9A7D" w14:textId="77777777" w:rsidR="0002788D" w:rsidRDefault="0002788D" w:rsidP="00B76567">
      <w:pPr>
        <w:pStyle w:val="Heading2"/>
        <w:numPr>
          <w:ilvl w:val="0"/>
          <w:numId w:val="24"/>
        </w:numPr>
        <w:rPr>
          <w:lang w:val="en-US"/>
        </w:rPr>
      </w:pPr>
      <w:r>
        <w:rPr>
          <w:lang w:val="en-US"/>
        </w:rPr>
        <w:t xml:space="preserve">Installing </w:t>
      </w:r>
      <w:proofErr w:type="spellStart"/>
      <w:r w:rsidRPr="003F4281">
        <w:t>libraries</w:t>
      </w:r>
      <w:proofErr w:type="spellEnd"/>
    </w:p>
    <w:p w14:paraId="62C9B434" w14:textId="77777777" w:rsidR="0002788D" w:rsidRPr="0002788D" w:rsidRDefault="0002788D" w:rsidP="0002788D">
      <w:pPr>
        <w:rPr>
          <w:lang w:val="en-US"/>
        </w:rPr>
      </w:pPr>
      <w:r>
        <w:rPr>
          <w:lang w:val="en-US"/>
        </w:rPr>
        <w:t>When installing a library archive, the tool must</w:t>
      </w:r>
      <w:r w:rsidR="00DA6082">
        <w:rPr>
          <w:lang w:val="en-US"/>
        </w:rPr>
        <w:t xml:space="preserve"> for each library it installs from the archive</w:t>
      </w:r>
      <w:r>
        <w:rPr>
          <w:lang w:val="en-US"/>
        </w:rPr>
        <w:t xml:space="preserve"> extract</w:t>
      </w:r>
      <w:r w:rsidR="00C62321">
        <w:rPr>
          <w:lang w:val="en-US"/>
        </w:rPr>
        <w:t xml:space="preserve"> either </w:t>
      </w:r>
      <w:r w:rsidR="007C18F7">
        <w:rPr>
          <w:lang w:val="en-US"/>
        </w:rPr>
        <w:t xml:space="preserve">only </w:t>
      </w:r>
      <w:r w:rsidR="00C62321">
        <w:rPr>
          <w:lang w:val="en-US"/>
        </w:rPr>
        <w:t>the “.library”</w:t>
      </w:r>
      <w:r w:rsidR="00DA6082">
        <w:rPr>
          <w:lang w:val="en-US"/>
        </w:rPr>
        <w:t xml:space="preserve"> folder, or</w:t>
      </w:r>
      <w:r>
        <w:rPr>
          <w:lang w:val="en-US"/>
        </w:rPr>
        <w:t xml:space="preserve"> the entire contents of the directory tree. </w:t>
      </w:r>
      <w:r w:rsidR="00DA6082">
        <w:rPr>
          <w:lang w:val="en-US"/>
        </w:rPr>
        <w:t xml:space="preserve">When extracting the entire contents of the directory tree, </w:t>
      </w:r>
      <w:proofErr w:type="gramStart"/>
      <w:r>
        <w:rPr>
          <w:lang w:val="en-US"/>
        </w:rPr>
        <w:t>The</w:t>
      </w:r>
      <w:proofErr w:type="gramEnd"/>
      <w:r>
        <w:rPr>
          <w:lang w:val="en-US"/>
        </w:rPr>
        <w:t xml:space="preserve"> directory structure and file names of the content of the library directory must be the same as in the archive, except that the top-level directory may be placed wherever and named however the tool decides. It is recommended that the directory is placed in a directory on the MODELICAPATH and named “</w:t>
      </w:r>
      <w:r w:rsidRPr="0002788D">
        <w:rPr>
          <w:i/>
          <w:lang w:val="en-US"/>
        </w:rPr>
        <w:t>PACKAGENAME</w:t>
      </w:r>
      <w:r>
        <w:rPr>
          <w:lang w:val="en-US"/>
        </w:rPr>
        <w:t>” or “</w:t>
      </w:r>
      <w:r w:rsidRPr="0002788D">
        <w:rPr>
          <w:i/>
          <w:lang w:val="en-US"/>
        </w:rPr>
        <w:t>PACKAGENAME VERSION</w:t>
      </w:r>
      <w:r>
        <w:rPr>
          <w:lang w:val="en-US"/>
        </w:rPr>
        <w:t>”, as per the Modelica Language Specification.</w:t>
      </w:r>
    </w:p>
    <w:p w14:paraId="6F132666" w14:textId="77777777" w:rsidR="006163D4" w:rsidRDefault="00DF0E3E" w:rsidP="00B76567">
      <w:pPr>
        <w:pStyle w:val="Heading2"/>
        <w:numPr>
          <w:ilvl w:val="0"/>
          <w:numId w:val="24"/>
        </w:numPr>
        <w:rPr>
          <w:lang w:val="en-US"/>
        </w:rPr>
      </w:pPr>
      <w:r>
        <w:rPr>
          <w:lang w:val="en-US"/>
        </w:rPr>
        <w:lastRenderedPageBreak/>
        <w:t>Reading</w:t>
      </w:r>
      <w:r w:rsidR="006163D4">
        <w:rPr>
          <w:lang w:val="en-US"/>
        </w:rPr>
        <w:t xml:space="preserve"> open</w:t>
      </w:r>
      <w:r w:rsidR="00447783">
        <w:rPr>
          <w:lang w:val="en-US"/>
        </w:rPr>
        <w:t>-source</w:t>
      </w:r>
      <w:r w:rsidR="006163D4">
        <w:rPr>
          <w:lang w:val="en-US"/>
        </w:rPr>
        <w:t xml:space="preserve"> library</w:t>
      </w:r>
    </w:p>
    <w:p w14:paraId="4CB50C64" w14:textId="77777777" w:rsidR="0002788D" w:rsidRPr="0002788D" w:rsidRDefault="0002788D" w:rsidP="0002788D">
      <w:pPr>
        <w:rPr>
          <w:lang w:val="en-US"/>
        </w:rPr>
      </w:pPr>
      <w:r>
        <w:rPr>
          <w:lang w:val="en-US"/>
        </w:rPr>
        <w:t xml:space="preserve">Reading a library without encryption </w:t>
      </w:r>
      <w:proofErr w:type="gramStart"/>
      <w:r>
        <w:rPr>
          <w:lang w:val="en-US"/>
        </w:rPr>
        <w:t>is done</w:t>
      </w:r>
      <w:proofErr w:type="gramEnd"/>
      <w:r>
        <w:rPr>
          <w:lang w:val="en-US"/>
        </w:rPr>
        <w:t xml:space="preserve"> in the same way as a library stored on disk as described by the Modelica Language Specification.</w:t>
      </w:r>
    </w:p>
    <w:p w14:paraId="58A9438D" w14:textId="77777777" w:rsidR="00E813CB" w:rsidRDefault="00DF0E3E" w:rsidP="00B76567">
      <w:pPr>
        <w:pStyle w:val="Heading2"/>
        <w:numPr>
          <w:ilvl w:val="0"/>
          <w:numId w:val="24"/>
        </w:numPr>
        <w:rPr>
          <w:lang w:val="en-US"/>
        </w:rPr>
      </w:pPr>
      <w:r>
        <w:rPr>
          <w:lang w:val="en-US"/>
        </w:rPr>
        <w:t>Reading</w:t>
      </w:r>
      <w:r w:rsidR="006163D4">
        <w:rPr>
          <w:lang w:val="en-US"/>
        </w:rPr>
        <w:t xml:space="preserve"> </w:t>
      </w:r>
      <w:r w:rsidR="00477203">
        <w:rPr>
          <w:lang w:val="en-US"/>
        </w:rPr>
        <w:t>an encrypted</w:t>
      </w:r>
      <w:r w:rsidR="00A0013F">
        <w:rPr>
          <w:lang w:val="en-US"/>
        </w:rPr>
        <w:t xml:space="preserve"> library</w:t>
      </w:r>
    </w:p>
    <w:p w14:paraId="70914F49" w14:textId="77777777" w:rsidR="00A0013F" w:rsidRDefault="00A0013F" w:rsidP="00B76567">
      <w:pPr>
        <w:pStyle w:val="ListParagraph"/>
        <w:numPr>
          <w:ilvl w:val="0"/>
          <w:numId w:val="8"/>
        </w:numPr>
        <w:rPr>
          <w:lang w:val="en-US"/>
        </w:rPr>
      </w:pPr>
      <w:r>
        <w:rPr>
          <w:lang w:val="en-US"/>
        </w:rPr>
        <w:t xml:space="preserve">Read </w:t>
      </w:r>
      <w:r w:rsidR="009A1551">
        <w:rPr>
          <w:lang w:val="en-US"/>
        </w:rPr>
        <w:t>the</w:t>
      </w:r>
      <w:r>
        <w:rPr>
          <w:lang w:val="en-US"/>
        </w:rPr>
        <w:t xml:space="preserve"> </w:t>
      </w:r>
      <w:r w:rsidR="0002788D">
        <w:rPr>
          <w:lang w:val="en-US"/>
        </w:rPr>
        <w:t xml:space="preserve">XML </w:t>
      </w:r>
      <w:r>
        <w:rPr>
          <w:lang w:val="en-US"/>
        </w:rPr>
        <w:t>fi</w:t>
      </w:r>
      <w:r w:rsidR="00D8173C">
        <w:rPr>
          <w:lang w:val="en-US"/>
        </w:rPr>
        <w:t>le with metadata</w:t>
      </w:r>
      <w:r w:rsidR="00543653">
        <w:rPr>
          <w:lang w:val="en-US"/>
        </w:rPr>
        <w:t xml:space="preserve"> (“</w:t>
      </w:r>
      <w:r w:rsidR="0002788D">
        <w:rPr>
          <w:lang w:val="en-US"/>
        </w:rPr>
        <w:t>manifest</w:t>
      </w:r>
      <w:r w:rsidR="00543653">
        <w:rPr>
          <w:lang w:val="en-US"/>
        </w:rPr>
        <w:t>.xml”)</w:t>
      </w:r>
      <w:r w:rsidR="00D8173C">
        <w:rPr>
          <w:lang w:val="en-US"/>
        </w:rPr>
        <w:t xml:space="preserve"> </w:t>
      </w:r>
      <w:r w:rsidR="00543653">
        <w:rPr>
          <w:lang w:val="en-US"/>
        </w:rPr>
        <w:t>from</w:t>
      </w:r>
      <w:r w:rsidR="00D8173C">
        <w:rPr>
          <w:lang w:val="en-US"/>
        </w:rPr>
        <w:t xml:space="preserve"> </w:t>
      </w:r>
      <w:r w:rsidR="0002788D">
        <w:rPr>
          <w:lang w:val="en-US"/>
        </w:rPr>
        <w:t xml:space="preserve">the </w:t>
      </w:r>
      <w:r w:rsidR="00477203">
        <w:rPr>
          <w:lang w:val="en-US"/>
        </w:rPr>
        <w:t>“</w:t>
      </w:r>
      <w:r w:rsidR="0002788D">
        <w:rPr>
          <w:lang w:val="en-US"/>
        </w:rPr>
        <w:t>.library</w:t>
      </w:r>
      <w:r w:rsidR="00477203">
        <w:rPr>
          <w:lang w:val="en-US"/>
        </w:rPr>
        <w:t>”</w:t>
      </w:r>
      <w:r w:rsidR="0002788D">
        <w:rPr>
          <w:lang w:val="en-US"/>
        </w:rPr>
        <w:t xml:space="preserve"> directory</w:t>
      </w:r>
      <w:r>
        <w:rPr>
          <w:lang w:val="en-US"/>
        </w:rPr>
        <w:t xml:space="preserve">, specifically </w:t>
      </w:r>
      <w:r w:rsidR="00815997">
        <w:rPr>
          <w:lang w:val="en-US"/>
        </w:rPr>
        <w:t xml:space="preserve">the </w:t>
      </w:r>
      <w:r w:rsidR="0002788D">
        <w:rPr>
          <w:lang w:val="en-US"/>
        </w:rPr>
        <w:t xml:space="preserve">path to the </w:t>
      </w:r>
      <w:r w:rsidR="00DB3F9D">
        <w:rPr>
          <w:lang w:val="en-US"/>
        </w:rPr>
        <w:t>LVE</w:t>
      </w:r>
      <w:r w:rsidR="0002788D">
        <w:rPr>
          <w:lang w:val="en-US"/>
        </w:rPr>
        <w:t xml:space="preserve"> suitable for the</w:t>
      </w:r>
      <w:r w:rsidR="00477203">
        <w:rPr>
          <w:lang w:val="en-US"/>
        </w:rPr>
        <w:t xml:space="preserve"> current</w:t>
      </w:r>
      <w:r w:rsidR="0002788D">
        <w:rPr>
          <w:lang w:val="en-US"/>
        </w:rPr>
        <w:t xml:space="preserve"> </w:t>
      </w:r>
      <w:r w:rsidR="00F83C31">
        <w:rPr>
          <w:lang w:val="en-US"/>
        </w:rPr>
        <w:t>platform</w:t>
      </w:r>
      <w:r w:rsidR="00543653">
        <w:rPr>
          <w:lang w:val="en-US"/>
        </w:rPr>
        <w:t>.</w:t>
      </w:r>
    </w:p>
    <w:p w14:paraId="119BA646" w14:textId="77777777" w:rsidR="00A0013F" w:rsidRDefault="00F83C31" w:rsidP="00B76567">
      <w:pPr>
        <w:pStyle w:val="ListParagraph"/>
        <w:numPr>
          <w:ilvl w:val="0"/>
          <w:numId w:val="8"/>
        </w:numPr>
        <w:rPr>
          <w:lang w:val="en-US"/>
        </w:rPr>
      </w:pPr>
      <w:r>
        <w:rPr>
          <w:lang w:val="en-US"/>
        </w:rPr>
        <w:t>S</w:t>
      </w:r>
      <w:r w:rsidR="00A0013F">
        <w:rPr>
          <w:lang w:val="en-US"/>
        </w:rPr>
        <w:t xml:space="preserve">tart </w:t>
      </w:r>
      <w:r w:rsidR="00DB3F9D">
        <w:rPr>
          <w:lang w:val="en-US"/>
        </w:rPr>
        <w:t>LVE</w:t>
      </w:r>
      <w:r w:rsidR="00543653">
        <w:rPr>
          <w:lang w:val="en-US"/>
        </w:rPr>
        <w:t>.</w:t>
      </w:r>
    </w:p>
    <w:p w14:paraId="1B467D8F" w14:textId="77777777" w:rsidR="00A0013F" w:rsidRDefault="00A0013F" w:rsidP="00B76567">
      <w:pPr>
        <w:pStyle w:val="ListParagraph"/>
        <w:numPr>
          <w:ilvl w:val="0"/>
          <w:numId w:val="8"/>
        </w:numPr>
        <w:rPr>
          <w:lang w:val="en-US"/>
        </w:rPr>
      </w:pPr>
      <w:r>
        <w:rPr>
          <w:lang w:val="en-US"/>
        </w:rPr>
        <w:t xml:space="preserve">Communicate with </w:t>
      </w:r>
      <w:r w:rsidR="00DB3F9D">
        <w:rPr>
          <w:lang w:val="en-US"/>
        </w:rPr>
        <w:t>LVE</w:t>
      </w:r>
      <w:r>
        <w:rPr>
          <w:lang w:val="en-US"/>
        </w:rPr>
        <w:t xml:space="preserve"> through its stdin &amp; </w:t>
      </w:r>
      <w:proofErr w:type="spellStart"/>
      <w:r>
        <w:rPr>
          <w:lang w:val="en-US"/>
        </w:rPr>
        <w:t>stdout</w:t>
      </w:r>
      <w:proofErr w:type="spellEnd"/>
      <w:r>
        <w:rPr>
          <w:lang w:val="en-US"/>
        </w:rPr>
        <w:t xml:space="preserve">, according to </w:t>
      </w:r>
      <w:r w:rsidR="00815997">
        <w:rPr>
          <w:lang w:val="en-US"/>
        </w:rPr>
        <w:t xml:space="preserve">the </w:t>
      </w:r>
      <w:r>
        <w:rPr>
          <w:lang w:val="en-US"/>
        </w:rPr>
        <w:t>protocol described below</w:t>
      </w:r>
      <w:r w:rsidR="00543653">
        <w:rPr>
          <w:lang w:val="en-US"/>
        </w:rPr>
        <w:t>.</w:t>
      </w:r>
    </w:p>
    <w:p w14:paraId="42040700" w14:textId="0957D157" w:rsidR="00D96FE2" w:rsidRPr="005D0550" w:rsidRDefault="00F83C31" w:rsidP="00B76567">
      <w:pPr>
        <w:pStyle w:val="ListParagraph"/>
        <w:numPr>
          <w:ilvl w:val="0"/>
          <w:numId w:val="8"/>
        </w:numPr>
        <w:rPr>
          <w:lang w:val="en-US"/>
        </w:rPr>
      </w:pPr>
      <w:r>
        <w:rPr>
          <w:lang w:val="en-US"/>
        </w:rPr>
        <w:t>Modelic</w:t>
      </w:r>
      <w:r w:rsidR="00AF6B9D">
        <w:rPr>
          <w:lang w:val="en-US"/>
        </w:rPr>
        <w:t>a files with a “.</w:t>
      </w:r>
      <w:proofErr w:type="spellStart"/>
      <w:r w:rsidR="00AF6B9D">
        <w:rPr>
          <w:lang w:val="en-US"/>
        </w:rPr>
        <w:t>moc</w:t>
      </w:r>
      <w:proofErr w:type="spellEnd"/>
      <w:r>
        <w:rPr>
          <w:lang w:val="en-US"/>
        </w:rPr>
        <w:t xml:space="preserve">” file extension </w:t>
      </w:r>
      <w:proofErr w:type="gramStart"/>
      <w:r>
        <w:rPr>
          <w:lang w:val="en-US"/>
        </w:rPr>
        <w:t>are</w:t>
      </w:r>
      <w:proofErr w:type="gramEnd"/>
      <w:r>
        <w:rPr>
          <w:lang w:val="en-US"/>
        </w:rPr>
        <w:t xml:space="preserve"> read through the </w:t>
      </w:r>
      <w:r w:rsidR="00DB3F9D">
        <w:rPr>
          <w:lang w:val="en-US"/>
        </w:rPr>
        <w:t>LVE</w:t>
      </w:r>
      <w:r>
        <w:rPr>
          <w:lang w:val="en-US"/>
        </w:rPr>
        <w:t xml:space="preserve"> instead of from disk</w:t>
      </w:r>
      <w:r w:rsidR="00543653">
        <w:rPr>
          <w:lang w:val="en-US"/>
        </w:rPr>
        <w:t>.</w:t>
      </w:r>
      <w:r>
        <w:rPr>
          <w:lang w:val="en-US"/>
        </w:rPr>
        <w:t xml:space="preserve"> Other files in the library may also be </w:t>
      </w:r>
      <w:proofErr w:type="gramStart"/>
      <w:r>
        <w:rPr>
          <w:lang w:val="en-US"/>
        </w:rPr>
        <w:t>read through</w:t>
      </w:r>
      <w:proofErr w:type="gramEnd"/>
      <w:r>
        <w:rPr>
          <w:lang w:val="en-US"/>
        </w:rPr>
        <w:t xml:space="preserve"> the </w:t>
      </w:r>
      <w:r w:rsidR="00DB3F9D">
        <w:rPr>
          <w:lang w:val="en-US"/>
        </w:rPr>
        <w:t>LVE</w:t>
      </w:r>
      <w:r>
        <w:rPr>
          <w:lang w:val="en-US"/>
        </w:rPr>
        <w:t>, if desired.</w:t>
      </w:r>
    </w:p>
    <w:p w14:paraId="2F8D528F" w14:textId="5347E043" w:rsidR="00D96FE2" w:rsidRDefault="006A1C97" w:rsidP="00B76567">
      <w:pPr>
        <w:pStyle w:val="Heading2"/>
        <w:numPr>
          <w:ilvl w:val="0"/>
          <w:numId w:val="24"/>
        </w:numPr>
        <w:rPr>
          <w:lang w:val="en-US"/>
        </w:rPr>
      </w:pPr>
      <w:r>
        <w:rPr>
          <w:lang w:val="en-US"/>
        </w:rPr>
        <w:t xml:space="preserve">Communication </w:t>
      </w:r>
      <w:r w:rsidR="00D96FE2">
        <w:rPr>
          <w:lang w:val="en-US"/>
        </w:rPr>
        <w:t>Protocol</w:t>
      </w:r>
    </w:p>
    <w:p w14:paraId="786A03F7" w14:textId="34B6A33D" w:rsidR="00322342" w:rsidRDefault="00322342" w:rsidP="001D0757">
      <w:pPr>
        <w:pStyle w:val="Heading3"/>
        <w:rPr>
          <w:lang w:val="en-US"/>
        </w:rPr>
      </w:pPr>
      <w:r>
        <w:rPr>
          <w:lang w:val="en-US"/>
        </w:rPr>
        <w:t>Overview</w:t>
      </w:r>
    </w:p>
    <w:p w14:paraId="5BA4FD55" w14:textId="482B7324" w:rsidR="002166BB" w:rsidRDefault="00447783" w:rsidP="00D96FE2">
      <w:pPr>
        <w:rPr>
          <w:lang w:val="en-US"/>
        </w:rPr>
      </w:pPr>
      <w:r>
        <w:rPr>
          <w:lang w:val="en-US"/>
        </w:rPr>
        <w:t xml:space="preserve">This protocol </w:t>
      </w:r>
      <w:proofErr w:type="gramStart"/>
      <w:r>
        <w:rPr>
          <w:lang w:val="en-US"/>
        </w:rPr>
        <w:t xml:space="preserve">is </w:t>
      </w:r>
      <w:r w:rsidR="005573BF">
        <w:rPr>
          <w:lang w:val="en-US"/>
        </w:rPr>
        <w:t>intended</w:t>
      </w:r>
      <w:proofErr w:type="gramEnd"/>
      <w:r w:rsidR="005573BF">
        <w:rPr>
          <w:lang w:val="en-US"/>
        </w:rPr>
        <w:t xml:space="preserve"> to be used</w:t>
      </w:r>
      <w:r>
        <w:rPr>
          <w:lang w:val="en-US"/>
        </w:rPr>
        <w:t xml:space="preserve"> for </w:t>
      </w:r>
      <w:r w:rsidR="00F914B2">
        <w:rPr>
          <w:lang w:val="en-US"/>
        </w:rPr>
        <w:t>proprietary</w:t>
      </w:r>
      <w:r>
        <w:rPr>
          <w:lang w:val="en-US"/>
        </w:rPr>
        <w:t xml:space="preserve"> libraries.</w:t>
      </w:r>
      <w:r w:rsidR="005573BF">
        <w:rPr>
          <w:lang w:val="en-US"/>
        </w:rPr>
        <w:t xml:space="preserve"> Open-source libraries are stored as plain text </w:t>
      </w:r>
      <w:r w:rsidR="00DF0E3E">
        <w:rPr>
          <w:lang w:val="en-US"/>
        </w:rPr>
        <w:t>with</w:t>
      </w:r>
      <w:r w:rsidR="005573BF">
        <w:rPr>
          <w:lang w:val="en-US"/>
        </w:rPr>
        <w:t xml:space="preserve">in the library </w:t>
      </w:r>
      <w:r w:rsidR="00DF0E3E">
        <w:rPr>
          <w:lang w:val="en-US"/>
        </w:rPr>
        <w:t>archive</w:t>
      </w:r>
      <w:r w:rsidR="005573BF">
        <w:rPr>
          <w:lang w:val="en-US"/>
        </w:rPr>
        <w:t>.</w:t>
      </w:r>
      <w:r>
        <w:rPr>
          <w:lang w:val="en-US"/>
        </w:rPr>
        <w:t xml:space="preserve"> </w:t>
      </w:r>
      <w:r w:rsidR="00D96FE2">
        <w:rPr>
          <w:lang w:val="en-US"/>
        </w:rPr>
        <w:t xml:space="preserve">The communication protocol is through stdin and </w:t>
      </w:r>
      <w:proofErr w:type="spellStart"/>
      <w:r w:rsidR="00D96FE2">
        <w:rPr>
          <w:lang w:val="en-US"/>
        </w:rPr>
        <w:t>stdout</w:t>
      </w:r>
      <w:proofErr w:type="spellEnd"/>
      <w:r w:rsidR="00D96FE2">
        <w:rPr>
          <w:lang w:val="en-US"/>
        </w:rPr>
        <w:t xml:space="preserve"> of the </w:t>
      </w:r>
      <w:r w:rsidR="00DB3F9D">
        <w:rPr>
          <w:lang w:val="en-US"/>
        </w:rPr>
        <w:t>LVE</w:t>
      </w:r>
      <w:r w:rsidR="00D96FE2">
        <w:rPr>
          <w:lang w:val="en-US"/>
        </w:rPr>
        <w:t xml:space="preserve"> and uses encryption</w:t>
      </w:r>
      <w:r w:rsidR="00F83C31">
        <w:rPr>
          <w:lang w:val="en-US"/>
        </w:rPr>
        <w:t xml:space="preserve"> of the communication channel</w:t>
      </w:r>
      <w:r w:rsidR="00D96FE2">
        <w:rPr>
          <w:lang w:val="en-US"/>
        </w:rPr>
        <w:t xml:space="preserve"> to prevent eavesdropping. </w:t>
      </w:r>
      <w:r w:rsidR="00536D16">
        <w:rPr>
          <w:lang w:val="en-US"/>
        </w:rPr>
        <w:t xml:space="preserve">For this encryption, both the tool and the </w:t>
      </w:r>
      <w:r w:rsidR="00DB3F9D">
        <w:rPr>
          <w:lang w:val="en-US"/>
        </w:rPr>
        <w:t>LVE</w:t>
      </w:r>
      <w:r w:rsidR="00536D16">
        <w:rPr>
          <w:lang w:val="en-US"/>
        </w:rPr>
        <w:t xml:space="preserve"> need a public-private key pair. </w:t>
      </w:r>
    </w:p>
    <w:p w14:paraId="6397875C" w14:textId="77777777" w:rsidR="001A54DC" w:rsidRDefault="001A54DC" w:rsidP="001A54DC">
      <w:pPr>
        <w:rPr>
          <w:lang w:val="en-US"/>
        </w:rPr>
      </w:pPr>
      <w:r>
        <w:rPr>
          <w:lang w:val="en-US"/>
        </w:rPr>
        <w:t xml:space="preserve">The protocol </w:t>
      </w:r>
      <w:r w:rsidR="002168AB">
        <w:rPr>
          <w:lang w:val="en-US"/>
        </w:rPr>
        <w:t>has</w:t>
      </w:r>
      <w:r>
        <w:rPr>
          <w:lang w:val="en-US"/>
        </w:rPr>
        <w:t xml:space="preserve"> </w:t>
      </w:r>
      <w:r w:rsidR="002168AB">
        <w:rPr>
          <w:lang w:val="en-US"/>
        </w:rPr>
        <w:t>three</w:t>
      </w:r>
      <w:r>
        <w:rPr>
          <w:lang w:val="en-US"/>
        </w:rPr>
        <w:t xml:space="preserve"> p</w:t>
      </w:r>
      <w:r w:rsidR="002168AB">
        <w:rPr>
          <w:lang w:val="en-US"/>
        </w:rPr>
        <w:t>hases.</w:t>
      </w:r>
      <w:r>
        <w:rPr>
          <w:lang w:val="en-US"/>
        </w:rPr>
        <w:t xml:space="preserve"> </w:t>
      </w:r>
      <w:r w:rsidR="00D51100">
        <w:rPr>
          <w:lang w:val="en-US"/>
        </w:rPr>
        <w:t xml:space="preserve">The first phase is </w:t>
      </w:r>
      <w:r>
        <w:rPr>
          <w:lang w:val="en-US"/>
        </w:rPr>
        <w:t>a TLS (Transport Layer Security, the successor of SSL) cryptographic handshake</w:t>
      </w:r>
      <w:r w:rsidR="00D51100">
        <w:rPr>
          <w:lang w:val="en-US"/>
        </w:rPr>
        <w:t xml:space="preserve"> that </w:t>
      </w:r>
      <w:r w:rsidR="00E44E79">
        <w:rPr>
          <w:lang w:val="en-US"/>
        </w:rPr>
        <w:t>sets up</w:t>
      </w:r>
      <w:r>
        <w:rPr>
          <w:lang w:val="en-US"/>
        </w:rPr>
        <w:t xml:space="preserve"> a secure communication between the tool and the </w:t>
      </w:r>
      <w:r w:rsidR="00DB3F9D">
        <w:rPr>
          <w:lang w:val="en-US"/>
        </w:rPr>
        <w:t>LVE</w:t>
      </w:r>
      <w:r w:rsidR="002168AB">
        <w:rPr>
          <w:lang w:val="en-US"/>
        </w:rPr>
        <w:t>.</w:t>
      </w:r>
      <w:r w:rsidR="00E44E79">
        <w:rPr>
          <w:lang w:val="en-US"/>
        </w:rPr>
        <w:t xml:space="preserve"> </w:t>
      </w:r>
      <w:r w:rsidR="00D51100">
        <w:rPr>
          <w:lang w:val="en-US"/>
        </w:rPr>
        <w:t>In the second phase,</w:t>
      </w:r>
      <w:r w:rsidR="00E44E79">
        <w:rPr>
          <w:lang w:val="en-US"/>
        </w:rPr>
        <w:t xml:space="preserve"> what version of the protocol to use is established</w:t>
      </w:r>
      <w:r w:rsidR="002168AB">
        <w:rPr>
          <w:lang w:val="en-US"/>
        </w:rPr>
        <w:t>.</w:t>
      </w:r>
      <w:r>
        <w:rPr>
          <w:lang w:val="en-US"/>
        </w:rPr>
        <w:t xml:space="preserve"> </w:t>
      </w:r>
      <w:r w:rsidR="00D51100">
        <w:rPr>
          <w:lang w:val="en-US"/>
        </w:rPr>
        <w:t xml:space="preserve">The third phase is </w:t>
      </w:r>
      <w:r>
        <w:rPr>
          <w:lang w:val="en-US"/>
        </w:rPr>
        <w:t>decryption of Modelica code and/or licensing. Note that the encryption</w:t>
      </w:r>
      <w:r w:rsidR="009B7A8F">
        <w:rPr>
          <w:lang w:val="en-US"/>
        </w:rPr>
        <w:t xml:space="preserve"> </w:t>
      </w:r>
      <w:r w:rsidR="006F6819">
        <w:rPr>
          <w:lang w:val="en-US"/>
        </w:rPr>
        <w:t xml:space="preserve">used </w:t>
      </w:r>
      <w:r w:rsidR="002F3F83">
        <w:rPr>
          <w:lang w:val="en-US"/>
        </w:rPr>
        <w:t>in</w:t>
      </w:r>
      <w:r w:rsidR="009B7A8F">
        <w:rPr>
          <w:lang w:val="en-US"/>
        </w:rPr>
        <w:t xml:space="preserve"> the communication</w:t>
      </w:r>
      <w:r>
        <w:rPr>
          <w:lang w:val="en-US"/>
        </w:rPr>
        <w:t xml:space="preserve"> is entirely separate from the encryption used for storing the library. </w:t>
      </w:r>
    </w:p>
    <w:p w14:paraId="4730BA53" w14:textId="106767FC" w:rsidR="00A86A1D" w:rsidRDefault="00A86A1D" w:rsidP="00A86A1D">
      <w:pPr>
        <w:rPr>
          <w:lang w:val="en-US"/>
        </w:rPr>
      </w:pPr>
      <w:r>
        <w:rPr>
          <w:lang w:val="en-US"/>
        </w:rPr>
        <w:t xml:space="preserve">For authentication, the </w:t>
      </w:r>
      <w:r w:rsidR="00DB3F9D">
        <w:rPr>
          <w:lang w:val="en-US"/>
        </w:rPr>
        <w:t>LVE</w:t>
      </w:r>
      <w:r>
        <w:rPr>
          <w:lang w:val="en-US"/>
        </w:rPr>
        <w:t xml:space="preserve"> contains a list of the publ</w:t>
      </w:r>
      <w:r w:rsidR="00ED76D5">
        <w:rPr>
          <w:lang w:val="en-US"/>
        </w:rPr>
        <w:t xml:space="preserve">ic keys of the tools that it trusts. </w:t>
      </w:r>
      <w:r w:rsidR="00ED76D5" w:rsidRPr="00ED76D5">
        <w:rPr>
          <w:lang w:val="en-US"/>
        </w:rPr>
        <w:t xml:space="preserve">The </w:t>
      </w:r>
      <w:r w:rsidR="00ED76D5">
        <w:rPr>
          <w:lang w:val="en-US"/>
        </w:rPr>
        <w:t>tool implicitly trusts</w:t>
      </w:r>
      <w:r w:rsidR="00ED76D5" w:rsidRPr="00ED76D5">
        <w:rPr>
          <w:lang w:val="en-US"/>
        </w:rPr>
        <w:t xml:space="preserve"> that the </w:t>
      </w:r>
      <w:r w:rsidR="00DB3F9D">
        <w:rPr>
          <w:lang w:val="en-US"/>
        </w:rPr>
        <w:t>LVE</w:t>
      </w:r>
      <w:r w:rsidR="00ED76D5" w:rsidRPr="00ED76D5">
        <w:rPr>
          <w:lang w:val="en-US"/>
        </w:rPr>
        <w:t xml:space="preserve"> </w:t>
      </w:r>
      <w:r w:rsidR="002B3C0C">
        <w:rPr>
          <w:lang w:val="en-US"/>
        </w:rPr>
        <w:t>has permission</w:t>
      </w:r>
      <w:r w:rsidR="00ED76D5" w:rsidRPr="00ED76D5">
        <w:rPr>
          <w:lang w:val="en-US"/>
        </w:rPr>
        <w:t xml:space="preserve"> to license the library</w:t>
      </w:r>
      <w:r w:rsidR="00ED76D5">
        <w:rPr>
          <w:lang w:val="en-US"/>
        </w:rPr>
        <w:t xml:space="preserve"> because it can decrypt the library</w:t>
      </w:r>
      <w:r w:rsidR="00ED76D5" w:rsidRPr="00ED76D5">
        <w:rPr>
          <w:lang w:val="en-US"/>
        </w:rPr>
        <w:t>.</w:t>
      </w:r>
    </w:p>
    <w:p w14:paraId="3368DD31" w14:textId="77777777" w:rsidR="00300244" w:rsidRDefault="00300244" w:rsidP="00A86A1D">
      <w:pPr>
        <w:rPr>
          <w:lang w:val="en-US"/>
        </w:rPr>
      </w:pPr>
      <w:r>
        <w:rPr>
          <w:lang w:val="en-US"/>
        </w:rPr>
        <w:t xml:space="preserve">The picture below shows the parties involved in the communication and the keys used. The </w:t>
      </w:r>
      <w:r w:rsidR="00DB3F9D">
        <w:rPr>
          <w:lang w:val="en-US"/>
        </w:rPr>
        <w:t>LVE</w:t>
      </w:r>
      <w:r>
        <w:rPr>
          <w:lang w:val="en-US"/>
        </w:rPr>
        <w:t xml:space="preserve"> reads the encrypted files in the library archive file, decrypts them, and sends them through the encrypted communication tunnel to the tool.</w:t>
      </w:r>
    </w:p>
    <w:p w14:paraId="58FA6EE0" w14:textId="77777777" w:rsidR="00300244" w:rsidRDefault="00C74377" w:rsidP="00A86A1D">
      <w:pPr>
        <w:rPr>
          <w:lang w:val="en-US"/>
        </w:rPr>
      </w:pPr>
      <w:r>
        <w:rPr>
          <w:noProof/>
          <w:lang w:eastAsia="sv-SE"/>
        </w:rPr>
        <w:drawing>
          <wp:inline distT="0" distB="0" distL="0" distR="0" wp14:anchorId="3EF9FDA9" wp14:editId="4DC209E8">
            <wp:extent cx="5851525" cy="1573530"/>
            <wp:effectExtent l="0" t="0" r="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1525" cy="1573530"/>
                    </a:xfrm>
                    <a:prstGeom prst="rect">
                      <a:avLst/>
                    </a:prstGeom>
                  </pic:spPr>
                </pic:pic>
              </a:graphicData>
            </a:graphic>
          </wp:inline>
        </w:drawing>
      </w:r>
    </w:p>
    <w:p w14:paraId="1A7C6B8F" w14:textId="77777777" w:rsidR="00300244" w:rsidRDefault="00300244">
      <w:pPr>
        <w:rPr>
          <w:rFonts w:asciiTheme="majorHAnsi" w:eastAsiaTheme="majorEastAsia" w:hAnsiTheme="majorHAnsi" w:cstheme="majorBidi"/>
          <w:b/>
          <w:bCs/>
          <w:color w:val="4F81BD" w:themeColor="accent1"/>
          <w:sz w:val="26"/>
          <w:szCs w:val="26"/>
          <w:lang w:val="en-US"/>
        </w:rPr>
      </w:pPr>
      <w:r>
        <w:rPr>
          <w:lang w:val="en-US"/>
        </w:rPr>
        <w:br w:type="page"/>
      </w:r>
    </w:p>
    <w:p w14:paraId="3236FACE" w14:textId="77777777" w:rsidR="00A86A1D" w:rsidRDefault="00300244" w:rsidP="00C707A8">
      <w:pPr>
        <w:pStyle w:val="Heading3"/>
        <w:rPr>
          <w:lang w:val="en-US"/>
        </w:rPr>
      </w:pPr>
      <w:r>
        <w:rPr>
          <w:lang w:val="en-US"/>
        </w:rPr>
        <w:lastRenderedPageBreak/>
        <w:t>Communication flow</w:t>
      </w:r>
    </w:p>
    <w:p w14:paraId="024090F9" w14:textId="77777777" w:rsidR="00300244" w:rsidRDefault="00300244" w:rsidP="00300244">
      <w:pPr>
        <w:rPr>
          <w:lang w:val="en-US"/>
        </w:rPr>
      </w:pPr>
      <w:r>
        <w:rPr>
          <w:lang w:val="en-US"/>
        </w:rPr>
        <w:t xml:space="preserve">The picture below details the flow of the communication between the tool and the </w:t>
      </w:r>
      <w:r w:rsidR="00DB3F9D">
        <w:rPr>
          <w:lang w:val="en-US"/>
        </w:rPr>
        <w:t>LVE</w:t>
      </w:r>
      <w:r>
        <w:rPr>
          <w:lang w:val="en-US"/>
        </w:rPr>
        <w:t>.</w:t>
      </w:r>
    </w:p>
    <w:p w14:paraId="020655A9" w14:textId="77777777" w:rsidR="008E1E28" w:rsidRPr="00300244" w:rsidRDefault="002D62C1" w:rsidP="00300244">
      <w:pPr>
        <w:rPr>
          <w:lang w:val="en-US"/>
        </w:rPr>
      </w:pPr>
      <w:r>
        <w:rPr>
          <w:noProof/>
          <w:lang w:eastAsia="sv-SE"/>
        </w:rPr>
        <w:drawing>
          <wp:inline distT="0" distB="0" distL="0" distR="0" wp14:anchorId="0512F2B7" wp14:editId="62318AEA">
            <wp:extent cx="5851525" cy="432852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51525" cy="4328525"/>
                    </a:xfrm>
                    <a:prstGeom prst="rect">
                      <a:avLst/>
                    </a:prstGeom>
                  </pic:spPr>
                </pic:pic>
              </a:graphicData>
            </a:graphic>
          </wp:inline>
        </w:drawing>
      </w:r>
    </w:p>
    <w:p w14:paraId="4810E686" w14:textId="77777777" w:rsidR="00430809" w:rsidRDefault="00430809" w:rsidP="004A5569">
      <w:pPr>
        <w:jc w:val="center"/>
        <w:rPr>
          <w:lang w:val="en-US"/>
        </w:rPr>
      </w:pPr>
    </w:p>
    <w:p w14:paraId="4B688102" w14:textId="77777777" w:rsidR="00536D16" w:rsidRDefault="000D5282" w:rsidP="00C707A8">
      <w:pPr>
        <w:pStyle w:val="Heading3"/>
        <w:rPr>
          <w:lang w:val="en-US"/>
        </w:rPr>
      </w:pPr>
      <w:r>
        <w:rPr>
          <w:lang w:val="en-US"/>
        </w:rPr>
        <w:t>Handshake</w:t>
      </w:r>
    </w:p>
    <w:p w14:paraId="032A163A" w14:textId="1D7BEB66" w:rsidR="0054736A" w:rsidRPr="0054736A" w:rsidRDefault="0054736A" w:rsidP="00B76567">
      <w:pPr>
        <w:pStyle w:val="ListParagraph"/>
        <w:numPr>
          <w:ilvl w:val="0"/>
          <w:numId w:val="3"/>
        </w:numPr>
        <w:rPr>
          <w:lang w:val="en-US"/>
        </w:rPr>
      </w:pPr>
      <w:r w:rsidRPr="00B87D74">
        <w:rPr>
          <w:lang w:val="en-US"/>
        </w:rPr>
        <w:t xml:space="preserve">The tool </w:t>
      </w:r>
      <w:proofErr w:type="gramStart"/>
      <w:r w:rsidRPr="00B87D74">
        <w:rPr>
          <w:lang w:val="en-US"/>
        </w:rPr>
        <w:t>initiates</w:t>
      </w:r>
      <w:proofErr w:type="gramEnd"/>
      <w:r w:rsidRPr="00B87D74">
        <w:rPr>
          <w:lang w:val="en-US"/>
        </w:rPr>
        <w:t xml:space="preserve"> a cryptographic handshake </w:t>
      </w:r>
      <w:r>
        <w:rPr>
          <w:lang w:val="en-US"/>
        </w:rPr>
        <w:t>according to TLS 1.2</w:t>
      </w:r>
      <w:r w:rsidR="00E10C75">
        <w:rPr>
          <w:lang w:val="en-US"/>
        </w:rPr>
        <w:t xml:space="preserve"> (see reference [1])</w:t>
      </w:r>
      <w:r>
        <w:rPr>
          <w:lang w:val="en-US"/>
        </w:rPr>
        <w:t>.</w:t>
      </w:r>
    </w:p>
    <w:p w14:paraId="00A36326" w14:textId="77777777" w:rsidR="0004563B" w:rsidRDefault="0004563B" w:rsidP="00B76567">
      <w:pPr>
        <w:pStyle w:val="ListParagraph"/>
        <w:numPr>
          <w:ilvl w:val="0"/>
          <w:numId w:val="3"/>
        </w:numPr>
        <w:rPr>
          <w:lang w:val="en-US"/>
        </w:rPr>
      </w:pPr>
      <w:r>
        <w:rPr>
          <w:lang w:val="en-US"/>
        </w:rPr>
        <w:t xml:space="preserve">The </w:t>
      </w:r>
      <w:r w:rsidR="004A5569">
        <w:rPr>
          <w:lang w:val="en-US"/>
        </w:rPr>
        <w:t xml:space="preserve">tool </w:t>
      </w:r>
      <w:r>
        <w:rPr>
          <w:lang w:val="en-US"/>
        </w:rPr>
        <w:t>gives the highest version of this protocol that it supports</w:t>
      </w:r>
      <w:r w:rsidR="00817B34">
        <w:rPr>
          <w:lang w:val="en-US"/>
        </w:rPr>
        <w:t>.</w:t>
      </w:r>
      <w:r>
        <w:rPr>
          <w:lang w:val="en-US"/>
        </w:rPr>
        <w:t xml:space="preserve"> </w:t>
      </w:r>
      <w:r w:rsidR="00817B34">
        <w:rPr>
          <w:lang w:val="en-US"/>
        </w:rPr>
        <w:t>The version is an integer, and this is version 1 of the protocol</w:t>
      </w:r>
      <w:r>
        <w:rPr>
          <w:lang w:val="en-US"/>
        </w:rPr>
        <w:t xml:space="preserve"> – “VERSION &lt;version&gt;”</w:t>
      </w:r>
      <w:r w:rsidR="001E7013">
        <w:rPr>
          <w:lang w:val="en-US"/>
        </w:rPr>
        <w:t>.</w:t>
      </w:r>
    </w:p>
    <w:p w14:paraId="171F6580" w14:textId="77777777" w:rsidR="0004563B" w:rsidRDefault="0004563B" w:rsidP="00B76567">
      <w:pPr>
        <w:pStyle w:val="ListParagraph"/>
        <w:numPr>
          <w:ilvl w:val="0"/>
          <w:numId w:val="3"/>
        </w:numPr>
        <w:rPr>
          <w:lang w:val="en-US"/>
        </w:rPr>
      </w:pPr>
      <w:r>
        <w:rPr>
          <w:lang w:val="en-US"/>
        </w:rPr>
        <w:t xml:space="preserve">The </w:t>
      </w:r>
      <w:r w:rsidR="00DB3F9D">
        <w:rPr>
          <w:lang w:val="en-US"/>
        </w:rPr>
        <w:t>LVE</w:t>
      </w:r>
      <w:r w:rsidR="004A5569">
        <w:rPr>
          <w:lang w:val="en-US"/>
        </w:rPr>
        <w:t xml:space="preserve"> </w:t>
      </w:r>
      <w:r>
        <w:rPr>
          <w:lang w:val="en-US"/>
        </w:rPr>
        <w:t xml:space="preserve">gives </w:t>
      </w:r>
      <w:r w:rsidR="00817B34">
        <w:rPr>
          <w:lang w:val="en-US"/>
        </w:rPr>
        <w:t xml:space="preserve">the highest version of this protocol that it supports </w:t>
      </w:r>
      <w:r>
        <w:rPr>
          <w:lang w:val="en-US"/>
        </w:rPr>
        <w:t>– “</w:t>
      </w:r>
      <w:r w:rsidR="00817B34">
        <w:rPr>
          <w:lang w:val="en-US"/>
        </w:rPr>
        <w:t>VERSION &lt;version&gt;”</w:t>
      </w:r>
      <w:r w:rsidR="001E7013">
        <w:rPr>
          <w:lang w:val="en-US"/>
        </w:rPr>
        <w:t>. If the version given by the tool is lower than the lowest supported version,</w:t>
      </w:r>
      <w:r w:rsidR="00AF4E29">
        <w:rPr>
          <w:lang w:val="en-US"/>
        </w:rPr>
        <w:t xml:space="preserve"> it</w:t>
      </w:r>
      <w:r w:rsidR="001E7013">
        <w:rPr>
          <w:lang w:val="en-US"/>
        </w:rPr>
        <w:t xml:space="preserve"> instead r</w:t>
      </w:r>
      <w:r w:rsidR="00AF4E29">
        <w:rPr>
          <w:lang w:val="en-US"/>
        </w:rPr>
        <w:t>eplies</w:t>
      </w:r>
      <w:r w:rsidR="001E7013">
        <w:rPr>
          <w:lang w:val="en-US"/>
        </w:rPr>
        <w:t xml:space="preserve"> “NO</w:t>
      </w:r>
      <w:r w:rsidR="004F55FC">
        <w:rPr>
          <w:lang w:val="en-US"/>
        </w:rPr>
        <w:t xml:space="preserve"> &lt;reason&gt;</w:t>
      </w:r>
      <w:r w:rsidR="001E7013">
        <w:rPr>
          <w:lang w:val="en-US"/>
        </w:rPr>
        <w:t>”.</w:t>
      </w:r>
    </w:p>
    <w:p w14:paraId="2A85AEEB" w14:textId="77777777" w:rsidR="004A5569" w:rsidRDefault="007C18F7" w:rsidP="00B76567">
      <w:pPr>
        <w:pStyle w:val="ListParagraph"/>
        <w:numPr>
          <w:ilvl w:val="0"/>
          <w:numId w:val="3"/>
        </w:numPr>
        <w:rPr>
          <w:lang w:val="en-US"/>
        </w:rPr>
      </w:pPr>
      <w:r>
        <w:rPr>
          <w:lang w:val="en-US"/>
        </w:rPr>
        <w:t>The tool gives a path</w:t>
      </w:r>
      <w:r w:rsidR="0042419C">
        <w:rPr>
          <w:lang w:val="en-US"/>
        </w:rPr>
        <w:t xml:space="preserve"> – “LIB &lt;path&gt;”</w:t>
      </w:r>
      <w:r w:rsidR="00BC41F2">
        <w:rPr>
          <w:lang w:val="en-US"/>
        </w:rPr>
        <w:t>. Depending on how the library was installed, it will be either a path to the archive containing the library or a path to the top-level directory of the library</w:t>
      </w:r>
      <w:r>
        <w:rPr>
          <w:lang w:val="en-US"/>
        </w:rPr>
        <w:t xml:space="preserve">. If only the “.library” folder </w:t>
      </w:r>
      <w:proofErr w:type="gramStart"/>
      <w:r>
        <w:rPr>
          <w:lang w:val="en-US"/>
        </w:rPr>
        <w:t>was extracted</w:t>
      </w:r>
      <w:proofErr w:type="gramEnd"/>
      <w:r w:rsidR="00BC41F2">
        <w:rPr>
          <w:lang w:val="en-US"/>
        </w:rPr>
        <w:t xml:space="preserve"> from the library archive, then the tool gives the path to the library</w:t>
      </w:r>
      <w:r w:rsidR="00974CDC">
        <w:rPr>
          <w:lang w:val="en-US"/>
        </w:rPr>
        <w:t xml:space="preserve"> archive</w:t>
      </w:r>
      <w:r w:rsidR="00BC41F2">
        <w:rPr>
          <w:lang w:val="en-US"/>
        </w:rPr>
        <w:t>.</w:t>
      </w:r>
      <w:r>
        <w:rPr>
          <w:lang w:val="en-US"/>
        </w:rPr>
        <w:t xml:space="preserve"> </w:t>
      </w:r>
      <w:r w:rsidR="003C6757">
        <w:rPr>
          <w:lang w:val="en-US"/>
        </w:rPr>
        <w:t xml:space="preserve">If the entire contents of the library </w:t>
      </w:r>
      <w:proofErr w:type="gramStart"/>
      <w:r w:rsidR="003C6757">
        <w:rPr>
          <w:lang w:val="en-US"/>
        </w:rPr>
        <w:t>was</w:t>
      </w:r>
      <w:proofErr w:type="gramEnd"/>
      <w:r w:rsidR="003C6757">
        <w:rPr>
          <w:lang w:val="en-US"/>
        </w:rPr>
        <w:t xml:space="preserve"> ex</w:t>
      </w:r>
      <w:r>
        <w:rPr>
          <w:lang w:val="en-US"/>
        </w:rPr>
        <w:t>tracted,</w:t>
      </w:r>
      <w:r w:rsidR="003C6757">
        <w:rPr>
          <w:lang w:val="en-US"/>
        </w:rPr>
        <w:t xml:space="preserve"> </w:t>
      </w:r>
      <w:r>
        <w:rPr>
          <w:lang w:val="en-US"/>
        </w:rPr>
        <w:t>t</w:t>
      </w:r>
      <w:r w:rsidR="004A5569">
        <w:rPr>
          <w:lang w:val="en-US"/>
        </w:rPr>
        <w:t>he tool gives the path to the top-level directory of the library (i.e. the one containing the “.library” directory)</w:t>
      </w:r>
      <w:r w:rsidR="0042419C">
        <w:rPr>
          <w:lang w:val="en-US"/>
        </w:rPr>
        <w:t>.</w:t>
      </w:r>
    </w:p>
    <w:p w14:paraId="659448C3" w14:textId="77777777" w:rsidR="004A5569" w:rsidRPr="004A5569" w:rsidRDefault="004A5569" w:rsidP="00B76567">
      <w:pPr>
        <w:pStyle w:val="ListParagraph"/>
        <w:numPr>
          <w:ilvl w:val="0"/>
          <w:numId w:val="3"/>
        </w:numPr>
        <w:rPr>
          <w:lang w:val="en-US"/>
        </w:rPr>
      </w:pPr>
      <w:r>
        <w:rPr>
          <w:lang w:val="en-US"/>
        </w:rPr>
        <w:t xml:space="preserve">The </w:t>
      </w:r>
      <w:r w:rsidR="00DB3F9D">
        <w:rPr>
          <w:lang w:val="en-US"/>
        </w:rPr>
        <w:t>LVE</w:t>
      </w:r>
      <w:r>
        <w:rPr>
          <w:lang w:val="en-US"/>
        </w:rPr>
        <w:t xml:space="preserve"> acknowledges – “YES”</w:t>
      </w:r>
      <w:r w:rsidR="001E7013">
        <w:rPr>
          <w:lang w:val="en-US"/>
        </w:rPr>
        <w:t>.</w:t>
      </w:r>
    </w:p>
    <w:p w14:paraId="04B859A1" w14:textId="77777777" w:rsidR="00647BDD" w:rsidRDefault="00647BDD">
      <w:pPr>
        <w:rPr>
          <w:rFonts w:asciiTheme="majorHAnsi" w:eastAsiaTheme="majorEastAsia" w:hAnsiTheme="majorHAnsi" w:cstheme="majorBidi"/>
          <w:b/>
          <w:bCs/>
          <w:color w:val="4F81BD" w:themeColor="accent1"/>
          <w:sz w:val="26"/>
          <w:szCs w:val="26"/>
          <w:lang w:val="en-US"/>
        </w:rPr>
      </w:pPr>
      <w:r>
        <w:rPr>
          <w:lang w:val="en-US"/>
        </w:rPr>
        <w:br w:type="page"/>
      </w:r>
    </w:p>
    <w:p w14:paraId="2F532179" w14:textId="77777777" w:rsidR="00E6429B" w:rsidRDefault="00E6429B" w:rsidP="00C707A8">
      <w:pPr>
        <w:pStyle w:val="Heading3"/>
        <w:rPr>
          <w:lang w:val="en-US"/>
        </w:rPr>
      </w:pPr>
      <w:r>
        <w:rPr>
          <w:lang w:val="en-US"/>
        </w:rPr>
        <w:lastRenderedPageBreak/>
        <w:t>License check</w:t>
      </w:r>
    </w:p>
    <w:p w14:paraId="2337EA56" w14:textId="77777777" w:rsidR="00482A3E" w:rsidRPr="000A70E7" w:rsidRDefault="00482A3E" w:rsidP="000262F1">
      <w:pPr>
        <w:pStyle w:val="ListParagraph"/>
        <w:ind w:left="0"/>
        <w:rPr>
          <w:b/>
          <w:lang w:val="en-US"/>
        </w:rPr>
      </w:pPr>
      <w:r w:rsidRPr="000A70E7">
        <w:rPr>
          <w:b/>
          <w:lang w:val="en-US"/>
        </w:rPr>
        <w:t>Check for a feature:</w:t>
      </w:r>
    </w:p>
    <w:p w14:paraId="3325B4BE" w14:textId="77777777" w:rsidR="001E7389" w:rsidRPr="00482A3E" w:rsidRDefault="0039711D" w:rsidP="00B76567">
      <w:pPr>
        <w:pStyle w:val="ListParagraph"/>
        <w:numPr>
          <w:ilvl w:val="0"/>
          <w:numId w:val="4"/>
        </w:numPr>
        <w:ind w:left="796"/>
        <w:rPr>
          <w:lang w:val="en-US"/>
        </w:rPr>
      </w:pPr>
      <w:r w:rsidRPr="00482A3E">
        <w:rPr>
          <w:lang w:val="en-US"/>
        </w:rPr>
        <w:t xml:space="preserve">Tool asks if the user </w:t>
      </w:r>
      <w:proofErr w:type="gramStart"/>
      <w:r w:rsidRPr="00482A3E">
        <w:rPr>
          <w:lang w:val="en-US"/>
        </w:rPr>
        <w:t>is allowed to</w:t>
      </w:r>
      <w:proofErr w:type="gramEnd"/>
      <w:r w:rsidRPr="00482A3E">
        <w:rPr>
          <w:lang w:val="en-US"/>
        </w:rPr>
        <w:t xml:space="preserve"> use a specific license feature – “FEATURE &lt;feature name&gt;”</w:t>
      </w:r>
    </w:p>
    <w:p w14:paraId="4893AC26" w14:textId="77777777" w:rsidR="0039711D" w:rsidRPr="00482A3E" w:rsidRDefault="00DB3F9D" w:rsidP="00B76567">
      <w:pPr>
        <w:pStyle w:val="ListParagraph"/>
        <w:numPr>
          <w:ilvl w:val="0"/>
          <w:numId w:val="4"/>
        </w:numPr>
        <w:ind w:left="796"/>
        <w:rPr>
          <w:lang w:val="en-US"/>
        </w:rPr>
      </w:pPr>
      <w:r>
        <w:rPr>
          <w:lang w:val="en-US"/>
        </w:rPr>
        <w:t>LVE</w:t>
      </w:r>
      <w:r w:rsidR="0039711D" w:rsidRPr="00482A3E">
        <w:rPr>
          <w:lang w:val="en-US"/>
        </w:rPr>
        <w:t xml:space="preserve"> answers yes or no – “YES”</w:t>
      </w:r>
      <w:r w:rsidR="00482A3E" w:rsidRPr="00482A3E">
        <w:rPr>
          <w:lang w:val="en-US"/>
        </w:rPr>
        <w:t xml:space="preserve"> or “NO</w:t>
      </w:r>
      <w:r w:rsidR="00CA686B">
        <w:rPr>
          <w:lang w:val="en-US"/>
        </w:rPr>
        <w:t xml:space="preserve"> &lt;</w:t>
      </w:r>
      <w:r w:rsidR="000E5215">
        <w:rPr>
          <w:lang w:val="en-US"/>
        </w:rPr>
        <w:t>reason</w:t>
      </w:r>
      <w:r w:rsidR="00CA686B">
        <w:rPr>
          <w:lang w:val="en-US"/>
        </w:rPr>
        <w:t>&gt;</w:t>
      </w:r>
      <w:r w:rsidR="00482A3E" w:rsidRPr="00482A3E">
        <w:rPr>
          <w:lang w:val="en-US"/>
        </w:rPr>
        <w:t>”</w:t>
      </w:r>
    </w:p>
    <w:p w14:paraId="64400073" w14:textId="77777777" w:rsidR="00BE0EFC" w:rsidRDefault="00BE0EFC" w:rsidP="000262F1">
      <w:pPr>
        <w:pStyle w:val="ListParagraph"/>
        <w:ind w:left="0"/>
        <w:rPr>
          <w:b/>
          <w:lang w:val="en-US"/>
        </w:rPr>
      </w:pPr>
      <w:r>
        <w:rPr>
          <w:b/>
          <w:lang w:val="en-US"/>
        </w:rPr>
        <w:t>Simplified license check (optional)</w:t>
      </w:r>
      <w:r w:rsidRPr="000A70E7">
        <w:rPr>
          <w:b/>
          <w:lang w:val="en-US"/>
        </w:rPr>
        <w:t>:</w:t>
      </w:r>
    </w:p>
    <w:p w14:paraId="065E2308" w14:textId="77777777" w:rsidR="00BE0EFC" w:rsidRPr="00BE0EFC" w:rsidRDefault="00C27702" w:rsidP="000262F1">
      <w:pPr>
        <w:pStyle w:val="ListParagraph"/>
        <w:ind w:left="0"/>
        <w:rPr>
          <w:lang w:val="en-US"/>
        </w:rPr>
      </w:pPr>
      <w:r>
        <w:rPr>
          <w:lang w:val="en-US"/>
        </w:rPr>
        <w:t xml:space="preserve">In the case where licensing is handled by the </w:t>
      </w:r>
      <w:r w:rsidR="00DB3F9D">
        <w:rPr>
          <w:lang w:val="en-US"/>
        </w:rPr>
        <w:t>LVE</w:t>
      </w:r>
      <w:r>
        <w:rPr>
          <w:lang w:val="en-US"/>
        </w:rPr>
        <w:t>, it</w:t>
      </w:r>
      <w:r w:rsidR="00253176">
        <w:rPr>
          <w:lang w:val="en-US"/>
        </w:rPr>
        <w:t xml:space="preserve"> may optionally allow a simplified license check</w:t>
      </w:r>
      <w:r>
        <w:rPr>
          <w:lang w:val="en-US"/>
        </w:rPr>
        <w:t>.</w:t>
      </w:r>
      <w:r w:rsidR="00253176">
        <w:rPr>
          <w:lang w:val="en-US"/>
        </w:rPr>
        <w:t xml:space="preserve"> </w:t>
      </w:r>
      <w:r>
        <w:rPr>
          <w:lang w:val="en-US"/>
        </w:rPr>
        <w:t>In the simplified check,</w:t>
      </w:r>
      <w:r w:rsidR="00253176">
        <w:rPr>
          <w:lang w:val="en-US"/>
        </w:rPr>
        <w:t xml:space="preserve"> tool only asks for permission for the user to use an entire top-level package, including all contents.</w:t>
      </w:r>
      <w:r>
        <w:rPr>
          <w:lang w:val="en-US"/>
        </w:rPr>
        <w:t xml:space="preserve"> </w:t>
      </w:r>
    </w:p>
    <w:p w14:paraId="6472A8EB" w14:textId="77777777" w:rsidR="00BE0EFC" w:rsidRPr="00482A3E" w:rsidRDefault="00BE0EFC" w:rsidP="00B76567">
      <w:pPr>
        <w:pStyle w:val="ListParagraph"/>
        <w:numPr>
          <w:ilvl w:val="0"/>
          <w:numId w:val="12"/>
        </w:numPr>
        <w:ind w:left="796"/>
        <w:rPr>
          <w:lang w:val="en-US"/>
        </w:rPr>
      </w:pPr>
      <w:r w:rsidRPr="00482A3E">
        <w:rPr>
          <w:lang w:val="en-US"/>
        </w:rPr>
        <w:t xml:space="preserve">Tool asks if the user is allowed to use a specific </w:t>
      </w:r>
      <w:proofErr w:type="gramStart"/>
      <w:r>
        <w:rPr>
          <w:lang w:val="en-US"/>
        </w:rPr>
        <w:t>top level</w:t>
      </w:r>
      <w:proofErr w:type="gramEnd"/>
      <w:r>
        <w:rPr>
          <w:lang w:val="en-US"/>
        </w:rPr>
        <w:t xml:space="preserve"> package</w:t>
      </w:r>
      <w:r w:rsidRPr="00482A3E">
        <w:rPr>
          <w:lang w:val="en-US"/>
        </w:rPr>
        <w:t xml:space="preserve"> – “</w:t>
      </w:r>
      <w:r>
        <w:rPr>
          <w:lang w:val="en-US"/>
        </w:rPr>
        <w:t>LICENSE</w:t>
      </w:r>
      <w:r w:rsidRPr="00482A3E">
        <w:rPr>
          <w:lang w:val="en-US"/>
        </w:rPr>
        <w:t xml:space="preserve"> &lt;</w:t>
      </w:r>
      <w:r>
        <w:rPr>
          <w:lang w:val="en-US"/>
        </w:rPr>
        <w:t>package</w:t>
      </w:r>
      <w:r w:rsidRPr="00482A3E">
        <w:rPr>
          <w:lang w:val="en-US"/>
        </w:rPr>
        <w:t xml:space="preserve"> name&gt;”</w:t>
      </w:r>
    </w:p>
    <w:p w14:paraId="1DC7365C" w14:textId="77777777" w:rsidR="00BE0EFC" w:rsidRPr="00482A3E" w:rsidRDefault="00DB3F9D" w:rsidP="00B76567">
      <w:pPr>
        <w:pStyle w:val="ListParagraph"/>
        <w:numPr>
          <w:ilvl w:val="0"/>
          <w:numId w:val="12"/>
        </w:numPr>
        <w:ind w:left="796"/>
        <w:rPr>
          <w:lang w:val="en-US"/>
        </w:rPr>
      </w:pPr>
      <w:r>
        <w:rPr>
          <w:lang w:val="en-US"/>
        </w:rPr>
        <w:t>LVE</w:t>
      </w:r>
      <w:r w:rsidR="00253176">
        <w:rPr>
          <w:lang w:val="en-US"/>
        </w:rPr>
        <w:t xml:space="preserve"> answers yes,</w:t>
      </w:r>
      <w:r w:rsidR="00BE0EFC" w:rsidRPr="00482A3E">
        <w:rPr>
          <w:lang w:val="en-US"/>
        </w:rPr>
        <w:t xml:space="preserve"> no</w:t>
      </w:r>
      <w:r w:rsidR="00253176">
        <w:rPr>
          <w:lang w:val="en-US"/>
        </w:rPr>
        <w:t>, or that it does not allow simplified license check</w:t>
      </w:r>
      <w:r w:rsidR="00BE0EFC" w:rsidRPr="00482A3E">
        <w:rPr>
          <w:lang w:val="en-US"/>
        </w:rPr>
        <w:t xml:space="preserve"> – “YES”</w:t>
      </w:r>
      <w:r w:rsidR="00253176">
        <w:rPr>
          <w:lang w:val="en-US"/>
        </w:rPr>
        <w:t>,</w:t>
      </w:r>
      <w:r w:rsidR="00BE0EFC" w:rsidRPr="00482A3E">
        <w:rPr>
          <w:lang w:val="en-US"/>
        </w:rPr>
        <w:t xml:space="preserve"> “NO</w:t>
      </w:r>
      <w:r w:rsidR="007D743F">
        <w:rPr>
          <w:lang w:val="en-US"/>
        </w:rPr>
        <w:t xml:space="preserve"> &lt;</w:t>
      </w:r>
      <w:r w:rsidR="000E5215">
        <w:rPr>
          <w:lang w:val="en-US"/>
        </w:rPr>
        <w:t>reason</w:t>
      </w:r>
      <w:r w:rsidR="007D743F">
        <w:rPr>
          <w:lang w:val="en-US"/>
        </w:rPr>
        <w:t>&gt;</w:t>
      </w:r>
      <w:r w:rsidR="00BE0EFC" w:rsidRPr="00482A3E">
        <w:rPr>
          <w:lang w:val="en-US"/>
        </w:rPr>
        <w:t>”</w:t>
      </w:r>
      <w:r w:rsidR="00253176">
        <w:rPr>
          <w:lang w:val="en-US"/>
        </w:rPr>
        <w:t>, or “NOTSIMPLE”</w:t>
      </w:r>
    </w:p>
    <w:p w14:paraId="7E7D2BFA" w14:textId="77777777" w:rsidR="00482A3E" w:rsidRDefault="00482A3E" w:rsidP="00482A3E">
      <w:pPr>
        <w:rPr>
          <w:lang w:val="en-US"/>
        </w:rPr>
      </w:pPr>
      <w:r>
        <w:rPr>
          <w:lang w:val="en-US"/>
        </w:rPr>
        <w:t xml:space="preserve">These steps </w:t>
      </w:r>
      <w:r w:rsidR="00E15589">
        <w:rPr>
          <w:lang w:val="en-US"/>
        </w:rPr>
        <w:t>are</w:t>
      </w:r>
      <w:r>
        <w:rPr>
          <w:lang w:val="en-US"/>
        </w:rPr>
        <w:t xml:space="preserve"> </w:t>
      </w:r>
      <w:r w:rsidR="00430809">
        <w:rPr>
          <w:lang w:val="en-US"/>
        </w:rPr>
        <w:t>r</w:t>
      </w:r>
      <w:r>
        <w:rPr>
          <w:lang w:val="en-US"/>
        </w:rPr>
        <w:t>epeated as needed.</w:t>
      </w:r>
    </w:p>
    <w:p w14:paraId="230D1DBE" w14:textId="77777777" w:rsidR="00ED76D5" w:rsidRDefault="0052097E" w:rsidP="00482A3E">
      <w:pPr>
        <w:rPr>
          <w:lang w:val="en-US"/>
        </w:rPr>
      </w:pPr>
      <w:r>
        <w:rPr>
          <w:lang w:val="en-US"/>
        </w:rPr>
        <w:t>The &lt;</w:t>
      </w:r>
      <w:r w:rsidR="000E5215">
        <w:rPr>
          <w:lang w:val="en-US"/>
        </w:rPr>
        <w:t>reason</w:t>
      </w:r>
      <w:r>
        <w:rPr>
          <w:lang w:val="en-US"/>
        </w:rPr>
        <w:t>&gt; part of the “NO &lt;</w:t>
      </w:r>
      <w:r w:rsidR="000E5215">
        <w:rPr>
          <w:lang w:val="en-US"/>
        </w:rPr>
        <w:t>reason</w:t>
      </w:r>
      <w:r>
        <w:rPr>
          <w:lang w:val="en-US"/>
        </w:rPr>
        <w:t>&gt;” response is a message suitable for displaying to the user that explains why the request was denied.</w:t>
      </w:r>
    </w:p>
    <w:p w14:paraId="709F6CC5" w14:textId="77777777" w:rsidR="00B54005" w:rsidRPr="000262F1" w:rsidRDefault="006823EF" w:rsidP="00B54005">
      <w:pPr>
        <w:pStyle w:val="Heading3"/>
        <w:rPr>
          <w:rStyle w:val="Heading2Char"/>
          <w:lang w:val="en-US"/>
        </w:rPr>
      </w:pPr>
      <w:r w:rsidRPr="000262F1">
        <w:rPr>
          <w:rStyle w:val="Heading2Char"/>
          <w:sz w:val="22"/>
          <w:szCs w:val="22"/>
          <w:lang w:val="en-US"/>
        </w:rPr>
        <w:t>Authenticat</w:t>
      </w:r>
      <w:r w:rsidR="00FE60B7" w:rsidRPr="000262F1">
        <w:rPr>
          <w:rStyle w:val="Heading2Char"/>
          <w:sz w:val="22"/>
          <w:szCs w:val="22"/>
          <w:lang w:val="en-US"/>
        </w:rPr>
        <w:t>ion</w:t>
      </w:r>
    </w:p>
    <w:p w14:paraId="493AC8AE" w14:textId="6DCD6ED2" w:rsidR="00BA7581" w:rsidRPr="000262F1" w:rsidRDefault="00BA7581" w:rsidP="00B54005">
      <w:pPr>
        <w:rPr>
          <w:sz w:val="26"/>
          <w:szCs w:val="26"/>
          <w:lang w:val="en-US"/>
        </w:rPr>
      </w:pPr>
      <w:r w:rsidRPr="000262F1">
        <w:rPr>
          <w:lang w:val="en-US"/>
        </w:rPr>
        <w:t xml:space="preserve">For authentication, the </w:t>
      </w:r>
      <w:r w:rsidR="00DB3F9D" w:rsidRPr="000262F1">
        <w:rPr>
          <w:lang w:val="en-US"/>
        </w:rPr>
        <w:t>LVE</w:t>
      </w:r>
      <w:r w:rsidRPr="000262F1">
        <w:rPr>
          <w:lang w:val="en-US"/>
        </w:rPr>
        <w:t xml:space="preserve"> </w:t>
      </w:r>
      <w:proofErr w:type="gramStart"/>
      <w:r w:rsidRPr="000262F1">
        <w:rPr>
          <w:lang w:val="en-US"/>
        </w:rPr>
        <w:t>contains</w:t>
      </w:r>
      <w:proofErr w:type="gramEnd"/>
      <w:r w:rsidRPr="000262F1">
        <w:rPr>
          <w:lang w:val="en-US"/>
        </w:rPr>
        <w:t xml:space="preserve"> a list of the public keys of the tools that it trusts. The public key</w:t>
      </w:r>
      <w:r w:rsidR="0027774B" w:rsidRPr="000262F1">
        <w:rPr>
          <w:lang w:val="en-US"/>
        </w:rPr>
        <w:t xml:space="preserve"> of the tool</w:t>
      </w:r>
      <w:r w:rsidRPr="000262F1">
        <w:rPr>
          <w:lang w:val="en-US"/>
        </w:rPr>
        <w:t xml:space="preserve"> </w:t>
      </w:r>
      <w:proofErr w:type="gramStart"/>
      <w:r w:rsidRPr="000262F1">
        <w:rPr>
          <w:lang w:val="en-US"/>
        </w:rPr>
        <w:t>is extracted</w:t>
      </w:r>
      <w:proofErr w:type="gramEnd"/>
      <w:r w:rsidRPr="000262F1">
        <w:rPr>
          <w:lang w:val="en-US"/>
        </w:rPr>
        <w:t xml:space="preserve"> by t</w:t>
      </w:r>
      <w:r w:rsidR="00194FCB" w:rsidRPr="000262F1">
        <w:rPr>
          <w:lang w:val="en-US"/>
        </w:rPr>
        <w:t xml:space="preserve">he </w:t>
      </w:r>
      <w:r w:rsidR="00DB3F9D" w:rsidRPr="000262F1">
        <w:rPr>
          <w:lang w:val="en-US"/>
        </w:rPr>
        <w:t>LVE</w:t>
      </w:r>
      <w:r w:rsidR="0027774B" w:rsidRPr="000262F1">
        <w:rPr>
          <w:lang w:val="en-US"/>
        </w:rPr>
        <w:t xml:space="preserve"> </w:t>
      </w:r>
      <w:r w:rsidR="00194FCB" w:rsidRPr="000262F1">
        <w:rPr>
          <w:lang w:val="en-US"/>
        </w:rPr>
        <w:t>during the</w:t>
      </w:r>
      <w:r w:rsidR="00424242" w:rsidRPr="000262F1">
        <w:rPr>
          <w:lang w:val="en-US"/>
        </w:rPr>
        <w:t xml:space="preserve"> TLS </w:t>
      </w:r>
      <w:r w:rsidR="00194FCB" w:rsidRPr="000262F1">
        <w:rPr>
          <w:lang w:val="en-US"/>
        </w:rPr>
        <w:t xml:space="preserve">handshake and compared against the list of trusted keys </w:t>
      </w:r>
      <w:r w:rsidR="0027774B" w:rsidRPr="000262F1">
        <w:rPr>
          <w:lang w:val="en-US"/>
        </w:rPr>
        <w:t>that it</w:t>
      </w:r>
      <w:r w:rsidR="00194FCB" w:rsidRPr="000262F1">
        <w:rPr>
          <w:lang w:val="en-US"/>
        </w:rPr>
        <w:t xml:space="preserve"> holds. </w:t>
      </w:r>
    </w:p>
    <w:p w14:paraId="5DD67262" w14:textId="7208531E" w:rsidR="00430809" w:rsidRDefault="00424242" w:rsidP="00482A3E">
      <w:pPr>
        <w:rPr>
          <w:lang w:val="en-US"/>
        </w:rPr>
      </w:pPr>
      <w:r>
        <w:rPr>
          <w:lang w:val="en-US"/>
        </w:rPr>
        <w:t>If the tool is not in the trusted list</w:t>
      </w:r>
      <w:r w:rsidR="0027774B">
        <w:rPr>
          <w:lang w:val="en-US"/>
        </w:rPr>
        <w:t>,</w:t>
      </w:r>
      <w:r>
        <w:rPr>
          <w:lang w:val="en-US"/>
        </w:rPr>
        <w:t xml:space="preserve"> it can still</w:t>
      </w:r>
      <w:r w:rsidR="00823A0F">
        <w:rPr>
          <w:lang w:val="en-US"/>
        </w:rPr>
        <w:t xml:space="preserve"> use all the command</w:t>
      </w:r>
      <w:r>
        <w:rPr>
          <w:lang w:val="en-US"/>
        </w:rPr>
        <w:t>s</w:t>
      </w:r>
      <w:r w:rsidR="002D23BA">
        <w:rPr>
          <w:lang w:val="en-US"/>
        </w:rPr>
        <w:t xml:space="preserve"> to communicate</w:t>
      </w:r>
      <w:r>
        <w:rPr>
          <w:lang w:val="en-US"/>
        </w:rPr>
        <w:t xml:space="preserve">. The difference is that the </w:t>
      </w:r>
      <w:r w:rsidR="00164275">
        <w:rPr>
          <w:lang w:val="en-US"/>
        </w:rPr>
        <w:t xml:space="preserve">FILE command will </w:t>
      </w:r>
      <w:proofErr w:type="gramStart"/>
      <w:r w:rsidR="00164275">
        <w:rPr>
          <w:lang w:val="en-US"/>
        </w:rPr>
        <w:t>be answered</w:t>
      </w:r>
      <w:proofErr w:type="gramEnd"/>
      <w:r w:rsidR="00164275">
        <w:rPr>
          <w:lang w:val="en-US"/>
        </w:rPr>
        <w:t xml:space="preserve"> with an error</w:t>
      </w:r>
      <w:r>
        <w:rPr>
          <w:lang w:val="en-US"/>
        </w:rPr>
        <w:t>.</w:t>
      </w:r>
    </w:p>
    <w:p w14:paraId="06EEFB16" w14:textId="77777777" w:rsidR="006A614A" w:rsidRDefault="006A614A" w:rsidP="00B16179">
      <w:pPr>
        <w:pStyle w:val="Heading3"/>
        <w:rPr>
          <w:lang w:val="en-US"/>
        </w:rPr>
      </w:pPr>
      <w:r>
        <w:rPr>
          <w:lang w:val="en-US"/>
        </w:rPr>
        <w:t>Return of licenses</w:t>
      </w:r>
    </w:p>
    <w:p w14:paraId="19233A89" w14:textId="77777777" w:rsidR="006A614A" w:rsidRDefault="006A614A" w:rsidP="006A614A">
      <w:pPr>
        <w:rPr>
          <w:b/>
          <w:lang w:val="en-US"/>
        </w:rPr>
      </w:pPr>
      <w:r w:rsidRPr="006A614A">
        <w:rPr>
          <w:b/>
          <w:lang w:val="en-US"/>
        </w:rPr>
        <w:t>Return a feature</w:t>
      </w:r>
    </w:p>
    <w:p w14:paraId="77894E71" w14:textId="77777777" w:rsidR="00DA27D8" w:rsidRDefault="00DA27D8" w:rsidP="00B76567">
      <w:pPr>
        <w:pStyle w:val="ListParagraph"/>
        <w:numPr>
          <w:ilvl w:val="0"/>
          <w:numId w:val="21"/>
        </w:numPr>
        <w:rPr>
          <w:lang w:val="en-US"/>
        </w:rPr>
      </w:pPr>
      <w:r>
        <w:rPr>
          <w:lang w:val="en-US"/>
        </w:rPr>
        <w:t xml:space="preserve">Tool returns a feature </w:t>
      </w:r>
      <w:r w:rsidRPr="00482A3E">
        <w:rPr>
          <w:lang w:val="en-US"/>
        </w:rPr>
        <w:t>– “</w:t>
      </w:r>
      <w:r>
        <w:rPr>
          <w:lang w:val="en-US"/>
        </w:rPr>
        <w:t>RETURN</w:t>
      </w:r>
      <w:r w:rsidRPr="00482A3E">
        <w:rPr>
          <w:lang w:val="en-US"/>
        </w:rPr>
        <w:t>FEATURE &lt;feature name&gt;”</w:t>
      </w:r>
    </w:p>
    <w:p w14:paraId="6993397D" w14:textId="77777777" w:rsidR="00DA27D8" w:rsidRPr="00DA27D8" w:rsidRDefault="00DB3F9D" w:rsidP="00B76567">
      <w:pPr>
        <w:pStyle w:val="ListParagraph"/>
        <w:numPr>
          <w:ilvl w:val="0"/>
          <w:numId w:val="21"/>
        </w:numPr>
        <w:rPr>
          <w:lang w:val="en-US"/>
        </w:rPr>
      </w:pPr>
      <w:r>
        <w:rPr>
          <w:lang w:val="en-US"/>
        </w:rPr>
        <w:t>LVE</w:t>
      </w:r>
      <w:r w:rsidR="00DA27D8">
        <w:rPr>
          <w:lang w:val="en-US"/>
        </w:rPr>
        <w:t xml:space="preserve"> answers yes</w:t>
      </w:r>
      <w:r w:rsidR="00DA27D8" w:rsidRPr="00482A3E">
        <w:rPr>
          <w:lang w:val="en-US"/>
        </w:rPr>
        <w:t xml:space="preserve"> – “YES”</w:t>
      </w:r>
      <w:r w:rsidR="00DA27D8">
        <w:rPr>
          <w:lang w:val="en-US"/>
        </w:rPr>
        <w:t>.</w:t>
      </w:r>
    </w:p>
    <w:p w14:paraId="501154BD" w14:textId="77777777" w:rsidR="006A614A" w:rsidRDefault="006A614A" w:rsidP="006A614A">
      <w:pPr>
        <w:rPr>
          <w:b/>
          <w:lang w:val="en-US"/>
        </w:rPr>
      </w:pPr>
      <w:r w:rsidRPr="006A614A">
        <w:rPr>
          <w:b/>
          <w:lang w:val="en-US"/>
        </w:rPr>
        <w:t>Return a simplified license</w:t>
      </w:r>
    </w:p>
    <w:p w14:paraId="43ECB8D1" w14:textId="77777777" w:rsidR="00DA27D8" w:rsidRDefault="00DA27D8" w:rsidP="00B76567">
      <w:pPr>
        <w:pStyle w:val="ListParagraph"/>
        <w:numPr>
          <w:ilvl w:val="0"/>
          <w:numId w:val="22"/>
        </w:numPr>
        <w:rPr>
          <w:lang w:val="en-US"/>
        </w:rPr>
      </w:pPr>
      <w:r>
        <w:rPr>
          <w:lang w:val="en-US"/>
        </w:rPr>
        <w:t xml:space="preserve">Tool returns a </w:t>
      </w:r>
      <w:r w:rsidR="00960EEC">
        <w:rPr>
          <w:lang w:val="en-US"/>
        </w:rPr>
        <w:t>simplified license</w:t>
      </w:r>
      <w:r>
        <w:rPr>
          <w:lang w:val="en-US"/>
        </w:rPr>
        <w:t xml:space="preserve"> </w:t>
      </w:r>
      <w:r w:rsidRPr="00482A3E">
        <w:rPr>
          <w:lang w:val="en-US"/>
        </w:rPr>
        <w:t>– “</w:t>
      </w:r>
      <w:r>
        <w:rPr>
          <w:lang w:val="en-US"/>
        </w:rPr>
        <w:t>RETURNLICENSE</w:t>
      </w:r>
      <w:r w:rsidRPr="00482A3E">
        <w:rPr>
          <w:lang w:val="en-US"/>
        </w:rPr>
        <w:t xml:space="preserve"> &lt;</w:t>
      </w:r>
      <w:r>
        <w:rPr>
          <w:lang w:val="en-US"/>
        </w:rPr>
        <w:t>package</w:t>
      </w:r>
      <w:r w:rsidRPr="00482A3E">
        <w:rPr>
          <w:lang w:val="en-US"/>
        </w:rPr>
        <w:t xml:space="preserve"> name &gt;”</w:t>
      </w:r>
    </w:p>
    <w:p w14:paraId="6B7B01D0" w14:textId="77777777" w:rsidR="00DA27D8" w:rsidRDefault="00DB3F9D" w:rsidP="00B76567">
      <w:pPr>
        <w:pStyle w:val="ListParagraph"/>
        <w:numPr>
          <w:ilvl w:val="0"/>
          <w:numId w:val="22"/>
        </w:numPr>
        <w:rPr>
          <w:lang w:val="en-US"/>
        </w:rPr>
      </w:pPr>
      <w:r>
        <w:rPr>
          <w:lang w:val="en-US"/>
        </w:rPr>
        <w:t>LVE</w:t>
      </w:r>
      <w:r w:rsidR="00DA27D8">
        <w:rPr>
          <w:lang w:val="en-US"/>
        </w:rPr>
        <w:t xml:space="preserve"> answers yes</w:t>
      </w:r>
      <w:r w:rsidR="00DA27D8" w:rsidRPr="00482A3E">
        <w:rPr>
          <w:lang w:val="en-US"/>
        </w:rPr>
        <w:t xml:space="preserve"> – “YES”</w:t>
      </w:r>
      <w:r w:rsidR="00DA27D8">
        <w:rPr>
          <w:lang w:val="en-US"/>
        </w:rPr>
        <w:t>.</w:t>
      </w:r>
    </w:p>
    <w:p w14:paraId="7F514927" w14:textId="5E34B11E" w:rsidR="00482A3E" w:rsidRPr="009B387F" w:rsidRDefault="00482A3E" w:rsidP="009B387F">
      <w:pPr>
        <w:pStyle w:val="Heading3"/>
        <w:rPr>
          <w:sz w:val="26"/>
          <w:szCs w:val="26"/>
          <w:lang w:val="en-US"/>
        </w:rPr>
      </w:pPr>
      <w:r>
        <w:rPr>
          <w:lang w:val="en-US"/>
        </w:rPr>
        <w:t>Decryption</w:t>
      </w:r>
    </w:p>
    <w:p w14:paraId="6C705E44" w14:textId="77777777" w:rsidR="009173E9" w:rsidRPr="009173E9" w:rsidRDefault="009173E9" w:rsidP="009173E9">
      <w:pPr>
        <w:rPr>
          <w:lang w:val="en-US"/>
        </w:rPr>
      </w:pPr>
      <w:r>
        <w:rPr>
          <w:lang w:val="en-US"/>
        </w:rPr>
        <w:t xml:space="preserve">This part of the protocol </w:t>
      </w:r>
      <w:r w:rsidR="00C574F5">
        <w:rPr>
          <w:lang w:val="en-US"/>
        </w:rPr>
        <w:t>lets</w:t>
      </w:r>
      <w:r>
        <w:rPr>
          <w:lang w:val="en-US"/>
        </w:rPr>
        <w:t xml:space="preserve"> the tool </w:t>
      </w:r>
      <w:r w:rsidR="00C574F5">
        <w:rPr>
          <w:lang w:val="en-US"/>
        </w:rPr>
        <w:t>request decryption</w:t>
      </w:r>
      <w:r w:rsidR="00DF0E3E">
        <w:rPr>
          <w:lang w:val="en-US"/>
        </w:rPr>
        <w:t xml:space="preserve"> of encrypted files in the library</w:t>
      </w:r>
      <w:r w:rsidR="00741407">
        <w:rPr>
          <w:lang w:val="en-US"/>
        </w:rPr>
        <w:t xml:space="preserve">. The </w:t>
      </w:r>
      <w:r w:rsidR="00DB3F9D">
        <w:rPr>
          <w:lang w:val="en-US"/>
        </w:rPr>
        <w:t>LVE</w:t>
      </w:r>
      <w:r w:rsidR="00741407">
        <w:rPr>
          <w:lang w:val="en-US"/>
        </w:rPr>
        <w:t xml:space="preserve"> can decide to refuse any FILE command, irrespective of what paths it has previously allowed access to.</w:t>
      </w:r>
      <w:r w:rsidR="00806B3D">
        <w:rPr>
          <w:lang w:val="en-US"/>
        </w:rPr>
        <w:t xml:space="preserve"> </w:t>
      </w:r>
      <w:r w:rsidR="00843F6E">
        <w:rPr>
          <w:lang w:val="en-US"/>
        </w:rPr>
        <w:t xml:space="preserve">All paths used are interpreted as relative to </w:t>
      </w:r>
      <w:r w:rsidR="00DF0E3E">
        <w:rPr>
          <w:lang w:val="en-US"/>
        </w:rPr>
        <w:t>the</w:t>
      </w:r>
      <w:r w:rsidR="00843F6E">
        <w:rPr>
          <w:lang w:val="en-US"/>
        </w:rPr>
        <w:t xml:space="preserve"> directory</w:t>
      </w:r>
      <w:r w:rsidR="00DF0E3E">
        <w:rPr>
          <w:lang w:val="en-US"/>
        </w:rPr>
        <w:t xml:space="preserve"> containing the package.mo file of the </w:t>
      </w:r>
      <w:proofErr w:type="gramStart"/>
      <w:r w:rsidR="00DF0E3E">
        <w:rPr>
          <w:lang w:val="en-US"/>
        </w:rPr>
        <w:t>top level</w:t>
      </w:r>
      <w:proofErr w:type="gramEnd"/>
      <w:r w:rsidR="00DF0E3E">
        <w:rPr>
          <w:lang w:val="en-US"/>
        </w:rPr>
        <w:t xml:space="preserve"> package of the library</w:t>
      </w:r>
      <w:r w:rsidR="00843F6E">
        <w:rPr>
          <w:lang w:val="en-US"/>
        </w:rPr>
        <w:t>, and use “/” as the path element separator. The standard special path elements “.” and “..” may not be used.</w:t>
      </w:r>
      <w:r w:rsidR="00E15589">
        <w:rPr>
          <w:lang w:val="en-US"/>
        </w:rPr>
        <w:t xml:space="preserve"> When specifying the path of a directory, the path may but does not have to end with “/”.</w:t>
      </w:r>
    </w:p>
    <w:p w14:paraId="2DDD55B5" w14:textId="77777777" w:rsidR="00E15589" w:rsidRPr="003B357A" w:rsidRDefault="00E15589" w:rsidP="00BE0EFC">
      <w:pPr>
        <w:pStyle w:val="ListParagraph"/>
        <w:ind w:left="284"/>
        <w:rPr>
          <w:b/>
          <w:lang w:val="en-US"/>
        </w:rPr>
      </w:pPr>
      <w:r w:rsidRPr="003B357A">
        <w:rPr>
          <w:b/>
          <w:lang w:val="en-US"/>
        </w:rPr>
        <w:t>Getting the contents of a file:</w:t>
      </w:r>
    </w:p>
    <w:p w14:paraId="1F2DD619" w14:textId="77777777" w:rsidR="00E15589" w:rsidRPr="00E15589" w:rsidRDefault="00E15589" w:rsidP="00B76567">
      <w:pPr>
        <w:pStyle w:val="ListParagraph"/>
        <w:numPr>
          <w:ilvl w:val="0"/>
          <w:numId w:val="5"/>
        </w:numPr>
        <w:rPr>
          <w:lang w:val="en-US"/>
        </w:rPr>
      </w:pPr>
      <w:r w:rsidRPr="00E15589">
        <w:rPr>
          <w:lang w:val="en-US"/>
        </w:rPr>
        <w:t xml:space="preserve">Tool asks for the contents of a </w:t>
      </w:r>
      <w:r>
        <w:rPr>
          <w:lang w:val="en-US"/>
        </w:rPr>
        <w:t>file</w:t>
      </w:r>
      <w:r w:rsidRPr="00E15589">
        <w:rPr>
          <w:lang w:val="en-US"/>
        </w:rPr>
        <w:t xml:space="preserve"> – “</w:t>
      </w:r>
      <w:r>
        <w:rPr>
          <w:lang w:val="en-US"/>
        </w:rPr>
        <w:t>FILE</w:t>
      </w:r>
      <w:r w:rsidRPr="00E15589">
        <w:rPr>
          <w:lang w:val="en-US"/>
        </w:rPr>
        <w:t xml:space="preserve"> &lt;path&gt;”</w:t>
      </w:r>
    </w:p>
    <w:p w14:paraId="3C7B52A7" w14:textId="77777777" w:rsidR="00E15589" w:rsidRDefault="00DB3F9D" w:rsidP="00B76567">
      <w:pPr>
        <w:pStyle w:val="ListParagraph"/>
        <w:numPr>
          <w:ilvl w:val="0"/>
          <w:numId w:val="5"/>
        </w:numPr>
        <w:rPr>
          <w:lang w:val="en-US"/>
        </w:rPr>
      </w:pPr>
      <w:r>
        <w:rPr>
          <w:lang w:val="en-US"/>
        </w:rPr>
        <w:t>LVE</w:t>
      </w:r>
      <w:r w:rsidR="00E15589" w:rsidRPr="00E15589">
        <w:rPr>
          <w:lang w:val="en-US"/>
        </w:rPr>
        <w:t xml:space="preserve"> sends the content of the </w:t>
      </w:r>
      <w:r w:rsidR="00E15589">
        <w:rPr>
          <w:lang w:val="en-US"/>
        </w:rPr>
        <w:t xml:space="preserve">file </w:t>
      </w:r>
      <w:r w:rsidR="00E15589" w:rsidRPr="00E15589">
        <w:rPr>
          <w:lang w:val="en-US"/>
        </w:rPr>
        <w:t>– “</w:t>
      </w:r>
      <w:r w:rsidR="00E15589">
        <w:rPr>
          <w:lang w:val="en-US"/>
        </w:rPr>
        <w:t>FILE</w:t>
      </w:r>
      <w:r w:rsidR="00E15589" w:rsidRPr="00E15589">
        <w:rPr>
          <w:lang w:val="en-US"/>
        </w:rPr>
        <w:t>CONT &lt;content&gt;”</w:t>
      </w:r>
    </w:p>
    <w:p w14:paraId="4A3E7467" w14:textId="7F0F6EA5" w:rsidR="00C35F16" w:rsidRDefault="00430809" w:rsidP="00E15589">
      <w:pPr>
        <w:rPr>
          <w:lang w:val="en-US"/>
        </w:rPr>
      </w:pPr>
      <w:r w:rsidRPr="00430809">
        <w:rPr>
          <w:lang w:val="en-US"/>
        </w:rPr>
        <w:t xml:space="preserve">These steps </w:t>
      </w:r>
      <w:proofErr w:type="gramStart"/>
      <w:r w:rsidRPr="00430809">
        <w:rPr>
          <w:lang w:val="en-US"/>
        </w:rPr>
        <w:t>are repeated</w:t>
      </w:r>
      <w:proofErr w:type="gramEnd"/>
      <w:r w:rsidRPr="00430809">
        <w:rPr>
          <w:lang w:val="en-US"/>
        </w:rPr>
        <w:t xml:space="preserve"> as needed.</w:t>
      </w:r>
    </w:p>
    <w:p w14:paraId="590472A7" w14:textId="77777777" w:rsidR="00E15589" w:rsidRDefault="00E15589" w:rsidP="00B16179">
      <w:pPr>
        <w:pStyle w:val="Heading3"/>
        <w:rPr>
          <w:lang w:val="en-US"/>
        </w:rPr>
      </w:pPr>
      <w:r>
        <w:rPr>
          <w:lang w:val="en-US"/>
        </w:rPr>
        <w:lastRenderedPageBreak/>
        <w:t>Error handling</w:t>
      </w:r>
    </w:p>
    <w:p w14:paraId="1AAF4557" w14:textId="77777777" w:rsidR="00E15589" w:rsidRDefault="00E15589" w:rsidP="00E15589">
      <w:pPr>
        <w:rPr>
          <w:lang w:val="en-US"/>
        </w:rPr>
      </w:pPr>
      <w:r>
        <w:rPr>
          <w:lang w:val="en-US"/>
        </w:rPr>
        <w:t xml:space="preserve">In addition to the responses specified above, the </w:t>
      </w:r>
      <w:r w:rsidR="00DB3F9D">
        <w:rPr>
          <w:lang w:val="en-US"/>
        </w:rPr>
        <w:t>LVE</w:t>
      </w:r>
      <w:r>
        <w:rPr>
          <w:lang w:val="en-US"/>
        </w:rPr>
        <w:t xml:space="preserve"> may respond to any command with “ERROR &lt;error code&gt;</w:t>
      </w:r>
      <w:r w:rsidR="00EB0423">
        <w:rPr>
          <w:lang w:val="en-US"/>
        </w:rPr>
        <w:t xml:space="preserve"> &lt;</w:t>
      </w:r>
      <w:r w:rsidR="000E5215">
        <w:rPr>
          <w:lang w:val="en-US"/>
        </w:rPr>
        <w:t xml:space="preserve">error </w:t>
      </w:r>
      <w:r w:rsidR="00EB0423">
        <w:rPr>
          <w:lang w:val="en-US"/>
        </w:rPr>
        <w:t>message&gt;</w:t>
      </w:r>
      <w:r>
        <w:rPr>
          <w:lang w:val="en-US"/>
        </w:rPr>
        <w:t xml:space="preserve">”, where </w:t>
      </w:r>
      <w:r w:rsidR="0052097E">
        <w:rPr>
          <w:lang w:val="en-US"/>
        </w:rPr>
        <w:t>&lt;</w:t>
      </w:r>
      <w:r w:rsidR="000E5215">
        <w:rPr>
          <w:lang w:val="en-US"/>
        </w:rPr>
        <w:t xml:space="preserve">error </w:t>
      </w:r>
      <w:r w:rsidR="0052097E">
        <w:rPr>
          <w:lang w:val="en-US"/>
        </w:rPr>
        <w:t xml:space="preserve">message&gt; is an error message suitable for displaying to the user, and </w:t>
      </w:r>
      <w:r>
        <w:rPr>
          <w:lang w:val="en-US"/>
        </w:rPr>
        <w:t xml:space="preserve">&lt;error code&gt; </w:t>
      </w:r>
      <w:proofErr w:type="gramStart"/>
      <w:r>
        <w:rPr>
          <w:lang w:val="en-US"/>
        </w:rPr>
        <w:t>is interpreted</w:t>
      </w:r>
      <w:proofErr w:type="gramEnd"/>
      <w:r>
        <w:rPr>
          <w:lang w:val="en-US"/>
        </w:rPr>
        <w:t xml:space="preserve"> as:</w:t>
      </w:r>
    </w:p>
    <w:p w14:paraId="5103D7D2" w14:textId="77777777" w:rsidR="00E15589" w:rsidRDefault="00E15589" w:rsidP="00B76567">
      <w:pPr>
        <w:pStyle w:val="ListParagraph"/>
        <w:numPr>
          <w:ilvl w:val="0"/>
          <w:numId w:val="6"/>
        </w:numPr>
        <w:rPr>
          <w:lang w:val="en-US"/>
        </w:rPr>
      </w:pPr>
      <w:r>
        <w:rPr>
          <w:lang w:val="en-US"/>
        </w:rPr>
        <w:t>Command not understood</w:t>
      </w:r>
    </w:p>
    <w:p w14:paraId="1B7B7C7E" w14:textId="77777777" w:rsidR="0004563B" w:rsidRDefault="0004563B" w:rsidP="00B76567">
      <w:pPr>
        <w:pStyle w:val="ListParagraph"/>
        <w:numPr>
          <w:ilvl w:val="0"/>
          <w:numId w:val="6"/>
        </w:numPr>
        <w:rPr>
          <w:lang w:val="en-US"/>
        </w:rPr>
      </w:pPr>
      <w:r>
        <w:rPr>
          <w:lang w:val="en-US"/>
        </w:rPr>
        <w:t>Too low version of the protocol – only after VERSION</w:t>
      </w:r>
    </w:p>
    <w:p w14:paraId="6B63A225" w14:textId="77777777" w:rsidR="00A5215E" w:rsidRDefault="0052097E" w:rsidP="00B76567">
      <w:pPr>
        <w:pStyle w:val="ListParagraph"/>
        <w:numPr>
          <w:ilvl w:val="0"/>
          <w:numId w:val="6"/>
        </w:numPr>
        <w:rPr>
          <w:lang w:val="en-US"/>
        </w:rPr>
      </w:pPr>
      <w:r>
        <w:rPr>
          <w:lang w:val="en-US"/>
        </w:rPr>
        <w:t xml:space="preserve">The </w:t>
      </w:r>
      <w:r w:rsidR="00DB3F9D">
        <w:rPr>
          <w:lang w:val="en-US"/>
        </w:rPr>
        <w:t>LVE</w:t>
      </w:r>
      <w:r w:rsidR="00FB1DDB">
        <w:rPr>
          <w:lang w:val="en-US"/>
        </w:rPr>
        <w:t xml:space="preserve"> doesn’t </w:t>
      </w:r>
      <w:r w:rsidR="00D07D07">
        <w:rPr>
          <w:lang w:val="en-US"/>
        </w:rPr>
        <w:t>handle licensing</w:t>
      </w:r>
      <w:r w:rsidR="00625A61">
        <w:rPr>
          <w:lang w:val="en-US"/>
        </w:rPr>
        <w:t xml:space="preserve"> – only after FEATURE or LICENSE</w:t>
      </w:r>
    </w:p>
    <w:p w14:paraId="6850645E" w14:textId="77777777" w:rsidR="00E15589" w:rsidRDefault="00430809" w:rsidP="00B76567">
      <w:pPr>
        <w:pStyle w:val="ListParagraph"/>
        <w:numPr>
          <w:ilvl w:val="0"/>
          <w:numId w:val="6"/>
        </w:numPr>
        <w:rPr>
          <w:lang w:val="en-US"/>
        </w:rPr>
      </w:pPr>
      <w:r>
        <w:rPr>
          <w:lang w:val="en-US"/>
        </w:rPr>
        <w:t>File n</w:t>
      </w:r>
      <w:r w:rsidR="00E15589">
        <w:rPr>
          <w:lang w:val="en-US"/>
        </w:rPr>
        <w:t xml:space="preserve">ot found </w:t>
      </w:r>
      <w:r>
        <w:rPr>
          <w:lang w:val="en-US"/>
        </w:rPr>
        <w:t>–</w:t>
      </w:r>
      <w:r w:rsidR="00E15589">
        <w:rPr>
          <w:lang w:val="en-US"/>
        </w:rPr>
        <w:t xml:space="preserve"> </w:t>
      </w:r>
      <w:r w:rsidR="0004563B">
        <w:rPr>
          <w:lang w:val="en-US"/>
        </w:rPr>
        <w:t>only after FILE</w:t>
      </w:r>
      <w:r w:rsidR="00506E81">
        <w:rPr>
          <w:lang w:val="en-US"/>
        </w:rPr>
        <w:t xml:space="preserve"> or LIB</w:t>
      </w:r>
    </w:p>
    <w:p w14:paraId="6F275EF6" w14:textId="77777777" w:rsidR="00430809" w:rsidRDefault="00430809" w:rsidP="00B76567">
      <w:pPr>
        <w:pStyle w:val="ListParagraph"/>
        <w:numPr>
          <w:ilvl w:val="0"/>
          <w:numId w:val="6"/>
        </w:numPr>
        <w:rPr>
          <w:lang w:val="en-US"/>
        </w:rPr>
      </w:pPr>
      <w:r>
        <w:rPr>
          <w:lang w:val="en-US"/>
        </w:rPr>
        <w:t>This tool is not allowed to decrypt that file</w:t>
      </w:r>
      <w:r w:rsidR="00A37443">
        <w:rPr>
          <w:lang w:val="en-US"/>
        </w:rPr>
        <w:t xml:space="preserve"> </w:t>
      </w:r>
      <w:r w:rsidR="0004563B">
        <w:rPr>
          <w:lang w:val="en-US"/>
        </w:rPr>
        <w:t>– only after FILE</w:t>
      </w:r>
    </w:p>
    <w:p w14:paraId="5472E406" w14:textId="77777777" w:rsidR="00D43E39" w:rsidRDefault="00430809" w:rsidP="00B76567">
      <w:pPr>
        <w:pStyle w:val="ListParagraph"/>
        <w:numPr>
          <w:ilvl w:val="0"/>
          <w:numId w:val="6"/>
        </w:numPr>
        <w:rPr>
          <w:lang w:val="en-US"/>
        </w:rPr>
      </w:pPr>
      <w:r>
        <w:rPr>
          <w:lang w:val="en-US"/>
        </w:rPr>
        <w:t>File I/O error</w:t>
      </w:r>
    </w:p>
    <w:p w14:paraId="56A2A04E" w14:textId="77777777" w:rsidR="00F3340B" w:rsidRDefault="00F3340B" w:rsidP="00B76567">
      <w:pPr>
        <w:pStyle w:val="ListParagraph"/>
        <w:numPr>
          <w:ilvl w:val="0"/>
          <w:numId w:val="6"/>
        </w:numPr>
        <w:rPr>
          <w:lang w:val="en-US"/>
        </w:rPr>
      </w:pPr>
      <w:r>
        <w:rPr>
          <w:lang w:val="en-US"/>
        </w:rPr>
        <w:t>License error</w:t>
      </w:r>
    </w:p>
    <w:p w14:paraId="10994BDF" w14:textId="0F7D65EB" w:rsidR="00E15589" w:rsidRPr="00C8273B" w:rsidRDefault="0013482B" w:rsidP="00B76567">
      <w:pPr>
        <w:pStyle w:val="ListParagraph"/>
        <w:numPr>
          <w:ilvl w:val="0"/>
          <w:numId w:val="6"/>
        </w:numPr>
        <w:rPr>
          <w:lang w:val="en-US"/>
        </w:rPr>
      </w:pPr>
      <w:r>
        <w:rPr>
          <w:lang w:val="en-US"/>
        </w:rPr>
        <w:t>Other error</w:t>
      </w:r>
    </w:p>
    <w:p w14:paraId="640068F3" w14:textId="77777777" w:rsidR="00C35F16" w:rsidRDefault="00C35F16" w:rsidP="00B16179">
      <w:pPr>
        <w:pStyle w:val="Heading3"/>
        <w:rPr>
          <w:lang w:val="en-US"/>
        </w:rPr>
      </w:pPr>
      <w:r>
        <w:rPr>
          <w:lang w:val="en-US"/>
        </w:rPr>
        <w:t>General information</w:t>
      </w:r>
    </w:p>
    <w:p w14:paraId="7EC7224B" w14:textId="77777777" w:rsidR="00C35F16" w:rsidRDefault="00C35F16" w:rsidP="00C35F16">
      <w:pPr>
        <w:rPr>
          <w:lang w:val="en-US"/>
        </w:rPr>
      </w:pPr>
      <w:r>
        <w:rPr>
          <w:lang w:val="en-US"/>
        </w:rPr>
        <w:t xml:space="preserve">The tool may, </w:t>
      </w:r>
      <w:r w:rsidR="004F4422">
        <w:rPr>
          <w:lang w:val="en-US"/>
        </w:rPr>
        <w:t>after</w:t>
      </w:r>
      <w:r>
        <w:rPr>
          <w:lang w:val="en-US"/>
        </w:rPr>
        <w:t xml:space="preserve"> the </w:t>
      </w:r>
      <w:r w:rsidR="005D4401">
        <w:rPr>
          <w:lang w:val="en-US"/>
        </w:rPr>
        <w:t>cryptographic handshake</w:t>
      </w:r>
      <w:r>
        <w:rPr>
          <w:lang w:val="en-US"/>
        </w:rPr>
        <w:t xml:space="preserve">, query the </w:t>
      </w:r>
      <w:r w:rsidR="00DB3F9D">
        <w:rPr>
          <w:lang w:val="en-US"/>
        </w:rPr>
        <w:t>LVE</w:t>
      </w:r>
      <w:r w:rsidR="005D4401">
        <w:rPr>
          <w:lang w:val="en-US"/>
        </w:rPr>
        <w:t xml:space="preserve"> for general information about</w:t>
      </w:r>
      <w:r w:rsidR="009B5F6F">
        <w:rPr>
          <w:lang w:val="en-US"/>
        </w:rPr>
        <w:t xml:space="preserve"> the </w:t>
      </w:r>
      <w:r w:rsidR="00DB3F9D">
        <w:rPr>
          <w:lang w:val="en-US"/>
        </w:rPr>
        <w:t>LVE</w:t>
      </w:r>
      <w:r w:rsidR="009B5F6F">
        <w:rPr>
          <w:lang w:val="en-US"/>
        </w:rPr>
        <w:t>.</w:t>
      </w:r>
    </w:p>
    <w:p w14:paraId="387B864A" w14:textId="77777777" w:rsidR="005D4401" w:rsidRPr="003B357A" w:rsidRDefault="005D4401" w:rsidP="005D4401">
      <w:pPr>
        <w:pStyle w:val="ListParagraph"/>
        <w:ind w:left="284"/>
        <w:rPr>
          <w:b/>
          <w:lang w:val="en-US"/>
        </w:rPr>
      </w:pPr>
      <w:r w:rsidRPr="005D4401">
        <w:rPr>
          <w:b/>
          <w:lang w:val="en-US"/>
        </w:rPr>
        <w:t>List of supported tools</w:t>
      </w:r>
      <w:r w:rsidRPr="003B357A">
        <w:rPr>
          <w:b/>
          <w:lang w:val="en-US"/>
        </w:rPr>
        <w:t>:</w:t>
      </w:r>
    </w:p>
    <w:p w14:paraId="75DBA636" w14:textId="77777777" w:rsidR="005D4401" w:rsidRPr="00E15589" w:rsidRDefault="005D4401" w:rsidP="00B76567">
      <w:pPr>
        <w:pStyle w:val="ListParagraph"/>
        <w:numPr>
          <w:ilvl w:val="0"/>
          <w:numId w:val="13"/>
        </w:numPr>
        <w:rPr>
          <w:lang w:val="en-US"/>
        </w:rPr>
      </w:pPr>
      <w:r w:rsidRPr="005D4401">
        <w:rPr>
          <w:lang w:val="en-US"/>
        </w:rPr>
        <w:t>Tool asks for the list of supported tools</w:t>
      </w:r>
      <w:r w:rsidRPr="00E15589">
        <w:rPr>
          <w:lang w:val="en-US"/>
        </w:rPr>
        <w:t xml:space="preserve"> – “</w:t>
      </w:r>
      <w:r>
        <w:rPr>
          <w:lang w:val="en-US"/>
        </w:rPr>
        <w:t>TOOLS</w:t>
      </w:r>
      <w:r w:rsidRPr="00E15589">
        <w:rPr>
          <w:lang w:val="en-US"/>
        </w:rPr>
        <w:t>”</w:t>
      </w:r>
    </w:p>
    <w:p w14:paraId="068463F3" w14:textId="77777777" w:rsidR="005D4401" w:rsidRDefault="00DB3F9D" w:rsidP="00B76567">
      <w:pPr>
        <w:pStyle w:val="ListParagraph"/>
        <w:numPr>
          <w:ilvl w:val="0"/>
          <w:numId w:val="13"/>
        </w:numPr>
        <w:rPr>
          <w:lang w:val="en-US"/>
        </w:rPr>
      </w:pPr>
      <w:r>
        <w:rPr>
          <w:lang w:val="en-US"/>
        </w:rPr>
        <w:t>LVE</w:t>
      </w:r>
      <w:r w:rsidR="005D4401" w:rsidRPr="00E15589">
        <w:rPr>
          <w:lang w:val="en-US"/>
        </w:rPr>
        <w:t xml:space="preserve"> sends the </w:t>
      </w:r>
      <w:r w:rsidR="005D4401" w:rsidRPr="005D4401">
        <w:rPr>
          <w:lang w:val="en-US"/>
        </w:rPr>
        <w:t xml:space="preserve">list of supported </w:t>
      </w:r>
      <w:r w:rsidR="00106B4E">
        <w:rPr>
          <w:lang w:val="en-US"/>
        </w:rPr>
        <w:t xml:space="preserve">Modelica </w:t>
      </w:r>
      <w:r w:rsidR="005D4401" w:rsidRPr="005D4401">
        <w:rPr>
          <w:lang w:val="en-US"/>
        </w:rPr>
        <w:t>tools</w:t>
      </w:r>
      <w:r w:rsidR="005D4401">
        <w:rPr>
          <w:lang w:val="en-US"/>
        </w:rPr>
        <w:t>, formatted as a string with one line for each tool (using the line feed character as the line terminator). Each line consists of the public key of the tool as a hexadecimal number</w:t>
      </w:r>
      <w:r w:rsidR="00106B4E">
        <w:rPr>
          <w:lang w:val="en-US"/>
        </w:rPr>
        <w:t xml:space="preserve"> string (without any prefix, e.g. “0x”), followed by a space character, and then the textual name of the tool</w:t>
      </w:r>
      <w:r w:rsidR="005D4401">
        <w:rPr>
          <w:lang w:val="en-US"/>
        </w:rPr>
        <w:t xml:space="preserve"> </w:t>
      </w:r>
      <w:r w:rsidR="005D4401" w:rsidRPr="00E15589">
        <w:rPr>
          <w:lang w:val="en-US"/>
        </w:rPr>
        <w:t>– “</w:t>
      </w:r>
      <w:r w:rsidR="005D4401">
        <w:rPr>
          <w:lang w:val="en-US"/>
        </w:rPr>
        <w:t>TOOLLIST</w:t>
      </w:r>
      <w:r w:rsidR="005D4401" w:rsidRPr="00E15589">
        <w:rPr>
          <w:lang w:val="en-US"/>
        </w:rPr>
        <w:t xml:space="preserve"> &lt;</w:t>
      </w:r>
      <w:r w:rsidR="005D4401">
        <w:rPr>
          <w:lang w:val="en-US"/>
        </w:rPr>
        <w:t>list</w:t>
      </w:r>
      <w:r w:rsidR="005D4401" w:rsidRPr="00E15589">
        <w:rPr>
          <w:lang w:val="en-US"/>
        </w:rPr>
        <w:t>&gt;”</w:t>
      </w:r>
    </w:p>
    <w:p w14:paraId="347E476A" w14:textId="08EBF4E5" w:rsidR="00F3340B" w:rsidRPr="009B387F" w:rsidRDefault="00F3340B" w:rsidP="009B387F">
      <w:pPr>
        <w:pStyle w:val="Heading3"/>
        <w:rPr>
          <w:sz w:val="26"/>
          <w:szCs w:val="26"/>
          <w:lang w:val="en-US"/>
        </w:rPr>
      </w:pPr>
      <w:r>
        <w:rPr>
          <w:lang w:val="en-US"/>
        </w:rPr>
        <w:t>License information</w:t>
      </w:r>
    </w:p>
    <w:p w14:paraId="6B868565" w14:textId="77777777" w:rsidR="00F3340B" w:rsidRDefault="009B5F6F" w:rsidP="00F3340B">
      <w:pPr>
        <w:rPr>
          <w:lang w:val="en-US"/>
        </w:rPr>
      </w:pPr>
      <w:r>
        <w:rPr>
          <w:lang w:val="en-US"/>
        </w:rPr>
        <w:t>For solving license configuration problems.</w:t>
      </w:r>
    </w:p>
    <w:p w14:paraId="22B8765E" w14:textId="77777777" w:rsidR="009B5F6F" w:rsidRDefault="009B5F6F" w:rsidP="00B76567">
      <w:pPr>
        <w:pStyle w:val="ListParagraph"/>
        <w:numPr>
          <w:ilvl w:val="0"/>
          <w:numId w:val="23"/>
        </w:numPr>
        <w:rPr>
          <w:lang w:val="en-US"/>
        </w:rPr>
      </w:pPr>
      <w:r>
        <w:rPr>
          <w:lang w:val="en-US"/>
        </w:rPr>
        <w:t>Tool asks for license information</w:t>
      </w:r>
      <w:r w:rsidRPr="00E15589">
        <w:rPr>
          <w:lang w:val="en-US"/>
        </w:rPr>
        <w:t xml:space="preserve"> – “</w:t>
      </w:r>
      <w:r>
        <w:rPr>
          <w:lang w:val="en-US"/>
        </w:rPr>
        <w:t>LICENSEINFO</w:t>
      </w:r>
      <w:r w:rsidRPr="00E15589">
        <w:rPr>
          <w:lang w:val="en-US"/>
        </w:rPr>
        <w:t>”</w:t>
      </w:r>
    </w:p>
    <w:p w14:paraId="6E264310" w14:textId="731A05FE" w:rsidR="0054200D" w:rsidRPr="00322342" w:rsidRDefault="00DB3F9D" w:rsidP="00B76567">
      <w:pPr>
        <w:pStyle w:val="ListParagraph"/>
        <w:numPr>
          <w:ilvl w:val="0"/>
          <w:numId w:val="23"/>
        </w:numPr>
        <w:rPr>
          <w:lang w:val="en-US"/>
        </w:rPr>
      </w:pPr>
      <w:r>
        <w:rPr>
          <w:lang w:val="en-US"/>
        </w:rPr>
        <w:t>LVE</w:t>
      </w:r>
      <w:r w:rsidR="009B5F6F">
        <w:rPr>
          <w:lang w:val="en-US"/>
        </w:rPr>
        <w:t xml:space="preserve"> sends information about the licensing solution and configuration</w:t>
      </w:r>
      <w:r w:rsidR="0054200D">
        <w:rPr>
          <w:lang w:val="en-US"/>
        </w:rPr>
        <w:t xml:space="preserve"> as a string</w:t>
      </w:r>
      <w:r w:rsidR="009B5F6F" w:rsidRPr="00E15589">
        <w:rPr>
          <w:lang w:val="en-US"/>
        </w:rPr>
        <w:t xml:space="preserve"> – “</w:t>
      </w:r>
      <w:r w:rsidR="003F1736">
        <w:rPr>
          <w:lang w:val="en-US"/>
        </w:rPr>
        <w:t>TEXT</w:t>
      </w:r>
      <w:r w:rsidR="0054200D">
        <w:rPr>
          <w:lang w:val="en-US"/>
        </w:rPr>
        <w:t xml:space="preserve"> &lt;info&gt;</w:t>
      </w:r>
      <w:r w:rsidR="009B5F6F" w:rsidRPr="00E15589">
        <w:rPr>
          <w:lang w:val="en-US"/>
        </w:rPr>
        <w:t>”</w:t>
      </w:r>
      <w:r w:rsidR="009B5F6F">
        <w:rPr>
          <w:lang w:val="en-US"/>
        </w:rPr>
        <w:t>.</w:t>
      </w:r>
    </w:p>
    <w:p w14:paraId="4CE7BDC3" w14:textId="77777777" w:rsidR="00A86A1D" w:rsidRDefault="00A86A1D" w:rsidP="00B16179">
      <w:pPr>
        <w:pStyle w:val="Heading3"/>
        <w:rPr>
          <w:lang w:val="en-US"/>
        </w:rPr>
      </w:pPr>
      <w:r>
        <w:rPr>
          <w:lang w:val="en-US"/>
        </w:rPr>
        <w:t>Encoding</w:t>
      </w:r>
    </w:p>
    <w:p w14:paraId="7167D2E7" w14:textId="77777777" w:rsidR="00A86A1D" w:rsidRDefault="00E416AC" w:rsidP="00A86A1D">
      <w:pPr>
        <w:rPr>
          <w:lang w:val="en-US"/>
        </w:rPr>
      </w:pPr>
      <w:r>
        <w:rPr>
          <w:lang w:val="en-US"/>
        </w:rPr>
        <w:t xml:space="preserve">All messages in the protocol </w:t>
      </w:r>
      <w:r w:rsidR="00A86A1D">
        <w:rPr>
          <w:lang w:val="en-US"/>
        </w:rPr>
        <w:t>follow one of the following forms, where “LN” is the line feed character</w:t>
      </w:r>
      <w:r w:rsidR="00106B4E">
        <w:rPr>
          <w:lang w:val="en-US"/>
        </w:rPr>
        <w:t>.</w:t>
      </w:r>
      <w:r w:rsidR="005D4401">
        <w:rPr>
          <w:lang w:val="en-US"/>
        </w:rPr>
        <w:t xml:space="preserve"> </w:t>
      </w:r>
      <w:r w:rsidR="00106B4E">
        <w:rPr>
          <w:lang w:val="en-US"/>
        </w:rPr>
        <w:t>The messages are encoded</w:t>
      </w:r>
      <w:r w:rsidR="005D4401">
        <w:rPr>
          <w:lang w:val="en-US"/>
        </w:rPr>
        <w:t xml:space="preserve"> </w:t>
      </w:r>
      <w:r w:rsidR="00106B4E">
        <w:rPr>
          <w:lang w:val="en-US"/>
        </w:rPr>
        <w:t>usin</w:t>
      </w:r>
      <w:r w:rsidR="002773C3">
        <w:rPr>
          <w:lang w:val="en-US"/>
        </w:rPr>
        <w:t xml:space="preserve">g 8-bit ASCII </w:t>
      </w:r>
      <w:r w:rsidR="00106B4E">
        <w:rPr>
          <w:lang w:val="en-US"/>
        </w:rPr>
        <w:t xml:space="preserve">for all messages, except for the &lt;data&gt; part of the </w:t>
      </w:r>
      <w:r w:rsidR="000E5215">
        <w:rPr>
          <w:lang w:val="en-US"/>
        </w:rPr>
        <w:t>third and fourth</w:t>
      </w:r>
      <w:r w:rsidR="00106B4E">
        <w:rPr>
          <w:lang w:val="en-US"/>
        </w:rPr>
        <w:t xml:space="preserve"> form below</w:t>
      </w:r>
      <w:r w:rsidR="00A86A1D">
        <w:rPr>
          <w:lang w:val="en-US"/>
        </w:rPr>
        <w:t>:</w:t>
      </w:r>
    </w:p>
    <w:p w14:paraId="3712EBCB" w14:textId="77777777" w:rsidR="00A86A1D" w:rsidRDefault="0052097E" w:rsidP="00B76567">
      <w:pPr>
        <w:pStyle w:val="ListParagraph"/>
        <w:numPr>
          <w:ilvl w:val="0"/>
          <w:numId w:val="2"/>
        </w:numPr>
        <w:rPr>
          <w:lang w:val="en-US"/>
        </w:rPr>
      </w:pPr>
      <w:r>
        <w:rPr>
          <w:lang w:val="en-US"/>
        </w:rPr>
        <w:t>&lt;command&gt;</w:t>
      </w:r>
      <w:r w:rsidR="00A86A1D">
        <w:rPr>
          <w:lang w:val="en-US"/>
        </w:rPr>
        <w:t>LN</w:t>
      </w:r>
    </w:p>
    <w:p w14:paraId="6BEC9898" w14:textId="77777777" w:rsidR="00A86A1D" w:rsidRDefault="00A86A1D" w:rsidP="00B76567">
      <w:pPr>
        <w:pStyle w:val="ListParagraph"/>
        <w:numPr>
          <w:ilvl w:val="1"/>
          <w:numId w:val="2"/>
        </w:numPr>
        <w:rPr>
          <w:lang w:val="en-US"/>
        </w:rPr>
      </w:pPr>
      <w:r>
        <w:rPr>
          <w:lang w:val="en-US"/>
        </w:rPr>
        <w:t>A simple message with no arguments</w:t>
      </w:r>
    </w:p>
    <w:p w14:paraId="6EA6F4DB" w14:textId="77777777" w:rsidR="00A86A1D" w:rsidRDefault="00440CAA" w:rsidP="00B76567">
      <w:pPr>
        <w:pStyle w:val="ListParagraph"/>
        <w:numPr>
          <w:ilvl w:val="1"/>
          <w:numId w:val="2"/>
        </w:numPr>
        <w:rPr>
          <w:lang w:val="en-US"/>
        </w:rPr>
      </w:pPr>
      <w:r>
        <w:rPr>
          <w:lang w:val="en-US"/>
        </w:rPr>
        <w:t>Above</w:t>
      </w:r>
      <w:r w:rsidR="00A86A1D">
        <w:rPr>
          <w:lang w:val="en-US"/>
        </w:rPr>
        <w:t xml:space="preserve"> rendered as e.g. “YES”</w:t>
      </w:r>
    </w:p>
    <w:p w14:paraId="160C564B" w14:textId="77777777" w:rsidR="00320C95" w:rsidRDefault="00320C95" w:rsidP="00B76567">
      <w:pPr>
        <w:pStyle w:val="ListParagraph"/>
        <w:numPr>
          <w:ilvl w:val="1"/>
          <w:numId w:val="2"/>
        </w:numPr>
        <w:rPr>
          <w:lang w:val="en-US"/>
        </w:rPr>
      </w:pPr>
      <w:r>
        <w:rPr>
          <w:lang w:val="en-US"/>
        </w:rPr>
        <w:t xml:space="preserve">Commands using this form: </w:t>
      </w:r>
      <w:r w:rsidR="009156CC" w:rsidRPr="00E15589">
        <w:rPr>
          <w:lang w:val="en-US"/>
        </w:rPr>
        <w:t>“</w:t>
      </w:r>
      <w:r w:rsidR="009156CC">
        <w:rPr>
          <w:lang w:val="en-US"/>
        </w:rPr>
        <w:t>LICENSEINFO</w:t>
      </w:r>
      <w:r w:rsidR="009156CC" w:rsidRPr="00E15589">
        <w:rPr>
          <w:lang w:val="en-US"/>
        </w:rPr>
        <w:t>”</w:t>
      </w:r>
      <w:r w:rsidR="009156CC">
        <w:rPr>
          <w:lang w:val="en-US"/>
        </w:rPr>
        <w:t xml:space="preserve">, </w:t>
      </w:r>
      <w:r>
        <w:rPr>
          <w:lang w:val="en-US"/>
        </w:rPr>
        <w:t>“NOTSIMPLE”, “TOOLS”, “YES”</w:t>
      </w:r>
    </w:p>
    <w:p w14:paraId="725741E7" w14:textId="77777777" w:rsidR="00B60331" w:rsidRPr="00B60331" w:rsidRDefault="0052097E" w:rsidP="00B76567">
      <w:pPr>
        <w:pStyle w:val="ListParagraph"/>
        <w:numPr>
          <w:ilvl w:val="1"/>
          <w:numId w:val="2"/>
        </w:numPr>
        <w:rPr>
          <w:lang w:val="en-US"/>
        </w:rPr>
      </w:pPr>
      <w:r>
        <w:rPr>
          <w:lang w:val="en-US"/>
        </w:rPr>
        <w:t>&lt;command&gt;</w:t>
      </w:r>
      <w:r w:rsidR="00A86A1D">
        <w:rPr>
          <w:lang w:val="en-US"/>
        </w:rPr>
        <w:t xml:space="preserve"> = the </w:t>
      </w:r>
      <w:r>
        <w:rPr>
          <w:lang w:val="en-US"/>
        </w:rPr>
        <w:t xml:space="preserve">command </w:t>
      </w:r>
      <w:r w:rsidR="00A86A1D">
        <w:rPr>
          <w:lang w:val="en-US"/>
        </w:rPr>
        <w:t>name, in all caps</w:t>
      </w:r>
    </w:p>
    <w:p w14:paraId="18881FC6" w14:textId="77777777" w:rsidR="00B60331" w:rsidRDefault="0052097E" w:rsidP="00B76567">
      <w:pPr>
        <w:pStyle w:val="ListParagraph"/>
        <w:numPr>
          <w:ilvl w:val="0"/>
          <w:numId w:val="2"/>
        </w:numPr>
        <w:rPr>
          <w:lang w:val="en-US"/>
        </w:rPr>
      </w:pPr>
      <w:r>
        <w:rPr>
          <w:lang w:val="en-US"/>
        </w:rPr>
        <w:t>&lt;command&gt;</w:t>
      </w:r>
      <w:r w:rsidR="00B60331">
        <w:rPr>
          <w:lang w:val="en-US"/>
        </w:rPr>
        <w:t xml:space="preserve"> &lt;number&gt;LN</w:t>
      </w:r>
    </w:p>
    <w:p w14:paraId="3937B54A" w14:textId="77777777" w:rsidR="00A90ECE" w:rsidRDefault="000E5215" w:rsidP="00B76567">
      <w:pPr>
        <w:pStyle w:val="ListParagraph"/>
        <w:numPr>
          <w:ilvl w:val="1"/>
          <w:numId w:val="2"/>
        </w:numPr>
        <w:rPr>
          <w:lang w:val="en-US"/>
        </w:rPr>
      </w:pPr>
      <w:r>
        <w:rPr>
          <w:lang w:val="en-US"/>
        </w:rPr>
        <w:t>A message with a</w:t>
      </w:r>
      <w:r w:rsidR="00B60331" w:rsidRPr="00A90ECE">
        <w:rPr>
          <w:lang w:val="en-US"/>
        </w:rPr>
        <w:t xml:space="preserve"> </w:t>
      </w:r>
      <w:r>
        <w:rPr>
          <w:lang w:val="en-US"/>
        </w:rPr>
        <w:t xml:space="preserve">decimal </w:t>
      </w:r>
      <w:r w:rsidR="00B60331" w:rsidRPr="00A90ECE">
        <w:rPr>
          <w:lang w:val="en-US"/>
        </w:rPr>
        <w:t>integer as data</w:t>
      </w:r>
      <w:r w:rsidR="004F55FC">
        <w:rPr>
          <w:lang w:val="en-US"/>
        </w:rPr>
        <w:t>.</w:t>
      </w:r>
    </w:p>
    <w:p w14:paraId="2932A0DD" w14:textId="77777777" w:rsidR="00B60331" w:rsidRPr="00A90ECE" w:rsidRDefault="00B60331" w:rsidP="00B76567">
      <w:pPr>
        <w:pStyle w:val="ListParagraph"/>
        <w:numPr>
          <w:ilvl w:val="1"/>
          <w:numId w:val="2"/>
        </w:numPr>
        <w:rPr>
          <w:lang w:val="en-US"/>
        </w:rPr>
      </w:pPr>
      <w:r w:rsidRPr="00A90ECE">
        <w:rPr>
          <w:lang w:val="en-US"/>
        </w:rPr>
        <w:t>Above rendered as e.g. “</w:t>
      </w:r>
      <w:r w:rsidR="00234E7A" w:rsidRPr="00A90ECE">
        <w:rPr>
          <w:lang w:val="en-US"/>
        </w:rPr>
        <w:t>VERSION</w:t>
      </w:r>
      <w:r w:rsidRPr="00A90ECE">
        <w:rPr>
          <w:lang w:val="en-US"/>
        </w:rPr>
        <w:t xml:space="preserve"> &lt;</w:t>
      </w:r>
      <w:r w:rsidR="00234E7A" w:rsidRPr="00A90ECE">
        <w:rPr>
          <w:lang w:val="en-US"/>
        </w:rPr>
        <w:t>version</w:t>
      </w:r>
      <w:r w:rsidRPr="00A90ECE">
        <w:rPr>
          <w:lang w:val="en-US"/>
        </w:rPr>
        <w:t>&gt;”, where &lt;</w:t>
      </w:r>
      <w:r w:rsidR="00234E7A" w:rsidRPr="00A90ECE">
        <w:rPr>
          <w:lang w:val="en-US"/>
        </w:rPr>
        <w:t>version</w:t>
      </w:r>
      <w:r w:rsidRPr="00A90ECE">
        <w:rPr>
          <w:lang w:val="en-US"/>
        </w:rPr>
        <w:t>&gt; is the &lt;number&gt; part</w:t>
      </w:r>
    </w:p>
    <w:p w14:paraId="165214FB" w14:textId="77777777" w:rsidR="00170B43" w:rsidRDefault="00170B43" w:rsidP="00B76567">
      <w:pPr>
        <w:pStyle w:val="ListParagraph"/>
        <w:numPr>
          <w:ilvl w:val="1"/>
          <w:numId w:val="2"/>
        </w:numPr>
        <w:rPr>
          <w:lang w:val="en-US"/>
        </w:rPr>
      </w:pPr>
      <w:r>
        <w:rPr>
          <w:lang w:val="en-US"/>
        </w:rPr>
        <w:t xml:space="preserve">Commands using this form: </w:t>
      </w:r>
      <w:r w:rsidR="00A571AE">
        <w:rPr>
          <w:lang w:val="en-US"/>
        </w:rPr>
        <w:t>“VERSION”</w:t>
      </w:r>
    </w:p>
    <w:p w14:paraId="65FB9ABA" w14:textId="77777777" w:rsidR="00FB1DDB" w:rsidRDefault="0052097E" w:rsidP="00B76567">
      <w:pPr>
        <w:pStyle w:val="ListParagraph"/>
        <w:numPr>
          <w:ilvl w:val="1"/>
          <w:numId w:val="2"/>
        </w:numPr>
        <w:rPr>
          <w:lang w:val="en-US"/>
        </w:rPr>
      </w:pPr>
      <w:r>
        <w:rPr>
          <w:lang w:val="en-US"/>
        </w:rPr>
        <w:t>&lt;command&gt;</w:t>
      </w:r>
      <w:r w:rsidR="00FB1DDB">
        <w:rPr>
          <w:lang w:val="en-US"/>
        </w:rPr>
        <w:t xml:space="preserve"> = the </w:t>
      </w:r>
      <w:r>
        <w:rPr>
          <w:lang w:val="en-US"/>
        </w:rPr>
        <w:t xml:space="preserve">command </w:t>
      </w:r>
      <w:r w:rsidR="00FB1DDB">
        <w:rPr>
          <w:lang w:val="en-US"/>
        </w:rPr>
        <w:t>name, in all caps</w:t>
      </w:r>
    </w:p>
    <w:p w14:paraId="006BBE98" w14:textId="77777777" w:rsidR="00B60331" w:rsidRDefault="00B60331" w:rsidP="00B76567">
      <w:pPr>
        <w:pStyle w:val="ListParagraph"/>
        <w:numPr>
          <w:ilvl w:val="1"/>
          <w:numId w:val="2"/>
        </w:numPr>
        <w:rPr>
          <w:lang w:val="en-US"/>
        </w:rPr>
      </w:pPr>
      <w:r>
        <w:rPr>
          <w:lang w:val="en-US"/>
        </w:rPr>
        <w:t>&lt;number&gt; = the data, as a decimal number</w:t>
      </w:r>
      <w:r w:rsidR="004F55FC">
        <w:rPr>
          <w:lang w:val="en-US"/>
        </w:rPr>
        <w:t xml:space="preserve"> – must fit in a 32-bit signed integer</w:t>
      </w:r>
    </w:p>
    <w:p w14:paraId="407B8BB6" w14:textId="77777777" w:rsidR="00FB1DDB" w:rsidRDefault="0052097E" w:rsidP="00B76567">
      <w:pPr>
        <w:pStyle w:val="ListParagraph"/>
        <w:numPr>
          <w:ilvl w:val="0"/>
          <w:numId w:val="2"/>
        </w:numPr>
        <w:rPr>
          <w:lang w:val="en-US"/>
        </w:rPr>
      </w:pPr>
      <w:r>
        <w:rPr>
          <w:lang w:val="en-US"/>
        </w:rPr>
        <w:t>&lt;command&gt;</w:t>
      </w:r>
      <w:r w:rsidR="00FB1DDB">
        <w:rPr>
          <w:lang w:val="en-US"/>
        </w:rPr>
        <w:t xml:space="preserve"> &lt;length&gt;LN&lt;data&gt;</w:t>
      </w:r>
    </w:p>
    <w:p w14:paraId="5EAB8B53" w14:textId="77777777" w:rsidR="00FB1DDB" w:rsidRDefault="00FB1DDB" w:rsidP="00B76567">
      <w:pPr>
        <w:pStyle w:val="ListParagraph"/>
        <w:numPr>
          <w:ilvl w:val="1"/>
          <w:numId w:val="2"/>
        </w:numPr>
        <w:rPr>
          <w:lang w:val="en-US"/>
        </w:rPr>
      </w:pPr>
      <w:r>
        <w:rPr>
          <w:lang w:val="en-US"/>
        </w:rPr>
        <w:lastRenderedPageBreak/>
        <w:t>A message with variable length data</w:t>
      </w:r>
    </w:p>
    <w:p w14:paraId="760CDC05" w14:textId="77777777" w:rsidR="00FB1DDB" w:rsidRDefault="00FB1DDB" w:rsidP="00B76567">
      <w:pPr>
        <w:pStyle w:val="ListParagraph"/>
        <w:numPr>
          <w:ilvl w:val="1"/>
          <w:numId w:val="2"/>
        </w:numPr>
        <w:rPr>
          <w:lang w:val="en-US"/>
        </w:rPr>
      </w:pPr>
      <w:r>
        <w:rPr>
          <w:lang w:val="en-US"/>
        </w:rPr>
        <w:t>Above rendered as e.g. “PUBKEY &lt;key&gt;”, where &lt;key&gt; is the &lt;data&gt; part and &lt;length&gt; is the length of &lt;key&gt; in bytes</w:t>
      </w:r>
    </w:p>
    <w:p w14:paraId="6661A918" w14:textId="77777777" w:rsidR="00FB1DDB" w:rsidRDefault="00FB1DDB" w:rsidP="00B76567">
      <w:pPr>
        <w:pStyle w:val="ListParagraph"/>
        <w:numPr>
          <w:ilvl w:val="1"/>
          <w:numId w:val="2"/>
        </w:numPr>
        <w:rPr>
          <w:lang w:val="en-US"/>
        </w:rPr>
      </w:pPr>
      <w:r>
        <w:rPr>
          <w:lang w:val="en-US"/>
        </w:rPr>
        <w:t xml:space="preserve">Commands using this form: </w:t>
      </w:r>
      <w:r w:rsidR="00A571AE">
        <w:rPr>
          <w:lang w:val="en-US"/>
        </w:rPr>
        <w:t xml:space="preserve">“FEATURE”, “FILE”, “FILECONT”, “LIB”, “LICENSE”, </w:t>
      </w:r>
      <w:r w:rsidR="008723D4">
        <w:rPr>
          <w:lang w:val="en-US"/>
        </w:rPr>
        <w:t xml:space="preserve">“NO”, </w:t>
      </w:r>
      <w:r w:rsidR="00A571AE">
        <w:rPr>
          <w:lang w:val="en-US"/>
        </w:rPr>
        <w:t xml:space="preserve">“PUBKEY”, </w:t>
      </w:r>
      <w:r w:rsidR="009156CC" w:rsidRPr="00482A3E">
        <w:rPr>
          <w:lang w:val="en-US"/>
        </w:rPr>
        <w:t>“</w:t>
      </w:r>
      <w:r w:rsidR="009156CC">
        <w:rPr>
          <w:lang w:val="en-US"/>
        </w:rPr>
        <w:t>RETURN</w:t>
      </w:r>
      <w:r w:rsidR="009156CC" w:rsidRPr="00482A3E">
        <w:rPr>
          <w:lang w:val="en-US"/>
        </w:rPr>
        <w:t>FEATURE</w:t>
      </w:r>
      <w:r w:rsidR="009156CC">
        <w:rPr>
          <w:lang w:val="en-US"/>
        </w:rPr>
        <w:t xml:space="preserve">”, “RETURNLICENSE”, “TEXT”, </w:t>
      </w:r>
      <w:r w:rsidR="00A571AE">
        <w:rPr>
          <w:lang w:val="en-US"/>
        </w:rPr>
        <w:t>“TOOLLIST”</w:t>
      </w:r>
    </w:p>
    <w:p w14:paraId="4BA0F288" w14:textId="77777777" w:rsidR="00FB1DDB" w:rsidRDefault="0052097E" w:rsidP="00B76567">
      <w:pPr>
        <w:pStyle w:val="ListParagraph"/>
        <w:numPr>
          <w:ilvl w:val="1"/>
          <w:numId w:val="2"/>
        </w:numPr>
        <w:rPr>
          <w:lang w:val="en-US"/>
        </w:rPr>
      </w:pPr>
      <w:r>
        <w:rPr>
          <w:lang w:val="en-US"/>
        </w:rPr>
        <w:t>&lt;command&gt;</w:t>
      </w:r>
      <w:r w:rsidR="00FB1DDB">
        <w:rPr>
          <w:lang w:val="en-US"/>
        </w:rPr>
        <w:t xml:space="preserve"> = the </w:t>
      </w:r>
      <w:r>
        <w:rPr>
          <w:lang w:val="en-US"/>
        </w:rPr>
        <w:t xml:space="preserve">command </w:t>
      </w:r>
      <w:r w:rsidR="00FB1DDB">
        <w:rPr>
          <w:lang w:val="en-US"/>
        </w:rPr>
        <w:t>name, in all caps</w:t>
      </w:r>
    </w:p>
    <w:p w14:paraId="78852C10" w14:textId="77777777" w:rsidR="00FB1DDB" w:rsidRDefault="00FB1DDB" w:rsidP="00B76567">
      <w:pPr>
        <w:pStyle w:val="ListParagraph"/>
        <w:numPr>
          <w:ilvl w:val="1"/>
          <w:numId w:val="2"/>
        </w:numPr>
        <w:rPr>
          <w:lang w:val="en-US"/>
        </w:rPr>
      </w:pPr>
      <w:r>
        <w:rPr>
          <w:lang w:val="en-US"/>
        </w:rPr>
        <w:t>&lt;length&gt; = the length of the data in raw bytes, as a decimal number</w:t>
      </w:r>
      <w:r w:rsidR="004F55FC">
        <w:rPr>
          <w:lang w:val="en-US"/>
        </w:rPr>
        <w:t xml:space="preserve"> – must fit in a 32-bit signed integer</w:t>
      </w:r>
    </w:p>
    <w:p w14:paraId="27F847CB" w14:textId="77777777" w:rsidR="00FB1DDB" w:rsidRDefault="00FB1DDB" w:rsidP="00B76567">
      <w:pPr>
        <w:pStyle w:val="ListParagraph"/>
        <w:numPr>
          <w:ilvl w:val="1"/>
          <w:numId w:val="2"/>
        </w:numPr>
        <w:rPr>
          <w:lang w:val="en-US"/>
        </w:rPr>
      </w:pPr>
      <w:r>
        <w:rPr>
          <w:lang w:val="en-US"/>
        </w:rPr>
        <w:t>&lt;data&gt; = the data, as raw bytes</w:t>
      </w:r>
    </w:p>
    <w:p w14:paraId="7AE6F276" w14:textId="77777777" w:rsidR="00A86A1D" w:rsidRDefault="00A86A1D" w:rsidP="00B76567">
      <w:pPr>
        <w:pStyle w:val="ListParagraph"/>
        <w:numPr>
          <w:ilvl w:val="0"/>
          <w:numId w:val="2"/>
        </w:numPr>
        <w:rPr>
          <w:lang w:val="en-US"/>
        </w:rPr>
      </w:pPr>
      <w:r>
        <w:rPr>
          <w:lang w:val="en-US"/>
        </w:rPr>
        <w:t>&lt;</w:t>
      </w:r>
      <w:r w:rsidR="0052097E">
        <w:rPr>
          <w:lang w:val="en-US"/>
        </w:rPr>
        <w:t>command</w:t>
      </w:r>
      <w:r>
        <w:rPr>
          <w:lang w:val="en-US"/>
        </w:rPr>
        <w:t xml:space="preserve">&gt; </w:t>
      </w:r>
      <w:r w:rsidR="00522068">
        <w:rPr>
          <w:lang w:val="en-US"/>
        </w:rPr>
        <w:t xml:space="preserve">&lt;number&gt; </w:t>
      </w:r>
      <w:r>
        <w:rPr>
          <w:lang w:val="en-US"/>
        </w:rPr>
        <w:t>&lt;length&gt;LN&lt;data&gt;</w:t>
      </w:r>
    </w:p>
    <w:p w14:paraId="08F09028" w14:textId="77777777" w:rsidR="00A86A1D" w:rsidRDefault="00A86A1D" w:rsidP="00B76567">
      <w:pPr>
        <w:pStyle w:val="ListParagraph"/>
        <w:numPr>
          <w:ilvl w:val="1"/>
          <w:numId w:val="2"/>
        </w:numPr>
        <w:rPr>
          <w:lang w:val="en-US"/>
        </w:rPr>
      </w:pPr>
      <w:r>
        <w:rPr>
          <w:lang w:val="en-US"/>
        </w:rPr>
        <w:t xml:space="preserve">A message with </w:t>
      </w:r>
      <w:r w:rsidR="005D2DDD">
        <w:rPr>
          <w:lang w:val="en-US"/>
        </w:rPr>
        <w:t xml:space="preserve">an integer number and </w:t>
      </w:r>
      <w:r>
        <w:rPr>
          <w:lang w:val="en-US"/>
        </w:rPr>
        <w:t>variable length data</w:t>
      </w:r>
      <w:r w:rsidR="004F55FC">
        <w:rPr>
          <w:lang w:val="en-US"/>
        </w:rPr>
        <w:t>.</w:t>
      </w:r>
    </w:p>
    <w:p w14:paraId="0FD7089B" w14:textId="77777777" w:rsidR="00A86A1D" w:rsidRDefault="00106B4E" w:rsidP="00B76567">
      <w:pPr>
        <w:pStyle w:val="ListParagraph"/>
        <w:numPr>
          <w:ilvl w:val="1"/>
          <w:numId w:val="2"/>
        </w:numPr>
        <w:rPr>
          <w:lang w:val="en-US"/>
        </w:rPr>
      </w:pPr>
      <w:r>
        <w:rPr>
          <w:lang w:val="en-US"/>
        </w:rPr>
        <w:t>Above</w:t>
      </w:r>
      <w:r w:rsidR="00A86A1D">
        <w:rPr>
          <w:lang w:val="en-US"/>
        </w:rPr>
        <w:t xml:space="preserve"> rendered as e.g. “</w:t>
      </w:r>
      <w:r w:rsidR="00F65425">
        <w:rPr>
          <w:lang w:val="en-US"/>
        </w:rPr>
        <w:t>ERROR</w:t>
      </w:r>
      <w:r w:rsidR="00A86A1D">
        <w:rPr>
          <w:lang w:val="en-US"/>
        </w:rPr>
        <w:t xml:space="preserve"> &lt;</w:t>
      </w:r>
      <w:r w:rsidR="00F65425">
        <w:rPr>
          <w:lang w:val="en-US"/>
        </w:rPr>
        <w:t>error code</w:t>
      </w:r>
      <w:r w:rsidR="00A86A1D">
        <w:rPr>
          <w:lang w:val="en-US"/>
        </w:rPr>
        <w:t>&gt;</w:t>
      </w:r>
      <w:r w:rsidR="00F65425">
        <w:rPr>
          <w:lang w:val="en-US"/>
        </w:rPr>
        <w:t xml:space="preserve"> &lt;</w:t>
      </w:r>
      <w:r w:rsidR="000E5215">
        <w:rPr>
          <w:lang w:val="en-US"/>
        </w:rPr>
        <w:t>error message</w:t>
      </w:r>
      <w:r w:rsidR="00F65425">
        <w:rPr>
          <w:lang w:val="en-US"/>
        </w:rPr>
        <w:t>&gt;</w:t>
      </w:r>
      <w:r w:rsidR="00A86A1D">
        <w:rPr>
          <w:lang w:val="en-US"/>
        </w:rPr>
        <w:t xml:space="preserve">”, where </w:t>
      </w:r>
      <w:r w:rsidR="00F65425">
        <w:rPr>
          <w:lang w:val="en-US"/>
        </w:rPr>
        <w:t xml:space="preserve">&lt;error code&gt; is the &lt;number&gt; part, </w:t>
      </w:r>
      <w:r w:rsidR="00A86A1D">
        <w:rPr>
          <w:lang w:val="en-US"/>
        </w:rPr>
        <w:t>&lt;</w:t>
      </w:r>
      <w:r w:rsidR="000E5215">
        <w:rPr>
          <w:lang w:val="en-US"/>
        </w:rPr>
        <w:t xml:space="preserve">error </w:t>
      </w:r>
      <w:r w:rsidR="00F65425">
        <w:rPr>
          <w:lang w:val="en-US"/>
        </w:rPr>
        <w:t>message</w:t>
      </w:r>
      <w:r w:rsidR="00A86A1D">
        <w:rPr>
          <w:lang w:val="en-US"/>
        </w:rPr>
        <w:t>&gt; is the &lt;data&gt; part</w:t>
      </w:r>
      <w:r w:rsidR="00FB1DDB">
        <w:rPr>
          <w:lang w:val="en-US"/>
        </w:rPr>
        <w:t xml:space="preserve"> and &lt;length&gt; is the length of &lt;</w:t>
      </w:r>
      <w:r w:rsidR="000E5215">
        <w:rPr>
          <w:lang w:val="en-US"/>
        </w:rPr>
        <w:t xml:space="preserve">error </w:t>
      </w:r>
      <w:r w:rsidR="00F65425">
        <w:rPr>
          <w:lang w:val="en-US"/>
        </w:rPr>
        <w:t>message</w:t>
      </w:r>
      <w:r w:rsidR="00FB1DDB">
        <w:rPr>
          <w:lang w:val="en-US"/>
        </w:rPr>
        <w:t>&gt; in bytes</w:t>
      </w:r>
    </w:p>
    <w:p w14:paraId="4771CD05" w14:textId="77777777" w:rsidR="00A90ECE" w:rsidRDefault="00A90ECE" w:rsidP="00B76567">
      <w:pPr>
        <w:pStyle w:val="ListParagraph"/>
        <w:numPr>
          <w:ilvl w:val="1"/>
          <w:numId w:val="2"/>
        </w:numPr>
        <w:rPr>
          <w:lang w:val="en-US"/>
        </w:rPr>
      </w:pPr>
      <w:r>
        <w:rPr>
          <w:lang w:val="en-US"/>
        </w:rPr>
        <w:t>Commands using this form: “</w:t>
      </w:r>
      <w:r w:rsidR="00F65425">
        <w:rPr>
          <w:lang w:val="en-US"/>
        </w:rPr>
        <w:t>ERROR</w:t>
      </w:r>
      <w:r>
        <w:rPr>
          <w:lang w:val="en-US"/>
        </w:rPr>
        <w:t>”</w:t>
      </w:r>
    </w:p>
    <w:p w14:paraId="73D300D2" w14:textId="77777777" w:rsidR="00A86A1D" w:rsidRDefault="0052097E" w:rsidP="00B76567">
      <w:pPr>
        <w:pStyle w:val="ListParagraph"/>
        <w:numPr>
          <w:ilvl w:val="1"/>
          <w:numId w:val="2"/>
        </w:numPr>
        <w:rPr>
          <w:lang w:val="en-US"/>
        </w:rPr>
      </w:pPr>
      <w:r>
        <w:rPr>
          <w:lang w:val="en-US"/>
        </w:rPr>
        <w:t>&lt;command&gt;</w:t>
      </w:r>
      <w:r w:rsidR="00A86A1D">
        <w:rPr>
          <w:lang w:val="en-US"/>
        </w:rPr>
        <w:t xml:space="preserve"> = the </w:t>
      </w:r>
      <w:r>
        <w:rPr>
          <w:lang w:val="en-US"/>
        </w:rPr>
        <w:t xml:space="preserve">command </w:t>
      </w:r>
      <w:r w:rsidR="00A86A1D">
        <w:rPr>
          <w:lang w:val="en-US"/>
        </w:rPr>
        <w:t>name, in all caps</w:t>
      </w:r>
    </w:p>
    <w:p w14:paraId="00D3677D" w14:textId="77777777" w:rsidR="007D6493" w:rsidRDefault="00BD3946" w:rsidP="00B76567">
      <w:pPr>
        <w:pStyle w:val="ListParagraph"/>
        <w:numPr>
          <w:ilvl w:val="1"/>
          <w:numId w:val="2"/>
        </w:numPr>
        <w:rPr>
          <w:lang w:val="en-US"/>
        </w:rPr>
      </w:pPr>
      <w:r>
        <w:rPr>
          <w:lang w:val="en-US"/>
        </w:rPr>
        <w:t xml:space="preserve">&lt;number&gt; = </w:t>
      </w:r>
      <w:r w:rsidR="007D6493">
        <w:rPr>
          <w:lang w:val="en-US"/>
        </w:rPr>
        <w:t>data, as a decimal number</w:t>
      </w:r>
    </w:p>
    <w:p w14:paraId="4935C8CD" w14:textId="77777777" w:rsidR="00A86A1D" w:rsidRDefault="00A86A1D" w:rsidP="00B76567">
      <w:pPr>
        <w:pStyle w:val="ListParagraph"/>
        <w:numPr>
          <w:ilvl w:val="1"/>
          <w:numId w:val="2"/>
        </w:numPr>
        <w:rPr>
          <w:lang w:val="en-US"/>
        </w:rPr>
      </w:pPr>
      <w:r>
        <w:rPr>
          <w:lang w:val="en-US"/>
        </w:rPr>
        <w:t>&lt;length&gt; = the length of the data</w:t>
      </w:r>
      <w:r w:rsidR="009042EE">
        <w:rPr>
          <w:lang w:val="en-US"/>
        </w:rPr>
        <w:t xml:space="preserve"> </w:t>
      </w:r>
      <w:r w:rsidR="00BD3946">
        <w:rPr>
          <w:lang w:val="en-US"/>
        </w:rPr>
        <w:t xml:space="preserve">part </w:t>
      </w:r>
      <w:r w:rsidR="009042EE">
        <w:rPr>
          <w:lang w:val="en-US"/>
        </w:rPr>
        <w:t>in raw bytes</w:t>
      </w:r>
      <w:r>
        <w:rPr>
          <w:lang w:val="en-US"/>
        </w:rPr>
        <w:t xml:space="preserve">, as a decimal </w:t>
      </w:r>
      <w:r w:rsidR="000E5215">
        <w:rPr>
          <w:lang w:val="en-US"/>
        </w:rPr>
        <w:t>integer</w:t>
      </w:r>
      <w:r w:rsidR="004F55FC">
        <w:rPr>
          <w:lang w:val="en-US"/>
        </w:rPr>
        <w:t xml:space="preserve"> – must fit in a 32-bit signed integer</w:t>
      </w:r>
    </w:p>
    <w:p w14:paraId="2F6548A0" w14:textId="77777777" w:rsidR="00647BDD" w:rsidRPr="00AF4E29" w:rsidRDefault="00A86A1D" w:rsidP="00B76567">
      <w:pPr>
        <w:pStyle w:val="ListParagraph"/>
        <w:numPr>
          <w:ilvl w:val="1"/>
          <w:numId w:val="2"/>
        </w:numPr>
        <w:rPr>
          <w:lang w:val="en-US"/>
        </w:rPr>
      </w:pPr>
      <w:r>
        <w:rPr>
          <w:lang w:val="en-US"/>
        </w:rPr>
        <w:t>&lt;data&gt; = the data, as raw bytes</w:t>
      </w:r>
    </w:p>
    <w:p w14:paraId="32E0F827" w14:textId="77777777" w:rsidR="00DB7A8B" w:rsidRDefault="00DB7A8B" w:rsidP="00DB7A8B">
      <w:pPr>
        <w:pStyle w:val="Heading1"/>
        <w:rPr>
          <w:lang w:val="en-US"/>
        </w:rPr>
      </w:pPr>
      <w:r>
        <w:rPr>
          <w:lang w:val="en-US"/>
        </w:rPr>
        <w:t>References</w:t>
      </w:r>
    </w:p>
    <w:p w14:paraId="242E393C" w14:textId="62022BDE" w:rsidR="00490853" w:rsidRDefault="007D63FF">
      <w:pPr>
        <w:rPr>
          <w:lang w:val="en-US"/>
        </w:rPr>
      </w:pPr>
      <w:r>
        <w:rPr>
          <w:lang w:val="en-US"/>
        </w:rPr>
        <w:t xml:space="preserve"> [1] TLS 1.2 official specification: </w:t>
      </w:r>
      <w:hyperlink r:id="rId10" w:history="1">
        <w:r w:rsidR="00E10C75" w:rsidRPr="00E42CCA">
          <w:rPr>
            <w:rStyle w:val="Hyperlink"/>
            <w:lang w:val="en-US"/>
          </w:rPr>
          <w:t>https://tools.ietf.org/html/rfc5246</w:t>
        </w:r>
      </w:hyperlink>
      <w:r>
        <w:rPr>
          <w:lang w:val="en-US"/>
        </w:rPr>
        <w:t xml:space="preserve"> </w:t>
      </w:r>
      <w:r w:rsidR="00440CAA" w:rsidRPr="00DF0CE9">
        <w:rPr>
          <w:lang w:val="en-US"/>
        </w:rPr>
        <w:br w:type="page"/>
      </w:r>
    </w:p>
    <w:p w14:paraId="1C567F4D" w14:textId="4E5BB263" w:rsidR="00490853" w:rsidRDefault="00894FA0" w:rsidP="00FD2A27">
      <w:pPr>
        <w:pStyle w:val="Heading1"/>
        <w:rPr>
          <w:lang w:val="en-US"/>
        </w:rPr>
      </w:pPr>
      <w:r>
        <w:rPr>
          <w:lang w:val="en-US"/>
        </w:rPr>
        <w:lastRenderedPageBreak/>
        <w:t xml:space="preserve">Appendix A: </w:t>
      </w:r>
      <w:r w:rsidR="00490853">
        <w:rPr>
          <w:lang w:val="en-US"/>
        </w:rPr>
        <w:t>Example “manifest.xml” file</w:t>
      </w:r>
    </w:p>
    <w:p w14:paraId="3D5E71E8" w14:textId="77777777" w:rsidR="00490853" w:rsidRDefault="00490853" w:rsidP="00490853">
      <w:pPr>
        <w:rPr>
          <w:lang w:val="en-US"/>
        </w:rPr>
      </w:pPr>
      <w:r>
        <w:rPr>
          <w:lang w:val="en-US"/>
        </w:rPr>
        <w:t>This is an example of what the “manifest.xml” file could look like for an example encrypted library:</w:t>
      </w:r>
    </w:p>
    <w:p w14:paraId="6B44AF50"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xml</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version</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"1.0"</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encoding</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"utf-8"</w:t>
      </w:r>
      <w:r w:rsidRPr="00625406">
        <w:rPr>
          <w:rFonts w:ascii="Consolas" w:hAnsi="Consolas" w:cs="Consolas"/>
          <w:color w:val="008080"/>
          <w:sz w:val="18"/>
          <w:szCs w:val="20"/>
          <w:lang w:val="en-US"/>
        </w:rPr>
        <w:t>?&gt;</w:t>
      </w:r>
    </w:p>
    <w:p w14:paraId="45068EB1"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archive</w:t>
      </w:r>
      <w:r w:rsidRPr="00625406">
        <w:rPr>
          <w:rFonts w:ascii="Consolas" w:hAnsi="Consolas" w:cs="Consolas"/>
          <w:color w:val="008080"/>
          <w:sz w:val="18"/>
          <w:szCs w:val="20"/>
          <w:lang w:val="en-US"/>
        </w:rPr>
        <w:t>&gt;</w:t>
      </w:r>
    </w:p>
    <w:p w14:paraId="279CF53E"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 xml:space="preserve">&lt;!-- All paths in the file are interpreted as </w:t>
      </w:r>
      <w:proofErr w:type="gramStart"/>
      <w:r w:rsidRPr="00625406">
        <w:rPr>
          <w:rFonts w:ascii="Consolas" w:hAnsi="Consolas" w:cs="Consolas"/>
          <w:color w:val="3F5FBF"/>
          <w:sz w:val="18"/>
          <w:szCs w:val="20"/>
          <w:lang w:val="en-US"/>
        </w:rPr>
        <w:t>relative to</w:t>
      </w:r>
      <w:proofErr w:type="gramEnd"/>
      <w:r w:rsidRPr="00625406">
        <w:rPr>
          <w:rFonts w:ascii="Consolas" w:hAnsi="Consolas" w:cs="Consolas"/>
          <w:color w:val="3F5FBF"/>
          <w:sz w:val="18"/>
          <w:szCs w:val="20"/>
          <w:lang w:val="en-US"/>
        </w:rPr>
        <w:t xml:space="preserve"> the directory of the top-level </w:t>
      </w:r>
    </w:p>
    <w:p w14:paraId="4B79164D"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package (e.g., the path to this file would be ".library/manifest.xml"), and allows </w:t>
      </w:r>
    </w:p>
    <w:p w14:paraId="7F596C73"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only forward slashes as directory separators. --&gt;</w:t>
      </w:r>
    </w:p>
    <w:p w14:paraId="24A267DF"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manifest</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version</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"1.0"</w:t>
      </w:r>
      <w:r w:rsidRPr="00625406">
        <w:rPr>
          <w:rFonts w:ascii="Consolas" w:hAnsi="Consolas" w:cs="Consolas"/>
          <w:color w:val="008080"/>
          <w:sz w:val="18"/>
          <w:szCs w:val="20"/>
          <w:lang w:val="en-US"/>
        </w:rPr>
        <w:t>/&gt;</w:t>
      </w:r>
    </w:p>
    <w:p w14:paraId="0577A5AA"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 xml:space="preserve">&lt;!-- The id attribute is the actual Modelica identifier of the library. The file </w:t>
      </w:r>
      <w:proofErr w:type="gramStart"/>
      <w:r w:rsidRPr="00625406">
        <w:rPr>
          <w:rFonts w:ascii="Consolas" w:hAnsi="Consolas" w:cs="Consolas"/>
          <w:color w:val="3F5FBF"/>
          <w:sz w:val="18"/>
          <w:szCs w:val="20"/>
          <w:lang w:val="en-US"/>
        </w:rPr>
        <w:t>attribute</w:t>
      </w:r>
      <w:proofErr w:type="gramEnd"/>
    </w:p>
    <w:p w14:paraId="5A1B2174"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from SMA is no longer needed, as it will always be "package.mo" or "</w:t>
      </w:r>
      <w:proofErr w:type="spellStart"/>
      <w:r w:rsidR="00AF6B9D">
        <w:rPr>
          <w:rFonts w:ascii="Consolas" w:hAnsi="Consolas" w:cs="Consolas"/>
          <w:color w:val="3F5FBF"/>
          <w:sz w:val="18"/>
          <w:szCs w:val="20"/>
          <w:lang w:val="en-US"/>
        </w:rPr>
        <w:t>package.moc</w:t>
      </w:r>
      <w:proofErr w:type="spellEnd"/>
      <w:r w:rsidRPr="00625406">
        <w:rPr>
          <w:rFonts w:ascii="Consolas" w:hAnsi="Consolas" w:cs="Consolas"/>
          <w:color w:val="3F5FBF"/>
          <w:sz w:val="18"/>
          <w:szCs w:val="20"/>
          <w:lang w:val="en-US"/>
        </w:rPr>
        <w:t xml:space="preserve">" </w:t>
      </w:r>
    </w:p>
    <w:p w14:paraId="5DDF4FE8"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(and the tool will need the logic o</w:t>
      </w:r>
      <w:r w:rsidR="00AF6B9D">
        <w:rPr>
          <w:rFonts w:ascii="Consolas" w:hAnsi="Consolas" w:cs="Consolas"/>
          <w:color w:val="3F5FBF"/>
          <w:sz w:val="18"/>
          <w:szCs w:val="20"/>
          <w:lang w:val="en-US"/>
        </w:rPr>
        <w:t>f checking for both .</w:t>
      </w:r>
      <w:proofErr w:type="spellStart"/>
      <w:r w:rsidR="00AF6B9D">
        <w:rPr>
          <w:rFonts w:ascii="Consolas" w:hAnsi="Consolas" w:cs="Consolas"/>
          <w:color w:val="3F5FBF"/>
          <w:sz w:val="18"/>
          <w:szCs w:val="20"/>
          <w:lang w:val="en-US"/>
        </w:rPr>
        <w:t>mo</w:t>
      </w:r>
      <w:proofErr w:type="spellEnd"/>
      <w:r w:rsidR="00AF6B9D">
        <w:rPr>
          <w:rFonts w:ascii="Consolas" w:hAnsi="Consolas" w:cs="Consolas"/>
          <w:color w:val="3F5FBF"/>
          <w:sz w:val="18"/>
          <w:szCs w:val="20"/>
          <w:lang w:val="en-US"/>
        </w:rPr>
        <w:t xml:space="preserve"> and .</w:t>
      </w:r>
      <w:proofErr w:type="spellStart"/>
      <w:r w:rsidR="00AF6B9D">
        <w:rPr>
          <w:rFonts w:ascii="Consolas" w:hAnsi="Consolas" w:cs="Consolas"/>
          <w:color w:val="3F5FBF"/>
          <w:sz w:val="18"/>
          <w:szCs w:val="20"/>
          <w:lang w:val="en-US"/>
        </w:rPr>
        <w:t>moc</w:t>
      </w:r>
      <w:proofErr w:type="spellEnd"/>
      <w:r w:rsidRPr="00625406">
        <w:rPr>
          <w:rFonts w:ascii="Consolas" w:hAnsi="Consolas" w:cs="Consolas"/>
          <w:color w:val="3F5FBF"/>
          <w:sz w:val="18"/>
          <w:szCs w:val="20"/>
          <w:lang w:val="en-US"/>
        </w:rPr>
        <w:t xml:space="preserve"> anyway).</w:t>
      </w:r>
    </w:p>
    <w:p w14:paraId="5B095F48"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The enabled attribute (optional, default value is true) indicates whether the library</w:t>
      </w:r>
    </w:p>
    <w:p w14:paraId="11992B7E"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should be enabled/loaded by default. --&gt;</w:t>
      </w:r>
    </w:p>
    <w:p w14:paraId="3C264E8D"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library</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id</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w:t>
      </w:r>
      <w:proofErr w:type="spellStart"/>
      <w:r w:rsidRPr="00625406">
        <w:rPr>
          <w:rFonts w:ascii="Consolas" w:hAnsi="Consolas" w:cs="Consolas"/>
          <w:i/>
          <w:iCs/>
          <w:color w:val="2A00FF"/>
          <w:sz w:val="18"/>
          <w:szCs w:val="20"/>
          <w:lang w:val="en-US"/>
        </w:rPr>
        <w:t>ExampleLib</w:t>
      </w:r>
      <w:proofErr w:type="spellEnd"/>
      <w:r w:rsidRPr="00625406">
        <w:rPr>
          <w:rFonts w:ascii="Consolas" w:hAnsi="Consolas" w:cs="Consolas"/>
          <w:i/>
          <w:iCs/>
          <w:color w:val="2A00FF"/>
          <w:sz w:val="18"/>
          <w:szCs w:val="20"/>
          <w:lang w:val="en-US"/>
        </w:rPr>
        <w:t>"</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enabled</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"true"</w:t>
      </w:r>
      <w:r w:rsidRPr="00625406">
        <w:rPr>
          <w:rFonts w:ascii="Consolas" w:hAnsi="Consolas" w:cs="Consolas"/>
          <w:color w:val="008080"/>
          <w:sz w:val="18"/>
          <w:szCs w:val="20"/>
          <w:lang w:val="en-US"/>
        </w:rPr>
        <w:t>&gt;</w:t>
      </w:r>
    </w:p>
    <w:p w14:paraId="24A03F88"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&lt;!-- Official title of the library (optional) --&gt;</w:t>
      </w:r>
    </w:p>
    <w:p w14:paraId="32B202BF"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title</w:t>
      </w:r>
      <w:r w:rsidRPr="00625406">
        <w:rPr>
          <w:rFonts w:ascii="Consolas" w:hAnsi="Consolas" w:cs="Consolas"/>
          <w:color w:val="008080"/>
          <w:sz w:val="18"/>
          <w:szCs w:val="20"/>
          <w:lang w:val="en-US"/>
        </w:rPr>
        <w:t>&gt;</w:t>
      </w:r>
      <w:r w:rsidRPr="00625406">
        <w:rPr>
          <w:rFonts w:ascii="Consolas" w:hAnsi="Consolas" w:cs="Consolas"/>
          <w:color w:val="000000"/>
          <w:sz w:val="18"/>
          <w:szCs w:val="20"/>
          <w:lang w:val="en-US"/>
        </w:rPr>
        <w:t>Example Encrypted Library</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title</w:t>
      </w:r>
      <w:r w:rsidRPr="00625406">
        <w:rPr>
          <w:rFonts w:ascii="Consolas" w:hAnsi="Consolas" w:cs="Consolas"/>
          <w:color w:val="008080"/>
          <w:sz w:val="18"/>
          <w:szCs w:val="20"/>
          <w:lang w:val="en-US"/>
        </w:rPr>
        <w:t>&gt;</w:t>
      </w:r>
    </w:p>
    <w:p w14:paraId="72203805"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&lt;!-- Description (optional) --&gt;</w:t>
      </w:r>
    </w:p>
    <w:p w14:paraId="59120177"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description</w:t>
      </w:r>
      <w:r w:rsidRPr="00625406">
        <w:rPr>
          <w:rFonts w:ascii="Consolas" w:hAnsi="Consolas" w:cs="Consolas"/>
          <w:color w:val="008080"/>
          <w:sz w:val="18"/>
          <w:szCs w:val="20"/>
          <w:lang w:val="en-US"/>
        </w:rPr>
        <w:t>&gt;</w:t>
      </w:r>
    </w:p>
    <w:p w14:paraId="22CF1091"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Dummy library showing directory structure for an encrypted library (with empty files)</w:t>
      </w:r>
    </w:p>
    <w:p w14:paraId="7CBB5873"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description</w:t>
      </w:r>
      <w:r w:rsidRPr="00625406">
        <w:rPr>
          <w:rFonts w:ascii="Consolas" w:hAnsi="Consolas" w:cs="Consolas"/>
          <w:color w:val="008080"/>
          <w:sz w:val="18"/>
          <w:szCs w:val="20"/>
          <w:lang w:val="en-US"/>
        </w:rPr>
        <w:t>&gt;</w:t>
      </w:r>
    </w:p>
    <w:p w14:paraId="3A3D2272"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&lt;!-- The ve</w:t>
      </w:r>
      <w:r w:rsidR="00625406">
        <w:rPr>
          <w:rFonts w:ascii="Consolas" w:hAnsi="Consolas" w:cs="Consolas"/>
          <w:color w:val="3F5FBF"/>
          <w:sz w:val="18"/>
          <w:szCs w:val="20"/>
          <w:lang w:val="en-US"/>
        </w:rPr>
        <w:t>rsion of the library</w:t>
      </w:r>
      <w:r w:rsidRPr="00625406">
        <w:rPr>
          <w:rFonts w:ascii="Consolas" w:hAnsi="Consolas" w:cs="Consolas"/>
          <w:color w:val="3F5FBF"/>
          <w:sz w:val="18"/>
          <w:szCs w:val="20"/>
          <w:lang w:val="en-US"/>
        </w:rPr>
        <w:t>. Version information is formatted according</w:t>
      </w:r>
      <w:r w:rsidR="00625406">
        <w:rPr>
          <w:rFonts w:ascii="Consolas" w:hAnsi="Consolas" w:cs="Consolas"/>
          <w:color w:val="3F5FBF"/>
          <w:sz w:val="18"/>
          <w:szCs w:val="20"/>
          <w:lang w:val="en-US"/>
        </w:rPr>
        <w:t xml:space="preserve"> </w:t>
      </w:r>
      <w:r w:rsidR="00625406" w:rsidRPr="00625406">
        <w:rPr>
          <w:rFonts w:ascii="Consolas" w:hAnsi="Consolas" w:cs="Consolas"/>
          <w:color w:val="3F5FBF"/>
          <w:sz w:val="18"/>
          <w:szCs w:val="20"/>
          <w:lang w:val="en-US"/>
        </w:rPr>
        <w:t>to the</w:t>
      </w:r>
    </w:p>
    <w:p w14:paraId="565F5431"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Modelica language specification. The build and date attributes are optional. --&gt;</w:t>
      </w:r>
    </w:p>
    <w:p w14:paraId="222DC168"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version</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number</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"1.0"</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build</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"1"</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date</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"2013-08-04"</w:t>
      </w:r>
      <w:r w:rsidRPr="00625406">
        <w:rPr>
          <w:rFonts w:ascii="Consolas" w:hAnsi="Consolas" w:cs="Consolas"/>
          <w:color w:val="008080"/>
          <w:sz w:val="18"/>
          <w:szCs w:val="20"/>
          <w:lang w:val="en-US"/>
        </w:rPr>
        <w:t>/&gt;</w:t>
      </w:r>
    </w:p>
    <w:p w14:paraId="506171F2" w14:textId="77777777" w:rsidR="00E55BD4" w:rsidRPr="00566C9E" w:rsidRDefault="00E55BD4" w:rsidP="00E55BD4">
      <w:pPr>
        <w:autoSpaceDE w:val="0"/>
        <w:autoSpaceDN w:val="0"/>
        <w:adjustRightInd w:val="0"/>
        <w:spacing w:after="0" w:line="240" w:lineRule="auto"/>
        <w:rPr>
          <w:rFonts w:ascii="Consolas" w:hAnsi="Consolas" w:cs="Consolas"/>
          <w:sz w:val="18"/>
          <w:szCs w:val="20"/>
          <w:lang w:val="en-US"/>
        </w:rPr>
      </w:pPr>
      <w:r w:rsidRPr="00566C9E">
        <w:rPr>
          <w:rFonts w:ascii="Consolas" w:hAnsi="Consolas" w:cs="Consolas"/>
          <w:color w:val="000000"/>
          <w:sz w:val="18"/>
          <w:szCs w:val="20"/>
          <w:lang w:val="en-US"/>
        </w:rPr>
        <w:t xml:space="preserve">    </w:t>
      </w:r>
      <w:r w:rsidRPr="00566C9E">
        <w:rPr>
          <w:rFonts w:ascii="Consolas" w:hAnsi="Consolas" w:cs="Consolas"/>
          <w:color w:val="3F5FBF"/>
          <w:sz w:val="18"/>
          <w:szCs w:val="20"/>
          <w:lang w:val="en-US"/>
        </w:rPr>
        <w:t xml:space="preserve">&lt;!-- Version of the Modelica language that </w:t>
      </w:r>
      <w:proofErr w:type="gramStart"/>
      <w:r w:rsidRPr="00566C9E">
        <w:rPr>
          <w:rFonts w:ascii="Consolas" w:hAnsi="Consolas" w:cs="Consolas"/>
          <w:color w:val="3F5FBF"/>
          <w:sz w:val="18"/>
          <w:szCs w:val="20"/>
          <w:lang w:val="en-US"/>
        </w:rPr>
        <w:t>is used</w:t>
      </w:r>
      <w:proofErr w:type="gramEnd"/>
      <w:r w:rsidRPr="00566C9E">
        <w:rPr>
          <w:rFonts w:ascii="Consolas" w:hAnsi="Consolas" w:cs="Consolas"/>
          <w:color w:val="3F5FBF"/>
          <w:sz w:val="18"/>
          <w:szCs w:val="20"/>
          <w:lang w:val="en-US"/>
        </w:rPr>
        <w:t xml:space="preserve"> in this library. --&gt;</w:t>
      </w:r>
    </w:p>
    <w:p w14:paraId="455D2F79" w14:textId="77777777" w:rsidR="00E55BD4" w:rsidRPr="004173D7" w:rsidRDefault="00E55BD4" w:rsidP="00E55BD4">
      <w:pPr>
        <w:autoSpaceDE w:val="0"/>
        <w:autoSpaceDN w:val="0"/>
        <w:adjustRightInd w:val="0"/>
        <w:spacing w:after="0" w:line="240" w:lineRule="auto"/>
        <w:rPr>
          <w:rFonts w:ascii="Consolas" w:hAnsi="Consolas" w:cs="Consolas"/>
          <w:sz w:val="18"/>
          <w:szCs w:val="20"/>
          <w:lang w:val="en-US"/>
        </w:rPr>
      </w:pPr>
      <w:r w:rsidRPr="00566C9E">
        <w:rPr>
          <w:rFonts w:ascii="Consolas" w:hAnsi="Consolas" w:cs="Consolas"/>
          <w:color w:val="000000"/>
          <w:sz w:val="18"/>
          <w:szCs w:val="20"/>
          <w:lang w:val="en-US"/>
        </w:rPr>
        <w:t xml:space="preserve">    </w:t>
      </w:r>
      <w:r w:rsidRPr="004173D7">
        <w:rPr>
          <w:rFonts w:ascii="Consolas" w:hAnsi="Consolas" w:cs="Consolas"/>
          <w:color w:val="008080"/>
          <w:sz w:val="18"/>
          <w:szCs w:val="20"/>
          <w:lang w:val="en-US"/>
        </w:rPr>
        <w:t>&lt;</w:t>
      </w:r>
      <w:r w:rsidRPr="004173D7">
        <w:rPr>
          <w:rFonts w:ascii="Consolas" w:hAnsi="Consolas" w:cs="Consolas"/>
          <w:color w:val="3F7F7F"/>
          <w:sz w:val="18"/>
          <w:szCs w:val="20"/>
          <w:lang w:val="en-US"/>
        </w:rPr>
        <w:t>language</w:t>
      </w:r>
      <w:r w:rsidRPr="004173D7">
        <w:rPr>
          <w:rFonts w:ascii="Consolas" w:hAnsi="Consolas" w:cs="Consolas"/>
          <w:sz w:val="18"/>
          <w:szCs w:val="20"/>
          <w:lang w:val="en-US"/>
        </w:rPr>
        <w:t xml:space="preserve"> </w:t>
      </w:r>
      <w:r w:rsidRPr="004173D7">
        <w:rPr>
          <w:rFonts w:ascii="Consolas" w:hAnsi="Consolas" w:cs="Consolas"/>
          <w:color w:val="7F007F"/>
          <w:sz w:val="18"/>
          <w:szCs w:val="20"/>
          <w:lang w:val="en-US"/>
        </w:rPr>
        <w:t>version</w:t>
      </w:r>
      <w:r w:rsidRPr="004173D7">
        <w:rPr>
          <w:rFonts w:ascii="Consolas" w:hAnsi="Consolas" w:cs="Consolas"/>
          <w:color w:val="000000"/>
          <w:sz w:val="18"/>
          <w:szCs w:val="20"/>
          <w:lang w:val="en-US"/>
        </w:rPr>
        <w:t>=</w:t>
      </w:r>
      <w:r w:rsidRPr="004173D7">
        <w:rPr>
          <w:rFonts w:ascii="Consolas" w:hAnsi="Consolas" w:cs="Consolas"/>
          <w:i/>
          <w:iCs/>
          <w:color w:val="2A00FF"/>
          <w:sz w:val="18"/>
          <w:szCs w:val="20"/>
          <w:lang w:val="en-US"/>
        </w:rPr>
        <w:t>"3.2"</w:t>
      </w:r>
      <w:r w:rsidRPr="004173D7">
        <w:rPr>
          <w:rFonts w:ascii="Consolas" w:hAnsi="Consolas" w:cs="Consolas"/>
          <w:sz w:val="18"/>
          <w:szCs w:val="20"/>
          <w:lang w:val="en-US"/>
        </w:rPr>
        <w:t xml:space="preserve"> </w:t>
      </w:r>
      <w:r w:rsidRPr="004173D7">
        <w:rPr>
          <w:rFonts w:ascii="Consolas" w:hAnsi="Consolas" w:cs="Consolas"/>
          <w:color w:val="008080"/>
          <w:sz w:val="18"/>
          <w:szCs w:val="20"/>
          <w:lang w:val="en-US"/>
        </w:rPr>
        <w:t>/&gt;</w:t>
      </w:r>
    </w:p>
    <w:p w14:paraId="22F317A4"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&lt;!-- Copyright notice (optional)--&gt;</w:t>
      </w:r>
    </w:p>
    <w:p w14:paraId="62DEAA85" w14:textId="77777777" w:rsidR="00924FD5" w:rsidRPr="008970F9"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8970F9">
        <w:rPr>
          <w:rFonts w:ascii="Consolas" w:hAnsi="Consolas" w:cs="Consolas"/>
          <w:color w:val="008080"/>
          <w:sz w:val="18"/>
          <w:szCs w:val="20"/>
          <w:lang w:val="en-US"/>
        </w:rPr>
        <w:t>&lt;</w:t>
      </w:r>
      <w:r w:rsidRPr="008970F9">
        <w:rPr>
          <w:rFonts w:ascii="Consolas" w:hAnsi="Consolas" w:cs="Consolas"/>
          <w:color w:val="3F7F7F"/>
          <w:sz w:val="18"/>
          <w:szCs w:val="20"/>
          <w:lang w:val="en-US"/>
        </w:rPr>
        <w:t>copyright</w:t>
      </w:r>
      <w:r w:rsidRPr="008970F9">
        <w:rPr>
          <w:rFonts w:ascii="Consolas" w:hAnsi="Consolas" w:cs="Consolas"/>
          <w:color w:val="008080"/>
          <w:sz w:val="18"/>
          <w:szCs w:val="20"/>
          <w:lang w:val="en-US"/>
        </w:rPr>
        <w:t>&gt;</w:t>
      </w:r>
    </w:p>
    <w:p w14:paraId="13409626"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Copyright © 2014, Modelon AB.</w:t>
      </w:r>
    </w:p>
    <w:p w14:paraId="2FCCDD83"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copyright</w:t>
      </w:r>
      <w:r w:rsidRPr="00625406">
        <w:rPr>
          <w:rFonts w:ascii="Consolas" w:hAnsi="Consolas" w:cs="Consolas"/>
          <w:color w:val="008080"/>
          <w:sz w:val="18"/>
          <w:szCs w:val="20"/>
          <w:lang w:val="en-US"/>
        </w:rPr>
        <w:t>&gt;</w:t>
      </w:r>
    </w:p>
    <w:p w14:paraId="615ABCC9"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&lt;!-- License information (optional) --&gt;</w:t>
      </w:r>
    </w:p>
    <w:p w14:paraId="71094ED2"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license</w:t>
      </w:r>
      <w:r w:rsidRPr="00625406">
        <w:rPr>
          <w:rFonts w:ascii="Consolas" w:hAnsi="Consolas" w:cs="Consolas"/>
          <w:color w:val="008080"/>
          <w:sz w:val="18"/>
          <w:szCs w:val="20"/>
          <w:lang w:val="en-US"/>
        </w:rPr>
        <w:t>&gt;</w:t>
      </w:r>
    </w:p>
    <w:p w14:paraId="0D21CC66"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Some license information.</w:t>
      </w:r>
    </w:p>
    <w:p w14:paraId="64AB0D24"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license</w:t>
      </w:r>
      <w:r w:rsidRPr="00625406">
        <w:rPr>
          <w:rFonts w:ascii="Consolas" w:hAnsi="Consolas" w:cs="Consolas"/>
          <w:color w:val="008080"/>
          <w:sz w:val="18"/>
          <w:szCs w:val="20"/>
          <w:lang w:val="en-US"/>
        </w:rPr>
        <w:t>&gt;</w:t>
      </w:r>
    </w:p>
    <w:p w14:paraId="1123FEBD"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00B47C04">
        <w:rPr>
          <w:rFonts w:ascii="Consolas" w:hAnsi="Consolas" w:cs="Consolas"/>
          <w:color w:val="3F5FBF"/>
          <w:sz w:val="18"/>
          <w:szCs w:val="20"/>
          <w:lang w:val="en-US"/>
        </w:rPr>
        <w:t>&lt;!-- Encryption/licens</w:t>
      </w:r>
      <w:r w:rsidRPr="00625406">
        <w:rPr>
          <w:rFonts w:ascii="Consolas" w:hAnsi="Consolas" w:cs="Consolas"/>
          <w:color w:val="3F5FBF"/>
          <w:sz w:val="18"/>
          <w:szCs w:val="20"/>
          <w:lang w:val="en-US"/>
        </w:rPr>
        <w:t>e check info</w:t>
      </w:r>
      <w:r w:rsidR="00B47C04">
        <w:rPr>
          <w:rFonts w:ascii="Consolas" w:hAnsi="Consolas" w:cs="Consolas"/>
          <w:color w:val="3F5FBF"/>
          <w:sz w:val="18"/>
          <w:szCs w:val="20"/>
          <w:lang w:val="en-US"/>
        </w:rPr>
        <w:t>r</w:t>
      </w:r>
      <w:r w:rsidRPr="00625406">
        <w:rPr>
          <w:rFonts w:ascii="Consolas" w:hAnsi="Consolas" w:cs="Consolas"/>
          <w:color w:val="3F5FBF"/>
          <w:sz w:val="18"/>
          <w:szCs w:val="20"/>
          <w:lang w:val="en-US"/>
        </w:rPr>
        <w:t xml:space="preserve">mation (only for </w:t>
      </w:r>
      <w:r w:rsidR="00C9572A">
        <w:rPr>
          <w:rFonts w:ascii="Consolas" w:hAnsi="Consolas" w:cs="Consolas"/>
          <w:color w:val="3F5FBF"/>
          <w:sz w:val="18"/>
          <w:szCs w:val="20"/>
          <w:lang w:val="en-US"/>
        </w:rPr>
        <w:t>proprietary</w:t>
      </w:r>
      <w:r w:rsidRPr="00625406">
        <w:rPr>
          <w:rFonts w:ascii="Consolas" w:hAnsi="Consolas" w:cs="Consolas"/>
          <w:color w:val="3F5FBF"/>
          <w:sz w:val="18"/>
          <w:szCs w:val="20"/>
          <w:lang w:val="en-US"/>
        </w:rPr>
        <w:t xml:space="preserve"> libraries).</w:t>
      </w:r>
    </w:p>
    <w:p w14:paraId="2CF05847"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If this is present, then the library is encrypted. --&gt;</w:t>
      </w:r>
    </w:p>
    <w:p w14:paraId="1B775770"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encryption</w:t>
      </w:r>
      <w:r w:rsidRPr="00625406">
        <w:rPr>
          <w:rFonts w:ascii="Consolas" w:hAnsi="Consolas" w:cs="Consolas"/>
          <w:color w:val="008080"/>
          <w:sz w:val="18"/>
          <w:szCs w:val="20"/>
          <w:lang w:val="en-US"/>
        </w:rPr>
        <w:t>&gt;</w:t>
      </w:r>
    </w:p>
    <w:p w14:paraId="4C622DA4"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 xml:space="preserve">&lt;!-- Library vendor executable. May be repeated - one for each supported platform. </w:t>
      </w:r>
    </w:p>
    <w:p w14:paraId="6D7DD121"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path:       the path to the executable</w:t>
      </w:r>
    </w:p>
    <w:p w14:paraId="0ECCD60D"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platform:   the OS/platform to use this executable on, must be unique among </w:t>
      </w:r>
    </w:p>
    <w:p w14:paraId="633C7C53"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executable nodes</w:t>
      </w:r>
    </w:p>
    <w:p w14:paraId="227A608F"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licensing:  if </w:t>
      </w:r>
      <w:proofErr w:type="gramStart"/>
      <w:r w:rsidRPr="00625406">
        <w:rPr>
          <w:rFonts w:ascii="Consolas" w:hAnsi="Consolas" w:cs="Consolas"/>
          <w:color w:val="3F5FBF"/>
          <w:sz w:val="18"/>
          <w:szCs w:val="20"/>
          <w:lang w:val="en-US"/>
        </w:rPr>
        <w:t>this executable handles</w:t>
      </w:r>
      <w:proofErr w:type="gramEnd"/>
      <w:r w:rsidRPr="00625406">
        <w:rPr>
          <w:rFonts w:ascii="Consolas" w:hAnsi="Consolas" w:cs="Consolas"/>
          <w:color w:val="3F5FBF"/>
          <w:sz w:val="18"/>
          <w:szCs w:val="20"/>
          <w:lang w:val="en-US"/>
        </w:rPr>
        <w:t xml:space="preserve"> licensing (optional, default is true)</w:t>
      </w:r>
    </w:p>
    <w:p w14:paraId="4BD710B6"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3F5FBF"/>
          <w:sz w:val="18"/>
          <w:szCs w:val="20"/>
          <w:lang w:val="en-US"/>
        </w:rPr>
        <w:t xml:space="preserve">           The executable shall be placed under the vendor-specific directory </w:t>
      </w:r>
    </w:p>
    <w:p w14:paraId="14A8E9E4" w14:textId="77777777" w:rsidR="00E55BD4" w:rsidRDefault="00924FD5" w:rsidP="00924FD5">
      <w:pPr>
        <w:autoSpaceDE w:val="0"/>
        <w:autoSpaceDN w:val="0"/>
        <w:adjustRightInd w:val="0"/>
        <w:spacing w:after="0" w:line="240" w:lineRule="auto"/>
        <w:rPr>
          <w:rFonts w:ascii="Consolas" w:hAnsi="Consolas" w:cs="Consolas"/>
          <w:color w:val="3F5FBF"/>
          <w:sz w:val="18"/>
          <w:szCs w:val="20"/>
          <w:lang w:val="en-US"/>
        </w:rPr>
      </w:pPr>
      <w:r w:rsidRPr="00625406">
        <w:rPr>
          <w:rFonts w:ascii="Consolas" w:hAnsi="Consolas" w:cs="Consolas"/>
          <w:color w:val="3F5FBF"/>
          <w:sz w:val="18"/>
          <w:szCs w:val="20"/>
          <w:lang w:val="en-US"/>
        </w:rPr>
        <w:t xml:space="preserve">           (i.e. .library/VENDORNAME/). The normal case is that licensing ha</w:t>
      </w:r>
      <w:r w:rsidR="00E55BD4">
        <w:rPr>
          <w:rFonts w:ascii="Consolas" w:hAnsi="Consolas" w:cs="Consolas"/>
          <w:color w:val="3F5FBF"/>
          <w:sz w:val="18"/>
          <w:szCs w:val="20"/>
          <w:lang w:val="en-US"/>
        </w:rPr>
        <w:t xml:space="preserve">s the same </w:t>
      </w:r>
    </w:p>
    <w:p w14:paraId="2F218627" w14:textId="77777777" w:rsidR="00E55BD4" w:rsidRDefault="00E55BD4" w:rsidP="00E55BD4">
      <w:pPr>
        <w:autoSpaceDE w:val="0"/>
        <w:autoSpaceDN w:val="0"/>
        <w:adjustRightInd w:val="0"/>
        <w:spacing w:after="0" w:line="240" w:lineRule="auto"/>
        <w:rPr>
          <w:rFonts w:ascii="Consolas" w:hAnsi="Consolas" w:cs="Consolas"/>
          <w:color w:val="3F5FBF"/>
          <w:sz w:val="18"/>
          <w:szCs w:val="20"/>
          <w:lang w:val="en-US"/>
        </w:rPr>
      </w:pPr>
      <w:r>
        <w:rPr>
          <w:rFonts w:ascii="Consolas" w:hAnsi="Consolas" w:cs="Consolas"/>
          <w:color w:val="3F5FBF"/>
          <w:sz w:val="18"/>
          <w:szCs w:val="20"/>
          <w:lang w:val="en-US"/>
        </w:rPr>
        <w:t xml:space="preserve">           value</w:t>
      </w:r>
      <w:r w:rsidR="00924FD5" w:rsidRPr="00625406">
        <w:rPr>
          <w:rFonts w:ascii="Consolas" w:hAnsi="Consolas" w:cs="Consolas"/>
          <w:color w:val="3F5FBF"/>
          <w:sz w:val="18"/>
          <w:szCs w:val="20"/>
          <w:lang w:val="en-US"/>
        </w:rPr>
        <w:t xml:space="preserve"> for each executable node, but it </w:t>
      </w:r>
      <w:proofErr w:type="gramStart"/>
      <w:r w:rsidR="00924FD5" w:rsidRPr="00625406">
        <w:rPr>
          <w:rFonts w:ascii="Consolas" w:hAnsi="Consolas" w:cs="Consolas"/>
          <w:color w:val="3F5FBF"/>
          <w:sz w:val="18"/>
          <w:szCs w:val="20"/>
          <w:lang w:val="en-US"/>
        </w:rPr>
        <w:t>is allowed to</w:t>
      </w:r>
      <w:proofErr w:type="gramEnd"/>
      <w:r w:rsidR="00924FD5" w:rsidRPr="00625406">
        <w:rPr>
          <w:rFonts w:ascii="Consolas" w:hAnsi="Consolas" w:cs="Consolas"/>
          <w:color w:val="3F5FBF"/>
          <w:sz w:val="18"/>
          <w:szCs w:val="20"/>
          <w:lang w:val="en-US"/>
        </w:rPr>
        <w:t xml:space="preserve"> have different values </w:t>
      </w:r>
    </w:p>
    <w:p w14:paraId="34245418" w14:textId="77777777" w:rsidR="00924FD5" w:rsidRPr="00625406" w:rsidRDefault="00E55BD4" w:rsidP="00E55BD4">
      <w:pPr>
        <w:autoSpaceDE w:val="0"/>
        <w:autoSpaceDN w:val="0"/>
        <w:adjustRightInd w:val="0"/>
        <w:spacing w:after="0" w:line="240" w:lineRule="auto"/>
        <w:rPr>
          <w:rFonts w:ascii="Consolas" w:hAnsi="Consolas" w:cs="Consolas"/>
          <w:sz w:val="18"/>
          <w:szCs w:val="20"/>
          <w:lang w:val="en-US"/>
        </w:rPr>
      </w:pPr>
      <w:r>
        <w:rPr>
          <w:rFonts w:ascii="Consolas" w:hAnsi="Consolas" w:cs="Consolas"/>
          <w:color w:val="3F5FBF"/>
          <w:sz w:val="18"/>
          <w:szCs w:val="20"/>
          <w:lang w:val="en-US"/>
        </w:rPr>
        <w:t xml:space="preserve">           </w:t>
      </w:r>
      <w:r w:rsidR="00924FD5" w:rsidRPr="00625406">
        <w:rPr>
          <w:rFonts w:ascii="Consolas" w:hAnsi="Consolas" w:cs="Consolas"/>
          <w:color w:val="3F5FBF"/>
          <w:sz w:val="18"/>
          <w:szCs w:val="20"/>
          <w:lang w:val="en-US"/>
        </w:rPr>
        <w:t>for different platforms. --&gt;</w:t>
      </w:r>
    </w:p>
    <w:p w14:paraId="70BAF2F5" w14:textId="77777777" w:rsidR="00924FD5" w:rsidRPr="00625406" w:rsidRDefault="00924FD5" w:rsidP="00E55BD4">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executable</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path</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".library/Modelon/vendor.exe"</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platform</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"win32"</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licensing</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"true"</w:t>
      </w:r>
      <w:r w:rsidRPr="00625406">
        <w:rPr>
          <w:rFonts w:ascii="Consolas" w:hAnsi="Consolas" w:cs="Consolas"/>
          <w:sz w:val="18"/>
          <w:szCs w:val="20"/>
          <w:lang w:val="en-US"/>
        </w:rPr>
        <w:t xml:space="preserve"> </w:t>
      </w:r>
      <w:r w:rsidRPr="00625406">
        <w:rPr>
          <w:rFonts w:ascii="Consolas" w:hAnsi="Consolas" w:cs="Consolas"/>
          <w:color w:val="008080"/>
          <w:sz w:val="18"/>
          <w:szCs w:val="20"/>
          <w:lang w:val="en-US"/>
        </w:rPr>
        <w:t>/&gt;</w:t>
      </w:r>
    </w:p>
    <w:p w14:paraId="4F07A3D4" w14:textId="77777777" w:rsidR="00924FD5" w:rsidRPr="00625406" w:rsidRDefault="00924FD5" w:rsidP="00E55BD4">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executable</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path</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".library/Modelon/vendor32"</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platform</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"linux32"</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licensing</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"true"</w:t>
      </w:r>
      <w:r w:rsidRPr="00625406">
        <w:rPr>
          <w:rFonts w:ascii="Consolas" w:hAnsi="Consolas" w:cs="Consolas"/>
          <w:sz w:val="18"/>
          <w:szCs w:val="20"/>
          <w:lang w:val="en-US"/>
        </w:rPr>
        <w:t xml:space="preserve"> </w:t>
      </w:r>
      <w:r w:rsidRPr="00625406">
        <w:rPr>
          <w:rFonts w:ascii="Consolas" w:hAnsi="Consolas" w:cs="Consolas"/>
          <w:color w:val="008080"/>
          <w:sz w:val="18"/>
          <w:szCs w:val="20"/>
          <w:lang w:val="en-US"/>
        </w:rPr>
        <w:t>/&gt;</w:t>
      </w:r>
    </w:p>
    <w:p w14:paraId="7324DB8C" w14:textId="77777777" w:rsidR="00924FD5" w:rsidRPr="00625406" w:rsidRDefault="00924FD5" w:rsidP="00E55BD4">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executable</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path</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".library/Modelon/vendor64"</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platform</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"linux64"</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licensing</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"true"</w:t>
      </w:r>
      <w:r w:rsidRPr="00625406">
        <w:rPr>
          <w:rFonts w:ascii="Consolas" w:hAnsi="Consolas" w:cs="Consolas"/>
          <w:sz w:val="18"/>
          <w:szCs w:val="20"/>
          <w:lang w:val="en-US"/>
        </w:rPr>
        <w:t xml:space="preserve"> </w:t>
      </w:r>
      <w:r w:rsidRPr="00625406">
        <w:rPr>
          <w:rFonts w:ascii="Consolas" w:hAnsi="Consolas" w:cs="Consolas"/>
          <w:color w:val="008080"/>
          <w:sz w:val="18"/>
          <w:szCs w:val="20"/>
          <w:lang w:val="en-US"/>
        </w:rPr>
        <w:t>/&gt;</w:t>
      </w:r>
    </w:p>
    <w:p w14:paraId="68077A66"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encryption</w:t>
      </w:r>
      <w:r w:rsidRPr="00625406">
        <w:rPr>
          <w:rFonts w:ascii="Consolas" w:hAnsi="Consolas" w:cs="Consolas"/>
          <w:color w:val="008080"/>
          <w:sz w:val="18"/>
          <w:szCs w:val="20"/>
          <w:lang w:val="en-US"/>
        </w:rPr>
        <w:t>&gt;</w:t>
      </w:r>
    </w:p>
    <w:p w14:paraId="01EF94AB"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&lt;!-- Icon for the library (PNG format) (optional) --&gt;</w:t>
      </w:r>
    </w:p>
    <w:p w14:paraId="5F271007"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icon</w:t>
      </w:r>
      <w:r w:rsidRPr="00625406">
        <w:rPr>
          <w:rFonts w:ascii="Consolas" w:hAnsi="Consolas" w:cs="Consolas"/>
          <w:sz w:val="18"/>
          <w:szCs w:val="20"/>
          <w:lang w:val="en-US"/>
        </w:rPr>
        <w:t xml:space="preserve"> </w:t>
      </w:r>
      <w:r w:rsidRPr="00625406">
        <w:rPr>
          <w:rFonts w:ascii="Consolas" w:hAnsi="Consolas" w:cs="Consolas"/>
          <w:color w:val="7F007F"/>
          <w:sz w:val="18"/>
          <w:szCs w:val="20"/>
          <w:lang w:val="en-US"/>
        </w:rPr>
        <w:t>file</w:t>
      </w:r>
      <w:r w:rsidRPr="00625406">
        <w:rPr>
          <w:rFonts w:ascii="Consolas" w:hAnsi="Consolas" w:cs="Consolas"/>
          <w:color w:val="000000"/>
          <w:sz w:val="18"/>
          <w:szCs w:val="20"/>
          <w:lang w:val="en-US"/>
        </w:rPr>
        <w:t>=</w:t>
      </w:r>
      <w:r w:rsidRPr="00625406">
        <w:rPr>
          <w:rFonts w:ascii="Consolas" w:hAnsi="Consolas" w:cs="Consolas"/>
          <w:i/>
          <w:iCs/>
          <w:color w:val="2A00FF"/>
          <w:sz w:val="18"/>
          <w:szCs w:val="20"/>
          <w:lang w:val="en-US"/>
        </w:rPr>
        <w:t>"Resources/Images/el.png"</w:t>
      </w:r>
      <w:r w:rsidRPr="00625406">
        <w:rPr>
          <w:rFonts w:ascii="Consolas" w:hAnsi="Consolas" w:cs="Consolas"/>
          <w:sz w:val="18"/>
          <w:szCs w:val="20"/>
          <w:lang w:val="en-US"/>
        </w:rPr>
        <w:t xml:space="preserve"> </w:t>
      </w:r>
      <w:r w:rsidRPr="00625406">
        <w:rPr>
          <w:rFonts w:ascii="Consolas" w:hAnsi="Consolas" w:cs="Consolas"/>
          <w:color w:val="008080"/>
          <w:sz w:val="18"/>
          <w:szCs w:val="20"/>
          <w:lang w:val="en-US"/>
        </w:rPr>
        <w:t>/&gt;</w:t>
      </w:r>
    </w:p>
    <w:p w14:paraId="789EC751"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008080"/>
          <w:sz w:val="18"/>
          <w:szCs w:val="20"/>
          <w:lang w:val="en-US"/>
        </w:rPr>
        <w:t>&lt;/</w:t>
      </w:r>
      <w:r w:rsidRPr="00625406">
        <w:rPr>
          <w:rFonts w:ascii="Consolas" w:hAnsi="Consolas" w:cs="Consolas"/>
          <w:color w:val="3F7F7F"/>
          <w:sz w:val="18"/>
          <w:szCs w:val="20"/>
          <w:lang w:val="en-US"/>
        </w:rPr>
        <w:t>library</w:t>
      </w:r>
      <w:r w:rsidRPr="00625406">
        <w:rPr>
          <w:rFonts w:ascii="Consolas" w:hAnsi="Consolas" w:cs="Consolas"/>
          <w:color w:val="008080"/>
          <w:sz w:val="18"/>
          <w:szCs w:val="20"/>
          <w:lang w:val="en-US"/>
        </w:rPr>
        <w:t>&gt;</w:t>
      </w:r>
    </w:p>
    <w:p w14:paraId="7E51590C" w14:textId="77777777" w:rsidR="00924FD5" w:rsidRPr="00625406" w:rsidRDefault="00924FD5" w:rsidP="00924FD5">
      <w:pPr>
        <w:autoSpaceDE w:val="0"/>
        <w:autoSpaceDN w:val="0"/>
        <w:adjustRightInd w:val="0"/>
        <w:spacing w:after="0" w:line="240" w:lineRule="auto"/>
        <w:rPr>
          <w:rFonts w:ascii="Consolas" w:hAnsi="Consolas" w:cs="Consolas"/>
          <w:sz w:val="18"/>
          <w:szCs w:val="20"/>
          <w:lang w:val="en-US"/>
        </w:rPr>
      </w:pPr>
      <w:r w:rsidRPr="00625406">
        <w:rPr>
          <w:rFonts w:ascii="Consolas" w:hAnsi="Consolas" w:cs="Consolas"/>
          <w:color w:val="000000"/>
          <w:sz w:val="18"/>
          <w:szCs w:val="20"/>
          <w:lang w:val="en-US"/>
        </w:rPr>
        <w:t xml:space="preserve">  </w:t>
      </w:r>
      <w:r w:rsidRPr="00625406">
        <w:rPr>
          <w:rFonts w:ascii="Consolas" w:hAnsi="Consolas" w:cs="Consolas"/>
          <w:color w:val="3F5FBF"/>
          <w:sz w:val="18"/>
          <w:szCs w:val="20"/>
          <w:lang w:val="en-US"/>
        </w:rPr>
        <w:t xml:space="preserve">&lt;!-- Leaving out </w:t>
      </w:r>
      <w:r w:rsidR="00780912">
        <w:rPr>
          <w:rFonts w:ascii="Consolas" w:hAnsi="Consolas" w:cs="Consolas"/>
          <w:color w:val="3F5FBF"/>
          <w:sz w:val="18"/>
          <w:szCs w:val="20"/>
          <w:lang w:val="en-US"/>
        </w:rPr>
        <w:t xml:space="preserve">optional </w:t>
      </w:r>
      <w:r w:rsidRPr="00625406">
        <w:rPr>
          <w:rFonts w:ascii="Consolas" w:hAnsi="Consolas" w:cs="Consolas"/>
          <w:color w:val="3F5FBF"/>
          <w:sz w:val="18"/>
          <w:szCs w:val="20"/>
          <w:lang w:val="en-US"/>
        </w:rPr>
        <w:t>compatibility and dependencies</w:t>
      </w:r>
      <w:r w:rsidR="00780912">
        <w:rPr>
          <w:rFonts w:ascii="Consolas" w:hAnsi="Consolas" w:cs="Consolas"/>
          <w:color w:val="3F5FBF"/>
          <w:sz w:val="18"/>
          <w:szCs w:val="20"/>
          <w:lang w:val="en-US"/>
        </w:rPr>
        <w:t xml:space="preserve"> in this example</w:t>
      </w:r>
      <w:r w:rsidRPr="00625406">
        <w:rPr>
          <w:rFonts w:ascii="Consolas" w:hAnsi="Consolas" w:cs="Consolas"/>
          <w:color w:val="3F5FBF"/>
          <w:sz w:val="18"/>
          <w:szCs w:val="20"/>
          <w:lang w:val="en-US"/>
        </w:rPr>
        <w:t>. --&gt;</w:t>
      </w:r>
    </w:p>
    <w:p w14:paraId="11D20D7C" w14:textId="77777777" w:rsidR="00924FD5" w:rsidRPr="00185AA7" w:rsidRDefault="00924FD5" w:rsidP="00924FD5">
      <w:pPr>
        <w:autoSpaceDE w:val="0"/>
        <w:autoSpaceDN w:val="0"/>
        <w:adjustRightInd w:val="0"/>
        <w:spacing w:after="0" w:line="240" w:lineRule="auto"/>
        <w:rPr>
          <w:rFonts w:ascii="Consolas" w:hAnsi="Consolas" w:cs="Consolas"/>
          <w:sz w:val="18"/>
          <w:szCs w:val="20"/>
          <w:lang w:val="en-US"/>
        </w:rPr>
      </w:pPr>
      <w:r w:rsidRPr="00185AA7">
        <w:rPr>
          <w:rFonts w:ascii="Consolas" w:hAnsi="Consolas" w:cs="Consolas"/>
          <w:color w:val="008080"/>
          <w:sz w:val="18"/>
          <w:szCs w:val="20"/>
          <w:lang w:val="en-US"/>
        </w:rPr>
        <w:t>&lt;/</w:t>
      </w:r>
      <w:r w:rsidRPr="00185AA7">
        <w:rPr>
          <w:rFonts w:ascii="Consolas" w:hAnsi="Consolas" w:cs="Consolas"/>
          <w:color w:val="3F7F7F"/>
          <w:sz w:val="18"/>
          <w:szCs w:val="20"/>
          <w:lang w:val="en-US"/>
        </w:rPr>
        <w:t>archive</w:t>
      </w:r>
      <w:r w:rsidRPr="00185AA7">
        <w:rPr>
          <w:rFonts w:ascii="Consolas" w:hAnsi="Consolas" w:cs="Consolas"/>
          <w:color w:val="008080"/>
          <w:sz w:val="18"/>
          <w:szCs w:val="20"/>
          <w:lang w:val="en-US"/>
        </w:rPr>
        <w:t>&gt;</w:t>
      </w:r>
    </w:p>
    <w:p w14:paraId="425C05B8" w14:textId="57A2C7FD" w:rsidR="00490853" w:rsidRDefault="00490853" w:rsidP="00490853">
      <w:pPr>
        <w:rPr>
          <w:rFonts w:ascii="Courier New" w:hAnsi="Courier New" w:cs="Courier New"/>
          <w:sz w:val="16"/>
          <w:szCs w:val="16"/>
          <w:lang w:val="en-US"/>
        </w:rPr>
      </w:pPr>
    </w:p>
    <w:p w14:paraId="1722A10E" w14:textId="77777777" w:rsidR="00693DBA" w:rsidRDefault="00693DBA">
      <w:pPr>
        <w:rPr>
          <w:rFonts w:asciiTheme="majorHAnsi" w:eastAsiaTheme="majorEastAsia" w:hAnsiTheme="majorHAnsi" w:cstheme="majorBidi"/>
          <w:b/>
          <w:bCs/>
          <w:color w:val="4F81BD" w:themeColor="accent1"/>
          <w:sz w:val="26"/>
          <w:szCs w:val="26"/>
          <w:lang w:val="en-US"/>
        </w:rPr>
      </w:pPr>
      <w:r>
        <w:rPr>
          <w:lang w:val="en-US"/>
        </w:rPr>
        <w:br w:type="page"/>
      </w:r>
    </w:p>
    <w:p w14:paraId="1ADF230F" w14:textId="3F50BAFF" w:rsidR="00693DBA" w:rsidRDefault="00693DBA" w:rsidP="00FD2A27">
      <w:pPr>
        <w:pStyle w:val="Heading1"/>
        <w:rPr>
          <w:lang w:val="en-US"/>
        </w:rPr>
      </w:pPr>
      <w:r>
        <w:rPr>
          <w:lang w:val="en-US"/>
        </w:rPr>
        <w:lastRenderedPageBreak/>
        <w:t>Appendix B: Discussion of Weaknesses</w:t>
      </w:r>
    </w:p>
    <w:p w14:paraId="19F63148" w14:textId="77777777" w:rsidR="00693DBA" w:rsidRDefault="00693DBA" w:rsidP="00693DBA">
      <w:pPr>
        <w:rPr>
          <w:lang w:val="en-US"/>
        </w:rPr>
      </w:pPr>
      <w:r>
        <w:rPr>
          <w:lang w:val="en-US"/>
        </w:rPr>
        <w:t xml:space="preserve">There are </w:t>
      </w:r>
      <w:proofErr w:type="gramStart"/>
      <w:r>
        <w:rPr>
          <w:lang w:val="en-US"/>
        </w:rPr>
        <w:t>several</w:t>
      </w:r>
      <w:proofErr w:type="gramEnd"/>
      <w:r>
        <w:rPr>
          <w:lang w:val="en-US"/>
        </w:rPr>
        <w:t xml:space="preserve"> cryptographic keys involved. If someone were to extract a key from an executable or alter the executable to change the key, then that would have different consequences depending on what key it is:</w:t>
      </w:r>
    </w:p>
    <w:p w14:paraId="14CD6336" w14:textId="77777777" w:rsidR="00693DBA" w:rsidRDefault="00693DBA" w:rsidP="00B76567">
      <w:pPr>
        <w:pStyle w:val="ListParagraph"/>
        <w:numPr>
          <w:ilvl w:val="0"/>
          <w:numId w:val="7"/>
        </w:numPr>
        <w:rPr>
          <w:lang w:val="en-US"/>
        </w:rPr>
      </w:pPr>
      <w:r>
        <w:rPr>
          <w:lang w:val="en-US"/>
        </w:rPr>
        <w:t xml:space="preserve">The private key of the tool </w:t>
      </w:r>
    </w:p>
    <w:p w14:paraId="2663D01B" w14:textId="77777777" w:rsidR="00693DBA" w:rsidRDefault="00693DBA" w:rsidP="00B76567">
      <w:pPr>
        <w:pStyle w:val="ListParagraph"/>
        <w:numPr>
          <w:ilvl w:val="1"/>
          <w:numId w:val="7"/>
        </w:numPr>
        <w:rPr>
          <w:lang w:val="en-US"/>
        </w:rPr>
      </w:pPr>
      <w:r>
        <w:rPr>
          <w:lang w:val="en-US"/>
        </w:rPr>
        <w:t>Finding this key would allow decryption of all libraries that trust that key. It would be possible to replace the key, but that would require new releases (or at least new distributable) of all libraries that trust that tool.</w:t>
      </w:r>
    </w:p>
    <w:p w14:paraId="5E336C35" w14:textId="77777777" w:rsidR="00693DBA" w:rsidRDefault="00693DBA" w:rsidP="00B76567">
      <w:pPr>
        <w:pStyle w:val="ListParagraph"/>
        <w:numPr>
          <w:ilvl w:val="1"/>
          <w:numId w:val="7"/>
        </w:numPr>
        <w:rPr>
          <w:lang w:val="en-US"/>
        </w:rPr>
      </w:pPr>
      <w:r>
        <w:rPr>
          <w:lang w:val="en-US"/>
        </w:rPr>
        <w:t>Altering this key would not be useful for an attacker.</w:t>
      </w:r>
    </w:p>
    <w:p w14:paraId="75CB0345" w14:textId="77777777" w:rsidR="00693DBA" w:rsidRDefault="00693DBA" w:rsidP="00B76567">
      <w:pPr>
        <w:pStyle w:val="ListParagraph"/>
        <w:numPr>
          <w:ilvl w:val="0"/>
          <w:numId w:val="7"/>
        </w:numPr>
        <w:rPr>
          <w:lang w:val="en-US"/>
        </w:rPr>
      </w:pPr>
      <w:r>
        <w:rPr>
          <w:lang w:val="en-US"/>
        </w:rPr>
        <w:t>The private key of the LVE</w:t>
      </w:r>
    </w:p>
    <w:p w14:paraId="08495BFD" w14:textId="77777777" w:rsidR="00693DBA" w:rsidRDefault="00693DBA" w:rsidP="00B76567">
      <w:pPr>
        <w:pStyle w:val="ListParagraph"/>
        <w:numPr>
          <w:ilvl w:val="1"/>
          <w:numId w:val="7"/>
        </w:numPr>
        <w:rPr>
          <w:lang w:val="en-US"/>
        </w:rPr>
      </w:pPr>
      <w:r>
        <w:rPr>
          <w:lang w:val="en-US"/>
        </w:rPr>
        <w:t xml:space="preserve">It might be possible to eavesdrop on the communication between tool and LVE with this key. Requires </w:t>
      </w:r>
      <w:proofErr w:type="gramStart"/>
      <w:r>
        <w:rPr>
          <w:lang w:val="en-US"/>
        </w:rPr>
        <w:t>additional</w:t>
      </w:r>
      <w:proofErr w:type="gramEnd"/>
      <w:r>
        <w:rPr>
          <w:lang w:val="en-US"/>
        </w:rPr>
        <w:t xml:space="preserve"> study of chosen crypto scheme to determine. With private key of tool as well, it is </w:t>
      </w:r>
      <w:proofErr w:type="gramStart"/>
      <w:r>
        <w:rPr>
          <w:lang w:val="en-US"/>
        </w:rPr>
        <w:t>definitely possible</w:t>
      </w:r>
      <w:proofErr w:type="gramEnd"/>
      <w:r>
        <w:rPr>
          <w:lang w:val="en-US"/>
        </w:rPr>
        <w:t xml:space="preserve"> (but uninteresting if you have that key).</w:t>
      </w:r>
    </w:p>
    <w:p w14:paraId="015ABE5F" w14:textId="77777777" w:rsidR="00693DBA" w:rsidRDefault="00693DBA" w:rsidP="00B76567">
      <w:pPr>
        <w:pStyle w:val="ListParagraph"/>
        <w:numPr>
          <w:ilvl w:val="0"/>
          <w:numId w:val="7"/>
        </w:numPr>
        <w:rPr>
          <w:lang w:val="en-US"/>
        </w:rPr>
      </w:pPr>
      <w:r>
        <w:rPr>
          <w:lang w:val="en-US"/>
        </w:rPr>
        <w:t xml:space="preserve">The session </w:t>
      </w:r>
      <w:proofErr w:type="gramStart"/>
      <w:r>
        <w:rPr>
          <w:lang w:val="en-US"/>
        </w:rPr>
        <w:t>key</w:t>
      </w:r>
      <w:proofErr w:type="gramEnd"/>
    </w:p>
    <w:p w14:paraId="1146049A" w14:textId="77777777" w:rsidR="00693DBA" w:rsidRDefault="00693DBA" w:rsidP="00B76567">
      <w:pPr>
        <w:pStyle w:val="ListParagraph"/>
        <w:numPr>
          <w:ilvl w:val="1"/>
          <w:numId w:val="7"/>
        </w:numPr>
        <w:rPr>
          <w:lang w:val="en-US"/>
        </w:rPr>
      </w:pPr>
      <w:r>
        <w:rPr>
          <w:lang w:val="en-US"/>
        </w:rPr>
        <w:t xml:space="preserve">Generated for each communication </w:t>
      </w:r>
      <w:proofErr w:type="gramStart"/>
      <w:r>
        <w:rPr>
          <w:lang w:val="en-US"/>
        </w:rPr>
        <w:t>session, but</w:t>
      </w:r>
      <w:proofErr w:type="gramEnd"/>
      <w:r>
        <w:rPr>
          <w:lang w:val="en-US"/>
        </w:rPr>
        <w:t xml:space="preserve"> could be extracted for a specific communication by debugging the tool or LVE.</w:t>
      </w:r>
    </w:p>
    <w:p w14:paraId="462B435D" w14:textId="77777777" w:rsidR="00693DBA" w:rsidRDefault="00693DBA" w:rsidP="00B76567">
      <w:pPr>
        <w:pStyle w:val="ListParagraph"/>
        <w:numPr>
          <w:ilvl w:val="1"/>
          <w:numId w:val="7"/>
        </w:numPr>
        <w:rPr>
          <w:lang w:val="en-US"/>
        </w:rPr>
      </w:pPr>
      <w:r>
        <w:rPr>
          <w:lang w:val="en-US"/>
        </w:rPr>
        <w:t>Finding this would allow eavesdropping on the communication.</w:t>
      </w:r>
    </w:p>
    <w:p w14:paraId="04C42DB4" w14:textId="77777777" w:rsidR="00693DBA" w:rsidRDefault="00693DBA" w:rsidP="00B76567">
      <w:pPr>
        <w:pStyle w:val="ListParagraph"/>
        <w:numPr>
          <w:ilvl w:val="1"/>
          <w:numId w:val="7"/>
        </w:numPr>
        <w:rPr>
          <w:lang w:val="en-US"/>
        </w:rPr>
      </w:pPr>
      <w:r>
        <w:rPr>
          <w:lang w:val="en-US"/>
        </w:rPr>
        <w:t>Altering this key is not possible.</w:t>
      </w:r>
    </w:p>
    <w:p w14:paraId="751A0530" w14:textId="77777777" w:rsidR="00693DBA" w:rsidRDefault="00693DBA" w:rsidP="00B76567">
      <w:pPr>
        <w:pStyle w:val="ListParagraph"/>
        <w:numPr>
          <w:ilvl w:val="0"/>
          <w:numId w:val="7"/>
        </w:numPr>
        <w:rPr>
          <w:lang w:val="en-US"/>
        </w:rPr>
      </w:pPr>
      <w:r>
        <w:rPr>
          <w:lang w:val="en-US"/>
        </w:rPr>
        <w:t>List of public keys that the LVE trusts</w:t>
      </w:r>
    </w:p>
    <w:p w14:paraId="0246087D" w14:textId="77777777" w:rsidR="00693DBA" w:rsidRDefault="00693DBA" w:rsidP="00B76567">
      <w:pPr>
        <w:pStyle w:val="ListParagraph"/>
        <w:numPr>
          <w:ilvl w:val="1"/>
          <w:numId w:val="7"/>
        </w:numPr>
        <w:rPr>
          <w:lang w:val="en-US"/>
        </w:rPr>
      </w:pPr>
      <w:r>
        <w:rPr>
          <w:lang w:val="en-US"/>
        </w:rPr>
        <w:t>Finding this list would not be useful for an attacker.</w:t>
      </w:r>
    </w:p>
    <w:p w14:paraId="53C0553D" w14:textId="77777777" w:rsidR="00693DBA" w:rsidRDefault="00693DBA" w:rsidP="00B76567">
      <w:pPr>
        <w:pStyle w:val="ListParagraph"/>
        <w:numPr>
          <w:ilvl w:val="1"/>
          <w:numId w:val="7"/>
        </w:numPr>
        <w:rPr>
          <w:lang w:val="en-US"/>
        </w:rPr>
      </w:pPr>
      <w:r>
        <w:rPr>
          <w:lang w:val="en-US"/>
        </w:rPr>
        <w:t>Altering this list would allow adding your own and thus allow decryption of the library.</w:t>
      </w:r>
    </w:p>
    <w:p w14:paraId="1492D6FD" w14:textId="77777777" w:rsidR="00693DBA" w:rsidRDefault="00693DBA" w:rsidP="00B76567">
      <w:pPr>
        <w:pStyle w:val="ListParagraph"/>
        <w:numPr>
          <w:ilvl w:val="0"/>
          <w:numId w:val="7"/>
        </w:numPr>
        <w:rPr>
          <w:lang w:val="en-US"/>
        </w:rPr>
      </w:pPr>
      <w:r>
        <w:rPr>
          <w:lang w:val="en-US"/>
        </w:rPr>
        <w:t>The key/keys used by the LVE to decrypt the library</w:t>
      </w:r>
    </w:p>
    <w:p w14:paraId="604E5983" w14:textId="77777777" w:rsidR="00693DBA" w:rsidRDefault="00693DBA" w:rsidP="00B76567">
      <w:pPr>
        <w:pStyle w:val="ListParagraph"/>
        <w:numPr>
          <w:ilvl w:val="1"/>
          <w:numId w:val="7"/>
        </w:numPr>
        <w:rPr>
          <w:lang w:val="en-US"/>
        </w:rPr>
      </w:pPr>
      <w:r>
        <w:rPr>
          <w:lang w:val="en-US"/>
        </w:rPr>
        <w:t>Finding this key would allow decrypting the library.</w:t>
      </w:r>
    </w:p>
    <w:p w14:paraId="38CCD9DF" w14:textId="77777777" w:rsidR="00693DBA" w:rsidRDefault="00693DBA" w:rsidP="00B76567">
      <w:pPr>
        <w:pStyle w:val="ListParagraph"/>
        <w:numPr>
          <w:ilvl w:val="1"/>
          <w:numId w:val="7"/>
        </w:numPr>
        <w:rPr>
          <w:lang w:val="en-US"/>
        </w:rPr>
      </w:pPr>
      <w:r>
        <w:rPr>
          <w:lang w:val="en-US"/>
        </w:rPr>
        <w:t>Altering this key would not be useful for an attacker.</w:t>
      </w:r>
    </w:p>
    <w:p w14:paraId="25CF0D57" w14:textId="77777777" w:rsidR="00693DBA" w:rsidRDefault="00693DBA" w:rsidP="00693DBA">
      <w:pPr>
        <w:rPr>
          <w:lang w:val="en-US"/>
        </w:rPr>
      </w:pPr>
      <w:r>
        <w:rPr>
          <w:lang w:val="en-US"/>
        </w:rPr>
        <w:t>Note that both the public/private key pair in the LVE and the key used to decrypt the library could be newly generated for each build of the library distributable.</w:t>
      </w:r>
    </w:p>
    <w:p w14:paraId="133F8778" w14:textId="77777777" w:rsidR="00693DBA" w:rsidRDefault="00693DBA" w:rsidP="00693DBA">
      <w:pPr>
        <w:rPr>
          <w:lang w:val="en-US"/>
        </w:rPr>
      </w:pPr>
      <w:proofErr w:type="gramStart"/>
      <w:r>
        <w:rPr>
          <w:lang w:val="en-US"/>
        </w:rPr>
        <w:t>All of</w:t>
      </w:r>
      <w:proofErr w:type="gramEnd"/>
      <w:r>
        <w:rPr>
          <w:lang w:val="en-US"/>
        </w:rPr>
        <w:t xml:space="preserve"> these keys should be protected with some sort of obfuscation of the object code to make them harder to extract. It would, however, be impossible to completely protect against such attacks.</w:t>
      </w:r>
    </w:p>
    <w:p w14:paraId="073CB74D" w14:textId="3170AD39" w:rsidR="00693DBA" w:rsidRDefault="00693DBA" w:rsidP="00693DBA">
      <w:pPr>
        <w:rPr>
          <w:lang w:val="en-US"/>
        </w:rPr>
      </w:pPr>
      <w:r>
        <w:rPr>
          <w:lang w:val="en-US"/>
        </w:rPr>
        <w:t>In conclusion, the most serious breach would be if an attacker obtained the private key of the tool, allowing decryption of any library released for that tool. The current situation is that the same vulnerability necessarily exists in any tool that supports encrypted libraries.</w:t>
      </w:r>
    </w:p>
    <w:p w14:paraId="4AB224F8" w14:textId="39BE3150" w:rsidR="00FC721A" w:rsidRDefault="00FC721A" w:rsidP="00693DBA">
      <w:pPr>
        <w:rPr>
          <w:lang w:val="en-US"/>
        </w:rPr>
      </w:pPr>
      <w:r>
        <w:rPr>
          <w:lang w:val="en-US"/>
        </w:rPr>
        <w:t>Since Modelica tools need access to the Modelica source code by the nature of the language specification</w:t>
      </w:r>
      <w:r w:rsidR="006E4289">
        <w:rPr>
          <w:lang w:val="en-US"/>
        </w:rPr>
        <w:t xml:space="preserve">, theses weaknesses have </w:t>
      </w:r>
      <w:proofErr w:type="gramStart"/>
      <w:r w:rsidR="006E4289">
        <w:rPr>
          <w:lang w:val="en-US"/>
        </w:rPr>
        <w:t>been considered</w:t>
      </w:r>
      <w:proofErr w:type="gramEnd"/>
      <w:r w:rsidR="006E4289">
        <w:rPr>
          <w:lang w:val="en-US"/>
        </w:rPr>
        <w:t xml:space="preserve"> acceptable by all commercial parties that so far have made use of this feature. The weaknesses are identical to those of tool-specific encryption schemes. </w:t>
      </w:r>
    </w:p>
    <w:p w14:paraId="0B7D7636" w14:textId="77777777" w:rsidR="009B387F" w:rsidRDefault="009B387F">
      <w:pPr>
        <w:rPr>
          <w:rFonts w:asciiTheme="majorHAnsi" w:eastAsiaTheme="majorEastAsia" w:hAnsiTheme="majorHAnsi" w:cstheme="majorBidi"/>
          <w:b/>
          <w:bCs/>
          <w:color w:val="365F91" w:themeColor="accent1" w:themeShade="BF"/>
          <w:sz w:val="28"/>
          <w:szCs w:val="28"/>
          <w:lang w:val="en-US"/>
        </w:rPr>
      </w:pPr>
      <w:r>
        <w:rPr>
          <w:lang w:val="en-US"/>
        </w:rPr>
        <w:br w:type="page"/>
      </w:r>
    </w:p>
    <w:p w14:paraId="3360E35D" w14:textId="409C4991" w:rsidR="009B387F" w:rsidRDefault="00B1535E" w:rsidP="009B387F">
      <w:pPr>
        <w:pStyle w:val="Heading1"/>
        <w:rPr>
          <w:lang w:val="en-US"/>
        </w:rPr>
      </w:pPr>
      <w:r>
        <w:rPr>
          <w:lang w:val="en-US"/>
        </w:rPr>
        <w:lastRenderedPageBreak/>
        <w:t xml:space="preserve">Appendix C: Requirements considered for </w:t>
      </w:r>
      <w:r w:rsidR="009B387F">
        <w:rPr>
          <w:lang w:val="en-US"/>
        </w:rPr>
        <w:t>the design of SEMLA</w:t>
      </w:r>
    </w:p>
    <w:p w14:paraId="26FF3F47" w14:textId="4E92957E" w:rsidR="009B387F" w:rsidRPr="009A1551" w:rsidRDefault="009B387F" w:rsidP="009B387F">
      <w:pPr>
        <w:rPr>
          <w:lang w:val="en-US"/>
        </w:rPr>
      </w:pPr>
      <w:r>
        <w:rPr>
          <w:lang w:val="en-US"/>
        </w:rPr>
        <w:t>The following requirements for commercial libraries</w:t>
      </w:r>
      <w:r w:rsidRPr="00440CAA">
        <w:rPr>
          <w:lang w:val="en-US"/>
        </w:rPr>
        <w:t xml:space="preserve"> </w:t>
      </w:r>
      <w:proofErr w:type="gramStart"/>
      <w:r>
        <w:rPr>
          <w:lang w:val="en-US"/>
        </w:rPr>
        <w:t>were considered</w:t>
      </w:r>
      <w:proofErr w:type="gramEnd"/>
      <w:r>
        <w:rPr>
          <w:lang w:val="en-US"/>
        </w:rPr>
        <w:t xml:space="preserve"> in the design of this proposal:</w:t>
      </w:r>
    </w:p>
    <w:p w14:paraId="292B4E20" w14:textId="77777777" w:rsidR="009B387F" w:rsidRPr="009A1551" w:rsidRDefault="009B387F" w:rsidP="00DA33F3">
      <w:pPr>
        <w:pStyle w:val="Heading2"/>
        <w:rPr>
          <w:lang w:val="en-US"/>
        </w:rPr>
      </w:pPr>
      <w:r w:rsidRPr="009A1551">
        <w:rPr>
          <w:lang w:val="en-US"/>
        </w:rPr>
        <w:t>Library Vendor</w:t>
      </w:r>
    </w:p>
    <w:p w14:paraId="7D60F877" w14:textId="77777777" w:rsidR="009B387F" w:rsidRPr="009A1551" w:rsidRDefault="009B387F" w:rsidP="00B76567">
      <w:pPr>
        <w:pStyle w:val="ListParagraph"/>
        <w:numPr>
          <w:ilvl w:val="0"/>
          <w:numId w:val="10"/>
        </w:numPr>
        <w:rPr>
          <w:lang w:val="en-US"/>
        </w:rPr>
      </w:pPr>
      <w:r w:rsidRPr="009A1551">
        <w:rPr>
          <w:lang w:val="en-US"/>
        </w:rPr>
        <w:t>Library vendor needs to be able to define which libraries that should be</w:t>
      </w:r>
      <w:r>
        <w:rPr>
          <w:lang w:val="en-US"/>
        </w:rPr>
        <w:t xml:space="preserve"> available on which tools, </w:t>
      </w:r>
      <w:proofErr w:type="gramStart"/>
      <w:r>
        <w:rPr>
          <w:lang w:val="en-US"/>
        </w:rPr>
        <w:t>i.e.</w:t>
      </w:r>
      <w:proofErr w:type="gramEnd"/>
      <w:r w:rsidRPr="009A1551">
        <w:rPr>
          <w:lang w:val="en-US"/>
        </w:rPr>
        <w:t xml:space="preserve"> explicit encoding of supported tools</w:t>
      </w:r>
      <w:r>
        <w:rPr>
          <w:lang w:val="en-US"/>
        </w:rPr>
        <w:t xml:space="preserve">. </w:t>
      </w:r>
      <w:r>
        <w:rPr>
          <w:i/>
          <w:lang w:val="en-US"/>
        </w:rPr>
        <w:t>Yes</w:t>
      </w:r>
      <w:r w:rsidRPr="009A1551">
        <w:rPr>
          <w:i/>
          <w:lang w:val="en-US"/>
        </w:rPr>
        <w:t>, through list of trusted keys.</w:t>
      </w:r>
    </w:p>
    <w:p w14:paraId="0C28DB14" w14:textId="77777777" w:rsidR="009B387F" w:rsidRPr="009A1551" w:rsidRDefault="009B387F" w:rsidP="00B76567">
      <w:pPr>
        <w:pStyle w:val="ListParagraph"/>
        <w:numPr>
          <w:ilvl w:val="0"/>
          <w:numId w:val="9"/>
        </w:numPr>
        <w:rPr>
          <w:lang w:val="en-US"/>
        </w:rPr>
      </w:pPr>
      <w:r w:rsidRPr="009A1551">
        <w:rPr>
          <w:lang w:val="en-US"/>
        </w:rPr>
        <w:t>Library vendor needs to be able to enable/disable parts (features) in any given library bas</w:t>
      </w:r>
      <w:r>
        <w:rPr>
          <w:lang w:val="en-US"/>
        </w:rPr>
        <w:t xml:space="preserve">ed on standardized annotations. </w:t>
      </w:r>
      <w:r w:rsidRPr="009A1551">
        <w:rPr>
          <w:i/>
          <w:lang w:val="en-US"/>
        </w:rPr>
        <w:t xml:space="preserve">Not hindered, standard license annotations </w:t>
      </w:r>
      <w:proofErr w:type="gramStart"/>
      <w:r w:rsidRPr="009A1551">
        <w:rPr>
          <w:i/>
          <w:lang w:val="en-US"/>
        </w:rPr>
        <w:t>are used</w:t>
      </w:r>
      <w:proofErr w:type="gramEnd"/>
      <w:r w:rsidRPr="009A1551">
        <w:rPr>
          <w:i/>
          <w:lang w:val="en-US"/>
        </w:rPr>
        <w:t>.</w:t>
      </w:r>
    </w:p>
    <w:p w14:paraId="16694CD5" w14:textId="77777777" w:rsidR="009B387F" w:rsidRPr="009A1551" w:rsidRDefault="009B387F" w:rsidP="00B76567">
      <w:pPr>
        <w:pStyle w:val="ListParagraph"/>
        <w:numPr>
          <w:ilvl w:val="0"/>
          <w:numId w:val="9"/>
        </w:numPr>
        <w:rPr>
          <w:lang w:val="en-US"/>
        </w:rPr>
      </w:pPr>
      <w:r w:rsidRPr="009A1551">
        <w:rPr>
          <w:lang w:val="en-US"/>
        </w:rPr>
        <w:t>Library vendor needs to be able to specify visibility of</w:t>
      </w:r>
      <w:r>
        <w:rPr>
          <w:lang w:val="en-US"/>
        </w:rPr>
        <w:t xml:space="preserve"> components based on the standardized annotations</w:t>
      </w:r>
      <w:r w:rsidRPr="009A1551">
        <w:rPr>
          <w:lang w:val="en-US"/>
        </w:rPr>
        <w:t xml:space="preserve">. </w:t>
      </w:r>
      <w:r w:rsidRPr="009A1551">
        <w:rPr>
          <w:i/>
          <w:lang w:val="en-US"/>
        </w:rPr>
        <w:t xml:space="preserve">Not hindered, standard license annotations </w:t>
      </w:r>
      <w:proofErr w:type="gramStart"/>
      <w:r w:rsidRPr="009A1551">
        <w:rPr>
          <w:i/>
          <w:lang w:val="en-US"/>
        </w:rPr>
        <w:t>are used</w:t>
      </w:r>
      <w:proofErr w:type="gramEnd"/>
      <w:r w:rsidRPr="009A1551">
        <w:rPr>
          <w:i/>
          <w:lang w:val="en-US"/>
        </w:rPr>
        <w:t>.</w:t>
      </w:r>
    </w:p>
    <w:p w14:paraId="60B5548E" w14:textId="77777777" w:rsidR="009B387F" w:rsidRPr="00D6121F" w:rsidRDefault="009B387F" w:rsidP="00B76567">
      <w:pPr>
        <w:pStyle w:val="ListParagraph"/>
        <w:numPr>
          <w:ilvl w:val="0"/>
          <w:numId w:val="9"/>
        </w:numPr>
        <w:rPr>
          <w:lang w:val="en-US"/>
        </w:rPr>
      </w:pPr>
      <w:r w:rsidRPr="00D6121F">
        <w:rPr>
          <w:lang w:val="en-US"/>
        </w:rPr>
        <w:t xml:space="preserve">The solution should offer a means to </w:t>
      </w:r>
      <w:r>
        <w:rPr>
          <w:lang w:val="en-US"/>
        </w:rPr>
        <w:t>check the license</w:t>
      </w:r>
      <w:r w:rsidRPr="00D6121F">
        <w:rPr>
          <w:lang w:val="en-US"/>
        </w:rPr>
        <w:t xml:space="preserve"> </w:t>
      </w:r>
      <w:r>
        <w:rPr>
          <w:lang w:val="en-US"/>
        </w:rPr>
        <w:t xml:space="preserve">for </w:t>
      </w:r>
      <w:r w:rsidRPr="00D6121F">
        <w:rPr>
          <w:lang w:val="en-US"/>
        </w:rPr>
        <w:t xml:space="preserve">the library </w:t>
      </w:r>
      <w:proofErr w:type="gramStart"/>
      <w:r w:rsidRPr="00D6121F">
        <w:rPr>
          <w:lang w:val="en-US"/>
        </w:rPr>
        <w:t>as a whole without</w:t>
      </w:r>
      <w:proofErr w:type="gramEnd"/>
      <w:r w:rsidRPr="00D6121F">
        <w:rPr>
          <w:lang w:val="en-US"/>
        </w:rPr>
        <w:t xml:space="preserve"> parsing the Modelica code. </w:t>
      </w:r>
      <w:r>
        <w:rPr>
          <w:i/>
          <w:lang w:val="en-US"/>
        </w:rPr>
        <w:t xml:space="preserve">Yes, optional alternate licensing mechanism can </w:t>
      </w:r>
      <w:proofErr w:type="gramStart"/>
      <w:r>
        <w:rPr>
          <w:i/>
          <w:lang w:val="en-US"/>
        </w:rPr>
        <w:t>be used</w:t>
      </w:r>
      <w:proofErr w:type="gramEnd"/>
      <w:r>
        <w:rPr>
          <w:i/>
          <w:lang w:val="en-US"/>
        </w:rPr>
        <w:t xml:space="preserve"> for tools that do not understand license annotations.</w:t>
      </w:r>
    </w:p>
    <w:p w14:paraId="2779A8E0" w14:textId="77777777" w:rsidR="009B387F" w:rsidRPr="009A1551" w:rsidRDefault="009B387F" w:rsidP="00B76567">
      <w:pPr>
        <w:pStyle w:val="ListParagraph"/>
        <w:numPr>
          <w:ilvl w:val="0"/>
          <w:numId w:val="9"/>
        </w:numPr>
        <w:rPr>
          <w:lang w:val="en-US"/>
        </w:rPr>
      </w:pPr>
      <w:r w:rsidRPr="009A1551">
        <w:rPr>
          <w:lang w:val="en-US"/>
        </w:rPr>
        <w:t xml:space="preserve">Library vendor needs to be able to license/protect external libraries written in </w:t>
      </w:r>
      <w:proofErr w:type="gramStart"/>
      <w:r w:rsidRPr="009A1551">
        <w:rPr>
          <w:lang w:val="en-US"/>
        </w:rPr>
        <w:t>e.g.</w:t>
      </w:r>
      <w:proofErr w:type="gramEnd"/>
      <w:r w:rsidRPr="009A1551">
        <w:rPr>
          <w:lang w:val="en-US"/>
        </w:rPr>
        <w:t xml:space="preserve"> C and Fortran 77 independently of the licensing mechanism for the library. </w:t>
      </w:r>
      <w:r w:rsidRPr="00D6121F">
        <w:rPr>
          <w:i/>
          <w:lang w:val="en-US"/>
        </w:rPr>
        <w:t xml:space="preserve">Not affected by </w:t>
      </w:r>
      <w:r>
        <w:rPr>
          <w:i/>
          <w:lang w:val="en-US"/>
        </w:rPr>
        <w:t xml:space="preserve">this </w:t>
      </w:r>
      <w:r w:rsidRPr="00D6121F">
        <w:rPr>
          <w:i/>
          <w:lang w:val="en-US"/>
        </w:rPr>
        <w:t xml:space="preserve">specification, such checks can </w:t>
      </w:r>
      <w:proofErr w:type="gramStart"/>
      <w:r w:rsidRPr="00D6121F">
        <w:rPr>
          <w:i/>
          <w:lang w:val="en-US"/>
        </w:rPr>
        <w:t>be added</w:t>
      </w:r>
      <w:proofErr w:type="gramEnd"/>
      <w:r w:rsidRPr="00D6121F">
        <w:rPr>
          <w:i/>
          <w:lang w:val="en-US"/>
        </w:rPr>
        <w:t xml:space="preserve"> to the external libraries themselves.</w:t>
      </w:r>
    </w:p>
    <w:p w14:paraId="01505253" w14:textId="77777777" w:rsidR="009B387F" w:rsidRPr="009A1551" w:rsidRDefault="009B387F" w:rsidP="00B76567">
      <w:pPr>
        <w:pStyle w:val="ListParagraph"/>
        <w:numPr>
          <w:ilvl w:val="0"/>
          <w:numId w:val="9"/>
        </w:numPr>
        <w:rPr>
          <w:lang w:val="en-US"/>
        </w:rPr>
      </w:pPr>
      <w:r w:rsidRPr="009A1551">
        <w:rPr>
          <w:lang w:val="en-US"/>
        </w:rPr>
        <w:t xml:space="preserve">Library vendor needs to be able to </w:t>
      </w:r>
      <w:r>
        <w:rPr>
          <w:lang w:val="en-US"/>
        </w:rPr>
        <w:t xml:space="preserve">make new releases of existing libraries and release new libraries without any action from the tool vendor. </w:t>
      </w:r>
      <w:r>
        <w:rPr>
          <w:i/>
          <w:lang w:val="en-US"/>
        </w:rPr>
        <w:t>Yes, when</w:t>
      </w:r>
      <w:r w:rsidRPr="00D6121F">
        <w:rPr>
          <w:i/>
          <w:lang w:val="en-US"/>
        </w:rPr>
        <w:t xml:space="preserve"> licensing </w:t>
      </w:r>
      <w:proofErr w:type="gramStart"/>
      <w:r w:rsidRPr="00D6121F">
        <w:rPr>
          <w:i/>
          <w:lang w:val="en-US"/>
        </w:rPr>
        <w:t>is supplied</w:t>
      </w:r>
      <w:proofErr w:type="gramEnd"/>
      <w:r w:rsidRPr="00D6121F">
        <w:rPr>
          <w:i/>
          <w:lang w:val="en-US"/>
        </w:rPr>
        <w:t xml:space="preserve"> by library vendor.</w:t>
      </w:r>
    </w:p>
    <w:p w14:paraId="0172EF6E" w14:textId="77777777" w:rsidR="009B387F" w:rsidRPr="009A1551" w:rsidRDefault="009B387F" w:rsidP="00B76567">
      <w:pPr>
        <w:pStyle w:val="ListParagraph"/>
        <w:numPr>
          <w:ilvl w:val="0"/>
          <w:numId w:val="9"/>
        </w:numPr>
        <w:rPr>
          <w:lang w:val="en-US"/>
        </w:rPr>
      </w:pPr>
      <w:r>
        <w:rPr>
          <w:lang w:val="en-US"/>
        </w:rPr>
        <w:t>Encryption mechanism</w:t>
      </w:r>
      <w:r w:rsidRPr="009A1551">
        <w:rPr>
          <w:lang w:val="en-US"/>
        </w:rPr>
        <w:t xml:space="preserve"> shall be possible to use </w:t>
      </w:r>
      <w:r>
        <w:rPr>
          <w:lang w:val="en-US"/>
        </w:rPr>
        <w:t xml:space="preserve">with or without the licensing mechanism of the protocol. </w:t>
      </w:r>
      <w:r>
        <w:rPr>
          <w:i/>
          <w:lang w:val="en-US"/>
        </w:rPr>
        <w:t>Yes</w:t>
      </w:r>
      <w:r w:rsidRPr="00D6121F">
        <w:rPr>
          <w:i/>
          <w:lang w:val="en-US"/>
        </w:rPr>
        <w:t>.</w:t>
      </w:r>
    </w:p>
    <w:p w14:paraId="3158080F" w14:textId="77777777" w:rsidR="009B387F" w:rsidRPr="009A1551" w:rsidRDefault="009B387F" w:rsidP="00B76567">
      <w:pPr>
        <w:pStyle w:val="ListParagraph"/>
        <w:numPr>
          <w:ilvl w:val="0"/>
          <w:numId w:val="9"/>
        </w:numPr>
        <w:rPr>
          <w:lang w:val="en-US"/>
        </w:rPr>
      </w:pPr>
      <w:r w:rsidRPr="009A1551">
        <w:rPr>
          <w:lang w:val="en-US"/>
        </w:rPr>
        <w:t xml:space="preserve">Encryption mechanism shall ensure protection of </w:t>
      </w:r>
      <w:r>
        <w:rPr>
          <w:lang w:val="en-US"/>
        </w:rPr>
        <w:t xml:space="preserve">library </w:t>
      </w:r>
      <w:r w:rsidRPr="009A1551">
        <w:rPr>
          <w:lang w:val="en-US"/>
        </w:rPr>
        <w:t xml:space="preserve">vendor IP. </w:t>
      </w:r>
      <w:r>
        <w:rPr>
          <w:lang w:val="en-US"/>
        </w:rPr>
        <w:t>(</w:t>
      </w:r>
      <w:r w:rsidRPr="009A1551">
        <w:rPr>
          <w:lang w:val="en-US"/>
        </w:rPr>
        <w:t xml:space="preserve">In this case, </w:t>
      </w:r>
      <w:r>
        <w:rPr>
          <w:lang w:val="en-US"/>
        </w:rPr>
        <w:t xml:space="preserve">this </w:t>
      </w:r>
      <w:proofErr w:type="gramStart"/>
      <w:r>
        <w:rPr>
          <w:lang w:val="en-US"/>
        </w:rPr>
        <w:t>is</w:t>
      </w:r>
      <w:r w:rsidRPr="009A1551">
        <w:rPr>
          <w:lang w:val="en-US"/>
        </w:rPr>
        <w:t xml:space="preserve"> defined</w:t>
      </w:r>
      <w:proofErr w:type="gramEnd"/>
      <w:r w:rsidRPr="009A1551">
        <w:rPr>
          <w:lang w:val="en-US"/>
        </w:rPr>
        <w:t xml:space="preserve"> only as Modelica source code</w:t>
      </w:r>
      <w:r>
        <w:rPr>
          <w:lang w:val="en-US"/>
        </w:rPr>
        <w:t xml:space="preserve">.) </w:t>
      </w:r>
      <w:r w:rsidRPr="00253176">
        <w:rPr>
          <w:i/>
          <w:lang w:val="en-US"/>
        </w:rPr>
        <w:t>In part</w:t>
      </w:r>
      <w:r w:rsidRPr="00637DFF">
        <w:rPr>
          <w:i/>
          <w:lang w:val="en-US"/>
        </w:rPr>
        <w:t xml:space="preserve">. It is not possible to fulfill this completely, since everything necessary to decrypt the code must be available to the client computer. Protection </w:t>
      </w:r>
      <w:proofErr w:type="gramStart"/>
      <w:r w:rsidRPr="00637DFF">
        <w:rPr>
          <w:i/>
          <w:lang w:val="en-US"/>
        </w:rPr>
        <w:t>is also limited</w:t>
      </w:r>
      <w:proofErr w:type="gramEnd"/>
      <w:r w:rsidRPr="00637DFF">
        <w:rPr>
          <w:i/>
          <w:lang w:val="en-US"/>
        </w:rPr>
        <w:t xml:space="preserve"> by what the tool does or does not expose to the user. Extracting any IP that </w:t>
      </w:r>
      <w:proofErr w:type="gramStart"/>
      <w:r w:rsidRPr="00637DFF">
        <w:rPr>
          <w:i/>
          <w:lang w:val="en-US"/>
        </w:rPr>
        <w:t>is not shown</w:t>
      </w:r>
      <w:proofErr w:type="gramEnd"/>
      <w:r w:rsidRPr="00637DFF">
        <w:rPr>
          <w:i/>
          <w:lang w:val="en-US"/>
        </w:rPr>
        <w:t xml:space="preserve"> by the tool requires using </w:t>
      </w:r>
      <w:proofErr w:type="spellStart"/>
      <w:r w:rsidRPr="00637DFF">
        <w:rPr>
          <w:i/>
          <w:lang w:val="en-US"/>
        </w:rPr>
        <w:t>decompilation</w:t>
      </w:r>
      <w:proofErr w:type="spellEnd"/>
      <w:r>
        <w:rPr>
          <w:i/>
          <w:lang w:val="en-US"/>
        </w:rPr>
        <w:t xml:space="preserve"> and/or debugging</w:t>
      </w:r>
      <w:r w:rsidRPr="00637DFF">
        <w:rPr>
          <w:i/>
          <w:lang w:val="en-US"/>
        </w:rPr>
        <w:t xml:space="preserve"> tools to extract cryptographic keys from either the tool or the </w:t>
      </w:r>
      <w:r>
        <w:rPr>
          <w:i/>
          <w:lang w:val="en-US"/>
        </w:rPr>
        <w:t>LVE</w:t>
      </w:r>
      <w:r w:rsidRPr="00637DFF">
        <w:rPr>
          <w:i/>
          <w:lang w:val="en-US"/>
        </w:rPr>
        <w:t xml:space="preserve"> (see Weaknesses below). This is </w:t>
      </w:r>
      <w:proofErr w:type="gramStart"/>
      <w:r w:rsidRPr="00637DFF">
        <w:rPr>
          <w:i/>
          <w:lang w:val="en-US"/>
        </w:rPr>
        <w:t>similar to</w:t>
      </w:r>
      <w:proofErr w:type="gramEnd"/>
      <w:r w:rsidRPr="00637DFF">
        <w:rPr>
          <w:i/>
          <w:lang w:val="en-US"/>
        </w:rPr>
        <w:t xml:space="preserve"> the current situation.</w:t>
      </w:r>
    </w:p>
    <w:p w14:paraId="1939F629" w14:textId="77777777" w:rsidR="009B387F" w:rsidRPr="009A1551" w:rsidRDefault="009B387F" w:rsidP="00B76567">
      <w:pPr>
        <w:pStyle w:val="ListParagraph"/>
        <w:numPr>
          <w:ilvl w:val="0"/>
          <w:numId w:val="9"/>
        </w:numPr>
        <w:rPr>
          <w:lang w:val="en-US"/>
        </w:rPr>
      </w:pPr>
      <w:r w:rsidRPr="009A1551">
        <w:rPr>
          <w:lang w:val="en-US"/>
        </w:rPr>
        <w:t xml:space="preserve">The solution </w:t>
      </w:r>
      <w:proofErr w:type="gramStart"/>
      <w:r w:rsidRPr="009A1551">
        <w:rPr>
          <w:lang w:val="en-US"/>
        </w:rPr>
        <w:t xml:space="preserve">shall be </w:t>
      </w:r>
      <w:r>
        <w:rPr>
          <w:lang w:val="en-US"/>
        </w:rPr>
        <w:t>not be</w:t>
      </w:r>
      <w:proofErr w:type="gramEnd"/>
      <w:r>
        <w:rPr>
          <w:lang w:val="en-US"/>
        </w:rPr>
        <w:t xml:space="preserve"> limited to a specific</w:t>
      </w:r>
      <w:r w:rsidRPr="009A1551">
        <w:rPr>
          <w:lang w:val="en-US"/>
        </w:rPr>
        <w:t xml:space="preserve"> licensing mechanism</w:t>
      </w:r>
      <w:r>
        <w:rPr>
          <w:lang w:val="en-US"/>
        </w:rPr>
        <w:t xml:space="preserve">. </w:t>
      </w:r>
      <w:r>
        <w:rPr>
          <w:i/>
          <w:lang w:val="en-US"/>
        </w:rPr>
        <w:t>Yes</w:t>
      </w:r>
      <w:r w:rsidRPr="006D24DB">
        <w:rPr>
          <w:i/>
          <w:lang w:val="en-US"/>
        </w:rPr>
        <w:t xml:space="preserve">, license mechanism </w:t>
      </w:r>
      <w:proofErr w:type="gramStart"/>
      <w:r w:rsidRPr="006D24DB">
        <w:rPr>
          <w:i/>
          <w:lang w:val="en-US"/>
        </w:rPr>
        <w:t>is not specified</w:t>
      </w:r>
      <w:proofErr w:type="gramEnd"/>
      <w:r w:rsidRPr="006D24DB">
        <w:rPr>
          <w:i/>
          <w:lang w:val="en-US"/>
        </w:rPr>
        <w:t xml:space="preserve">. It is required that feature names </w:t>
      </w:r>
      <w:proofErr w:type="gramStart"/>
      <w:r w:rsidRPr="006D24DB">
        <w:rPr>
          <w:i/>
          <w:lang w:val="en-US"/>
        </w:rPr>
        <w:t>are</w:t>
      </w:r>
      <w:proofErr w:type="gramEnd"/>
      <w:r w:rsidRPr="006D24DB">
        <w:rPr>
          <w:i/>
          <w:lang w:val="en-US"/>
        </w:rPr>
        <w:t xml:space="preserve"> used, but this is also assumed by the description of licensing annotations in the Modelica language specification.</w:t>
      </w:r>
    </w:p>
    <w:p w14:paraId="5FA551C1" w14:textId="77777777" w:rsidR="009B387F" w:rsidRPr="009A1551" w:rsidRDefault="009B387F" w:rsidP="00B76567">
      <w:pPr>
        <w:pStyle w:val="ListParagraph"/>
        <w:numPr>
          <w:ilvl w:val="0"/>
          <w:numId w:val="9"/>
        </w:numPr>
        <w:rPr>
          <w:lang w:val="en-US"/>
        </w:rPr>
      </w:pPr>
      <w:r w:rsidRPr="009A1551">
        <w:rPr>
          <w:lang w:val="en-US"/>
        </w:rPr>
        <w:t>The protocol shall offer means to with reasonable effort replace encryption keys, or equivalent, in cases of security breaches</w:t>
      </w:r>
      <w:r>
        <w:rPr>
          <w:lang w:val="en-US"/>
        </w:rPr>
        <w:t xml:space="preserve">. </w:t>
      </w:r>
      <w:r w:rsidRPr="007E324A">
        <w:rPr>
          <w:i/>
          <w:lang w:val="en-US"/>
        </w:rPr>
        <w:t xml:space="preserve">All involved keys belonging to library vendors can </w:t>
      </w:r>
      <w:proofErr w:type="gramStart"/>
      <w:r w:rsidRPr="007E324A">
        <w:rPr>
          <w:i/>
          <w:lang w:val="en-US"/>
        </w:rPr>
        <w:t>be switched</w:t>
      </w:r>
      <w:proofErr w:type="gramEnd"/>
      <w:r w:rsidRPr="007E324A">
        <w:rPr>
          <w:i/>
          <w:lang w:val="en-US"/>
        </w:rPr>
        <w:t xml:space="preserve"> for any library release.</w:t>
      </w:r>
      <w:r>
        <w:rPr>
          <w:i/>
          <w:lang w:val="en-US"/>
        </w:rPr>
        <w:t xml:space="preserve"> </w:t>
      </w:r>
      <w:r w:rsidRPr="007E324A">
        <w:rPr>
          <w:i/>
          <w:lang w:val="en-US"/>
        </w:rPr>
        <w:t xml:space="preserve">Changing </w:t>
      </w:r>
      <w:r>
        <w:rPr>
          <w:i/>
          <w:lang w:val="en-US"/>
        </w:rPr>
        <w:t>the</w:t>
      </w:r>
      <w:r w:rsidRPr="007E324A">
        <w:rPr>
          <w:i/>
          <w:lang w:val="en-US"/>
        </w:rPr>
        <w:t xml:space="preserve"> key pair used by the tool could </w:t>
      </w:r>
      <w:proofErr w:type="gramStart"/>
      <w:r w:rsidRPr="007E324A">
        <w:rPr>
          <w:i/>
          <w:lang w:val="en-US"/>
        </w:rPr>
        <w:t>be done</w:t>
      </w:r>
      <w:proofErr w:type="gramEnd"/>
      <w:r w:rsidRPr="007E324A">
        <w:rPr>
          <w:i/>
          <w:lang w:val="en-US"/>
        </w:rPr>
        <w:t xml:space="preserve"> by adding a </w:t>
      </w:r>
      <w:r>
        <w:rPr>
          <w:i/>
          <w:lang w:val="en-US"/>
        </w:rPr>
        <w:t>second</w:t>
      </w:r>
      <w:r w:rsidRPr="007E324A">
        <w:rPr>
          <w:i/>
          <w:lang w:val="en-US"/>
        </w:rPr>
        <w:t xml:space="preserve"> </w:t>
      </w:r>
      <w:r>
        <w:rPr>
          <w:i/>
          <w:lang w:val="en-US"/>
        </w:rPr>
        <w:t xml:space="preserve">key </w:t>
      </w:r>
      <w:r w:rsidRPr="007E324A">
        <w:rPr>
          <w:i/>
          <w:lang w:val="en-US"/>
        </w:rPr>
        <w:t>pair during a transition period. Library vendors could then replace the compromised key with the new one in their list of trusted tools.</w:t>
      </w:r>
      <w:r>
        <w:rPr>
          <w:i/>
          <w:lang w:val="en-US"/>
        </w:rPr>
        <w:t xml:space="preserve"> A tool may have more than one key pair.</w:t>
      </w:r>
      <w:r w:rsidRPr="007E324A">
        <w:rPr>
          <w:i/>
          <w:lang w:val="en-US"/>
        </w:rPr>
        <w:t xml:space="preserve"> </w:t>
      </w:r>
      <w:r>
        <w:rPr>
          <w:i/>
          <w:lang w:val="en-US"/>
        </w:rPr>
        <w:t xml:space="preserve">For tools that have more than one key pair, the LVE needs to </w:t>
      </w:r>
      <w:proofErr w:type="gramStart"/>
      <w:r>
        <w:rPr>
          <w:i/>
          <w:lang w:val="en-US"/>
        </w:rPr>
        <w:t>be restarted</w:t>
      </w:r>
      <w:proofErr w:type="gramEnd"/>
      <w:r>
        <w:rPr>
          <w:i/>
          <w:lang w:val="en-US"/>
        </w:rPr>
        <w:t xml:space="preserve"> in between trying different key pairs.</w:t>
      </w:r>
    </w:p>
    <w:p w14:paraId="643E4CEA" w14:textId="77777777" w:rsidR="009B387F" w:rsidRPr="009A1551" w:rsidRDefault="009B387F" w:rsidP="00DA33F3">
      <w:pPr>
        <w:pStyle w:val="Heading2"/>
        <w:rPr>
          <w:lang w:val="en-US"/>
        </w:rPr>
      </w:pPr>
      <w:r w:rsidRPr="009A1551">
        <w:rPr>
          <w:lang w:val="en-US"/>
        </w:rPr>
        <w:t>Tool Vendor</w:t>
      </w:r>
    </w:p>
    <w:p w14:paraId="45198F77" w14:textId="77777777" w:rsidR="009B387F" w:rsidRPr="00253176" w:rsidRDefault="009B387F" w:rsidP="00B76567">
      <w:pPr>
        <w:pStyle w:val="ListParagraph"/>
        <w:numPr>
          <w:ilvl w:val="0"/>
          <w:numId w:val="9"/>
        </w:numPr>
        <w:rPr>
          <w:i/>
          <w:lang w:val="en-US"/>
        </w:rPr>
      </w:pPr>
      <w:r w:rsidRPr="007E324A">
        <w:rPr>
          <w:lang w:val="en-US"/>
        </w:rPr>
        <w:t xml:space="preserve">A tool may store all files except Modelica source code on disc in unencrypted form, e.g., </w:t>
      </w:r>
      <w:proofErr w:type="gramStart"/>
      <w:r w:rsidRPr="007E324A">
        <w:rPr>
          <w:lang w:val="en-US"/>
        </w:rPr>
        <w:t>in order to</w:t>
      </w:r>
      <w:proofErr w:type="gramEnd"/>
      <w:r w:rsidRPr="007E324A">
        <w:rPr>
          <w:lang w:val="en-US"/>
        </w:rPr>
        <w:t xml:space="preserve"> support linking with library files during compilation</w:t>
      </w:r>
      <w:r>
        <w:rPr>
          <w:lang w:val="en-US"/>
        </w:rPr>
        <w:t xml:space="preserve">. </w:t>
      </w:r>
      <w:r>
        <w:rPr>
          <w:i/>
          <w:lang w:val="en-US"/>
        </w:rPr>
        <w:t>Yes</w:t>
      </w:r>
      <w:r w:rsidRPr="00253176">
        <w:rPr>
          <w:i/>
          <w:lang w:val="en-US"/>
        </w:rPr>
        <w:t>.</w:t>
      </w:r>
    </w:p>
    <w:p w14:paraId="00A195A3" w14:textId="77777777" w:rsidR="009B387F" w:rsidRPr="007E324A" w:rsidRDefault="009B387F" w:rsidP="00B76567">
      <w:pPr>
        <w:pStyle w:val="ListParagraph"/>
        <w:numPr>
          <w:ilvl w:val="0"/>
          <w:numId w:val="9"/>
        </w:numPr>
        <w:rPr>
          <w:lang w:val="en-US"/>
        </w:rPr>
      </w:pPr>
      <w:r w:rsidRPr="007E324A">
        <w:rPr>
          <w:lang w:val="en-US"/>
        </w:rPr>
        <w:t xml:space="preserve">The solution shall support standardized mechanisms for enabling/disabling parts of a library, </w:t>
      </w:r>
      <w:proofErr w:type="gramStart"/>
      <w:r w:rsidRPr="007E324A">
        <w:rPr>
          <w:lang w:val="en-US"/>
        </w:rPr>
        <w:t>by means of</w:t>
      </w:r>
      <w:proofErr w:type="gramEnd"/>
      <w:r w:rsidRPr="007E324A">
        <w:rPr>
          <w:lang w:val="en-US"/>
        </w:rPr>
        <w:t xml:space="preserve"> annotations defined in the Modelica specification</w:t>
      </w:r>
      <w:r>
        <w:rPr>
          <w:lang w:val="en-US"/>
        </w:rPr>
        <w:t xml:space="preserve">. </w:t>
      </w:r>
      <w:r w:rsidRPr="009A1551">
        <w:rPr>
          <w:i/>
          <w:lang w:val="en-US"/>
        </w:rPr>
        <w:t xml:space="preserve">Not hindered, standard license annotations </w:t>
      </w:r>
      <w:proofErr w:type="gramStart"/>
      <w:r w:rsidRPr="009A1551">
        <w:rPr>
          <w:i/>
          <w:lang w:val="en-US"/>
        </w:rPr>
        <w:t>are used</w:t>
      </w:r>
      <w:proofErr w:type="gramEnd"/>
      <w:r w:rsidRPr="009A1551">
        <w:rPr>
          <w:i/>
          <w:lang w:val="en-US"/>
        </w:rPr>
        <w:t>.</w:t>
      </w:r>
    </w:p>
    <w:p w14:paraId="51F633AE" w14:textId="77777777" w:rsidR="009B387F" w:rsidRPr="007E324A" w:rsidRDefault="009B387F" w:rsidP="00B76567">
      <w:pPr>
        <w:pStyle w:val="ListParagraph"/>
        <w:numPr>
          <w:ilvl w:val="0"/>
          <w:numId w:val="9"/>
        </w:numPr>
        <w:rPr>
          <w:lang w:val="en-US"/>
        </w:rPr>
      </w:pPr>
      <w:r w:rsidRPr="007E324A">
        <w:rPr>
          <w:lang w:val="en-US"/>
        </w:rPr>
        <w:lastRenderedPageBreak/>
        <w:t>Well documented low-level API for licensing and encryption for easy integration in applications</w:t>
      </w:r>
      <w:r>
        <w:rPr>
          <w:lang w:val="en-US"/>
        </w:rPr>
        <w:t xml:space="preserve">. </w:t>
      </w:r>
      <w:r w:rsidRPr="007E324A">
        <w:rPr>
          <w:i/>
          <w:lang w:val="en-US"/>
        </w:rPr>
        <w:t xml:space="preserve">Documented </w:t>
      </w:r>
      <w:r>
        <w:rPr>
          <w:i/>
          <w:lang w:val="en-US"/>
        </w:rPr>
        <w:t>above</w:t>
      </w:r>
      <w:r w:rsidRPr="007E324A">
        <w:rPr>
          <w:i/>
          <w:lang w:val="en-US"/>
        </w:rPr>
        <w:t>.</w:t>
      </w:r>
    </w:p>
    <w:p w14:paraId="6D296D28" w14:textId="77777777" w:rsidR="009B387F" w:rsidRPr="007E324A" w:rsidRDefault="009B387F" w:rsidP="00B76567">
      <w:pPr>
        <w:pStyle w:val="ListParagraph"/>
        <w:numPr>
          <w:ilvl w:val="0"/>
          <w:numId w:val="9"/>
        </w:numPr>
        <w:rPr>
          <w:lang w:val="en-US"/>
        </w:rPr>
      </w:pPr>
      <w:r w:rsidRPr="007E324A">
        <w:rPr>
          <w:lang w:val="en-US"/>
        </w:rPr>
        <w:t>Solution shall enable customizations and tailored functionality on top of the low-level API</w:t>
      </w:r>
      <w:r>
        <w:rPr>
          <w:lang w:val="en-US"/>
        </w:rPr>
        <w:t xml:space="preserve">. </w:t>
      </w:r>
      <w:r w:rsidRPr="00D12168">
        <w:rPr>
          <w:i/>
          <w:lang w:val="en-US"/>
        </w:rPr>
        <w:t xml:space="preserve">API is </w:t>
      </w:r>
      <w:proofErr w:type="gramStart"/>
      <w:r w:rsidRPr="00D12168">
        <w:rPr>
          <w:i/>
          <w:lang w:val="en-US"/>
        </w:rPr>
        <w:t>fairly generic</w:t>
      </w:r>
      <w:proofErr w:type="gramEnd"/>
      <w:r w:rsidRPr="00D12168">
        <w:rPr>
          <w:i/>
          <w:lang w:val="en-US"/>
        </w:rPr>
        <w:t xml:space="preserve"> and uses file-system model, this enables customizations through special files or folders.</w:t>
      </w:r>
    </w:p>
    <w:p w14:paraId="694D7FC1" w14:textId="77777777" w:rsidR="009B387F" w:rsidRPr="007E324A" w:rsidRDefault="009B387F" w:rsidP="00B76567">
      <w:pPr>
        <w:pStyle w:val="ListParagraph"/>
        <w:numPr>
          <w:ilvl w:val="0"/>
          <w:numId w:val="9"/>
        </w:numPr>
        <w:rPr>
          <w:lang w:val="en-US"/>
        </w:rPr>
      </w:pPr>
      <w:r w:rsidRPr="007E324A">
        <w:rPr>
          <w:lang w:val="en-US"/>
        </w:rPr>
        <w:t xml:space="preserve">Error messages must </w:t>
      </w:r>
      <w:proofErr w:type="gramStart"/>
      <w:r w:rsidRPr="007E324A">
        <w:rPr>
          <w:lang w:val="en-US"/>
        </w:rPr>
        <w:t>be supported</w:t>
      </w:r>
      <w:proofErr w:type="gramEnd"/>
      <w:r w:rsidRPr="007E324A">
        <w:rPr>
          <w:lang w:val="en-US"/>
        </w:rPr>
        <w:t xml:space="preserve"> by the API</w:t>
      </w:r>
      <w:r>
        <w:rPr>
          <w:lang w:val="en-US"/>
        </w:rPr>
        <w:t xml:space="preserve">. </w:t>
      </w:r>
      <w:r>
        <w:rPr>
          <w:i/>
          <w:lang w:val="en-US"/>
        </w:rPr>
        <w:t>Yes</w:t>
      </w:r>
      <w:r w:rsidRPr="007E324A">
        <w:rPr>
          <w:i/>
          <w:lang w:val="en-US"/>
        </w:rPr>
        <w:t xml:space="preserve">, error messages can </w:t>
      </w:r>
      <w:proofErr w:type="gramStart"/>
      <w:r w:rsidRPr="007E324A">
        <w:rPr>
          <w:i/>
          <w:lang w:val="en-US"/>
        </w:rPr>
        <w:t>be passed</w:t>
      </w:r>
      <w:proofErr w:type="gramEnd"/>
      <w:r w:rsidRPr="007E324A">
        <w:rPr>
          <w:i/>
          <w:lang w:val="en-US"/>
        </w:rPr>
        <w:t xml:space="preserve"> back to tool.</w:t>
      </w:r>
    </w:p>
    <w:p w14:paraId="5D2B026D" w14:textId="77777777" w:rsidR="009B387F" w:rsidRDefault="009B387F" w:rsidP="00B76567">
      <w:pPr>
        <w:pStyle w:val="ListParagraph"/>
        <w:numPr>
          <w:ilvl w:val="0"/>
          <w:numId w:val="9"/>
        </w:numPr>
        <w:rPr>
          <w:lang w:val="en-US"/>
        </w:rPr>
      </w:pPr>
      <w:r w:rsidRPr="007E324A">
        <w:rPr>
          <w:lang w:val="en-US"/>
        </w:rPr>
        <w:t xml:space="preserve">Alternative, tool specific, licensing mechanisms shall not </w:t>
      </w:r>
      <w:proofErr w:type="gramStart"/>
      <w:r w:rsidRPr="007E324A">
        <w:rPr>
          <w:lang w:val="en-US"/>
        </w:rPr>
        <w:t>be prevented</w:t>
      </w:r>
      <w:proofErr w:type="gramEnd"/>
      <w:r w:rsidRPr="007E324A">
        <w:rPr>
          <w:lang w:val="en-US"/>
        </w:rPr>
        <w:t xml:space="preserve"> by the API</w:t>
      </w:r>
      <w:r>
        <w:rPr>
          <w:lang w:val="en-US"/>
        </w:rPr>
        <w:t xml:space="preserve">. </w:t>
      </w:r>
      <w:r>
        <w:rPr>
          <w:i/>
          <w:lang w:val="en-US"/>
        </w:rPr>
        <w:t>Yes</w:t>
      </w:r>
      <w:r w:rsidRPr="007E324A">
        <w:rPr>
          <w:i/>
          <w:lang w:val="en-US"/>
        </w:rPr>
        <w:t xml:space="preserve">, license checking </w:t>
      </w:r>
      <w:proofErr w:type="gramStart"/>
      <w:r w:rsidRPr="007E324A">
        <w:rPr>
          <w:i/>
          <w:lang w:val="en-US"/>
        </w:rPr>
        <w:t xml:space="preserve">is </w:t>
      </w:r>
      <w:r>
        <w:rPr>
          <w:i/>
          <w:lang w:val="en-US"/>
        </w:rPr>
        <w:t>controlled</w:t>
      </w:r>
      <w:proofErr w:type="gramEnd"/>
      <w:r w:rsidRPr="007E324A">
        <w:rPr>
          <w:i/>
          <w:lang w:val="en-US"/>
        </w:rPr>
        <w:t xml:space="preserve"> by tool.</w:t>
      </w:r>
      <w:r>
        <w:rPr>
          <w:lang w:val="en-US"/>
        </w:rPr>
        <w:t xml:space="preserve"> </w:t>
      </w:r>
    </w:p>
    <w:p w14:paraId="5608FE57" w14:textId="77777777" w:rsidR="009B387F" w:rsidRPr="007E324A" w:rsidRDefault="009B387F" w:rsidP="00B76567">
      <w:pPr>
        <w:pStyle w:val="ListParagraph"/>
        <w:numPr>
          <w:ilvl w:val="0"/>
          <w:numId w:val="9"/>
        </w:numPr>
        <w:rPr>
          <w:lang w:val="en-US"/>
        </w:rPr>
      </w:pPr>
      <w:r>
        <w:rPr>
          <w:lang w:val="en-US"/>
        </w:rPr>
        <w:t xml:space="preserve">It shall be possible to store/ship </w:t>
      </w:r>
      <w:proofErr w:type="gramStart"/>
      <w:r>
        <w:rPr>
          <w:lang w:val="en-US"/>
        </w:rPr>
        <w:t>several</w:t>
      </w:r>
      <w:proofErr w:type="gramEnd"/>
      <w:r>
        <w:rPr>
          <w:lang w:val="en-US"/>
        </w:rPr>
        <w:t xml:space="preserve"> libraries/top-level packages in a single file. </w:t>
      </w:r>
      <w:r w:rsidRPr="00110973">
        <w:rPr>
          <w:i/>
          <w:lang w:val="en-US"/>
        </w:rPr>
        <w:t>Yes.</w:t>
      </w:r>
    </w:p>
    <w:p w14:paraId="32123B47" w14:textId="77777777" w:rsidR="009B387F" w:rsidRPr="009A1551" w:rsidRDefault="009B387F" w:rsidP="00DA33F3">
      <w:pPr>
        <w:pStyle w:val="Heading2"/>
        <w:rPr>
          <w:lang w:val="en-US"/>
        </w:rPr>
      </w:pPr>
      <w:r w:rsidRPr="009A1551">
        <w:rPr>
          <w:lang w:val="en-US"/>
        </w:rPr>
        <w:t>User</w:t>
      </w:r>
    </w:p>
    <w:p w14:paraId="0078ED50" w14:textId="77777777" w:rsidR="009B387F" w:rsidRPr="007E324A" w:rsidRDefault="009B387F" w:rsidP="00B76567">
      <w:pPr>
        <w:pStyle w:val="ListParagraph"/>
        <w:numPr>
          <w:ilvl w:val="0"/>
          <w:numId w:val="9"/>
        </w:numPr>
        <w:rPr>
          <w:lang w:val="en-US"/>
        </w:rPr>
      </w:pPr>
      <w:r w:rsidRPr="007E324A">
        <w:rPr>
          <w:lang w:val="en-US"/>
        </w:rPr>
        <w:t>The API shall enable convenient to installation procedures for libraries</w:t>
      </w:r>
      <w:r>
        <w:rPr>
          <w:lang w:val="en-US"/>
        </w:rPr>
        <w:t xml:space="preserve">. </w:t>
      </w:r>
      <w:r w:rsidRPr="007E324A">
        <w:rPr>
          <w:i/>
          <w:lang w:val="en-US"/>
        </w:rPr>
        <w:t xml:space="preserve">Possible with tool support, library </w:t>
      </w:r>
      <w:proofErr w:type="gramStart"/>
      <w:r w:rsidRPr="007E324A">
        <w:rPr>
          <w:i/>
          <w:lang w:val="en-US"/>
        </w:rPr>
        <w:t xml:space="preserve">is </w:t>
      </w:r>
      <w:r>
        <w:rPr>
          <w:i/>
          <w:lang w:val="en-US"/>
        </w:rPr>
        <w:t>distributed</w:t>
      </w:r>
      <w:proofErr w:type="gramEnd"/>
      <w:r>
        <w:rPr>
          <w:i/>
          <w:lang w:val="en-US"/>
        </w:rPr>
        <w:t xml:space="preserve"> as </w:t>
      </w:r>
      <w:r w:rsidRPr="007E324A">
        <w:rPr>
          <w:i/>
          <w:lang w:val="en-US"/>
        </w:rPr>
        <w:t>a single file with a well-defined file extension.</w:t>
      </w:r>
    </w:p>
    <w:p w14:paraId="3A34B35C" w14:textId="77777777" w:rsidR="009B387F" w:rsidRPr="007E324A" w:rsidRDefault="009B387F" w:rsidP="00B76567">
      <w:pPr>
        <w:pStyle w:val="ListParagraph"/>
        <w:numPr>
          <w:ilvl w:val="0"/>
          <w:numId w:val="9"/>
        </w:numPr>
        <w:rPr>
          <w:lang w:val="en-US"/>
        </w:rPr>
      </w:pPr>
      <w:r w:rsidRPr="007E324A">
        <w:rPr>
          <w:lang w:val="en-US"/>
        </w:rPr>
        <w:t>Error messages should enable users and support personnel to isolate errors related to licensing and encryption</w:t>
      </w:r>
      <w:r>
        <w:rPr>
          <w:lang w:val="en-US"/>
        </w:rPr>
        <w:t xml:space="preserve">. </w:t>
      </w:r>
      <w:r>
        <w:rPr>
          <w:i/>
          <w:lang w:val="en-US"/>
        </w:rPr>
        <w:t>Yes</w:t>
      </w:r>
      <w:r w:rsidRPr="007E324A">
        <w:rPr>
          <w:i/>
          <w:lang w:val="en-US"/>
        </w:rPr>
        <w:t xml:space="preserve">, error messages can </w:t>
      </w:r>
      <w:proofErr w:type="gramStart"/>
      <w:r w:rsidRPr="007E324A">
        <w:rPr>
          <w:i/>
          <w:lang w:val="en-US"/>
        </w:rPr>
        <w:t>be passed</w:t>
      </w:r>
      <w:proofErr w:type="gramEnd"/>
      <w:r w:rsidRPr="007E324A">
        <w:rPr>
          <w:i/>
          <w:lang w:val="en-US"/>
        </w:rPr>
        <w:t xml:space="preserve"> back to tool.</w:t>
      </w:r>
    </w:p>
    <w:p w14:paraId="25547032" w14:textId="77777777" w:rsidR="009B387F" w:rsidRPr="009B387F" w:rsidRDefault="009B387F" w:rsidP="009B387F">
      <w:pPr>
        <w:rPr>
          <w:lang w:val="en-US"/>
        </w:rPr>
      </w:pPr>
    </w:p>
    <w:sectPr w:rsidR="009B387F" w:rsidRPr="009B387F" w:rsidSect="006C18DA">
      <w:headerReference w:type="default" r:id="rId11"/>
      <w:footerReference w:type="default" r:id="rId12"/>
      <w:pgSz w:w="11906" w:h="16838"/>
      <w:pgMar w:top="1394" w:right="1274" w:bottom="1135" w:left="1417" w:header="420"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58A00" w14:textId="77777777" w:rsidR="00224C09" w:rsidRDefault="00224C09" w:rsidP="0098728B">
      <w:pPr>
        <w:spacing w:after="0" w:line="240" w:lineRule="auto"/>
      </w:pPr>
      <w:r>
        <w:separator/>
      </w:r>
    </w:p>
  </w:endnote>
  <w:endnote w:type="continuationSeparator" w:id="0">
    <w:p w14:paraId="45E94DA8" w14:textId="77777777" w:rsidR="00224C09" w:rsidRDefault="00224C09" w:rsidP="0098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D93C3" w14:textId="132A0CD7" w:rsidR="0098728B" w:rsidRDefault="0098728B">
    <w:pPr>
      <w:pStyle w:val="Footer"/>
    </w:pPr>
    <w:r>
      <w:t>Modelo</w:t>
    </w:r>
    <w:r w:rsidR="006E42E1">
      <w:t>n</w:t>
    </w:r>
    <w:r w:rsidR="00835EE9">
      <w:t xml:space="preserve"> AB</w:t>
    </w:r>
    <w:r>
      <w:ptab w:relativeTo="margin" w:alignment="center" w:leader="none"/>
    </w:r>
    <w:r w:rsidR="00A072BE">
      <w:fldChar w:fldCharType="begin"/>
    </w:r>
    <w:r w:rsidR="00A072BE">
      <w:instrText xml:space="preserve"> TIME \@ "yyyy-MM-dd" </w:instrText>
    </w:r>
    <w:r w:rsidR="00A072BE">
      <w:fldChar w:fldCharType="separate"/>
    </w:r>
    <w:r w:rsidR="00185AA7">
      <w:rPr>
        <w:noProof/>
      </w:rPr>
      <w:t>2021-04-13</w:t>
    </w:r>
    <w:r w:rsidR="00A072BE">
      <w:fldChar w:fldCharType="end"/>
    </w:r>
    <w:r>
      <w:ptab w:relativeTo="margin" w:alignment="right" w:leader="none"/>
    </w:r>
    <w:proofErr w:type="spellStart"/>
    <w:r>
      <w:t>Author</w:t>
    </w:r>
    <w:proofErr w:type="spellEnd"/>
    <w:r>
      <w:t>: Jesper Mattsson</w:t>
    </w:r>
  </w:p>
  <w:p w14:paraId="4F3B5CC9" w14:textId="640307CD" w:rsidR="00185AA7" w:rsidRPr="0098728B" w:rsidRDefault="00185AA7">
    <w:pPr>
      <w:pStyle w:val="Footer"/>
      <w:rPr>
        <w:lang w:val="en-US"/>
      </w:rPr>
    </w:pPr>
    <w:r>
      <w:t xml:space="preserve">Version: </w:t>
    </w:r>
    <w:r w:rsidR="009A16BA">
      <w:t>0.2</w:t>
    </w:r>
    <w:r w:rsidR="009A16BA">
      <w:tab/>
      <w:t>Version date 2021-04-09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194B3" w14:textId="77777777" w:rsidR="00224C09" w:rsidRDefault="00224C09" w:rsidP="0098728B">
      <w:pPr>
        <w:spacing w:after="0" w:line="240" w:lineRule="auto"/>
      </w:pPr>
      <w:r>
        <w:separator/>
      </w:r>
    </w:p>
  </w:footnote>
  <w:footnote w:type="continuationSeparator" w:id="0">
    <w:p w14:paraId="020428BA" w14:textId="77777777" w:rsidR="00224C09" w:rsidRDefault="00224C09" w:rsidP="00987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2D6F6" w14:textId="77777777" w:rsidR="0098728B" w:rsidRDefault="001F1F32">
    <w:pPr>
      <w:pStyle w:val="Header"/>
    </w:pPr>
    <w:r>
      <w:rPr>
        <w:noProof/>
        <w:lang w:eastAsia="sv-SE"/>
      </w:rPr>
      <w:drawing>
        <wp:inline distT="0" distB="0" distL="0" distR="0" wp14:anchorId="5AD988CB" wp14:editId="6661B7EC">
          <wp:extent cx="1648800" cy="475200"/>
          <wp:effectExtent l="0" t="0" r="8890" b="1270"/>
          <wp:docPr id="5" name="Picture 5" descr="C:\Users\jesper_026\Downloads\Modelon_2011_Gradient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per_026\Downloads\Modelon_2011_Gradient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75200"/>
                  </a:xfrm>
                  <a:prstGeom prst="rect">
                    <a:avLst/>
                  </a:prstGeom>
                  <a:noFill/>
                  <a:ln>
                    <a:noFill/>
                  </a:ln>
                </pic:spPr>
              </pic:pic>
            </a:graphicData>
          </a:graphic>
        </wp:inline>
      </w:drawing>
    </w:r>
    <w:r w:rsidR="00383807">
      <w:tab/>
    </w:r>
    <w:r w:rsidR="00383807">
      <w:tab/>
      <w:t xml:space="preserve">Page </w:t>
    </w:r>
    <w:r w:rsidR="00383807">
      <w:rPr>
        <w:b/>
      </w:rPr>
      <w:fldChar w:fldCharType="begin"/>
    </w:r>
    <w:r w:rsidR="00383807">
      <w:rPr>
        <w:b/>
      </w:rPr>
      <w:instrText xml:space="preserve"> PAGE  \* Arabic  \* MERGEFORMAT </w:instrText>
    </w:r>
    <w:r w:rsidR="00383807">
      <w:rPr>
        <w:b/>
      </w:rPr>
      <w:fldChar w:fldCharType="separate"/>
    </w:r>
    <w:r w:rsidR="002E790A">
      <w:rPr>
        <w:b/>
        <w:noProof/>
      </w:rPr>
      <w:t>11</w:t>
    </w:r>
    <w:r w:rsidR="00383807">
      <w:rPr>
        <w:b/>
      </w:rPr>
      <w:fldChar w:fldCharType="end"/>
    </w:r>
    <w:r w:rsidR="00383807">
      <w:t xml:space="preserve"> of </w:t>
    </w:r>
    <w:r w:rsidR="00383807">
      <w:rPr>
        <w:b/>
      </w:rPr>
      <w:fldChar w:fldCharType="begin"/>
    </w:r>
    <w:r w:rsidR="00383807">
      <w:rPr>
        <w:b/>
      </w:rPr>
      <w:instrText xml:space="preserve"> NUMPAGES  \* Arabic  \* MERGEFORMAT </w:instrText>
    </w:r>
    <w:r w:rsidR="00383807">
      <w:rPr>
        <w:b/>
      </w:rPr>
      <w:fldChar w:fldCharType="separate"/>
    </w:r>
    <w:r w:rsidR="002E790A">
      <w:rPr>
        <w:b/>
        <w:noProof/>
      </w:rPr>
      <w:t>11</w:t>
    </w:r>
    <w:r w:rsidR="00383807">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F4F1B"/>
    <w:multiLevelType w:val="hybridMultilevel"/>
    <w:tmpl w:val="E9F4D82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19D6CED"/>
    <w:multiLevelType w:val="multilevel"/>
    <w:tmpl w:val="FB28E628"/>
    <w:lvl w:ilvl="0">
      <w:start w:val="1"/>
      <w:numFmt w:val="bullet"/>
      <w:lvlText w:val=""/>
      <w:lvlJc w:val="left"/>
      <w:pPr>
        <w:ind w:left="510" w:hanging="283"/>
      </w:pPr>
      <w:rPr>
        <w:rFonts w:ascii="Symbol" w:hAnsi="Symbol" w:hint="default"/>
      </w:rPr>
    </w:lvl>
    <w:lvl w:ilvl="1">
      <w:start w:val="1"/>
      <w:numFmt w:val="bullet"/>
      <w:lvlText w:val="o"/>
      <w:lvlJc w:val="left"/>
      <w:pPr>
        <w:ind w:left="1020" w:hanging="283"/>
      </w:pPr>
      <w:rPr>
        <w:rFonts w:ascii="Courier New" w:hAnsi="Courier New" w:cs="Courier New" w:hint="default"/>
      </w:rPr>
    </w:lvl>
    <w:lvl w:ilvl="2">
      <w:start w:val="1"/>
      <w:numFmt w:val="bullet"/>
      <w:lvlText w:val=""/>
      <w:lvlJc w:val="left"/>
      <w:pPr>
        <w:ind w:left="1530" w:hanging="283"/>
      </w:pPr>
      <w:rPr>
        <w:rFonts w:ascii="Symbol" w:hAnsi="Symbol" w:hint="default"/>
      </w:rPr>
    </w:lvl>
    <w:lvl w:ilvl="3">
      <w:start w:val="1"/>
      <w:numFmt w:val="bullet"/>
      <w:lvlText w:val="o"/>
      <w:lvlJc w:val="left"/>
      <w:pPr>
        <w:ind w:left="2040" w:hanging="283"/>
      </w:pPr>
      <w:rPr>
        <w:rFonts w:ascii="Courier New" w:hAnsi="Courier New" w:cs="Courier New" w:hint="default"/>
      </w:rPr>
    </w:lvl>
    <w:lvl w:ilvl="4">
      <w:start w:val="1"/>
      <w:numFmt w:val="bullet"/>
      <w:lvlText w:val="o"/>
      <w:lvlJc w:val="left"/>
      <w:pPr>
        <w:ind w:left="2550" w:hanging="283"/>
      </w:pPr>
      <w:rPr>
        <w:rFonts w:ascii="Courier New" w:hAnsi="Courier New" w:cs="Courier New" w:hint="default"/>
      </w:rPr>
    </w:lvl>
    <w:lvl w:ilvl="5">
      <w:start w:val="1"/>
      <w:numFmt w:val="bullet"/>
      <w:lvlText w:val=""/>
      <w:lvlJc w:val="left"/>
      <w:pPr>
        <w:ind w:left="3060" w:hanging="283"/>
      </w:pPr>
      <w:rPr>
        <w:rFonts w:ascii="Wingdings" w:hAnsi="Wingdings" w:hint="default"/>
      </w:rPr>
    </w:lvl>
    <w:lvl w:ilvl="6">
      <w:start w:val="1"/>
      <w:numFmt w:val="bullet"/>
      <w:lvlText w:val=""/>
      <w:lvlJc w:val="left"/>
      <w:pPr>
        <w:ind w:left="3570" w:hanging="283"/>
      </w:pPr>
      <w:rPr>
        <w:rFonts w:ascii="Symbol" w:hAnsi="Symbol" w:hint="default"/>
      </w:rPr>
    </w:lvl>
    <w:lvl w:ilvl="7">
      <w:start w:val="1"/>
      <w:numFmt w:val="bullet"/>
      <w:lvlText w:val="o"/>
      <w:lvlJc w:val="left"/>
      <w:pPr>
        <w:ind w:left="4080" w:hanging="283"/>
      </w:pPr>
      <w:rPr>
        <w:rFonts w:ascii="Courier New" w:hAnsi="Courier New" w:cs="Courier New" w:hint="default"/>
      </w:rPr>
    </w:lvl>
    <w:lvl w:ilvl="8">
      <w:start w:val="1"/>
      <w:numFmt w:val="bullet"/>
      <w:lvlText w:val=""/>
      <w:lvlJc w:val="left"/>
      <w:pPr>
        <w:ind w:left="4590" w:hanging="283"/>
      </w:pPr>
      <w:rPr>
        <w:rFonts w:ascii="Wingdings" w:hAnsi="Wingdings" w:hint="default"/>
      </w:rPr>
    </w:lvl>
  </w:abstractNum>
  <w:abstractNum w:abstractNumId="2" w15:restartNumberingAfterBreak="0">
    <w:nsid w:val="164A3EC0"/>
    <w:multiLevelType w:val="hybridMultilevel"/>
    <w:tmpl w:val="2F1819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8D55683"/>
    <w:multiLevelType w:val="multilevel"/>
    <w:tmpl w:val="78EA4A40"/>
    <w:lvl w:ilvl="0">
      <w:start w:val="1"/>
      <w:numFmt w:val="bullet"/>
      <w:lvlText w:val=""/>
      <w:lvlJc w:val="left"/>
      <w:pPr>
        <w:ind w:left="510" w:hanging="283"/>
      </w:pPr>
      <w:rPr>
        <w:rFonts w:ascii="Symbol" w:hAnsi="Symbol" w:hint="default"/>
      </w:rPr>
    </w:lvl>
    <w:lvl w:ilvl="1">
      <w:start w:val="1"/>
      <w:numFmt w:val="bullet"/>
      <w:lvlText w:val="o"/>
      <w:lvlJc w:val="left"/>
      <w:pPr>
        <w:ind w:left="1020" w:hanging="283"/>
      </w:pPr>
      <w:rPr>
        <w:rFonts w:ascii="Courier New" w:hAnsi="Courier New" w:cs="Courier New" w:hint="default"/>
      </w:rPr>
    </w:lvl>
    <w:lvl w:ilvl="2">
      <w:start w:val="1"/>
      <w:numFmt w:val="bullet"/>
      <w:lvlText w:val=""/>
      <w:lvlJc w:val="left"/>
      <w:pPr>
        <w:ind w:left="1530" w:hanging="283"/>
      </w:pPr>
      <w:rPr>
        <w:rFonts w:ascii="Symbol" w:hAnsi="Symbol" w:hint="default"/>
      </w:rPr>
    </w:lvl>
    <w:lvl w:ilvl="3">
      <w:start w:val="1"/>
      <w:numFmt w:val="bullet"/>
      <w:lvlText w:val=""/>
      <w:lvlJc w:val="left"/>
      <w:pPr>
        <w:ind w:left="2040" w:hanging="283"/>
      </w:pPr>
      <w:rPr>
        <w:rFonts w:ascii="Wingdings" w:hAnsi="Wingdings" w:hint="default"/>
      </w:rPr>
    </w:lvl>
    <w:lvl w:ilvl="4">
      <w:start w:val="1"/>
      <w:numFmt w:val="bullet"/>
      <w:lvlText w:val="o"/>
      <w:lvlJc w:val="left"/>
      <w:pPr>
        <w:ind w:left="2550" w:hanging="283"/>
      </w:pPr>
      <w:rPr>
        <w:rFonts w:ascii="Courier New" w:hAnsi="Courier New" w:cs="Courier New" w:hint="default"/>
      </w:rPr>
    </w:lvl>
    <w:lvl w:ilvl="5">
      <w:start w:val="1"/>
      <w:numFmt w:val="bullet"/>
      <w:lvlText w:val=""/>
      <w:lvlJc w:val="left"/>
      <w:pPr>
        <w:ind w:left="3060" w:hanging="283"/>
      </w:pPr>
      <w:rPr>
        <w:rFonts w:ascii="Wingdings" w:hAnsi="Wingdings" w:hint="default"/>
      </w:rPr>
    </w:lvl>
    <w:lvl w:ilvl="6">
      <w:start w:val="1"/>
      <w:numFmt w:val="bullet"/>
      <w:lvlText w:val=""/>
      <w:lvlJc w:val="left"/>
      <w:pPr>
        <w:ind w:left="3570" w:hanging="283"/>
      </w:pPr>
      <w:rPr>
        <w:rFonts w:ascii="Symbol" w:hAnsi="Symbol" w:hint="default"/>
      </w:rPr>
    </w:lvl>
    <w:lvl w:ilvl="7">
      <w:start w:val="1"/>
      <w:numFmt w:val="bullet"/>
      <w:lvlText w:val="o"/>
      <w:lvlJc w:val="left"/>
      <w:pPr>
        <w:ind w:left="4080" w:hanging="283"/>
      </w:pPr>
      <w:rPr>
        <w:rFonts w:ascii="Courier New" w:hAnsi="Courier New" w:cs="Courier New" w:hint="default"/>
      </w:rPr>
    </w:lvl>
    <w:lvl w:ilvl="8">
      <w:start w:val="1"/>
      <w:numFmt w:val="bullet"/>
      <w:lvlText w:val=""/>
      <w:lvlJc w:val="left"/>
      <w:pPr>
        <w:ind w:left="4590" w:hanging="283"/>
      </w:pPr>
      <w:rPr>
        <w:rFonts w:ascii="Wingdings" w:hAnsi="Wingdings" w:hint="default"/>
      </w:rPr>
    </w:lvl>
  </w:abstractNum>
  <w:abstractNum w:abstractNumId="4" w15:restartNumberingAfterBreak="0">
    <w:nsid w:val="19E76BF8"/>
    <w:multiLevelType w:val="multilevel"/>
    <w:tmpl w:val="1C12300C"/>
    <w:styleLink w:val="Style1"/>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 w15:restartNumberingAfterBreak="0">
    <w:nsid w:val="1AF55D75"/>
    <w:multiLevelType w:val="hybridMultilevel"/>
    <w:tmpl w:val="4D5047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C03574D"/>
    <w:multiLevelType w:val="hybridMultilevel"/>
    <w:tmpl w:val="91DE5E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D590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3911C3"/>
    <w:multiLevelType w:val="multilevel"/>
    <w:tmpl w:val="5A7CD790"/>
    <w:lvl w:ilvl="0">
      <w:start w:val="1"/>
      <w:numFmt w:val="bullet"/>
      <w:lvlText w:val=""/>
      <w:lvlJc w:val="left"/>
      <w:pPr>
        <w:ind w:left="510" w:hanging="283"/>
      </w:pPr>
      <w:rPr>
        <w:rFonts w:ascii="Symbol" w:hAnsi="Symbol" w:hint="default"/>
      </w:rPr>
    </w:lvl>
    <w:lvl w:ilvl="1">
      <w:start w:val="1"/>
      <w:numFmt w:val="bullet"/>
      <w:lvlText w:val="o"/>
      <w:lvlJc w:val="left"/>
      <w:pPr>
        <w:ind w:left="1020" w:hanging="283"/>
      </w:pPr>
      <w:rPr>
        <w:rFonts w:ascii="Courier New" w:hAnsi="Courier New" w:cs="Courier New" w:hint="default"/>
      </w:rPr>
    </w:lvl>
    <w:lvl w:ilvl="2">
      <w:start w:val="1"/>
      <w:numFmt w:val="bullet"/>
      <w:lvlText w:val=""/>
      <w:lvlJc w:val="left"/>
      <w:pPr>
        <w:ind w:left="1530" w:hanging="283"/>
      </w:pPr>
      <w:rPr>
        <w:rFonts w:ascii="Symbol" w:hAnsi="Symbol" w:hint="default"/>
      </w:rPr>
    </w:lvl>
    <w:lvl w:ilvl="3">
      <w:start w:val="1"/>
      <w:numFmt w:val="bullet"/>
      <w:lvlText w:val=""/>
      <w:lvlJc w:val="left"/>
      <w:pPr>
        <w:ind w:left="2040" w:hanging="283"/>
      </w:pPr>
      <w:rPr>
        <w:rFonts w:ascii="Wingdings" w:hAnsi="Wingdings" w:hint="default"/>
      </w:rPr>
    </w:lvl>
    <w:lvl w:ilvl="4">
      <w:start w:val="1"/>
      <w:numFmt w:val="bullet"/>
      <w:lvlText w:val="o"/>
      <w:lvlJc w:val="left"/>
      <w:pPr>
        <w:ind w:left="2550" w:hanging="283"/>
      </w:pPr>
      <w:rPr>
        <w:rFonts w:ascii="Courier New" w:hAnsi="Courier New" w:cs="Courier New" w:hint="default"/>
      </w:rPr>
    </w:lvl>
    <w:lvl w:ilvl="5">
      <w:start w:val="1"/>
      <w:numFmt w:val="bullet"/>
      <w:lvlText w:val=""/>
      <w:lvlJc w:val="left"/>
      <w:pPr>
        <w:ind w:left="3060" w:hanging="283"/>
      </w:pPr>
      <w:rPr>
        <w:rFonts w:ascii="Wingdings" w:hAnsi="Wingdings" w:hint="default"/>
      </w:rPr>
    </w:lvl>
    <w:lvl w:ilvl="6">
      <w:start w:val="1"/>
      <w:numFmt w:val="bullet"/>
      <w:lvlText w:val=""/>
      <w:lvlJc w:val="left"/>
      <w:pPr>
        <w:ind w:left="3570" w:hanging="283"/>
      </w:pPr>
      <w:rPr>
        <w:rFonts w:ascii="Symbol" w:hAnsi="Symbol" w:hint="default"/>
      </w:rPr>
    </w:lvl>
    <w:lvl w:ilvl="7">
      <w:start w:val="1"/>
      <w:numFmt w:val="bullet"/>
      <w:lvlText w:val="o"/>
      <w:lvlJc w:val="left"/>
      <w:pPr>
        <w:ind w:left="4080" w:hanging="283"/>
      </w:pPr>
      <w:rPr>
        <w:rFonts w:ascii="Courier New" w:hAnsi="Courier New" w:cs="Courier New" w:hint="default"/>
      </w:rPr>
    </w:lvl>
    <w:lvl w:ilvl="8">
      <w:start w:val="1"/>
      <w:numFmt w:val="bullet"/>
      <w:lvlText w:val=""/>
      <w:lvlJc w:val="left"/>
      <w:pPr>
        <w:ind w:left="4590" w:hanging="283"/>
      </w:pPr>
      <w:rPr>
        <w:rFonts w:ascii="Wingdings" w:hAnsi="Wingdings" w:hint="default"/>
      </w:rPr>
    </w:lvl>
  </w:abstractNum>
  <w:abstractNum w:abstractNumId="9" w15:restartNumberingAfterBreak="0">
    <w:nsid w:val="25183995"/>
    <w:multiLevelType w:val="hybridMultilevel"/>
    <w:tmpl w:val="A000AF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7DD0404"/>
    <w:multiLevelType w:val="multilevel"/>
    <w:tmpl w:val="84BEF0EA"/>
    <w:lvl w:ilvl="0">
      <w:start w:val="1"/>
      <w:numFmt w:val="bullet"/>
      <w:lvlText w:val=""/>
      <w:lvlJc w:val="left"/>
      <w:pPr>
        <w:ind w:left="510" w:hanging="283"/>
      </w:pPr>
      <w:rPr>
        <w:rFonts w:ascii="Symbol" w:hAnsi="Symbol" w:hint="default"/>
      </w:rPr>
    </w:lvl>
    <w:lvl w:ilvl="1">
      <w:start w:val="1"/>
      <w:numFmt w:val="bullet"/>
      <w:lvlText w:val="o"/>
      <w:lvlJc w:val="left"/>
      <w:pPr>
        <w:ind w:left="1020" w:hanging="283"/>
      </w:pPr>
      <w:rPr>
        <w:rFonts w:ascii="Courier New" w:hAnsi="Courier New" w:cs="Courier New" w:hint="default"/>
      </w:rPr>
    </w:lvl>
    <w:lvl w:ilvl="2">
      <w:start w:val="1"/>
      <w:numFmt w:val="bullet"/>
      <w:lvlText w:val=""/>
      <w:lvlJc w:val="left"/>
      <w:pPr>
        <w:ind w:left="1530" w:hanging="283"/>
      </w:pPr>
      <w:rPr>
        <w:rFonts w:ascii="Symbol" w:hAnsi="Symbol" w:hint="default"/>
      </w:rPr>
    </w:lvl>
    <w:lvl w:ilvl="3">
      <w:start w:val="1"/>
      <w:numFmt w:val="bullet"/>
      <w:lvlText w:val="o"/>
      <w:lvlJc w:val="left"/>
      <w:pPr>
        <w:ind w:left="2040" w:hanging="283"/>
      </w:pPr>
      <w:rPr>
        <w:rFonts w:ascii="Courier New" w:hAnsi="Courier New" w:cs="Courier New" w:hint="default"/>
      </w:rPr>
    </w:lvl>
    <w:lvl w:ilvl="4">
      <w:start w:val="1"/>
      <w:numFmt w:val="bullet"/>
      <w:lvlText w:val=""/>
      <w:lvlJc w:val="left"/>
      <w:pPr>
        <w:ind w:left="2550" w:hanging="283"/>
      </w:pPr>
      <w:rPr>
        <w:rFonts w:ascii="Symbol" w:hAnsi="Symbol" w:hint="default"/>
      </w:rPr>
    </w:lvl>
    <w:lvl w:ilvl="5">
      <w:start w:val="1"/>
      <w:numFmt w:val="bullet"/>
      <w:lvlText w:val="o"/>
      <w:lvlJc w:val="left"/>
      <w:pPr>
        <w:ind w:left="3060" w:hanging="283"/>
      </w:pPr>
      <w:rPr>
        <w:rFonts w:ascii="Courier New" w:hAnsi="Courier New" w:cs="Courier New" w:hint="default"/>
      </w:rPr>
    </w:lvl>
    <w:lvl w:ilvl="6">
      <w:start w:val="1"/>
      <w:numFmt w:val="bullet"/>
      <w:lvlText w:val=""/>
      <w:lvlJc w:val="left"/>
      <w:pPr>
        <w:ind w:left="3570" w:hanging="283"/>
      </w:pPr>
      <w:rPr>
        <w:rFonts w:ascii="Symbol" w:hAnsi="Symbol" w:hint="default"/>
      </w:rPr>
    </w:lvl>
    <w:lvl w:ilvl="7">
      <w:start w:val="1"/>
      <w:numFmt w:val="bullet"/>
      <w:lvlText w:val=""/>
      <w:lvlJc w:val="left"/>
      <w:pPr>
        <w:ind w:left="4080" w:hanging="283"/>
      </w:pPr>
      <w:rPr>
        <w:rFonts w:ascii="Wingdings" w:hAnsi="Wingdings" w:hint="default"/>
      </w:rPr>
    </w:lvl>
    <w:lvl w:ilvl="8">
      <w:start w:val="1"/>
      <w:numFmt w:val="bullet"/>
      <w:lvlText w:val="o"/>
      <w:lvlJc w:val="left"/>
      <w:pPr>
        <w:ind w:left="4590" w:hanging="283"/>
      </w:pPr>
      <w:rPr>
        <w:rFonts w:ascii="Courier New" w:hAnsi="Courier New" w:cs="Courier New" w:hint="default"/>
      </w:rPr>
    </w:lvl>
  </w:abstractNum>
  <w:abstractNum w:abstractNumId="11" w15:restartNumberingAfterBreak="0">
    <w:nsid w:val="28A57D33"/>
    <w:multiLevelType w:val="hybridMultilevel"/>
    <w:tmpl w:val="C644DC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2A357750"/>
    <w:multiLevelType w:val="multilevel"/>
    <w:tmpl w:val="41DA9458"/>
    <w:lvl w:ilvl="0">
      <w:start w:val="1"/>
      <w:numFmt w:val="bullet"/>
      <w:lvlText w:val=""/>
      <w:lvlJc w:val="left"/>
      <w:pPr>
        <w:ind w:left="510" w:hanging="283"/>
      </w:pPr>
      <w:rPr>
        <w:rFonts w:ascii="Symbol" w:hAnsi="Symbol" w:hint="default"/>
      </w:rPr>
    </w:lvl>
    <w:lvl w:ilvl="1">
      <w:start w:val="1"/>
      <w:numFmt w:val="bullet"/>
      <w:lvlText w:val=""/>
      <w:lvlJc w:val="left"/>
      <w:pPr>
        <w:ind w:left="1020" w:hanging="283"/>
      </w:pPr>
      <w:rPr>
        <w:rFonts w:ascii="Wingdings" w:hAnsi="Wingdings" w:hint="default"/>
      </w:rPr>
    </w:lvl>
    <w:lvl w:ilvl="2">
      <w:start w:val="1"/>
      <w:numFmt w:val="bullet"/>
      <w:lvlText w:val="o"/>
      <w:lvlJc w:val="left"/>
      <w:pPr>
        <w:ind w:left="1530" w:hanging="283"/>
      </w:pPr>
      <w:rPr>
        <w:rFonts w:ascii="Courier New" w:hAnsi="Courier New" w:cs="Courier New" w:hint="default"/>
      </w:rPr>
    </w:lvl>
    <w:lvl w:ilvl="3">
      <w:start w:val="1"/>
      <w:numFmt w:val="bullet"/>
      <w:lvlText w:val=""/>
      <w:lvlJc w:val="left"/>
      <w:pPr>
        <w:ind w:left="2040" w:hanging="283"/>
      </w:pPr>
      <w:rPr>
        <w:rFonts w:ascii="Symbol" w:hAnsi="Symbol" w:hint="default"/>
      </w:rPr>
    </w:lvl>
    <w:lvl w:ilvl="4">
      <w:start w:val="1"/>
      <w:numFmt w:val="bullet"/>
      <w:lvlText w:val="o"/>
      <w:lvlJc w:val="left"/>
      <w:pPr>
        <w:ind w:left="2550" w:hanging="283"/>
      </w:pPr>
      <w:rPr>
        <w:rFonts w:ascii="Courier New" w:hAnsi="Courier New" w:cs="Courier New" w:hint="default"/>
      </w:rPr>
    </w:lvl>
    <w:lvl w:ilvl="5">
      <w:start w:val="1"/>
      <w:numFmt w:val="bullet"/>
      <w:lvlText w:val=""/>
      <w:lvlJc w:val="left"/>
      <w:pPr>
        <w:ind w:left="3060" w:hanging="283"/>
      </w:pPr>
      <w:rPr>
        <w:rFonts w:ascii="Wingdings" w:hAnsi="Wingdings" w:hint="default"/>
      </w:rPr>
    </w:lvl>
    <w:lvl w:ilvl="6">
      <w:start w:val="1"/>
      <w:numFmt w:val="bullet"/>
      <w:lvlText w:val=""/>
      <w:lvlJc w:val="left"/>
      <w:pPr>
        <w:ind w:left="3570" w:hanging="283"/>
      </w:pPr>
      <w:rPr>
        <w:rFonts w:ascii="Symbol" w:hAnsi="Symbol" w:hint="default"/>
      </w:rPr>
    </w:lvl>
    <w:lvl w:ilvl="7">
      <w:start w:val="1"/>
      <w:numFmt w:val="bullet"/>
      <w:lvlText w:val="o"/>
      <w:lvlJc w:val="left"/>
      <w:pPr>
        <w:ind w:left="4080" w:hanging="283"/>
      </w:pPr>
      <w:rPr>
        <w:rFonts w:ascii="Courier New" w:hAnsi="Courier New" w:cs="Courier New" w:hint="default"/>
      </w:rPr>
    </w:lvl>
    <w:lvl w:ilvl="8">
      <w:start w:val="1"/>
      <w:numFmt w:val="bullet"/>
      <w:lvlText w:val=""/>
      <w:lvlJc w:val="left"/>
      <w:pPr>
        <w:ind w:left="4590" w:hanging="283"/>
      </w:pPr>
      <w:rPr>
        <w:rFonts w:ascii="Wingdings" w:hAnsi="Wingdings" w:hint="default"/>
      </w:rPr>
    </w:lvl>
  </w:abstractNum>
  <w:abstractNum w:abstractNumId="13" w15:restartNumberingAfterBreak="0">
    <w:nsid w:val="2AE41F99"/>
    <w:multiLevelType w:val="hybridMultilevel"/>
    <w:tmpl w:val="B024F43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36342C23"/>
    <w:multiLevelType w:val="hybridMultilevel"/>
    <w:tmpl w:val="C644DC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446E6088"/>
    <w:multiLevelType w:val="multilevel"/>
    <w:tmpl w:val="BCCEDA42"/>
    <w:lvl w:ilvl="0">
      <w:start w:val="1"/>
      <w:numFmt w:val="bullet"/>
      <w:lvlText w:val=""/>
      <w:lvlJc w:val="left"/>
      <w:pPr>
        <w:ind w:left="510" w:hanging="283"/>
      </w:pPr>
      <w:rPr>
        <w:rFonts w:ascii="Symbol" w:hAnsi="Symbol" w:hint="default"/>
      </w:rPr>
    </w:lvl>
    <w:lvl w:ilvl="1">
      <w:start w:val="1"/>
      <w:numFmt w:val="bullet"/>
      <w:lvlText w:val="o"/>
      <w:lvlJc w:val="left"/>
      <w:pPr>
        <w:ind w:left="1020" w:hanging="283"/>
      </w:pPr>
      <w:rPr>
        <w:rFonts w:ascii="Courier New" w:hAnsi="Courier New" w:cs="Courier New" w:hint="default"/>
      </w:rPr>
    </w:lvl>
    <w:lvl w:ilvl="2">
      <w:start w:val="1"/>
      <w:numFmt w:val="bullet"/>
      <w:lvlText w:val=""/>
      <w:lvlJc w:val="left"/>
      <w:pPr>
        <w:ind w:left="1530" w:hanging="283"/>
      </w:pPr>
      <w:rPr>
        <w:rFonts w:ascii="Symbol" w:hAnsi="Symbol" w:hint="default"/>
      </w:rPr>
    </w:lvl>
    <w:lvl w:ilvl="3">
      <w:start w:val="1"/>
      <w:numFmt w:val="bullet"/>
      <w:lvlText w:val="o"/>
      <w:lvlJc w:val="left"/>
      <w:pPr>
        <w:ind w:left="2040" w:hanging="283"/>
      </w:pPr>
      <w:rPr>
        <w:rFonts w:ascii="Courier New" w:hAnsi="Courier New" w:cs="Courier New" w:hint="default"/>
      </w:rPr>
    </w:lvl>
    <w:lvl w:ilvl="4">
      <w:start w:val="1"/>
      <w:numFmt w:val="bullet"/>
      <w:lvlText w:val=""/>
      <w:lvlJc w:val="left"/>
      <w:pPr>
        <w:ind w:left="2550" w:hanging="283"/>
      </w:pPr>
      <w:rPr>
        <w:rFonts w:ascii="Wingdings" w:hAnsi="Wingdings" w:hint="default"/>
      </w:rPr>
    </w:lvl>
    <w:lvl w:ilvl="5">
      <w:start w:val="1"/>
      <w:numFmt w:val="bullet"/>
      <w:lvlText w:val=""/>
      <w:lvlJc w:val="left"/>
      <w:pPr>
        <w:ind w:left="3060" w:hanging="283"/>
      </w:pPr>
      <w:rPr>
        <w:rFonts w:ascii="Wingdings" w:hAnsi="Wingdings" w:hint="default"/>
      </w:rPr>
    </w:lvl>
    <w:lvl w:ilvl="6">
      <w:start w:val="1"/>
      <w:numFmt w:val="bullet"/>
      <w:lvlText w:val=""/>
      <w:lvlJc w:val="left"/>
      <w:pPr>
        <w:ind w:left="3570" w:hanging="283"/>
      </w:pPr>
      <w:rPr>
        <w:rFonts w:ascii="Symbol" w:hAnsi="Symbol" w:hint="default"/>
      </w:rPr>
    </w:lvl>
    <w:lvl w:ilvl="7">
      <w:start w:val="1"/>
      <w:numFmt w:val="bullet"/>
      <w:lvlText w:val="o"/>
      <w:lvlJc w:val="left"/>
      <w:pPr>
        <w:ind w:left="4080" w:hanging="283"/>
      </w:pPr>
      <w:rPr>
        <w:rFonts w:ascii="Courier New" w:hAnsi="Courier New" w:cs="Courier New" w:hint="default"/>
      </w:rPr>
    </w:lvl>
    <w:lvl w:ilvl="8">
      <w:start w:val="1"/>
      <w:numFmt w:val="bullet"/>
      <w:lvlText w:val=""/>
      <w:lvlJc w:val="left"/>
      <w:pPr>
        <w:ind w:left="4590" w:hanging="283"/>
      </w:pPr>
      <w:rPr>
        <w:rFonts w:ascii="Wingdings" w:hAnsi="Wingdings" w:hint="default"/>
      </w:rPr>
    </w:lvl>
  </w:abstractNum>
  <w:abstractNum w:abstractNumId="16" w15:restartNumberingAfterBreak="0">
    <w:nsid w:val="4917443A"/>
    <w:multiLevelType w:val="hybridMultilevel"/>
    <w:tmpl w:val="C8D4096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03F4440"/>
    <w:multiLevelType w:val="hybridMultilevel"/>
    <w:tmpl w:val="3BB27070"/>
    <w:lvl w:ilvl="0" w:tplc="6BB2F39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16132D8"/>
    <w:multiLevelType w:val="multilevel"/>
    <w:tmpl w:val="83720BBE"/>
    <w:lvl w:ilvl="0">
      <w:start w:val="1"/>
      <w:numFmt w:val="bullet"/>
      <w:lvlText w:val=""/>
      <w:lvlJc w:val="left"/>
      <w:pPr>
        <w:ind w:left="510" w:hanging="283"/>
      </w:pPr>
      <w:rPr>
        <w:rFonts w:ascii="Symbol" w:hAnsi="Symbol" w:hint="default"/>
      </w:rPr>
    </w:lvl>
    <w:lvl w:ilvl="1">
      <w:start w:val="1"/>
      <w:numFmt w:val="bullet"/>
      <w:lvlText w:val="o"/>
      <w:lvlJc w:val="left"/>
      <w:pPr>
        <w:ind w:left="1020" w:hanging="283"/>
      </w:pPr>
      <w:rPr>
        <w:rFonts w:ascii="Courier New" w:hAnsi="Courier New" w:cs="Courier New" w:hint="default"/>
      </w:rPr>
    </w:lvl>
    <w:lvl w:ilvl="2">
      <w:start w:val="1"/>
      <w:numFmt w:val="bullet"/>
      <w:lvlText w:val=""/>
      <w:lvlJc w:val="left"/>
      <w:pPr>
        <w:ind w:left="1530" w:hanging="283"/>
      </w:pPr>
      <w:rPr>
        <w:rFonts w:ascii="Symbol" w:hAnsi="Symbol" w:hint="default"/>
      </w:rPr>
    </w:lvl>
    <w:lvl w:ilvl="3">
      <w:start w:val="1"/>
      <w:numFmt w:val="bullet"/>
      <w:lvlText w:val="o"/>
      <w:lvlJc w:val="left"/>
      <w:pPr>
        <w:ind w:left="2040" w:hanging="283"/>
      </w:pPr>
      <w:rPr>
        <w:rFonts w:ascii="Courier New" w:hAnsi="Courier New" w:cs="Courier New" w:hint="default"/>
      </w:rPr>
    </w:lvl>
    <w:lvl w:ilvl="4">
      <w:start w:val="1"/>
      <w:numFmt w:val="bullet"/>
      <w:lvlText w:val=""/>
      <w:lvlJc w:val="left"/>
      <w:pPr>
        <w:ind w:left="2550" w:hanging="283"/>
      </w:pPr>
      <w:rPr>
        <w:rFonts w:ascii="Symbol" w:hAnsi="Symbol" w:hint="default"/>
      </w:rPr>
    </w:lvl>
    <w:lvl w:ilvl="5">
      <w:start w:val="1"/>
      <w:numFmt w:val="bullet"/>
      <w:lvlText w:val=""/>
      <w:lvlJc w:val="left"/>
      <w:pPr>
        <w:ind w:left="3060" w:hanging="283"/>
      </w:pPr>
      <w:rPr>
        <w:rFonts w:ascii="Wingdings" w:hAnsi="Wingdings" w:hint="default"/>
      </w:rPr>
    </w:lvl>
    <w:lvl w:ilvl="6">
      <w:start w:val="1"/>
      <w:numFmt w:val="bullet"/>
      <w:lvlText w:val="o"/>
      <w:lvlJc w:val="left"/>
      <w:pPr>
        <w:ind w:left="3570" w:hanging="283"/>
      </w:pPr>
      <w:rPr>
        <w:rFonts w:ascii="Courier New" w:hAnsi="Courier New" w:cs="Courier New" w:hint="default"/>
      </w:rPr>
    </w:lvl>
    <w:lvl w:ilvl="7">
      <w:start w:val="1"/>
      <w:numFmt w:val="bullet"/>
      <w:lvlText w:val="o"/>
      <w:lvlJc w:val="left"/>
      <w:pPr>
        <w:ind w:left="4080" w:hanging="283"/>
      </w:pPr>
      <w:rPr>
        <w:rFonts w:ascii="Courier New" w:hAnsi="Courier New" w:cs="Courier New" w:hint="default"/>
      </w:rPr>
    </w:lvl>
    <w:lvl w:ilvl="8">
      <w:start w:val="1"/>
      <w:numFmt w:val="bullet"/>
      <w:lvlText w:val=""/>
      <w:lvlJc w:val="left"/>
      <w:pPr>
        <w:ind w:left="4590" w:hanging="283"/>
      </w:pPr>
      <w:rPr>
        <w:rFonts w:ascii="Wingdings" w:hAnsi="Wingdings" w:hint="default"/>
      </w:rPr>
    </w:lvl>
  </w:abstractNum>
  <w:abstractNum w:abstractNumId="19" w15:restartNumberingAfterBreak="0">
    <w:nsid w:val="56083B39"/>
    <w:multiLevelType w:val="hybridMultilevel"/>
    <w:tmpl w:val="93164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82F4294"/>
    <w:multiLevelType w:val="multilevel"/>
    <w:tmpl w:val="1C12300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6C7508C2"/>
    <w:multiLevelType w:val="hybridMultilevel"/>
    <w:tmpl w:val="B024F43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2" w15:restartNumberingAfterBreak="0">
    <w:nsid w:val="704442F0"/>
    <w:multiLevelType w:val="hybridMultilevel"/>
    <w:tmpl w:val="C8D4096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7092685A"/>
    <w:multiLevelType w:val="hybridMultilevel"/>
    <w:tmpl w:val="492C93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9E764CA"/>
    <w:multiLevelType w:val="hybridMultilevel"/>
    <w:tmpl w:val="C542E7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E6954CC"/>
    <w:multiLevelType w:val="hybridMultilevel"/>
    <w:tmpl w:val="CCBE23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0"/>
  </w:num>
  <w:num w:numId="4">
    <w:abstractNumId w:val="21"/>
  </w:num>
  <w:num w:numId="5">
    <w:abstractNumId w:val="22"/>
  </w:num>
  <w:num w:numId="6">
    <w:abstractNumId w:val="2"/>
  </w:num>
  <w:num w:numId="7">
    <w:abstractNumId w:val="19"/>
  </w:num>
  <w:num w:numId="8">
    <w:abstractNumId w:val="6"/>
  </w:num>
  <w:num w:numId="9">
    <w:abstractNumId w:val="23"/>
  </w:num>
  <w:num w:numId="10">
    <w:abstractNumId w:val="17"/>
  </w:num>
  <w:num w:numId="11">
    <w:abstractNumId w:val="9"/>
  </w:num>
  <w:num w:numId="12">
    <w:abstractNumId w:val="13"/>
  </w:num>
  <w:num w:numId="13">
    <w:abstractNumId w:val="16"/>
  </w:num>
  <w:num w:numId="14">
    <w:abstractNumId w:val="12"/>
  </w:num>
  <w:num w:numId="15">
    <w:abstractNumId w:val="1"/>
  </w:num>
  <w:num w:numId="16">
    <w:abstractNumId w:val="3"/>
  </w:num>
  <w:num w:numId="17">
    <w:abstractNumId w:val="15"/>
  </w:num>
  <w:num w:numId="18">
    <w:abstractNumId w:val="8"/>
  </w:num>
  <w:num w:numId="19">
    <w:abstractNumId w:val="18"/>
  </w:num>
  <w:num w:numId="20">
    <w:abstractNumId w:val="10"/>
  </w:num>
  <w:num w:numId="21">
    <w:abstractNumId w:val="14"/>
  </w:num>
  <w:num w:numId="22">
    <w:abstractNumId w:val="11"/>
  </w:num>
  <w:num w:numId="23">
    <w:abstractNumId w:val="5"/>
  </w:num>
  <w:num w:numId="24">
    <w:abstractNumId w:val="20"/>
  </w:num>
  <w:num w:numId="25">
    <w:abstractNumId w:val="7"/>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7F3"/>
    <w:rsid w:val="000117F2"/>
    <w:rsid w:val="00016597"/>
    <w:rsid w:val="000262F1"/>
    <w:rsid w:val="0002788D"/>
    <w:rsid w:val="0004563B"/>
    <w:rsid w:val="000560AB"/>
    <w:rsid w:val="00091F1F"/>
    <w:rsid w:val="000A70E7"/>
    <w:rsid w:val="000B43D3"/>
    <w:rsid w:val="000D5282"/>
    <w:rsid w:val="000E3416"/>
    <w:rsid w:val="000E5215"/>
    <w:rsid w:val="00106B4E"/>
    <w:rsid w:val="0011008C"/>
    <w:rsid w:val="00110973"/>
    <w:rsid w:val="001130F3"/>
    <w:rsid w:val="00123163"/>
    <w:rsid w:val="0013482B"/>
    <w:rsid w:val="00164275"/>
    <w:rsid w:val="00170B43"/>
    <w:rsid w:val="00185AA7"/>
    <w:rsid w:val="00192A3E"/>
    <w:rsid w:val="00192DD7"/>
    <w:rsid w:val="00194FCB"/>
    <w:rsid w:val="001A54DC"/>
    <w:rsid w:val="001D0757"/>
    <w:rsid w:val="001D1463"/>
    <w:rsid w:val="001D5101"/>
    <w:rsid w:val="001E5938"/>
    <w:rsid w:val="001E6BB7"/>
    <w:rsid w:val="001E7013"/>
    <w:rsid w:val="001E7389"/>
    <w:rsid w:val="001F1F32"/>
    <w:rsid w:val="002025EB"/>
    <w:rsid w:val="00204CED"/>
    <w:rsid w:val="002166BB"/>
    <w:rsid w:val="002168AB"/>
    <w:rsid w:val="00224C09"/>
    <w:rsid w:val="002253A4"/>
    <w:rsid w:val="00234E7A"/>
    <w:rsid w:val="00250106"/>
    <w:rsid w:val="00253176"/>
    <w:rsid w:val="002572E0"/>
    <w:rsid w:val="00273565"/>
    <w:rsid w:val="002773C3"/>
    <w:rsid w:val="0027774B"/>
    <w:rsid w:val="002837AA"/>
    <w:rsid w:val="00292A1E"/>
    <w:rsid w:val="002B3C0C"/>
    <w:rsid w:val="002C2F93"/>
    <w:rsid w:val="002C440A"/>
    <w:rsid w:val="002D23BA"/>
    <w:rsid w:val="002D62C1"/>
    <w:rsid w:val="002E790A"/>
    <w:rsid w:val="002F3F83"/>
    <w:rsid w:val="002F7139"/>
    <w:rsid w:val="00300244"/>
    <w:rsid w:val="003147F3"/>
    <w:rsid w:val="0031619E"/>
    <w:rsid w:val="00320C95"/>
    <w:rsid w:val="00322342"/>
    <w:rsid w:val="003308AB"/>
    <w:rsid w:val="00337C47"/>
    <w:rsid w:val="0037246E"/>
    <w:rsid w:val="0037267D"/>
    <w:rsid w:val="00383807"/>
    <w:rsid w:val="0039711D"/>
    <w:rsid w:val="003B2FD6"/>
    <w:rsid w:val="003B357A"/>
    <w:rsid w:val="003C6757"/>
    <w:rsid w:val="003D520A"/>
    <w:rsid w:val="003D555A"/>
    <w:rsid w:val="003F1736"/>
    <w:rsid w:val="003F4281"/>
    <w:rsid w:val="0040021D"/>
    <w:rsid w:val="00403617"/>
    <w:rsid w:val="004173D7"/>
    <w:rsid w:val="0042419C"/>
    <w:rsid w:val="00424242"/>
    <w:rsid w:val="00430809"/>
    <w:rsid w:val="004323E9"/>
    <w:rsid w:val="00440CAA"/>
    <w:rsid w:val="00447783"/>
    <w:rsid w:val="00450903"/>
    <w:rsid w:val="00476556"/>
    <w:rsid w:val="00477203"/>
    <w:rsid w:val="00481982"/>
    <w:rsid w:val="00482A3E"/>
    <w:rsid w:val="00490853"/>
    <w:rsid w:val="00490E17"/>
    <w:rsid w:val="00491E63"/>
    <w:rsid w:val="004A063B"/>
    <w:rsid w:val="004A5569"/>
    <w:rsid w:val="004B0F82"/>
    <w:rsid w:val="004D6227"/>
    <w:rsid w:val="004E1F0D"/>
    <w:rsid w:val="004F2EA6"/>
    <w:rsid w:val="004F4085"/>
    <w:rsid w:val="004F4422"/>
    <w:rsid w:val="004F55FC"/>
    <w:rsid w:val="0050297F"/>
    <w:rsid w:val="00506E81"/>
    <w:rsid w:val="0052097E"/>
    <w:rsid w:val="00520AB5"/>
    <w:rsid w:val="00522068"/>
    <w:rsid w:val="00536D16"/>
    <w:rsid w:val="0054200D"/>
    <w:rsid w:val="00542B8F"/>
    <w:rsid w:val="00543653"/>
    <w:rsid w:val="0054736A"/>
    <w:rsid w:val="00553301"/>
    <w:rsid w:val="00556CD9"/>
    <w:rsid w:val="005573BF"/>
    <w:rsid w:val="00566C9E"/>
    <w:rsid w:val="00567C65"/>
    <w:rsid w:val="005B3278"/>
    <w:rsid w:val="005B3A9E"/>
    <w:rsid w:val="005C6776"/>
    <w:rsid w:val="005D0550"/>
    <w:rsid w:val="005D2DDD"/>
    <w:rsid w:val="005D4401"/>
    <w:rsid w:val="005F7752"/>
    <w:rsid w:val="00601C8C"/>
    <w:rsid w:val="00605DFC"/>
    <w:rsid w:val="006163D4"/>
    <w:rsid w:val="00625406"/>
    <w:rsid w:val="00625A61"/>
    <w:rsid w:val="00637DFF"/>
    <w:rsid w:val="00647BDD"/>
    <w:rsid w:val="006656A1"/>
    <w:rsid w:val="00670AEB"/>
    <w:rsid w:val="006823EF"/>
    <w:rsid w:val="006861A9"/>
    <w:rsid w:val="00693DBA"/>
    <w:rsid w:val="006A1C97"/>
    <w:rsid w:val="006A614A"/>
    <w:rsid w:val="006B6353"/>
    <w:rsid w:val="006C18DA"/>
    <w:rsid w:val="006C4BFE"/>
    <w:rsid w:val="006D0BD8"/>
    <w:rsid w:val="006D24DB"/>
    <w:rsid w:val="006E4289"/>
    <w:rsid w:val="006E42E1"/>
    <w:rsid w:val="006F6819"/>
    <w:rsid w:val="00741407"/>
    <w:rsid w:val="007569BE"/>
    <w:rsid w:val="007741C9"/>
    <w:rsid w:val="00780912"/>
    <w:rsid w:val="007B79CA"/>
    <w:rsid w:val="007C18F7"/>
    <w:rsid w:val="007D63FF"/>
    <w:rsid w:val="007D6493"/>
    <w:rsid w:val="007D743F"/>
    <w:rsid w:val="007E324A"/>
    <w:rsid w:val="007F12F2"/>
    <w:rsid w:val="007F5660"/>
    <w:rsid w:val="00806B3D"/>
    <w:rsid w:val="00815997"/>
    <w:rsid w:val="00817B34"/>
    <w:rsid w:val="00823A0F"/>
    <w:rsid w:val="00835EE9"/>
    <w:rsid w:val="00836116"/>
    <w:rsid w:val="00843F6E"/>
    <w:rsid w:val="008723D4"/>
    <w:rsid w:val="0088689E"/>
    <w:rsid w:val="00894FA0"/>
    <w:rsid w:val="008970F9"/>
    <w:rsid w:val="008A28C5"/>
    <w:rsid w:val="008C0777"/>
    <w:rsid w:val="008C35E9"/>
    <w:rsid w:val="008C7711"/>
    <w:rsid w:val="008D1F00"/>
    <w:rsid w:val="008E1E28"/>
    <w:rsid w:val="009004CD"/>
    <w:rsid w:val="00902794"/>
    <w:rsid w:val="00902CBF"/>
    <w:rsid w:val="009042EE"/>
    <w:rsid w:val="009156CC"/>
    <w:rsid w:val="009173E9"/>
    <w:rsid w:val="00924FD5"/>
    <w:rsid w:val="00930F7A"/>
    <w:rsid w:val="00945A54"/>
    <w:rsid w:val="00960EEC"/>
    <w:rsid w:val="00974CDC"/>
    <w:rsid w:val="0098728B"/>
    <w:rsid w:val="009A1551"/>
    <w:rsid w:val="009A16BA"/>
    <w:rsid w:val="009A1C80"/>
    <w:rsid w:val="009A707C"/>
    <w:rsid w:val="009B17A4"/>
    <w:rsid w:val="009B324F"/>
    <w:rsid w:val="009B387F"/>
    <w:rsid w:val="009B5F6F"/>
    <w:rsid w:val="009B5FBB"/>
    <w:rsid w:val="009B7A8F"/>
    <w:rsid w:val="009C3A3A"/>
    <w:rsid w:val="009C533E"/>
    <w:rsid w:val="009E1282"/>
    <w:rsid w:val="009E498C"/>
    <w:rsid w:val="009F71E6"/>
    <w:rsid w:val="00A0013F"/>
    <w:rsid w:val="00A02EE8"/>
    <w:rsid w:val="00A05EE2"/>
    <w:rsid w:val="00A072BE"/>
    <w:rsid w:val="00A37443"/>
    <w:rsid w:val="00A5215E"/>
    <w:rsid w:val="00A56E08"/>
    <w:rsid w:val="00A571AE"/>
    <w:rsid w:val="00A60414"/>
    <w:rsid w:val="00A62984"/>
    <w:rsid w:val="00A86A1D"/>
    <w:rsid w:val="00A90ECE"/>
    <w:rsid w:val="00AA3949"/>
    <w:rsid w:val="00AB615B"/>
    <w:rsid w:val="00AE54AF"/>
    <w:rsid w:val="00AF2D60"/>
    <w:rsid w:val="00AF4E08"/>
    <w:rsid w:val="00AF4E29"/>
    <w:rsid w:val="00AF6B9D"/>
    <w:rsid w:val="00AF773D"/>
    <w:rsid w:val="00B06496"/>
    <w:rsid w:val="00B13921"/>
    <w:rsid w:val="00B1535E"/>
    <w:rsid w:val="00B16179"/>
    <w:rsid w:val="00B30097"/>
    <w:rsid w:val="00B305CB"/>
    <w:rsid w:val="00B32990"/>
    <w:rsid w:val="00B37C9C"/>
    <w:rsid w:val="00B47C04"/>
    <w:rsid w:val="00B54005"/>
    <w:rsid w:val="00B60331"/>
    <w:rsid w:val="00B62EF2"/>
    <w:rsid w:val="00B7472D"/>
    <w:rsid w:val="00B76567"/>
    <w:rsid w:val="00B87D74"/>
    <w:rsid w:val="00B9069C"/>
    <w:rsid w:val="00B9199C"/>
    <w:rsid w:val="00BA740F"/>
    <w:rsid w:val="00BA7581"/>
    <w:rsid w:val="00BB39EF"/>
    <w:rsid w:val="00BB61C4"/>
    <w:rsid w:val="00BC41F2"/>
    <w:rsid w:val="00BC48DD"/>
    <w:rsid w:val="00BD3946"/>
    <w:rsid w:val="00BD7560"/>
    <w:rsid w:val="00BE0EFC"/>
    <w:rsid w:val="00C03A84"/>
    <w:rsid w:val="00C215FE"/>
    <w:rsid w:val="00C21950"/>
    <w:rsid w:val="00C27702"/>
    <w:rsid w:val="00C335FC"/>
    <w:rsid w:val="00C35F16"/>
    <w:rsid w:val="00C4189C"/>
    <w:rsid w:val="00C574F5"/>
    <w:rsid w:val="00C611EB"/>
    <w:rsid w:val="00C62321"/>
    <w:rsid w:val="00C707A8"/>
    <w:rsid w:val="00C74377"/>
    <w:rsid w:val="00C810E8"/>
    <w:rsid w:val="00C8273B"/>
    <w:rsid w:val="00C9572A"/>
    <w:rsid w:val="00CA686B"/>
    <w:rsid w:val="00CC3DD3"/>
    <w:rsid w:val="00CE40E1"/>
    <w:rsid w:val="00D07D07"/>
    <w:rsid w:val="00D116A4"/>
    <w:rsid w:val="00D12168"/>
    <w:rsid w:val="00D27158"/>
    <w:rsid w:val="00D343AA"/>
    <w:rsid w:val="00D42FDF"/>
    <w:rsid w:val="00D43E39"/>
    <w:rsid w:val="00D51100"/>
    <w:rsid w:val="00D6121F"/>
    <w:rsid w:val="00D7489A"/>
    <w:rsid w:val="00D8173C"/>
    <w:rsid w:val="00D93D82"/>
    <w:rsid w:val="00D94915"/>
    <w:rsid w:val="00D96786"/>
    <w:rsid w:val="00D96FE2"/>
    <w:rsid w:val="00DA27D8"/>
    <w:rsid w:val="00DA33F3"/>
    <w:rsid w:val="00DA6082"/>
    <w:rsid w:val="00DB3F9D"/>
    <w:rsid w:val="00DB7A8B"/>
    <w:rsid w:val="00DD4492"/>
    <w:rsid w:val="00DD4DD1"/>
    <w:rsid w:val="00DE2599"/>
    <w:rsid w:val="00DE34BC"/>
    <w:rsid w:val="00DF0CE9"/>
    <w:rsid w:val="00DF0E3E"/>
    <w:rsid w:val="00DF6856"/>
    <w:rsid w:val="00E04520"/>
    <w:rsid w:val="00E10C75"/>
    <w:rsid w:val="00E15589"/>
    <w:rsid w:val="00E2463D"/>
    <w:rsid w:val="00E35C60"/>
    <w:rsid w:val="00E40C82"/>
    <w:rsid w:val="00E416AC"/>
    <w:rsid w:val="00E44103"/>
    <w:rsid w:val="00E44E79"/>
    <w:rsid w:val="00E55BD4"/>
    <w:rsid w:val="00E6230D"/>
    <w:rsid w:val="00E63FEC"/>
    <w:rsid w:val="00E6429B"/>
    <w:rsid w:val="00E7495B"/>
    <w:rsid w:val="00E813CB"/>
    <w:rsid w:val="00E81914"/>
    <w:rsid w:val="00E87BBE"/>
    <w:rsid w:val="00EB0423"/>
    <w:rsid w:val="00EC0A50"/>
    <w:rsid w:val="00EC6283"/>
    <w:rsid w:val="00EC7629"/>
    <w:rsid w:val="00ED76D5"/>
    <w:rsid w:val="00EE527C"/>
    <w:rsid w:val="00F06695"/>
    <w:rsid w:val="00F3340B"/>
    <w:rsid w:val="00F57B27"/>
    <w:rsid w:val="00F65425"/>
    <w:rsid w:val="00F65F7A"/>
    <w:rsid w:val="00F83C31"/>
    <w:rsid w:val="00F914B2"/>
    <w:rsid w:val="00FA1EC2"/>
    <w:rsid w:val="00FA3ED3"/>
    <w:rsid w:val="00FB1DDB"/>
    <w:rsid w:val="00FB2832"/>
    <w:rsid w:val="00FC36A6"/>
    <w:rsid w:val="00FC721A"/>
    <w:rsid w:val="00FD2A27"/>
    <w:rsid w:val="00FD6B5E"/>
    <w:rsid w:val="00FE60B7"/>
    <w:rsid w:val="00FF0C05"/>
    <w:rsid w:val="00FF24C4"/>
    <w:rsid w:val="00FF471C"/>
    <w:rsid w:val="00FF49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983E0"/>
  <w15:docId w15:val="{C3309BA1-167D-4C5C-B7CD-9E146345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DA33F3"/>
    <w:p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605D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7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1F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1F00"/>
    <w:pPr>
      <w:ind w:left="720"/>
      <w:contextualSpacing/>
    </w:pPr>
  </w:style>
  <w:style w:type="character" w:customStyle="1" w:styleId="Heading2Char">
    <w:name w:val="Heading 2 Char"/>
    <w:basedOn w:val="DefaultParagraphFont"/>
    <w:link w:val="Heading2"/>
    <w:uiPriority w:val="9"/>
    <w:rsid w:val="00DA33F3"/>
    <w:rPr>
      <w:rFonts w:asciiTheme="majorHAnsi" w:eastAsiaTheme="majorEastAsia" w:hAnsiTheme="majorHAnsi" w:cstheme="majorBidi"/>
      <w:color w:val="4F81BD" w:themeColor="accent1"/>
      <w:sz w:val="26"/>
      <w:szCs w:val="26"/>
    </w:rPr>
  </w:style>
  <w:style w:type="paragraph" w:styleId="BalloonText">
    <w:name w:val="Balloon Text"/>
    <w:basedOn w:val="Normal"/>
    <w:link w:val="BalloonTextChar"/>
    <w:uiPriority w:val="99"/>
    <w:semiHidden/>
    <w:unhideWhenUsed/>
    <w:rsid w:val="00216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6BB"/>
    <w:rPr>
      <w:rFonts w:ascii="Tahoma" w:hAnsi="Tahoma" w:cs="Tahoma"/>
      <w:sz w:val="16"/>
      <w:szCs w:val="16"/>
    </w:rPr>
  </w:style>
  <w:style w:type="paragraph" w:styleId="Caption">
    <w:name w:val="caption"/>
    <w:basedOn w:val="Normal"/>
    <w:next w:val="Normal"/>
    <w:uiPriority w:val="35"/>
    <w:semiHidden/>
    <w:unhideWhenUsed/>
    <w:qFormat/>
    <w:rsid w:val="00A86A1D"/>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05D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A1551"/>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9872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728B"/>
  </w:style>
  <w:style w:type="paragraph" w:styleId="Footer">
    <w:name w:val="footer"/>
    <w:basedOn w:val="Normal"/>
    <w:link w:val="FooterChar"/>
    <w:uiPriority w:val="99"/>
    <w:unhideWhenUsed/>
    <w:rsid w:val="009872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728B"/>
  </w:style>
  <w:style w:type="character" w:styleId="Hyperlink">
    <w:name w:val="Hyperlink"/>
    <w:basedOn w:val="DefaultParagraphFont"/>
    <w:uiPriority w:val="99"/>
    <w:unhideWhenUsed/>
    <w:rsid w:val="007D63FF"/>
    <w:rPr>
      <w:color w:val="0000FF" w:themeColor="hyperlink"/>
      <w:u w:val="single"/>
    </w:rPr>
  </w:style>
  <w:style w:type="character" w:styleId="UnresolvedMention">
    <w:name w:val="Unresolved Mention"/>
    <w:basedOn w:val="DefaultParagraphFont"/>
    <w:uiPriority w:val="99"/>
    <w:semiHidden/>
    <w:unhideWhenUsed/>
    <w:rsid w:val="007D63FF"/>
    <w:rPr>
      <w:color w:val="605E5C"/>
      <w:shd w:val="clear" w:color="auto" w:fill="E1DFDD"/>
    </w:rPr>
  </w:style>
  <w:style w:type="numbering" w:customStyle="1" w:styleId="Style1">
    <w:name w:val="Style1"/>
    <w:uiPriority w:val="99"/>
    <w:rsid w:val="001D0757"/>
    <w:pPr>
      <w:numPr>
        <w:numId w:val="26"/>
      </w:numPr>
    </w:pPr>
  </w:style>
  <w:style w:type="table" w:styleId="TableGrid">
    <w:name w:val="Table Grid"/>
    <w:basedOn w:val="TableNormal"/>
    <w:uiPriority w:val="59"/>
    <w:rsid w:val="001E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41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ools.ietf.org/html/rfc52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024B-D613-4CAF-9F16-E1230F2D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3387</Words>
  <Characters>19311</Characters>
  <Application>Microsoft Office Word</Application>
  <DocSecurity>0</DocSecurity>
  <Lines>160</Lines>
  <Paragraphs>45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Modelon AB</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Mattsson</dc:creator>
  <cp:lastModifiedBy>Hubertus Tummescheit</cp:lastModifiedBy>
  <cp:revision>40</cp:revision>
  <cp:lastPrinted>2014-09-19T13:58:00Z</cp:lastPrinted>
  <dcterms:created xsi:type="dcterms:W3CDTF">2021-04-09T19:59:00Z</dcterms:created>
  <dcterms:modified xsi:type="dcterms:W3CDTF">2021-04-13T18:56:00Z</dcterms:modified>
</cp:coreProperties>
</file>