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7BAD" w14:textId="05C641FF" w:rsidR="006A1A1E" w:rsidRPr="000F304E" w:rsidRDefault="00DF2D39">
      <w:pPr>
        <w:pStyle w:val="Subtitle"/>
      </w:pPr>
      <w:r>
        <w:t>Fancy Quiz Server</w:t>
      </w:r>
    </w:p>
    <w:p w14:paraId="42177B3B" w14:textId="30A546F6" w:rsidR="006A1A1E" w:rsidRDefault="00DF2D39">
      <w:pPr>
        <w:pStyle w:val="Title"/>
      </w:pPr>
      <w:r>
        <w:t>OS Final Homework/Project</w:t>
      </w:r>
    </w:p>
    <w:p w14:paraId="19DF690B" w14:textId="77777777" w:rsidR="006A1A1E" w:rsidRDefault="004C6DD6">
      <w:pPr>
        <w:pStyle w:val="Author"/>
      </w:pPr>
      <w:r>
        <w:t>Alibek Manabayev</w:t>
      </w:r>
    </w:p>
    <w:p w14:paraId="50E8D913" w14:textId="1160E0A0" w:rsidR="005D7458" w:rsidRDefault="005D7458" w:rsidP="005D7458">
      <w:pPr>
        <w:pStyle w:val="Heading2"/>
      </w:pPr>
      <w:r>
        <w:t>Objectives</w:t>
      </w:r>
    </w:p>
    <w:p w14:paraId="4C9602A9" w14:textId="50792895" w:rsidR="005D7458" w:rsidRDefault="00DF2D39" w:rsidP="005D7458">
      <w:pPr>
        <w:pStyle w:val="ListParagraph"/>
        <w:numPr>
          <w:ilvl w:val="0"/>
          <w:numId w:val="19"/>
        </w:numPr>
      </w:pPr>
      <w:r>
        <w:t>Improve coding skills in C</w:t>
      </w:r>
    </w:p>
    <w:p w14:paraId="739887E9" w14:textId="3920D3CC" w:rsidR="008F553B" w:rsidRDefault="00DF2D39" w:rsidP="005D7458">
      <w:pPr>
        <w:pStyle w:val="ListParagraph"/>
        <w:numPr>
          <w:ilvl w:val="0"/>
          <w:numId w:val="19"/>
        </w:numPr>
      </w:pPr>
      <w:r>
        <w:t>Apply theoretical knowledge in threading and multitasking</w:t>
      </w:r>
    </w:p>
    <w:p w14:paraId="40CA75EA" w14:textId="1FD9910E" w:rsidR="00442721" w:rsidRPr="005D7458" w:rsidRDefault="00DF2D39" w:rsidP="005D7458">
      <w:pPr>
        <w:pStyle w:val="ListParagraph"/>
        <w:numPr>
          <w:ilvl w:val="0"/>
          <w:numId w:val="19"/>
        </w:numPr>
      </w:pPr>
      <w:r>
        <w:t>In particular, use advantages of the multiplexing and threading in specific task</w:t>
      </w:r>
    </w:p>
    <w:p w14:paraId="3DB62127" w14:textId="1AA1EB6B" w:rsidR="006A1A1E" w:rsidRDefault="00DF2D39">
      <w:pPr>
        <w:pStyle w:val="Heading2"/>
      </w:pPr>
      <w:r>
        <w:t>Plan</w:t>
      </w:r>
    </w:p>
    <w:p w14:paraId="6779D713" w14:textId="44457DF5" w:rsidR="003B30D4" w:rsidRDefault="00DF2D39" w:rsidP="00FB6270">
      <w:pPr>
        <w:jc w:val="both"/>
      </w:pPr>
      <w:r>
        <w:t xml:space="preserve">The main plan is “divide and conquer". In particular, try to divide task between different threads, but </w:t>
      </w:r>
      <w:r w:rsidR="00B81B5A">
        <w:t xml:space="preserve">keeping in mind flexibility and easy implementability. </w:t>
      </w:r>
      <w:r w:rsidR="004F28D1">
        <w:t>There will be 3 types of the threads: main loop, “hub” thread, and “quiz-group” thread. The f</w:t>
      </w:r>
      <w:r w:rsidR="00B81B5A">
        <w:t>irst, main loop will be responsible only for accepting new clients and forwarding them to correct thread.</w:t>
      </w:r>
      <w:r w:rsidR="00B41F4C">
        <w:t xml:space="preserve"> Next “hub” thread</w:t>
      </w:r>
      <w:r w:rsidR="00993340">
        <w:t xml:space="preserve"> is </w:t>
      </w:r>
      <w:r w:rsidR="00B41F4C">
        <w:t xml:space="preserve">for the clients that just arrived and for those who hasn’t joined any group. Let’s call them “free clients”. </w:t>
      </w:r>
      <w:r w:rsidR="00993340">
        <w:t xml:space="preserve">And finally, there will be separate assigned thread </w:t>
      </w:r>
      <w:r w:rsidR="00B821BE">
        <w:t xml:space="preserve">for each quiz-group, </w:t>
      </w:r>
      <w:r w:rsidR="00993340">
        <w:t>whose task is simply handle quiz process: wait for the clients, send questions to them and keep scoreboard</w:t>
      </w:r>
      <w:r w:rsidR="00B821BE">
        <w:t>.</w:t>
      </w:r>
      <w:r w:rsidR="00752CD4">
        <w:t xml:space="preserve"> </w:t>
      </w:r>
    </w:p>
    <w:p w14:paraId="56349DB0" w14:textId="42C678D1" w:rsidR="00C84841" w:rsidRDefault="00E63DCA" w:rsidP="00C84841">
      <w:pPr>
        <w:pStyle w:val="Heading2"/>
      </w:pPr>
      <w:r>
        <w:t>General Structure</w:t>
      </w:r>
    </w:p>
    <w:p w14:paraId="6D7630F3" w14:textId="7899B2F4" w:rsidR="00744141" w:rsidRDefault="00B65631" w:rsidP="00740048">
      <w:pPr>
        <w:jc w:val="both"/>
      </w:pPr>
      <w:r>
        <w:t xml:space="preserve">Generally, project can be divided to 3 parts independent parts, one part for each thread type: Main function, Hub and quiz-group threads. </w:t>
      </w:r>
    </w:p>
    <w:p w14:paraId="68A622FF" w14:textId="29E21AEF" w:rsidR="0068477B" w:rsidRDefault="00B65631" w:rsidP="00740048">
      <w:pPr>
        <w:jc w:val="both"/>
      </w:pPr>
      <w:r>
        <w:t>First part is the simplest, code from the previous homework can be used here.</w:t>
      </w:r>
    </w:p>
    <w:p w14:paraId="63342244" w14:textId="4525CC80" w:rsidR="00882D82" w:rsidRDefault="00FB6270" w:rsidP="00740048">
      <w:pPr>
        <w:jc w:val="both"/>
      </w:pPr>
      <w:r>
        <w:t xml:space="preserve">For the second part, I’m going to </w:t>
      </w:r>
      <w:r w:rsidR="00882D82">
        <w:t xml:space="preserve">use multiplexing for the </w:t>
      </w:r>
      <w:r w:rsidR="008F2694">
        <w:t>smoother</w:t>
      </w:r>
      <w:r w:rsidR="00882D82">
        <w:t xml:space="preserve"> handling of the clients. If this part is done in the right way, last quiz section will be simple.</w:t>
      </w:r>
      <w:r w:rsidR="000B2182">
        <w:t xml:space="preserve"> This part will create new threads for the new quiz-groups and forward clients to the dedicated thread.</w:t>
      </w:r>
    </w:p>
    <w:p w14:paraId="562314FA" w14:textId="56D399AD" w:rsidR="00DC352A" w:rsidRDefault="00DC352A" w:rsidP="00740048">
      <w:pPr>
        <w:jc w:val="both"/>
      </w:pPr>
      <w:r>
        <w:t>Last part is the best</w:t>
      </w:r>
      <w:r w:rsidR="00791887">
        <w:t xml:space="preserve">, </w:t>
      </w:r>
      <w:r w:rsidR="009C6F22">
        <w:t>more information will be known in the future reports</w:t>
      </w:r>
      <w:r w:rsidR="00BE1BC2">
        <w:t>.</w:t>
      </w:r>
      <w:r>
        <w:t xml:space="preserve"> :D</w:t>
      </w:r>
    </w:p>
    <w:p w14:paraId="1EDA55EA" w14:textId="5315D080" w:rsidR="00416026" w:rsidRDefault="00416026" w:rsidP="00740048">
      <w:pPr>
        <w:jc w:val="both"/>
      </w:pPr>
      <w:r>
        <w:t>P.S. All ideas and the concepts are subject to change</w:t>
      </w:r>
      <w:r w:rsidR="00CF7BD1">
        <w:t xml:space="preserve"> :)</w:t>
      </w:r>
    </w:p>
    <w:p w14:paraId="79DCC8C4" w14:textId="437A2455" w:rsidR="00E63DCA" w:rsidRDefault="00E63DCA" w:rsidP="00E63DCA">
      <w:pPr>
        <w:pStyle w:val="Heading2"/>
      </w:pPr>
      <w:r>
        <w:lastRenderedPageBreak/>
        <w:t>Structure of the data</w:t>
      </w:r>
    </w:p>
    <w:p w14:paraId="3FD0A938" w14:textId="4190077A" w:rsidR="00B072DD" w:rsidRPr="00B072DD" w:rsidRDefault="00B072DD" w:rsidP="00B072DD">
      <w:r>
        <w:t>The following block contains list of the structures, main global variables and function prototypes that will be used in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6A06B0" w:rsidRPr="00B072DD" w14:paraId="486857A9" w14:textId="77777777" w:rsidTr="006A06B0">
        <w:tc>
          <w:tcPr>
            <w:tcW w:w="9552" w:type="dxa"/>
          </w:tcPr>
          <w:p w14:paraId="5904B9E0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255BBB7D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struct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question 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{</w:t>
            </w:r>
          </w:p>
          <w:p w14:paraId="4B34809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str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8358342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q_len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7F95E7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ans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4AA76E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a_len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AA0CDF2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}</w:t>
            </w:r>
          </w:p>
          <w:p w14:paraId="560975B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43F594D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struct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client 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{</w:t>
            </w:r>
          </w:p>
          <w:p w14:paraId="3F5AFDA0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id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20C0CBF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ssock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1F5D078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name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4EF6FFF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n_len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4C58CF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point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59BE3726" w14:textId="53A414FA" w:rsidR="00B072DD" w:rsidRPr="00B072DD" w:rsidRDefault="00314472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0066"/>
                <w:sz w:val="20"/>
              </w:rPr>
              <w:t>g_id</w:t>
            </w:r>
            <w:r w:rsidR="00B072DD"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1568F0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}</w:t>
            </w:r>
          </w:p>
          <w:p w14:paraId="20BA2B22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2115695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struct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quiz_group 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{</w:t>
            </w:r>
          </w:p>
          <w:p w14:paraId="4D769B46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id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5A2FAB8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name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1D3ADAF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n_len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60BAFE6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current_size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0BE513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dedicated_size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203E93B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admin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1BB6443B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members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array for the members of the group</w:t>
            </w:r>
          </w:p>
          <w:p w14:paraId="3A643B80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}</w:t>
            </w:r>
          </w:p>
          <w:p w14:paraId="324B783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144F24D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0 is for the "hub".</w:t>
            </w:r>
          </w:p>
          <w:p w14:paraId="3B44ACD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 xml:space="preserve">// NULL, if there is no such </w:t>
            </w:r>
          </w:p>
          <w:p w14:paraId="54A8579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quiz_group all_groups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</w:t>
            </w:r>
            <w:r w:rsidRPr="00B072DD">
              <w:rPr>
                <w:rStyle w:val="nu0"/>
                <w:rFonts w:ascii="Courier New" w:hAnsi="Courier New" w:cs="Courier New"/>
                <w:color w:val="0000DD"/>
                <w:sz w:val="20"/>
              </w:rPr>
              <w:t>33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]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59349292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Mutex for the each group, so object can be safely used</w:t>
            </w:r>
          </w:p>
          <w:p w14:paraId="50E7C1A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pthread_mutex_t groups_mutex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</w:t>
            </w:r>
            <w:r w:rsidRPr="00B072DD">
              <w:rPr>
                <w:rStyle w:val="nu0"/>
                <w:rFonts w:ascii="Courier New" w:hAnsi="Courier New" w:cs="Courier New"/>
                <w:color w:val="0000DD"/>
                <w:sz w:val="20"/>
              </w:rPr>
              <w:t>33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]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65FD22F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pthread_t threads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</w:t>
            </w:r>
            <w:r w:rsidRPr="00B072DD">
              <w:rPr>
                <w:rStyle w:val="nu0"/>
                <w:rFonts w:ascii="Courier New" w:hAnsi="Courier New" w:cs="Courier New"/>
                <w:color w:val="0000DD"/>
                <w:sz w:val="20"/>
              </w:rPr>
              <w:t>33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]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B33753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last_thread</w:t>
            </w:r>
          </w:p>
          <w:p w14:paraId="40256347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755E648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there will be at most 1020 clients</w:t>
            </w:r>
          </w:p>
          <w:p w14:paraId="4143385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client all_clients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</w:t>
            </w:r>
            <w:r w:rsidRPr="00B072DD">
              <w:rPr>
                <w:rStyle w:val="nu0"/>
                <w:rFonts w:ascii="Courier New" w:hAnsi="Courier New" w:cs="Courier New"/>
                <w:color w:val="0000DD"/>
                <w:sz w:val="20"/>
              </w:rPr>
              <w:t>1024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]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4AD4CBA7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6095970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lastRenderedPageBreak/>
              <w:t>// In order to normalize string = remove trailing \r\n</w:t>
            </w:r>
          </w:p>
          <w:p w14:paraId="65D03E8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normalize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str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len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0FB064E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normalize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str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92D823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Thread-safe parsing of the arguments by "|"</w:t>
            </w:r>
          </w:p>
          <w:p w14:paraId="21E9C52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parse_args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str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args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203C9B6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Sort members by their points</w:t>
            </w:r>
          </w:p>
          <w:p w14:paraId="502236B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sort_members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quiz_group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q_group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4B99560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5486450D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reads message from client terminated with CRLF</w:t>
            </w:r>
          </w:p>
          <w:p w14:paraId="3E13DCE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returns status of read</w:t>
            </w:r>
          </w:p>
          <w:p w14:paraId="1B0DD027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0 - ok</w:t>
            </w:r>
          </w:p>
          <w:p w14:paraId="7BF719EB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1 - error, occured</w:t>
            </w:r>
          </w:p>
          <w:p w14:paraId="51AA3D96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read_msg_cr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str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B098F0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reads message from client with given size in the message</w:t>
            </w:r>
          </w:p>
          <w:p w14:paraId="08C05909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returns status of read</w:t>
            </w:r>
          </w:p>
          <w:p w14:paraId="562453CF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read_msg_size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str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4AB0061D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5DE75F2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Safely (mutex) adds and removes member to the group</w:t>
            </w:r>
          </w:p>
          <w:p w14:paraId="103B169F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returns status of the operation:</w:t>
            </w:r>
          </w:p>
          <w:p w14:paraId="45DF7A00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0 - ok</w:t>
            </w:r>
          </w:p>
          <w:p w14:paraId="29581A3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add: 1 - no such group, 2 - full group, 3 - already there</w:t>
            </w:r>
          </w:p>
          <w:p w14:paraId="33F3272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remove: 1 - no such group, 2 - no such client</w:t>
            </w:r>
          </w:p>
          <w:p w14:paraId="12327F6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add_member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group_name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clinet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64D6F26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remove_member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group_name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clinet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53ADE68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51710409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Creates client, checks if there is already</w:t>
            </w:r>
          </w:p>
          <w:p w14:paraId="77B49BF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create_member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ssock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66CF621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Close connection, remove from groups, and all lists</w:t>
            </w:r>
          </w:p>
          <w:p w14:paraId="3CF3CC3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close_connection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6FEE90CE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2E36107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Hub function</w:t>
            </w:r>
          </w:p>
          <w:p w14:paraId="6B22992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hub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args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2959FA3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quiz-group function</w:t>
            </w:r>
          </w:p>
          <w:p w14:paraId="7BE08E1B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quiz_group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args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0B88D4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main function :D</w:t>
            </w:r>
          </w:p>
          <w:p w14:paraId="730FE2BB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main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argc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>argv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[])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B39EDE6" w14:textId="77777777" w:rsidR="006A06B0" w:rsidRPr="00B072DD" w:rsidRDefault="006A06B0" w:rsidP="006A06B0">
            <w:pPr>
              <w:jc w:val="both"/>
              <w:rPr>
                <w:sz w:val="20"/>
              </w:rPr>
            </w:pPr>
          </w:p>
        </w:tc>
      </w:tr>
    </w:tbl>
    <w:p w14:paraId="06ECB1E5" w14:textId="0ECC82FA" w:rsidR="00314472" w:rsidRDefault="00314472" w:rsidP="006A06B0">
      <w:pPr>
        <w:jc w:val="both"/>
      </w:pPr>
    </w:p>
    <w:p w14:paraId="56C9687E" w14:textId="77777777" w:rsidR="00314472" w:rsidRDefault="00314472">
      <w:r>
        <w:br w:type="page"/>
      </w:r>
    </w:p>
    <w:p w14:paraId="323AA2A8" w14:textId="74C1137F" w:rsidR="00314472" w:rsidRDefault="00314472" w:rsidP="006A06B0">
      <w:pPr>
        <w:jc w:val="both"/>
      </w:pPr>
      <w:r>
        <w:lastRenderedPageBreak/>
        <w:t>Update log:</w:t>
      </w:r>
    </w:p>
    <w:p w14:paraId="2E15E945" w14:textId="1884AFC7" w:rsidR="00314472" w:rsidRDefault="00314472" w:rsidP="006A06B0">
      <w:pPr>
        <w:jc w:val="both"/>
      </w:pPr>
      <w:r>
        <w:t>v1.0</w:t>
      </w:r>
    </w:p>
    <w:p w14:paraId="3558371E" w14:textId="556FA9C9" w:rsidR="00314472" w:rsidRDefault="00314472" w:rsidP="00314472">
      <w:pPr>
        <w:pStyle w:val="ListParagraph"/>
        <w:numPr>
          <w:ilvl w:val="0"/>
          <w:numId w:val="22"/>
        </w:numPr>
        <w:jc w:val="both"/>
      </w:pPr>
      <w:r>
        <w:t>Client structure now had group id (g_id), instead of pointer to quiz_group</w:t>
      </w:r>
    </w:p>
    <w:p w14:paraId="37D177A2" w14:textId="697E6932" w:rsidR="00314472" w:rsidRDefault="00314472" w:rsidP="00314472">
      <w:pPr>
        <w:pStyle w:val="ListParagraph"/>
        <w:numPr>
          <w:ilvl w:val="0"/>
          <w:numId w:val="22"/>
        </w:numPr>
        <w:jc w:val="both"/>
      </w:pPr>
      <w:r>
        <w:t>Some variables and structures names has been changed</w:t>
      </w:r>
    </w:p>
    <w:p w14:paraId="31968AA4" w14:textId="0C426F30" w:rsidR="006270EC" w:rsidRDefault="006270EC" w:rsidP="00314472">
      <w:pPr>
        <w:pStyle w:val="ListParagraph"/>
        <w:numPr>
          <w:ilvl w:val="0"/>
          <w:numId w:val="22"/>
        </w:numPr>
        <w:jc w:val="both"/>
      </w:pPr>
      <w:r>
        <w:t>Quiz group now has additional members: topic string and string size, questions array and its size</w:t>
      </w:r>
    </w:p>
    <w:p w14:paraId="6E3DA584" w14:textId="2E0B9300" w:rsidR="006270EC" w:rsidRDefault="00607CB7" w:rsidP="00314472">
      <w:pPr>
        <w:pStyle w:val="ListParagraph"/>
        <w:numPr>
          <w:ilvl w:val="0"/>
          <w:numId w:val="22"/>
        </w:numPr>
        <w:jc w:val="both"/>
      </w:pPr>
      <w:r>
        <w:t>Normalize functions now have only one overload</w:t>
      </w:r>
    </w:p>
    <w:p w14:paraId="0D1341F7" w14:textId="22676FD0" w:rsidR="00D823F9" w:rsidRDefault="00D823F9" w:rsidP="00314472">
      <w:pPr>
        <w:pStyle w:val="ListParagraph"/>
        <w:numPr>
          <w:ilvl w:val="0"/>
          <w:numId w:val="22"/>
        </w:numPr>
        <w:jc w:val="both"/>
      </w:pPr>
      <w:r>
        <w:t xml:space="preserve">Only read_msg_size and read_msg_cr functions are removed, and </w:t>
      </w:r>
      <w:r w:rsidR="00D13B14">
        <w:t>read_quiz function</w:t>
      </w:r>
      <w:r>
        <w:t xml:space="preserve"> is added</w:t>
      </w:r>
    </w:p>
    <w:p w14:paraId="58E13441" w14:textId="1F283C9D" w:rsidR="00D823F9" w:rsidRDefault="00D13B14" w:rsidP="00314472">
      <w:pPr>
        <w:pStyle w:val="ListParagraph"/>
        <w:numPr>
          <w:ilvl w:val="0"/>
          <w:numId w:val="22"/>
        </w:numPr>
        <w:jc w:val="both"/>
      </w:pPr>
      <w:r>
        <w:t>Some additional helper functions are added: find_group, open_groups, create_group, destroy_group, destroy_client</w:t>
      </w:r>
    </w:p>
    <w:p w14:paraId="65AA0ADB" w14:textId="10570B7F" w:rsidR="00D13B14" w:rsidRPr="001546F8" w:rsidRDefault="00D13B14" w:rsidP="00D13B14">
      <w:pPr>
        <w:ind w:left="1080"/>
        <w:jc w:val="both"/>
      </w:pPr>
      <w:r>
        <w:t>General structure is kept like previous version</w:t>
      </w:r>
      <w:bookmarkStart w:id="0" w:name="_GoBack"/>
      <w:bookmarkEnd w:id="0"/>
    </w:p>
    <w:sectPr w:rsidR="00D13B14" w:rsidRPr="001546F8" w:rsidSect="00492DA4">
      <w:footerReference w:type="default" r:id="rId7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01101" w14:textId="77777777" w:rsidR="002D7FB6" w:rsidRDefault="002D7FB6">
      <w:pPr>
        <w:spacing w:after="0" w:line="240" w:lineRule="auto"/>
      </w:pPr>
      <w:r>
        <w:separator/>
      </w:r>
    </w:p>
    <w:p w14:paraId="2B3909C3" w14:textId="77777777" w:rsidR="002D7FB6" w:rsidRDefault="002D7FB6"/>
    <w:p w14:paraId="463852BC" w14:textId="77777777" w:rsidR="002D7FB6" w:rsidRDefault="002D7FB6"/>
  </w:endnote>
  <w:endnote w:type="continuationSeparator" w:id="0">
    <w:p w14:paraId="73778DB4" w14:textId="77777777" w:rsidR="002D7FB6" w:rsidRDefault="002D7FB6">
      <w:pPr>
        <w:spacing w:after="0" w:line="240" w:lineRule="auto"/>
      </w:pPr>
      <w:r>
        <w:continuationSeparator/>
      </w:r>
    </w:p>
    <w:p w14:paraId="4C8434B1" w14:textId="77777777" w:rsidR="002D7FB6" w:rsidRDefault="002D7FB6"/>
    <w:p w14:paraId="06E63F59" w14:textId="77777777" w:rsidR="002D7FB6" w:rsidRDefault="002D7F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D3F43" w14:textId="77777777" w:rsidR="003B21DF" w:rsidRDefault="00CB29D4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B33">
          <w:rPr>
            <w:noProof/>
          </w:rPr>
          <w:t>2</w:t>
        </w:r>
        <w:r>
          <w:rPr>
            <w:noProof/>
          </w:rPr>
          <w:fldChar w:fldCharType="end"/>
        </w:r>
      </w:p>
      <w:p w14:paraId="6939E54D" w14:textId="62352F74" w:rsidR="006A1A1E" w:rsidRDefault="00314472">
        <w:pPr>
          <w:pStyle w:val="Footer"/>
          <w:rPr>
            <w:noProof/>
          </w:rPr>
        </w:pPr>
        <w:r>
          <w:rPr>
            <w:noProof/>
          </w:rPr>
          <w:t>plan v1.0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F2223" w14:textId="77777777" w:rsidR="002D7FB6" w:rsidRDefault="002D7FB6">
      <w:pPr>
        <w:spacing w:after="0" w:line="240" w:lineRule="auto"/>
      </w:pPr>
      <w:r>
        <w:separator/>
      </w:r>
    </w:p>
    <w:p w14:paraId="7BDD642A" w14:textId="77777777" w:rsidR="002D7FB6" w:rsidRDefault="002D7FB6"/>
    <w:p w14:paraId="77589C16" w14:textId="77777777" w:rsidR="002D7FB6" w:rsidRDefault="002D7FB6"/>
  </w:footnote>
  <w:footnote w:type="continuationSeparator" w:id="0">
    <w:p w14:paraId="5CD30142" w14:textId="77777777" w:rsidR="002D7FB6" w:rsidRDefault="002D7FB6">
      <w:pPr>
        <w:spacing w:after="0" w:line="240" w:lineRule="auto"/>
      </w:pPr>
      <w:r>
        <w:continuationSeparator/>
      </w:r>
    </w:p>
    <w:p w14:paraId="25E4236F" w14:textId="77777777" w:rsidR="002D7FB6" w:rsidRDefault="002D7FB6"/>
    <w:p w14:paraId="3C3026BA" w14:textId="77777777" w:rsidR="002D7FB6" w:rsidRDefault="002D7F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A191B"/>
    <w:multiLevelType w:val="hybridMultilevel"/>
    <w:tmpl w:val="A3988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2B0412"/>
    <w:multiLevelType w:val="hybridMultilevel"/>
    <w:tmpl w:val="87ECF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C529C"/>
    <w:multiLevelType w:val="hybridMultilevel"/>
    <w:tmpl w:val="397A7830"/>
    <w:lvl w:ilvl="0" w:tplc="F9A25C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756D"/>
    <w:multiLevelType w:val="multilevel"/>
    <w:tmpl w:val="29BE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F00526"/>
    <w:multiLevelType w:val="hybridMultilevel"/>
    <w:tmpl w:val="76B4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F6FB5"/>
    <w:multiLevelType w:val="hybridMultilevel"/>
    <w:tmpl w:val="10CCB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18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1"/>
  </w:num>
  <w:num w:numId="17">
    <w:abstractNumId w:val="12"/>
  </w:num>
  <w:num w:numId="18">
    <w:abstractNumId w:val="16"/>
  </w:num>
  <w:num w:numId="19">
    <w:abstractNumId w:val="15"/>
  </w:num>
  <w:num w:numId="20">
    <w:abstractNumId w:val="11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DD6"/>
    <w:rsid w:val="00010FE4"/>
    <w:rsid w:val="0001670E"/>
    <w:rsid w:val="00016B72"/>
    <w:rsid w:val="0003685A"/>
    <w:rsid w:val="00060C6C"/>
    <w:rsid w:val="000872FE"/>
    <w:rsid w:val="00093919"/>
    <w:rsid w:val="000B2182"/>
    <w:rsid w:val="000C6DB4"/>
    <w:rsid w:val="000E3B33"/>
    <w:rsid w:val="000F304E"/>
    <w:rsid w:val="00127C25"/>
    <w:rsid w:val="001546F8"/>
    <w:rsid w:val="00156A91"/>
    <w:rsid w:val="001F7B12"/>
    <w:rsid w:val="002002E9"/>
    <w:rsid w:val="00216989"/>
    <w:rsid w:val="00222579"/>
    <w:rsid w:val="002A2491"/>
    <w:rsid w:val="002C4041"/>
    <w:rsid w:val="002D321D"/>
    <w:rsid w:val="002D7FB6"/>
    <w:rsid w:val="002E0B79"/>
    <w:rsid w:val="002E5735"/>
    <w:rsid w:val="00311D5F"/>
    <w:rsid w:val="00314472"/>
    <w:rsid w:val="003212CD"/>
    <w:rsid w:val="00361547"/>
    <w:rsid w:val="0038433B"/>
    <w:rsid w:val="003A3089"/>
    <w:rsid w:val="003B21DF"/>
    <w:rsid w:val="003B30D4"/>
    <w:rsid w:val="003B6161"/>
    <w:rsid w:val="003C50B2"/>
    <w:rsid w:val="003C51FC"/>
    <w:rsid w:val="00416026"/>
    <w:rsid w:val="00430E5E"/>
    <w:rsid w:val="00442721"/>
    <w:rsid w:val="00492DA4"/>
    <w:rsid w:val="0049732C"/>
    <w:rsid w:val="004A1B2F"/>
    <w:rsid w:val="004A4930"/>
    <w:rsid w:val="004C6DD6"/>
    <w:rsid w:val="004D3228"/>
    <w:rsid w:val="004F1F29"/>
    <w:rsid w:val="004F28D1"/>
    <w:rsid w:val="005012B5"/>
    <w:rsid w:val="00513F2E"/>
    <w:rsid w:val="00516101"/>
    <w:rsid w:val="00520C18"/>
    <w:rsid w:val="005318BB"/>
    <w:rsid w:val="00544A3E"/>
    <w:rsid w:val="0055140A"/>
    <w:rsid w:val="00583916"/>
    <w:rsid w:val="00583CAB"/>
    <w:rsid w:val="005D7458"/>
    <w:rsid w:val="00607CB7"/>
    <w:rsid w:val="006270EC"/>
    <w:rsid w:val="00630A6B"/>
    <w:rsid w:val="00644809"/>
    <w:rsid w:val="006473E6"/>
    <w:rsid w:val="006779AA"/>
    <w:rsid w:val="0068477B"/>
    <w:rsid w:val="00690F8C"/>
    <w:rsid w:val="006942AC"/>
    <w:rsid w:val="006A06B0"/>
    <w:rsid w:val="006A1A1E"/>
    <w:rsid w:val="006B409C"/>
    <w:rsid w:val="006B5FA2"/>
    <w:rsid w:val="006D69D9"/>
    <w:rsid w:val="00700D60"/>
    <w:rsid w:val="00740048"/>
    <w:rsid w:val="00744141"/>
    <w:rsid w:val="00752CD4"/>
    <w:rsid w:val="00754B66"/>
    <w:rsid w:val="00784614"/>
    <w:rsid w:val="00791887"/>
    <w:rsid w:val="00793355"/>
    <w:rsid w:val="007C5BBC"/>
    <w:rsid w:val="007F1B4D"/>
    <w:rsid w:val="007F27B8"/>
    <w:rsid w:val="00817249"/>
    <w:rsid w:val="0086332F"/>
    <w:rsid w:val="00882D82"/>
    <w:rsid w:val="008A08EA"/>
    <w:rsid w:val="008C37F3"/>
    <w:rsid w:val="008E6FD6"/>
    <w:rsid w:val="008F2694"/>
    <w:rsid w:val="008F553B"/>
    <w:rsid w:val="00936B54"/>
    <w:rsid w:val="0094457A"/>
    <w:rsid w:val="009721F2"/>
    <w:rsid w:val="00972889"/>
    <w:rsid w:val="009813A9"/>
    <w:rsid w:val="00993340"/>
    <w:rsid w:val="009A285A"/>
    <w:rsid w:val="009C6F22"/>
    <w:rsid w:val="009E19B4"/>
    <w:rsid w:val="009F5F38"/>
    <w:rsid w:val="00A12B9E"/>
    <w:rsid w:val="00A24219"/>
    <w:rsid w:val="00A61A8F"/>
    <w:rsid w:val="00A63128"/>
    <w:rsid w:val="00AA3C4C"/>
    <w:rsid w:val="00AA6DC7"/>
    <w:rsid w:val="00AD2955"/>
    <w:rsid w:val="00AD4219"/>
    <w:rsid w:val="00AE04F9"/>
    <w:rsid w:val="00AE0714"/>
    <w:rsid w:val="00AE07A4"/>
    <w:rsid w:val="00AE55EB"/>
    <w:rsid w:val="00AE642E"/>
    <w:rsid w:val="00B05756"/>
    <w:rsid w:val="00B072DD"/>
    <w:rsid w:val="00B41F4C"/>
    <w:rsid w:val="00B65631"/>
    <w:rsid w:val="00B72E7F"/>
    <w:rsid w:val="00B733F8"/>
    <w:rsid w:val="00B749C5"/>
    <w:rsid w:val="00B81B5A"/>
    <w:rsid w:val="00B821BE"/>
    <w:rsid w:val="00BE1BC2"/>
    <w:rsid w:val="00BE752C"/>
    <w:rsid w:val="00C02978"/>
    <w:rsid w:val="00C051E5"/>
    <w:rsid w:val="00C359FC"/>
    <w:rsid w:val="00C40E57"/>
    <w:rsid w:val="00C427DF"/>
    <w:rsid w:val="00C706E7"/>
    <w:rsid w:val="00C72C1D"/>
    <w:rsid w:val="00C84841"/>
    <w:rsid w:val="00CB29D4"/>
    <w:rsid w:val="00CB6223"/>
    <w:rsid w:val="00CC2EED"/>
    <w:rsid w:val="00CC3301"/>
    <w:rsid w:val="00CD4797"/>
    <w:rsid w:val="00CD5FBF"/>
    <w:rsid w:val="00CE3C21"/>
    <w:rsid w:val="00CE6792"/>
    <w:rsid w:val="00CF47D9"/>
    <w:rsid w:val="00CF56C2"/>
    <w:rsid w:val="00CF7BD1"/>
    <w:rsid w:val="00D13B14"/>
    <w:rsid w:val="00D20FA4"/>
    <w:rsid w:val="00D36E55"/>
    <w:rsid w:val="00D3706E"/>
    <w:rsid w:val="00D72738"/>
    <w:rsid w:val="00D823A7"/>
    <w:rsid w:val="00D823F9"/>
    <w:rsid w:val="00DA3072"/>
    <w:rsid w:val="00DC352A"/>
    <w:rsid w:val="00DE278C"/>
    <w:rsid w:val="00DF2D39"/>
    <w:rsid w:val="00E63DCA"/>
    <w:rsid w:val="00E65899"/>
    <w:rsid w:val="00E74A68"/>
    <w:rsid w:val="00E84D51"/>
    <w:rsid w:val="00ED6448"/>
    <w:rsid w:val="00EE5142"/>
    <w:rsid w:val="00F10E86"/>
    <w:rsid w:val="00F11A5B"/>
    <w:rsid w:val="00F24BFA"/>
    <w:rsid w:val="00F916C5"/>
    <w:rsid w:val="00F92372"/>
    <w:rsid w:val="00F9425D"/>
    <w:rsid w:val="00FB6270"/>
    <w:rsid w:val="00FC6284"/>
    <w:rsid w:val="00FD3D0B"/>
    <w:rsid w:val="00F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B6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A24219"/>
    <w:rPr>
      <w:color w:val="5E9EA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05756"/>
    <w:pPr>
      <w:ind w:left="720"/>
      <w:contextualSpacing/>
    </w:pPr>
  </w:style>
  <w:style w:type="table" w:styleId="PlainTable1">
    <w:name w:val="Plain Table 1"/>
    <w:basedOn w:val="TableNormal"/>
    <w:uiPriority w:val="41"/>
    <w:rsid w:val="00AA6D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6D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w4">
    <w:name w:val="kw4"/>
    <w:basedOn w:val="DefaultParagraphFont"/>
    <w:rsid w:val="00B072DD"/>
  </w:style>
  <w:style w:type="character" w:customStyle="1" w:styleId="br0">
    <w:name w:val="br0"/>
    <w:basedOn w:val="DefaultParagraphFont"/>
    <w:rsid w:val="00B072DD"/>
  </w:style>
  <w:style w:type="character" w:customStyle="1" w:styleId="sy0">
    <w:name w:val="sy0"/>
    <w:basedOn w:val="DefaultParagraphFont"/>
    <w:rsid w:val="00B072DD"/>
  </w:style>
  <w:style w:type="character" w:customStyle="1" w:styleId="co1">
    <w:name w:val="co1"/>
    <w:basedOn w:val="DefaultParagraphFont"/>
    <w:rsid w:val="00B072DD"/>
  </w:style>
  <w:style w:type="character" w:customStyle="1" w:styleId="nu0">
    <w:name w:val="nu0"/>
    <w:basedOn w:val="DefaultParagraphFont"/>
    <w:rsid w:val="00B0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_nny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139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Alibek Manabayev</cp:lastModifiedBy>
  <cp:revision>136</cp:revision>
  <dcterms:created xsi:type="dcterms:W3CDTF">2018-02-09T17:08:00Z</dcterms:created>
  <dcterms:modified xsi:type="dcterms:W3CDTF">2018-04-14T17:16:00Z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