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Daily - Data: 20/09/2024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x6fl5espjz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Atualizações de Elbston: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 o estudo e a busca por soluções para o problema de sincronização entre a sheet e as variáveis da aplicação. Também trabalhou na organização e navegação das telas do aplicativo.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uoswn4yvvq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Atualizações de Enzo: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Fez ajustes finais na UI das telas, utilizando a função de retorno auditivo já existente.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Finalizou a implementação da função de voz nas questões e continuou a organização do time, além de criar o gráfico de burndown usando um script em Python.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y974hnfqr5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Impedimentos: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foram relatados impedimentos significativos.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1oa2jll9o9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Próximos Passos: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Elbston: Continuar o estudo de sincronização e melhorar a lógica de navegação das telas.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Enzo: Finalizar ajustes de UI e refinar as funcionalidades de voz.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