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50DABE" w14:textId="181ECDCD" w:rsidR="008057F1" w:rsidRDefault="008057F1">
      <w:r>
        <w:t xml:space="preserve">IndusInd Bank — Savings Account FAQs 1. What is a Savings Account? A savings account allows individuals to deposit money and earn interest. It offers flexibility and liquidity—perfect for short-term savings or emergency funds—and typically comes with low or no fees.IndusInd BankIndusInd Bank 2. How do I open a Savings Account online with IndusInd Bank? You can open a new account in just four steps: 1. Choose an account number (My Account My Number feature). 2. Enter your personal details (name, PAN, Aadhaar, etc.). 3. Fund the account. 4. Complete Video KYC. After completing these steps, you'll get full access with higher transaction limits and lifetime validity.IndusInd Bank 3. Who is eligible to open a savings account online? • Must be an Indian citizen or resident with PAN linked to Aadhaar. • At least 18 years old, or if opening for a minor, guardian proof is needed.IndusInd Bank 4. What documents are required to open a Savings Account online? • Aadhaar Card • PAN Card • Mobile number linked to Aadhaar • PAN and Aadhaar must be linked to each other.IndusInd Bank 5. Why open an IndusInd Bank Online Savings Account? Benefits include: • Freedom to choose your account number • Fully digital account opening • Competitive interest rates • 100% digital banking via INDIE app • Cashback and brand discounts • Locker fee discounts, custom cash withdrawal denominations, and debit card offers for dining, travel, and more.IndusInd Bank 6. How to choose the best bank for a savings account? Consider: • Interest rate offered • Minimum balance requirements • Cashback, rewards, and offers • Internet and mobile banking capabilities • Your personal savings goals and liquidity preferences.IndusInd Bank 7. How can I open a savings account offline? Simply visit your nearest IndusInd Bank branch and complete the process in person.IndusInd Bank 8. What types of Savings Accounts does IndusInd Bank offer? Variants include (based on age, income, and service preferences): • Regular, Special, and Premium accounts such as Indus Privilege, Indus Delite, Pioneer, Multiplier Max, Indus Select, Indus Classic, Indus Diva (for women), Indus Senior Citizen, Indus Young Saver, Indus PROgress, Indus Small, Indus Easy, IndusStox 3-in-1, Indus Maxima, Indus Advantage, Indus Grandé, Indus Exclusive, Indus Care programs, Indus Solitaire, Indus Partner, and INDIE Savings Account.IndusInd Bank 9. Is a PAN card compulsory to open a Savings Account? No—it’s possible to open an account without a PAN, though such accounts may have limitations on deposits, balances, and restricted access to fixed deposit services. You can always convert it to a regular account once you furnish your PAN.IndusInd Bank Additional FAQs (Extended Content) A. What are the current interest rates? Effective as of August 6, 2025: Daily Balance Up to ₹1 lakh ₹1 lakh–₹10 lakh 3.00% ₹10 lakh–₹25 lakh 3.50% ₹25 lakh–₹1 crore 4.00% ₹1 crore–₹5 crore 5.00% Above ₹5 crore Interest Rate (p.a.) 2.50% 5.00% (flat rate on the entire balance) B. What rewards and deals are available? • Cashback &amp; discounts (shopping, dining, travel, groceries) • Locker fee discounts • Reward points for fuel, dining, OTT • Free BookMyShow movie tickets • Complimentary insurance and golf privileges • Airport lounge access • Hotel club memberships • Low forex mark-upIndusInd Bank C. What about fees and charges? Depending on account type, charges may include: • Quarterly account maintenance fee (sometimes waived) • ATM withdrawal limits and charges • IMPS/NEFT/RTGS transaction charges • Debit card issuance fees (varies) • Cheque book issuance charges beyond a free quotaIndusInd Bank D. How do I transfer or deposit money? Options include: • Net Banking or INDIE app (NEFT, IMPS, RTGS) • Cheque at a branch • UPI payments (e.g. via BHIM IndusPay) • Cash deposits at the branch or compatible ATM/CDM machinesIndusInd Bank E. How do I manage a nominee? Complete a nomination, modification, or deletion form at a branch. If nominee is a minor, provide guardian details. Some account types may allow this online.IndusInd Bank F. When does an account become dormant? Accounts with no activity for 24 months become dormant. Dormancy may lead to restrictions or charges; contact the bank to reactivate.IndusInd Bank Summary — FAQ Document Outline 1. Basics o What is a Savings Account? o Types of accounts offered 2. Account Opening o Online process o Eligibility o Required documents o Offline options 3. Account Features &amp; Benefits o Unique selling points o Rewards and offers 4. Charges &amp; Interest o Interest rate slabs o Fees, charges </w:t>
      </w:r>
      <w:r>
        <w:lastRenderedPageBreak/>
        <w:t xml:space="preserve">5. Account Management o Money transfers and deposits o Nominee handling o Dormancy policy 6. Other Considerations o PAN requirement o Choosing the right account type IndusInd Bank — Credit Card FAQs 1. What is a Credit Card? A credit card allows cardholders to borrow funds within a predefined credit limit, enabling cashless transactions both online and offline. You need to repay the borrowed amount in full or in installments, along with any applicable interest and fees. These cards often come with benefits like reward points, travel perks, airport lounge access, and more. IndusInd Bank 2. Why should you apply for an IndusInd Bank Credit Card? • Wide range of cards tailored to different lifestyles and preferences. • Reward points that never expire. • Attractive offers—including complimentary movie tickets, cashback, and discounts. • Exclusive privileges such as airport lounge access, concierge services, golf, and travel insurance. • Fully digital application process available. IndusInd Bank 3. What are the steps to apply for an Instant Credit Card by IndusInd Bank? 1. Visit the IndusInd Bank Credit Card webpage and click Apply Now. 2. Provide basic details like name, mobile number, PAN, and address. 3. Choose from instant card options that align with your needs. 4. Complete the Video KYC process online. 5. If approved, receive the physical card within 24–48 hours. IndusInd Bank 4. How to check Credit Card application status? • The bank sends regular SMS alerts to your registered mobile number. • You can call the helpline number 1860 267 7777 or email Premium.care@indusind.com. • You can also resume an existing application by returning to the application page. IndusInd Bank 5. Who can I contact for assistance before or after card issuance? • Helpline: 1860 267 7777 • Email: Premium.care@indusind.com IndusInd Bank 6. Can I apply for an add-on card? Yes. Add-on cards are available for loved ones and typically offer the same benefits and privileges as the primary card. IndusInd Bank 7. What are some of the lifetime-free Credit Cards provided by IndusInd Bank? • Legend Credit Card: Reward points, discounted forex markup, fuel surcharge waiver, complimentary movie tickets, lounge access, and more. • Platinum Aura Edge Visa/Master Credit Card: Up to 8× points on select merchants, 1% fuel surcharge waiver, travel insurance, contactless payments. • EazyDiner IndusInd Bank Platinum Credit Card: 3-month EazyDiner Prime membership, dining discounts, 500 EazyPoints, contactless payments. All with no joining or annual fees. IndusInd Bank 8. How can I block my Credit Card? You can block your card in four ways: 1. IVR/Phone Banking: Call 1860 267 7777. 2. IndusNet (Net Banking): Go to Service Requests → Credit Card Requests → Credit Card Blocking Request. 3. INDIE App (Mobile Banking): Temporarily freeze or permanently block via the app. 4. SMS: Send BLOCK to 5676757. IndusInd Bank 9. What should I do if my Credit Card is lost, stolen, or damaged? Report it immediately: • Call 1860 267 7777 • Use IndusMobile app • Send an SMS: BLOCK to 5676757 Some cards offer Total Protect insurance, covering up to your credit limit in case of unauthorized use, provided you report within the stipulated timeframe. IndusInd Bank 10. How to activate an IndusInd Bank Credit Card? Activate via: • Website or mobile app: enter card details and mobile number, verify via OTP. • Some cards may also come pre-activated for PIN-based domestic use. IndusInd Bank 11. Does IndusInd Bank provide contactless Credit Cards? Yes. Contactless cards are available, including: • Legend Credit Card • Platinum Aura Edge Visa/Master • Nexxt Credit Card • EazyDiner Platinum Credit Card IndusInd Bank 12. Can I use a Credit Card for UPI? Yes. For example, the Platinum RuPay Credit Card can be added to UPI. Transactions will reflect in your credit card statement and may earn reward points. IndusInd Bank 13. Can I withdraw cash using my Credit Card? Yes. You can withdraw cash at ATMs. A cash advance fee of 2.5% of the transaction amount applies (may change periodically). Interest is charged from the date of withdrawal until repayment. It's advisable to repay promptly to minimize interest. IndusInd Bank 14. How to increase the Credit Card limit? Contact Customer Support. Approval may depend on your income, credit history, usage pattern, and relationship with the bank. IndusInd Bank 15. What is my Credit Card limit? Your limit is the maximum amount you can spend using your card. To check: • SMS: Send BALE to 5676757 • View via Indus Mobile App. IndusInd Bank 16. What is a credit card statement? A detailed summary of your card transactions </w:t>
      </w:r>
      <w:r>
        <w:lastRenderedPageBreak/>
        <w:t xml:space="preserve">over the billing period, including balances, dues, due dates, fees, and interest. Monitor regularly for unauthorized activity. IndusInd Bank 17. How can I view my Credit Card statement? Send SMS: ESMT to 5676757 to receive the statement via email. IndusInd Bank 18. Can I pay a Credit Card bill online via NEFT? Yes. You can pay via: • IndusNet or INDIE app (if you have an IndusInd account) • NEFT from another bank by adding your credit card as beneficiary • SWIFT, NACH, auto-debit, third-party platforms (like Paytm), or cheque/draft at branches. IndusInd Bank 19. What are the payment options available? • Net Banking (IndusNet) • INDIE Mobile App (Pay Bill) • Visa Money Transfer • NEFT/Paytm • NACH/Auto-Debit • SWIFT • Cheque/draft via branches • Cash at branches (if available) IndusInd Bank 20. What is a credit card balance? The total amount due on your credit card—including purchases, advances, fees, and interest. It increases with spending and decreases with payments. IndusInd Bank 21. What is APR? APR (Annual Percentage Rate) is the yearly interest rate applicable to your unpaid balance, charged monthly. Lower APR means lower interest cost on outstanding balances. IndusInd Bank 22. Which transactions are eligible for EMI conversion? Eligibility varies by card. For example, the Nexxt Credit Card excludes categories like jewellery, fuel, and ATM transactions, and may require a minimum amount (e.g., ₹2,000). IndusInd Bank 23. What are IndusInd Bank reward points and how can I use them? • Earn points for purchases. • Redeem via IndusMoments portal, convert to bill credit, or pay for expenses with them. • Points do not expire. IndusInd Bank 24. What are never-expiring Reward Points? IndusInd Bank reward points never expire. You can earn up to 10× rewards on select spends and redeem them at your convenience. IndusInd Bank 25. How can I redeem my reward points? • Through IndusMoments website • Direct bill payment using reward points • Convert points to cash credit in your card account • Use the app to raise redemption requests IndusInd Bank 26. How can I avail my complimentary lounge/spa benefit? Present your eligible card at airport lounge entry. A nominal ₹2 validation fee may apply. Spa or massage services may have additional charges. IndusInd Bank Summary Outline for the FAQ Document: 1. About the Card o What is a credit card? o Why apply? 2. Application Process o How to apply o Checking status o Support contacts 3. Card Types &amp; Fee Structure o Lifetime-free options 4. Security &amp; Control o Blocking lost/stolen cards o Insurance (Total Protect) 5. Activation &amp; Usage o Activation process o Contactless &amp; UPI capabilities 6. Funds Management o Cash withdrawal process and charges o Increasing &amp; checking limit 7. Statements &amp; Payments o Understanding statements o Payment methods 8. Charges &amp; Rates o Balance and APR explanations o EMI conversion rules 9. Rewards o Earning, redeeming, and never-expiring points 10. Lounge Benefits o How to access and what’s included Eligibility Criteria Before you apply for credit card, it is important to check whether or not you fulfil the eligibility criteria. Check out the eligibility conditions for Indus Easy Credit Cards below: • Age: To apply, you must be at least 18 years old. On the other hand, the upper-limit age is 70 years. • Income: Your net monthly income should be at least Rs.20, 000 • Occupation: All Salaried and Self-Employed individuals can apply • Credit score: You need to have a good CIBIL score Documents needed for online credit card application • No physical documents are required • Keep your Aadhaar number and PAN card handy to speed up the application process • Proof of residence if your current address is different form the one in Aadhaar Things to Know Before Applying for an Instant Credit Card Online Before you apply for a credit card online, you must keep a few important things in mind to keep your finances stable. • Know Your Credit Score: Be aware of your credit score and how it impacts your eligibility for acquiring a credit card. A higher credit score will give you favourable terms and better card options. • Interest rates &amp; Fee – Keep an eye on the interest rates, annual fees, late payment charges and other fees associated with the card.   • Credit Limit – Check the credit limit you’re being offered. A higher limit can be beneficial but spend responsibly to avoid accruing higher debt. • Timely Payments – Make sure to pay your credit card bills on time before the due date to avoid late payment fees and interest charges. Paying your bills on time will, in fact, positively impact your credit score. • Rewards &amp; benefits – Understand the benefits &amp; perks </w:t>
      </w:r>
      <w:r>
        <w:lastRenderedPageBreak/>
        <w:t xml:space="preserve">associated with the credit card before you apply for it. Consider how they can align with your financial lifestyle like travel rewards if you’re a frequent flyer or dining discounts if you eat out often. Using your credit card responsibly not only helps you boost your credit score, but it’s also rewarding in the long run with its perks &amp; privileges. That’s why spend with your credit card responsibly and manage your finances wisely. Credit Card Safety and Usage Tips Securing credit card usage is essential for financial well-being. You must always: • Regularly Monitor Statements: Keep a close eye on your monthly statements for any unauthorized transactions, promptly reporting discrepancies if any to your card issuer.   • Safeguard Personal Information: Protect your card details, PIN, and personal information. Avoid sharing sensitive information over the phone or online unless it's a trusted and secure platform.   • Set Strong Passwords:  Ensure strong, unique passwords for your credit card accounts to prevent unauthorized access.   • Be Wary of Phishing: Be cautious of phishing attempts, both online and offline. Verify the authenticity of communications from your card issuer to avoid falling victim to scams.   • Update Contact Information: Keep your contact details up-to-date with the card issuer to receive timely alerts and notifications regarding your account activity.   • Use Secure Websites: When making online purchases, ensure the website is secure (look for "https://") and reputable to safeguard your card information.   • Avoid use of public Wi-Fi: Avoid using public Wi-Fi networks while doing financial transactions as it can put your card information at risk. By adopting these practices, cardholders can minimize the risk of fraud and ensure secure credit card usage. IndusInd Bank — Small Ticket Business Loan FAQs 1. What types of collateral-free business loans are offered? • IndusInd Bank offers Quick Business Loans, which are instantly disbursed to your existing current account and are 100% collateral-free. IndusInd Bank 2. What is the minimum and maximum loan amount available? • Loan amounts range from ₹2 lakh to ₹20 lakh. IndusInd BankBuddyLoan 3. How long does it take to process a business loan application? • The process typically involves: o Basic details entry (~6 minutes). o Eligibility check. o Video KYC (~5 minutes). o Loan disbursal in as fast as 10 minutes, or up to 2 days after completing the steps. IndusInd Bank 4. How quickly is the loan credited post-approval? • Funds are credited instantly once approved and the online agreement is completed. IndusInd Bank 5. Is collateral required? • No. This is a 100% collateral-free loan. IndusInd Bank 6. Can I foreclose the loan? • Yes. Foreclosure is allowed by emailing a request (including your Loan Account Number) to reachus@indusind.com. • Foreclosure charges vary based on the outstanding duration: o 0–12 months: 5.5% o 12–24 months: 5% o 24–36 months: 3.5% IndusInd Bank 7. What are the charges and fee details? • Interest Rate: Starting from 15.99% p.a., ranging up to around 22.99%. IndusInd BankBuddyLoan • Processing Fee: 2% of the loan amount + GST. IndusInd Bank46xx • Documentation Charges: ₹1,000 (for loans &lt; ₹10 lakh) and ₹1,500 (for loans ≥ ₹10 lakh). IndusInd Bank • Stamp Duty: Varies by state. IndusInd Bank 8. When will my EMI be deducted, and what is pre-EMI? • EMIs are deducted on the 4th of every month. • Pre-EMI applies for loans disbursed between the 22nd of any month and the 4th of the following month. This covers principal and interest until the first full EMI is processed. Example: Loan disbursed on 23 May 2024 will incur pre-EMI till 4 June, with the first full EMI deducted on 4 July. IndusInd Bank 9. What if there’s insufficient balance on EMI deduction date? • Insufficient funds on EMI date (4th) results in a delayed payment, which can negatively impact your CIBIL history/score. IndusInd Bank 10. Can I upload screenshots of bank statements? • No. Only PDF versions of bank statements are accepted. IndusInd Bank 11. What is Business Vintage and its requirement? • Business Vintage refers to the duration your business has been operational. E.g., a business started in January 2020 has a vintage of 48 months by January 2024. • For eligibility, a minimum vintage of 2 years is required. IndusInd Bank 12. Can I change the loan tenure after eligibility is calculated? • No. Loan tenure affects eligibility calculation. Extending tenure may improve eligibility, but cannot be changed post-calculation. IndusInd Bank 13. What is the age criterion for applicants? • Minimum age: 25 years • Maximum age: 67 years IndusInd Bank 14. Is there a CIBIL score requirement? • Yes. </w:t>
      </w:r>
      <w:r>
        <w:lastRenderedPageBreak/>
        <w:t>A minimum CIBIL score of 680 is required for eligibility. IndusInd Bank 15. Can businesses with losses apply? • No. The business must have been profitable for the last 2 years to qualify. IndusInd Bank Quick Reference Table FAQ Question Loan Amount Range Collateral Requirement Key Answer Summary ₹2 lakh to ₹20 lakh None — 100% unsecured Application &amp; Disbursal Speed Application in minutes; disbursal within 10 mins to 2 days Foreclosure Allowed; charges tiered (5.5% → 3.5%) Fees &amp; Charges EMI &amp; Pre-EMI Policy Insufficient EMI Funds Bank Statement Format 15.99–22.99% p.a. interest; 2% processing + GST; documentation fee EMI on 4th; pre-EMI applies between 22nd and 4th Impacts CIBIL score PDF only Business Vintage Requirement Minimum 2 years Tenure Modification Not allowed post eligibility calculation Age Bracket Credit Score Requirement Business Profitability Requirement 25 to 67 years Minimum CIBIL 680 Profitable in last 2 years</w:t>
      </w:r>
    </w:p>
    <w:sectPr w:rsidR="008057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7F1"/>
    <w:rsid w:val="008057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DB22E"/>
  <w15:chartTrackingRefBased/>
  <w15:docId w15:val="{24F06B5A-D5A0-4A75-A939-2EEA2EDB3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2926</Words>
  <Characters>16680</Characters>
  <Application>Microsoft Office Word</Application>
  <DocSecurity>0</DocSecurity>
  <Lines>139</Lines>
  <Paragraphs>39</Paragraphs>
  <ScaleCrop>false</ScaleCrop>
  <Company/>
  <LinksUpToDate>false</LinksUpToDate>
  <CharactersWithSpaces>19567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varun</dc:creator>
  <cp:keywords/>
  <dc:description/>
  <cp:lastModifiedBy>mano varun</cp:lastModifiedBy>
  <cp:revision>1</cp:revision>
  <dcterms:created xsi:type="dcterms:W3CDTF">2025-12-11T10:03:00Z</dcterms:created>
  <dcterms:modified xsi:type="dcterms:W3CDTF">2025-12-11T10:03:00Z</dcterms:modified>
</cp:coreProperties>
</file>