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F8112" w14:textId="4CAC88FA" w:rsidR="00747C99" w:rsidRPr="00CE2BDF" w:rsidRDefault="00747C99" w:rsidP="00CA0D59">
      <w:pPr>
        <w:spacing w:line="360" w:lineRule="auto"/>
        <w:jc w:val="both"/>
        <w:rPr>
          <w:rFonts w:ascii="Times New Roman" w:hAnsi="Times New Roman" w:cs="Times New Roman"/>
          <w:b/>
          <w:bCs/>
        </w:rPr>
      </w:pPr>
      <w:r w:rsidRPr="00CE2BDF">
        <w:rPr>
          <w:rFonts w:ascii="Times New Roman" w:hAnsi="Times New Roman" w:cs="Times New Roman"/>
          <w:b/>
          <w:bCs/>
        </w:rPr>
        <w:t>Influência das redes sociais na política brasileira: desafios e mudanças</w:t>
      </w:r>
    </w:p>
    <w:p w14:paraId="1AE771C6" w14:textId="77777777" w:rsidR="00747C99" w:rsidRPr="00CE2BDF" w:rsidRDefault="00747C99" w:rsidP="00CA0D59">
      <w:pPr>
        <w:spacing w:line="360" w:lineRule="auto"/>
        <w:jc w:val="both"/>
        <w:rPr>
          <w:rFonts w:ascii="Times New Roman" w:hAnsi="Times New Roman" w:cs="Times New Roman"/>
          <w:b/>
          <w:bCs/>
        </w:rPr>
      </w:pPr>
    </w:p>
    <w:p w14:paraId="3C047180" w14:textId="3474652E" w:rsidR="00747C99" w:rsidRPr="00CE2BDF" w:rsidRDefault="00747C99" w:rsidP="00CA0D59">
      <w:pPr>
        <w:spacing w:line="360" w:lineRule="auto"/>
        <w:jc w:val="both"/>
        <w:rPr>
          <w:rFonts w:ascii="Times New Roman" w:hAnsi="Times New Roman" w:cs="Times New Roman"/>
          <w:b/>
          <w:bCs/>
        </w:rPr>
      </w:pPr>
      <w:r w:rsidRPr="00CE2BDF">
        <w:rPr>
          <w:rFonts w:ascii="Times New Roman" w:hAnsi="Times New Roman" w:cs="Times New Roman"/>
          <w:b/>
          <w:bCs/>
        </w:rPr>
        <w:t>Introdução</w:t>
      </w:r>
    </w:p>
    <w:p w14:paraId="1627EFA8" w14:textId="64C5DDA2" w:rsidR="00747C99" w:rsidRPr="00CE2BDF" w:rsidRDefault="00747C99" w:rsidP="00CA0D59">
      <w:pPr>
        <w:spacing w:line="360" w:lineRule="auto"/>
        <w:jc w:val="both"/>
        <w:rPr>
          <w:rFonts w:ascii="Times New Roman" w:hAnsi="Times New Roman" w:cs="Times New Roman"/>
        </w:rPr>
      </w:pPr>
      <w:r w:rsidRPr="00CE2BDF">
        <w:rPr>
          <w:rFonts w:ascii="Times New Roman" w:hAnsi="Times New Roman" w:cs="Times New Roman"/>
        </w:rPr>
        <w:t xml:space="preserve">Desde 2018, a política brasileira tem mudado muito por causa das redes sociais. Elas passaram a ser muito importantes para contar histórias, mobilizar eleitores e radicalizar ideologias. </w:t>
      </w:r>
      <w:r w:rsidRPr="00CE2BDF">
        <w:rPr>
          <w:rFonts w:ascii="Times New Roman" w:hAnsi="Times New Roman" w:cs="Times New Roman"/>
          <w:color w:val="FF0000"/>
        </w:rPr>
        <w:t xml:space="preserve">A digitalização ou virtualização </w:t>
      </w:r>
      <w:r w:rsidRPr="00CE2BDF">
        <w:rPr>
          <w:rFonts w:ascii="Times New Roman" w:hAnsi="Times New Roman" w:cs="Times New Roman"/>
        </w:rPr>
        <w:t xml:space="preserve">da política não mudou apenas os meios de comunicação, mas também fez com que os cidadãos participassem mais do debate público. Agora, os eleitores criam e espalham conteúdos políticos, deixando de ser um agente passivo para </w:t>
      </w:r>
      <w:r w:rsidR="00257174">
        <w:rPr>
          <w:rFonts w:ascii="Times New Roman" w:hAnsi="Times New Roman" w:cs="Times New Roman"/>
        </w:rPr>
        <w:t xml:space="preserve">se tornar </w:t>
      </w:r>
      <w:r w:rsidRPr="00CE2BDF">
        <w:rPr>
          <w:rFonts w:ascii="Times New Roman" w:hAnsi="Times New Roman" w:cs="Times New Roman"/>
        </w:rPr>
        <w:t>um agente ativo. Muitas vezes, esses eleitores foram responsáveis por fazer seus candidatos serem mais conhecidos, criando um novo modelo em que o engajamento orgânico é mais importante do que as campanhas tradicionais de marketing político.</w:t>
      </w:r>
    </w:p>
    <w:p w14:paraId="19D544FD" w14:textId="751933D1" w:rsidR="0048425E" w:rsidRPr="00CE2BDF" w:rsidRDefault="00747C99" w:rsidP="00CA0D59">
      <w:pPr>
        <w:spacing w:line="360" w:lineRule="auto"/>
        <w:jc w:val="both"/>
        <w:rPr>
          <w:rFonts w:ascii="Times New Roman" w:hAnsi="Times New Roman" w:cs="Times New Roman"/>
        </w:rPr>
      </w:pPr>
      <w:r w:rsidRPr="00CE2BDF">
        <w:rPr>
          <w:rFonts w:ascii="Times New Roman" w:hAnsi="Times New Roman" w:cs="Times New Roman"/>
        </w:rPr>
        <w:t>Um exemplo desse fenômeno, foi o candidato, Jair Bolsonaro, quem foi eleito contando com toda essa estrutura política, e sendo um dos principais expoentes dessa nova roupagem, não por inteligência de marqueteiros, mas por sinalizar para uma ala conservadora, que ao longo dos anos, esteve longe do debate político profundo e estrutural, Jair Bolsonaro não conquistou apenas uma parcela antipetista, mas uma fatia dos religiosos fundamentalistas, conservadores e liberais</w:t>
      </w:r>
      <w:r w:rsidR="00875F1A" w:rsidRPr="00CE2BDF">
        <w:rPr>
          <w:rFonts w:ascii="Times New Roman" w:hAnsi="Times New Roman" w:cs="Times New Roman"/>
        </w:rPr>
        <w:t>.</w:t>
      </w:r>
      <w:r w:rsidR="0048425E" w:rsidRPr="00CE2BDF">
        <w:rPr>
          <w:rFonts w:ascii="Times New Roman" w:hAnsi="Times New Roman" w:cs="Times New Roman"/>
        </w:rPr>
        <w:t xml:space="preserve"> </w:t>
      </w:r>
      <w:r w:rsidR="00875F1A" w:rsidRPr="00CE2BDF">
        <w:rPr>
          <w:rFonts w:ascii="Times New Roman" w:hAnsi="Times New Roman" w:cs="Times New Roman"/>
        </w:rPr>
        <w:t>Estudos recentes, como o livro </w:t>
      </w:r>
      <w:r w:rsidR="00875F1A" w:rsidRPr="00CE2BDF">
        <w:rPr>
          <w:rFonts w:ascii="Times New Roman" w:hAnsi="Times New Roman" w:cs="Times New Roman"/>
          <w:b/>
          <w:bCs/>
        </w:rPr>
        <w:t>O ódio como política</w:t>
      </w:r>
      <w:r w:rsidR="00875F1A" w:rsidRPr="00CE2BDF">
        <w:rPr>
          <w:rFonts w:ascii="Times New Roman" w:hAnsi="Times New Roman" w:cs="Times New Roman"/>
        </w:rPr>
        <w:t> (SOLANO, 2024), analisam o perfil eleitoral de Jair Bolsonaro, destacando que seu eleitorado típico é composto por homens brancos de classe média e superior. Essa caracterização reforça tendências observadas em pesquisas acadêmicas e jornalísticas, que apontam para uma base social específica do bolsonarismo</w:t>
      </w:r>
      <w:r w:rsidR="0048425E" w:rsidRPr="00CE2BDF">
        <w:rPr>
          <w:rFonts w:ascii="Times New Roman" w:hAnsi="Times New Roman" w:cs="Times New Roman"/>
        </w:rPr>
        <w:t>.</w:t>
      </w:r>
    </w:p>
    <w:p w14:paraId="7EEA76EC" w14:textId="07F51949" w:rsidR="00747C99" w:rsidRPr="00CE2BDF" w:rsidRDefault="00747C99" w:rsidP="00CA0D59">
      <w:pPr>
        <w:spacing w:line="360" w:lineRule="auto"/>
        <w:jc w:val="both"/>
        <w:rPr>
          <w:rFonts w:ascii="Times New Roman" w:hAnsi="Times New Roman" w:cs="Times New Roman"/>
        </w:rPr>
      </w:pPr>
      <w:r w:rsidRPr="00CE2BDF">
        <w:rPr>
          <w:rFonts w:ascii="Times New Roman" w:hAnsi="Times New Roman" w:cs="Times New Roman"/>
        </w:rPr>
        <w:t>As plataformas digitais, como Facebook, Twitter</w:t>
      </w:r>
      <w:r w:rsidR="00257174">
        <w:rPr>
          <w:rFonts w:ascii="Times New Roman" w:hAnsi="Times New Roman" w:cs="Times New Roman"/>
        </w:rPr>
        <w:t xml:space="preserve"> (novo X)</w:t>
      </w:r>
      <w:r w:rsidRPr="00CE2BDF">
        <w:rPr>
          <w:rFonts w:ascii="Times New Roman" w:hAnsi="Times New Roman" w:cs="Times New Roman"/>
        </w:rPr>
        <w:t xml:space="preserve">, Instagram, WhatsApp e TikTok, se destacaram na discussão política, influenciando diretamente a decisão do voto e o resultado das eleições. Isso fez com que surgissem fenômenos como a polarização afetiva, a disseminação de desinformação e o ativismo digital, que têm criado novas formas de engajamento e participação na esfera pública. Estudos recentes mostram que 72% dos brasileiros usam as redes sociais como principal fonte de informação política (Reuters </w:t>
      </w:r>
      <w:proofErr w:type="spellStart"/>
      <w:r w:rsidRPr="00CE2BDF">
        <w:rPr>
          <w:rFonts w:ascii="Times New Roman" w:hAnsi="Times New Roman" w:cs="Times New Roman"/>
        </w:rPr>
        <w:t>Institute</w:t>
      </w:r>
      <w:proofErr w:type="spellEnd"/>
      <w:r w:rsidRPr="00CE2BDF">
        <w:rPr>
          <w:rFonts w:ascii="Times New Roman" w:hAnsi="Times New Roman" w:cs="Times New Roman"/>
        </w:rPr>
        <w:t>, 2023), um aumento significativo em relação aos 58% registrados em 2018.</w:t>
      </w:r>
    </w:p>
    <w:p w14:paraId="03E128E9" w14:textId="77777777" w:rsidR="00747C99" w:rsidRDefault="00747C99" w:rsidP="00CA0D59">
      <w:pPr>
        <w:spacing w:line="360" w:lineRule="auto"/>
        <w:jc w:val="both"/>
        <w:rPr>
          <w:rFonts w:ascii="Times New Roman" w:hAnsi="Times New Roman" w:cs="Times New Roman"/>
        </w:rPr>
      </w:pPr>
    </w:p>
    <w:p w14:paraId="3B02984E" w14:textId="77777777" w:rsidR="00AD14AC" w:rsidRPr="00CE2BDF" w:rsidRDefault="00AD14AC" w:rsidP="00CA0D59">
      <w:pPr>
        <w:spacing w:line="360" w:lineRule="auto"/>
        <w:jc w:val="both"/>
        <w:rPr>
          <w:rFonts w:ascii="Times New Roman" w:hAnsi="Times New Roman" w:cs="Times New Roman"/>
        </w:rPr>
      </w:pPr>
    </w:p>
    <w:p w14:paraId="6FEB18C8" w14:textId="60210457" w:rsidR="00747C99" w:rsidRPr="00CE2BDF" w:rsidRDefault="00747C99" w:rsidP="00CA0D59">
      <w:pPr>
        <w:spacing w:line="360" w:lineRule="auto"/>
        <w:jc w:val="both"/>
        <w:rPr>
          <w:rFonts w:ascii="Times New Roman" w:hAnsi="Times New Roman" w:cs="Times New Roman"/>
          <w:b/>
          <w:bCs/>
        </w:rPr>
      </w:pPr>
      <w:r w:rsidRPr="00CE2BDF">
        <w:rPr>
          <w:rFonts w:ascii="Times New Roman" w:hAnsi="Times New Roman" w:cs="Times New Roman"/>
          <w:b/>
          <w:bCs/>
        </w:rPr>
        <w:t>Polarização Afetiva: Impactos e Desafios para a Democracia</w:t>
      </w:r>
    </w:p>
    <w:p w14:paraId="2FC5BDAD" w14:textId="01A223AC" w:rsidR="00747C99" w:rsidRPr="00CE2BDF" w:rsidRDefault="00747C99" w:rsidP="00CA0D59">
      <w:pPr>
        <w:spacing w:line="360" w:lineRule="auto"/>
        <w:jc w:val="both"/>
        <w:rPr>
          <w:rFonts w:ascii="Times New Roman" w:hAnsi="Times New Roman" w:cs="Times New Roman"/>
        </w:rPr>
      </w:pPr>
      <w:r w:rsidRPr="00CE2BDF">
        <w:rPr>
          <w:rFonts w:ascii="Times New Roman" w:hAnsi="Times New Roman" w:cs="Times New Roman"/>
        </w:rPr>
        <w:t>A polarização afetiva no Brasil ficou mais forte desde 2018 e influencia o comportamento político dos eleitores. Segundo Marques (2024), esse fenômeno é caracterizado por um forte sentimento de hostilidade entre grupos políticos opostos, fazendo com que os eleitores vejam os adversários como inimigos. Essa divisão extrema afeta a democracia, porque grupos com posições tão opostas podem justificar ações antidemocráticas para continuar no poder. Uma pesquisa do IPEA mostra que 34% dos brasileiros acham que é certo usar violência contra quem pensa diferente. Isso é um aumento preocupante, porque em 2020 eram só 22%.</w:t>
      </w:r>
    </w:p>
    <w:p w14:paraId="3B2F2753" w14:textId="443F2559" w:rsidR="00747C99" w:rsidRPr="00CE2BDF" w:rsidRDefault="00747C99" w:rsidP="00CA0D59">
      <w:pPr>
        <w:spacing w:line="360" w:lineRule="auto"/>
        <w:jc w:val="both"/>
        <w:rPr>
          <w:rFonts w:ascii="Times New Roman" w:hAnsi="Times New Roman" w:cs="Times New Roman"/>
        </w:rPr>
      </w:pPr>
      <w:r w:rsidRPr="00CE2BDF">
        <w:rPr>
          <w:rFonts w:ascii="Times New Roman" w:hAnsi="Times New Roman" w:cs="Times New Roman"/>
        </w:rPr>
        <w:t xml:space="preserve">As redes sociais vão além da função de simplesmente informar, se tornando poderosas ferramentas que aumentam as emoções, reforçam as </w:t>
      </w:r>
      <w:r w:rsidRPr="00CA0D59">
        <w:rPr>
          <w:rFonts w:ascii="Times New Roman" w:hAnsi="Times New Roman" w:cs="Times New Roman"/>
        </w:rPr>
        <w:t xml:space="preserve">bolhas ideológicas </w:t>
      </w:r>
      <w:r w:rsidRPr="00CE2BDF">
        <w:rPr>
          <w:rFonts w:ascii="Times New Roman" w:hAnsi="Times New Roman" w:cs="Times New Roman"/>
        </w:rPr>
        <w:t>e afetam a construção da opinião pública. No Brasil, isso ficou claro com o crescimento de figuras políticas que usam as redes sociais para se comunicar sem depender de partidos tradicionais ou da mídia convencional. O que mais importa para elas é a viralização e o engajamento, que fazem com que elas cresçam e se consolidem como líderes na internet. Um relatório da FGV (2023) identificou que conteúdos agressivos têm 320% mais alcance que debates civilizados, alimentando um ciclo vicioso de radicalização.</w:t>
      </w:r>
    </w:p>
    <w:p w14:paraId="04BD9C47" w14:textId="77777777" w:rsidR="0048425E" w:rsidRPr="00CE2BDF" w:rsidRDefault="0048425E" w:rsidP="00CA0D59">
      <w:pPr>
        <w:spacing w:line="360" w:lineRule="auto"/>
        <w:jc w:val="both"/>
        <w:rPr>
          <w:rFonts w:ascii="Times New Roman" w:hAnsi="Times New Roman" w:cs="Times New Roman"/>
        </w:rPr>
      </w:pPr>
      <w:r w:rsidRPr="00CE2BDF">
        <w:rPr>
          <w:rFonts w:ascii="Times New Roman" w:hAnsi="Times New Roman" w:cs="Times New Roman"/>
        </w:rPr>
        <w:t xml:space="preserve">Um exemplo de figura política que utiliza as redes sociais para ampliar sua influência é o deputado </w:t>
      </w:r>
      <w:commentRangeStart w:id="0"/>
      <w:proofErr w:type="spellStart"/>
      <w:r w:rsidRPr="00CE2BDF">
        <w:rPr>
          <w:rFonts w:ascii="Times New Roman" w:hAnsi="Times New Roman" w:cs="Times New Roman"/>
          <w:color w:val="FF0000"/>
        </w:rPr>
        <w:t>Nikolas</w:t>
      </w:r>
      <w:proofErr w:type="spellEnd"/>
      <w:r w:rsidRPr="00CE2BDF">
        <w:rPr>
          <w:rFonts w:ascii="Times New Roman" w:hAnsi="Times New Roman" w:cs="Times New Roman"/>
          <w:color w:val="FF0000"/>
        </w:rPr>
        <w:t xml:space="preserve"> Ferreira</w:t>
      </w:r>
      <w:commentRangeEnd w:id="0"/>
      <w:r w:rsidRPr="00CE2BDF">
        <w:rPr>
          <w:rStyle w:val="Refdecomentrio"/>
          <w:rFonts w:ascii="Times New Roman" w:hAnsi="Times New Roman" w:cs="Times New Roman"/>
          <w:sz w:val="24"/>
          <w:szCs w:val="24"/>
        </w:rPr>
        <w:commentReference w:id="0"/>
      </w:r>
      <w:r w:rsidRPr="00CE2BDF">
        <w:rPr>
          <w:rFonts w:ascii="Times New Roman" w:hAnsi="Times New Roman" w:cs="Times New Roman"/>
        </w:rPr>
        <w:t>. Por meio de uma linguagem acessível, cortes estratégicos de vídeos e uma narrativa pautada na ideia de perseguição, ele conseguiu atrair milhões de seguidores. Sua atuação digital o consolidou como uma das principais vozes da juventude conservadora e cristã no Brasil, sendo frequentemente retratado como um porta-voz desse segmento.</w:t>
      </w:r>
    </w:p>
    <w:p w14:paraId="717A8520" w14:textId="0D7F7737" w:rsidR="008E63B8" w:rsidRPr="00CE2BDF" w:rsidRDefault="008E63B8" w:rsidP="00CE2BDF">
      <w:pPr>
        <w:spacing w:line="360" w:lineRule="auto"/>
        <w:ind w:left="1134"/>
        <w:jc w:val="both"/>
        <w:rPr>
          <w:rFonts w:ascii="Times New Roman" w:hAnsi="Times New Roman" w:cs="Times New Roman"/>
        </w:rPr>
      </w:pPr>
      <w:r w:rsidRPr="00CE2BDF">
        <w:rPr>
          <w:rFonts w:ascii="Times New Roman" w:hAnsi="Times New Roman" w:cs="Times New Roman"/>
        </w:rPr>
        <w:t>"Os influenciadores digitais atuam estrategicamente na construção da opinião pública, utilizando narrativas persuasivas, estética visual e engajamento contínuo para estabelecer vínculos com seus seguidores. Seu modus operandi inclui a disseminação seletiva de informações, a criação de conteúdos emocionalmente carregados e a interação direta com o público, reforçando identidades e fortalecendo discursos políticos" (Oliveira, 2024).</w:t>
      </w:r>
    </w:p>
    <w:p w14:paraId="2FE4B4B6" w14:textId="77777777" w:rsidR="008E63B8" w:rsidRPr="00CE2BDF" w:rsidRDefault="008E63B8" w:rsidP="00CE2BDF">
      <w:pPr>
        <w:spacing w:line="360" w:lineRule="auto"/>
        <w:ind w:left="1134"/>
        <w:jc w:val="both"/>
        <w:rPr>
          <w:rFonts w:ascii="Times New Roman" w:hAnsi="Times New Roman" w:cs="Times New Roman"/>
        </w:rPr>
      </w:pPr>
    </w:p>
    <w:p w14:paraId="6E3F6D39" w14:textId="07DCBC43" w:rsidR="00747C99" w:rsidRPr="00CA0D59" w:rsidRDefault="00747C99" w:rsidP="00CA0D59">
      <w:pPr>
        <w:spacing w:line="360" w:lineRule="auto"/>
        <w:jc w:val="both"/>
        <w:rPr>
          <w:rFonts w:ascii="Times New Roman" w:hAnsi="Times New Roman" w:cs="Times New Roman"/>
        </w:rPr>
      </w:pPr>
      <w:r w:rsidRPr="00CA0D59">
        <w:rPr>
          <w:rFonts w:ascii="Times New Roman" w:hAnsi="Times New Roman" w:cs="Times New Roman"/>
        </w:rPr>
        <w:lastRenderedPageBreak/>
        <w:t xml:space="preserve">Por isso, é muito importante entender os desafios impostos pela influência das redes sociais. A divisão extrema das pessoas, que é estimulada por algoritmos que promovem conteúdos que chamam muito a atenção, dificulta o diálogo democrático e fortalece os discursos de ódio. Além disso, a disseminação de notícias falsas e a manipulação da informação representam ameaças à integridade do processo eleitoral e à credibilidade das instituições democráticas. Durante as eleições de 2022, o TSE identificou e removeu 387 mil posts com desinformação, mas 42% deles continuaram circulando em mensagens privadas no WhatsApp e </w:t>
      </w:r>
      <w:proofErr w:type="spellStart"/>
      <w:r w:rsidRPr="00CA0D59">
        <w:rPr>
          <w:rFonts w:ascii="Times New Roman" w:hAnsi="Times New Roman" w:cs="Times New Roman"/>
        </w:rPr>
        <w:t>Telegram</w:t>
      </w:r>
      <w:proofErr w:type="spellEnd"/>
      <w:r w:rsidRPr="00CA0D59">
        <w:rPr>
          <w:rFonts w:ascii="Times New Roman" w:hAnsi="Times New Roman" w:cs="Times New Roman"/>
        </w:rPr>
        <w:t xml:space="preserve"> (TSE, 2023).</w:t>
      </w:r>
    </w:p>
    <w:p w14:paraId="6A3C7CF1" w14:textId="77777777" w:rsidR="0048425E" w:rsidRPr="00CA0D59" w:rsidRDefault="0048425E" w:rsidP="00CA0D59">
      <w:pPr>
        <w:spacing w:line="360" w:lineRule="auto"/>
        <w:jc w:val="both"/>
        <w:rPr>
          <w:rFonts w:ascii="Times New Roman" w:hAnsi="Times New Roman" w:cs="Times New Roman"/>
          <w:b/>
          <w:bCs/>
        </w:rPr>
      </w:pPr>
    </w:p>
    <w:p w14:paraId="6E97A2A2" w14:textId="0C711B99" w:rsidR="00747C99" w:rsidRPr="00CA0D59" w:rsidRDefault="00747C99" w:rsidP="00CA0D59">
      <w:pPr>
        <w:spacing w:line="360" w:lineRule="auto"/>
        <w:jc w:val="both"/>
        <w:rPr>
          <w:rFonts w:ascii="Times New Roman" w:hAnsi="Times New Roman" w:cs="Times New Roman"/>
          <w:b/>
          <w:bCs/>
        </w:rPr>
      </w:pPr>
      <w:r w:rsidRPr="00CA0D59">
        <w:rPr>
          <w:rFonts w:ascii="Times New Roman" w:hAnsi="Times New Roman" w:cs="Times New Roman"/>
          <w:b/>
          <w:bCs/>
        </w:rPr>
        <w:t>Ativismo Digital e Mobilização Política</w:t>
      </w:r>
    </w:p>
    <w:p w14:paraId="25532D44" w14:textId="45889316" w:rsidR="00747C99" w:rsidRPr="00CA0D59" w:rsidRDefault="00747C99" w:rsidP="00CA0D59">
      <w:pPr>
        <w:spacing w:line="360" w:lineRule="auto"/>
        <w:jc w:val="both"/>
        <w:rPr>
          <w:rFonts w:ascii="Times New Roman" w:hAnsi="Times New Roman" w:cs="Times New Roman"/>
        </w:rPr>
      </w:pPr>
      <w:r w:rsidRPr="00CA0D59">
        <w:rPr>
          <w:rFonts w:ascii="Times New Roman" w:hAnsi="Times New Roman" w:cs="Times New Roman"/>
        </w:rPr>
        <w:t>Mas as redes sociais também são usadas de novas formas para ativismo e mobilização política. Os movimentos sociais usam essas redes para falar sobre seus problemas, organizar protestos e pressionar as autoridades. O ativismo digital, mesmo com desafios como a falta de permanência do engajamento e a necessidade de ações concretas fora da internet, tem mostrado um grande potencial para mudar a sociedade. O movimento #EleNão, por exemplo, teve 22 milhões de interações no Twitter em 2018, mostrando o poder de mobilização dessas plataformas.</w:t>
      </w:r>
    </w:p>
    <w:p w14:paraId="25AF1240" w14:textId="679D7696" w:rsidR="00747C99" w:rsidRPr="00CA0D59" w:rsidRDefault="00747C99" w:rsidP="00CA0D59">
      <w:pPr>
        <w:spacing w:line="360" w:lineRule="auto"/>
        <w:jc w:val="both"/>
        <w:rPr>
          <w:rFonts w:ascii="Times New Roman" w:hAnsi="Times New Roman" w:cs="Times New Roman"/>
        </w:rPr>
      </w:pPr>
      <w:r w:rsidRPr="00CA0D59">
        <w:rPr>
          <w:rFonts w:ascii="Times New Roman" w:hAnsi="Times New Roman" w:cs="Times New Roman"/>
        </w:rPr>
        <w:t xml:space="preserve">Com o avanço da tecnologia, as redes sociais se tornaram o principal meio de informação sobre política para muita gente. O </w:t>
      </w:r>
      <w:r w:rsidR="00CA0D59" w:rsidRPr="00CA0D59">
        <w:rPr>
          <w:rFonts w:ascii="Times New Roman" w:hAnsi="Times New Roman" w:cs="Times New Roman"/>
        </w:rPr>
        <w:t>X</w:t>
      </w:r>
      <w:r w:rsidRPr="00CA0D59">
        <w:rPr>
          <w:rFonts w:ascii="Times New Roman" w:hAnsi="Times New Roman" w:cs="Times New Roman"/>
        </w:rPr>
        <w:t xml:space="preserve">, o Facebook, o Instagram e o TikTok, por exemplo, têm um papel muito importante na hora de espalhar notícias e influenciar a opinião do eleitorado. Mas isso também tem efeitos ruins, como a disseminação de notícias falsas e o aumento da polarização política. Um estudo da USP mostra que 68% dos usuários de redes sociais nunca veem opiniões diferentes das suas, o que reforça o que é chamado de </w:t>
      </w:r>
      <w:r w:rsidRPr="00584B00">
        <w:rPr>
          <w:rFonts w:ascii="Times New Roman" w:hAnsi="Times New Roman" w:cs="Times New Roman"/>
          <w:color w:val="FF0000"/>
        </w:rPr>
        <w:t>"</w:t>
      </w:r>
      <w:commentRangeStart w:id="1"/>
      <w:r w:rsidRPr="00584B00">
        <w:rPr>
          <w:rFonts w:ascii="Times New Roman" w:hAnsi="Times New Roman" w:cs="Times New Roman"/>
          <w:color w:val="FF0000"/>
        </w:rPr>
        <w:t>bolha digital</w:t>
      </w:r>
      <w:commentRangeEnd w:id="1"/>
      <w:r w:rsidR="00CA0D59" w:rsidRPr="00584B00">
        <w:rPr>
          <w:rStyle w:val="Refdecomentrio"/>
          <w:rFonts w:ascii="Times New Roman" w:hAnsi="Times New Roman" w:cs="Times New Roman"/>
          <w:color w:val="FF0000"/>
          <w:sz w:val="24"/>
          <w:szCs w:val="24"/>
        </w:rPr>
        <w:commentReference w:id="1"/>
      </w:r>
      <w:r w:rsidRPr="00584B00">
        <w:rPr>
          <w:rFonts w:ascii="Times New Roman" w:hAnsi="Times New Roman" w:cs="Times New Roman"/>
          <w:color w:val="FF0000"/>
        </w:rPr>
        <w:t>".</w:t>
      </w:r>
    </w:p>
    <w:p w14:paraId="1DC418A1" w14:textId="663C4722" w:rsidR="00CA0D59" w:rsidRPr="00CA0D59" w:rsidRDefault="00CA0D59" w:rsidP="00CA0D59">
      <w:pPr>
        <w:spacing w:line="360" w:lineRule="auto"/>
        <w:jc w:val="both"/>
        <w:rPr>
          <w:rFonts w:ascii="Times New Roman" w:hAnsi="Times New Roman" w:cs="Times New Roman"/>
        </w:rPr>
      </w:pPr>
      <w:r w:rsidRPr="00CA0D59">
        <w:rPr>
          <w:rFonts w:ascii="Times New Roman" w:hAnsi="Times New Roman" w:cs="Times New Roman"/>
        </w:rPr>
        <w:t>​Pellizzari e Barreto (2019) exploram o fenômeno das "bolhas digitais", descrevendo-as como formas de confinamento informacional impostas aos usuários por meio de algoritmos em plataformas online. Esses algoritmos selecionam e apresentam conteúdos alinhados aos interesses e comportamentos prévios dos indivíduos, criando um ambiente informacional limitado. Esse processo pode restringir a exposição a perspectivas diversas, potencialmente afetando a formação de opiniões e o exercício da cidadania em contextos democráticos.</w:t>
      </w:r>
    </w:p>
    <w:p w14:paraId="08D9CB45" w14:textId="26A3542D" w:rsidR="00747C99" w:rsidRPr="00CA0D59" w:rsidRDefault="00747C99" w:rsidP="00CA0D59">
      <w:pPr>
        <w:spacing w:line="360" w:lineRule="auto"/>
        <w:jc w:val="both"/>
        <w:rPr>
          <w:rFonts w:ascii="Times New Roman" w:hAnsi="Times New Roman" w:cs="Times New Roman"/>
        </w:rPr>
      </w:pPr>
      <w:r w:rsidRPr="00CA0D59">
        <w:rPr>
          <w:rFonts w:ascii="Times New Roman" w:hAnsi="Times New Roman" w:cs="Times New Roman"/>
        </w:rPr>
        <w:lastRenderedPageBreak/>
        <w:t>A rapidez com que as informações circulam nas redes sociais influencia diretamente a opinião dos eleitores. O fenômeno das "</w:t>
      </w:r>
      <w:r w:rsidRPr="00584B00">
        <w:rPr>
          <w:rFonts w:ascii="Times New Roman" w:hAnsi="Times New Roman" w:cs="Times New Roman"/>
        </w:rPr>
        <w:t xml:space="preserve">bolhas digitais" </w:t>
      </w:r>
      <w:r w:rsidRPr="00CA0D59">
        <w:rPr>
          <w:rFonts w:ascii="Times New Roman" w:hAnsi="Times New Roman" w:cs="Times New Roman"/>
        </w:rPr>
        <w:t xml:space="preserve">faz com que as pessoas vejam apenas conteúdos que confirmam o que elas já acreditam, diminuindo o espaço para o diálogo e o confronto de ideias. Isso pode fazer com que o debate democrático fique pior e os discursos extremistas se fortaleçam. Em 2023, </w:t>
      </w:r>
      <w:commentRangeStart w:id="2"/>
      <w:r w:rsidRPr="00CA0D59">
        <w:rPr>
          <w:rFonts w:ascii="Times New Roman" w:hAnsi="Times New Roman" w:cs="Times New Roman"/>
        </w:rPr>
        <w:t xml:space="preserve">o </w:t>
      </w:r>
      <w:proofErr w:type="spellStart"/>
      <w:r w:rsidRPr="00CA0D59">
        <w:rPr>
          <w:rFonts w:ascii="Times New Roman" w:hAnsi="Times New Roman" w:cs="Times New Roman"/>
          <w:color w:val="FF0000"/>
        </w:rPr>
        <w:t>InternetLab</w:t>
      </w:r>
      <w:proofErr w:type="spellEnd"/>
      <w:r w:rsidRPr="00CA0D59">
        <w:rPr>
          <w:rFonts w:ascii="Times New Roman" w:hAnsi="Times New Roman" w:cs="Times New Roman"/>
        </w:rPr>
        <w:t xml:space="preserve"> </w:t>
      </w:r>
      <w:commentRangeEnd w:id="2"/>
      <w:r w:rsidR="00F46B74" w:rsidRPr="00CA0D59">
        <w:rPr>
          <w:rStyle w:val="Refdecomentrio"/>
          <w:rFonts w:ascii="Times New Roman" w:hAnsi="Times New Roman" w:cs="Times New Roman"/>
          <w:sz w:val="24"/>
          <w:szCs w:val="24"/>
        </w:rPr>
        <w:commentReference w:id="2"/>
      </w:r>
      <w:r w:rsidRPr="00CA0D59">
        <w:rPr>
          <w:rFonts w:ascii="Times New Roman" w:hAnsi="Times New Roman" w:cs="Times New Roman"/>
        </w:rPr>
        <w:t>descobriu que os algoritmos mostram mais conteúdos que fazem as pessoas sentirem coisas fortes, mesmo que sejam falsos ou ruins para o debate público.</w:t>
      </w:r>
    </w:p>
    <w:p w14:paraId="5B6660F3" w14:textId="77777777" w:rsidR="00747C99" w:rsidRPr="00CA0D59" w:rsidRDefault="00747C99" w:rsidP="00CA0D59">
      <w:pPr>
        <w:spacing w:line="360" w:lineRule="auto"/>
        <w:jc w:val="both"/>
        <w:rPr>
          <w:rFonts w:ascii="Times New Roman" w:hAnsi="Times New Roman" w:cs="Times New Roman"/>
        </w:rPr>
      </w:pPr>
    </w:p>
    <w:p w14:paraId="2657D755" w14:textId="3DAFE20B" w:rsidR="00747C99" w:rsidRPr="00CA0D59" w:rsidRDefault="00747C99" w:rsidP="00CA0D59">
      <w:pPr>
        <w:spacing w:line="360" w:lineRule="auto"/>
        <w:jc w:val="both"/>
        <w:rPr>
          <w:rFonts w:ascii="Times New Roman" w:hAnsi="Times New Roman" w:cs="Times New Roman"/>
          <w:b/>
          <w:bCs/>
        </w:rPr>
      </w:pPr>
      <w:r w:rsidRPr="00CA0D59">
        <w:rPr>
          <w:rFonts w:ascii="Times New Roman" w:hAnsi="Times New Roman" w:cs="Times New Roman"/>
          <w:b/>
          <w:bCs/>
        </w:rPr>
        <w:t>Fake News e Desinformação: Ameaças à Integridade Democrática</w:t>
      </w:r>
    </w:p>
    <w:p w14:paraId="18DE85E5" w14:textId="62E0FCCA" w:rsidR="00747C99" w:rsidRPr="00CA0D59" w:rsidRDefault="00747C99" w:rsidP="00CA0D59">
      <w:pPr>
        <w:spacing w:line="360" w:lineRule="auto"/>
        <w:jc w:val="both"/>
        <w:rPr>
          <w:rFonts w:ascii="Times New Roman" w:hAnsi="Times New Roman" w:cs="Times New Roman"/>
        </w:rPr>
      </w:pPr>
      <w:r w:rsidRPr="00CA0D59">
        <w:rPr>
          <w:rFonts w:ascii="Times New Roman" w:hAnsi="Times New Roman" w:cs="Times New Roman"/>
        </w:rPr>
        <w:t xml:space="preserve">A desinformação é um dos principais problemas da política digital hoje em dia. </w:t>
      </w:r>
      <w:proofErr w:type="gramStart"/>
      <w:r w:rsidRPr="00CA0D59">
        <w:rPr>
          <w:rFonts w:ascii="Times New Roman" w:hAnsi="Times New Roman" w:cs="Times New Roman"/>
        </w:rPr>
        <w:t>As fake</w:t>
      </w:r>
      <w:proofErr w:type="gramEnd"/>
      <w:r w:rsidRPr="00CA0D59">
        <w:rPr>
          <w:rFonts w:ascii="Times New Roman" w:hAnsi="Times New Roman" w:cs="Times New Roman"/>
        </w:rPr>
        <w:t xml:space="preserve"> </w:t>
      </w:r>
      <w:proofErr w:type="spellStart"/>
      <w:r w:rsidRPr="00CA0D59">
        <w:rPr>
          <w:rFonts w:ascii="Times New Roman" w:hAnsi="Times New Roman" w:cs="Times New Roman"/>
        </w:rPr>
        <w:t>news</w:t>
      </w:r>
      <w:proofErr w:type="spellEnd"/>
      <w:r w:rsidRPr="00CA0D59">
        <w:rPr>
          <w:rFonts w:ascii="Times New Roman" w:hAnsi="Times New Roman" w:cs="Times New Roman"/>
        </w:rPr>
        <w:t xml:space="preserve"> são facilmente espalhadas em redes como WhatsApp e </w:t>
      </w:r>
      <w:proofErr w:type="spellStart"/>
      <w:r w:rsidRPr="00CA0D59">
        <w:rPr>
          <w:rFonts w:ascii="Times New Roman" w:hAnsi="Times New Roman" w:cs="Times New Roman"/>
        </w:rPr>
        <w:t>Telegram</w:t>
      </w:r>
      <w:proofErr w:type="spellEnd"/>
      <w:r w:rsidRPr="00CA0D59">
        <w:rPr>
          <w:rFonts w:ascii="Times New Roman" w:hAnsi="Times New Roman" w:cs="Times New Roman"/>
        </w:rPr>
        <w:t xml:space="preserve">, e isso tem preocupado especialistas e instituições democráticas. Durante as eleições, vimos que perfis falsos, </w:t>
      </w:r>
      <w:commentRangeStart w:id="3"/>
      <w:proofErr w:type="spellStart"/>
      <w:r w:rsidRPr="00CA0D59">
        <w:rPr>
          <w:rFonts w:ascii="Times New Roman" w:hAnsi="Times New Roman" w:cs="Times New Roman"/>
          <w:color w:val="FF0000"/>
        </w:rPr>
        <w:t>bots</w:t>
      </w:r>
      <w:commentRangeEnd w:id="3"/>
      <w:proofErr w:type="spellEnd"/>
      <w:r w:rsidR="00875F1A" w:rsidRPr="00CA0D59">
        <w:rPr>
          <w:rStyle w:val="Refdecomentrio"/>
          <w:rFonts w:ascii="Times New Roman" w:hAnsi="Times New Roman" w:cs="Times New Roman"/>
          <w:sz w:val="24"/>
          <w:szCs w:val="24"/>
        </w:rPr>
        <w:commentReference w:id="3"/>
      </w:r>
      <w:r w:rsidRPr="00CA0D59">
        <w:rPr>
          <w:rFonts w:ascii="Times New Roman" w:hAnsi="Times New Roman" w:cs="Times New Roman"/>
        </w:rPr>
        <w:t xml:space="preserve"> e campanhas de desinformação coordenadas tentaram manipular a opinião pública. Por isso, órgãos como o Tribunal Superior Eleitoral (TSE) estão tomando medidas para conter a disseminação de conteúdos enganosos, mas o problema persiste. Em 2022, foram gastos R$ 87 milhões para publicar notícias falsas (TSE, 2023). Isso mostra que tem gente que ganha dinheiro com notícias falsas, gerando um comércio de incentivos financeiros, para a divulgação de notícias contra inimigos políticos como no caso do </w:t>
      </w:r>
      <w:commentRangeStart w:id="4"/>
      <w:r w:rsidRPr="00CA0D59">
        <w:rPr>
          <w:rFonts w:ascii="Times New Roman" w:hAnsi="Times New Roman" w:cs="Times New Roman"/>
          <w:color w:val="FF0000"/>
        </w:rPr>
        <w:t>gabinete do ódio</w:t>
      </w:r>
      <w:r w:rsidRPr="00CA0D59">
        <w:rPr>
          <w:rFonts w:ascii="Times New Roman" w:hAnsi="Times New Roman" w:cs="Times New Roman"/>
        </w:rPr>
        <w:t>.</w:t>
      </w:r>
      <w:commentRangeEnd w:id="4"/>
      <w:r w:rsidR="00F46B74" w:rsidRPr="00CA0D59">
        <w:rPr>
          <w:rStyle w:val="Refdecomentrio"/>
          <w:rFonts w:ascii="Times New Roman" w:hAnsi="Times New Roman" w:cs="Times New Roman"/>
          <w:sz w:val="24"/>
          <w:szCs w:val="24"/>
        </w:rPr>
        <w:commentReference w:id="4"/>
      </w:r>
    </w:p>
    <w:p w14:paraId="02919214" w14:textId="3347E89F" w:rsidR="00747C99" w:rsidRPr="00CA0D59" w:rsidRDefault="00747C99" w:rsidP="00CA0D59">
      <w:pPr>
        <w:spacing w:line="360" w:lineRule="auto"/>
        <w:jc w:val="both"/>
        <w:rPr>
          <w:rFonts w:ascii="Times New Roman" w:hAnsi="Times New Roman" w:cs="Times New Roman"/>
        </w:rPr>
      </w:pPr>
      <w:r w:rsidRPr="00CA0D59">
        <w:rPr>
          <w:rFonts w:ascii="Times New Roman" w:hAnsi="Times New Roman" w:cs="Times New Roman"/>
        </w:rPr>
        <w:t xml:space="preserve">O Projeto de Lei das Fake News (PL 2630/2020) foi criado para regular a atuação das plataformas digitais e aumentar a transparência na divulgação de informações. Mas ainda há debates intensos na sociedade sobre como equilibrar a liberdade de expressão com o combate à desinformação. A experiência europeia com a </w:t>
      </w:r>
      <w:commentRangeStart w:id="5"/>
      <w:r w:rsidRPr="00CA0D59">
        <w:rPr>
          <w:rFonts w:ascii="Times New Roman" w:hAnsi="Times New Roman" w:cs="Times New Roman"/>
          <w:color w:val="FF0000"/>
        </w:rPr>
        <w:t xml:space="preserve">Digital Services </w:t>
      </w:r>
      <w:proofErr w:type="spellStart"/>
      <w:r w:rsidRPr="00CA0D59">
        <w:rPr>
          <w:rFonts w:ascii="Times New Roman" w:hAnsi="Times New Roman" w:cs="Times New Roman"/>
          <w:color w:val="FF0000"/>
        </w:rPr>
        <w:t>Act</w:t>
      </w:r>
      <w:proofErr w:type="spellEnd"/>
      <w:r w:rsidRPr="00CA0D59">
        <w:rPr>
          <w:rFonts w:ascii="Times New Roman" w:hAnsi="Times New Roman" w:cs="Times New Roman"/>
          <w:color w:val="FF0000"/>
        </w:rPr>
        <w:t xml:space="preserve"> </w:t>
      </w:r>
      <w:commentRangeEnd w:id="5"/>
      <w:r w:rsidR="00F46B74" w:rsidRPr="00CA0D59">
        <w:rPr>
          <w:rStyle w:val="Refdecomentrio"/>
          <w:rFonts w:ascii="Times New Roman" w:hAnsi="Times New Roman" w:cs="Times New Roman"/>
          <w:color w:val="FF0000"/>
          <w:sz w:val="24"/>
          <w:szCs w:val="24"/>
        </w:rPr>
        <w:commentReference w:id="5"/>
      </w:r>
      <w:r w:rsidRPr="00CA0D59">
        <w:rPr>
          <w:rFonts w:ascii="Times New Roman" w:hAnsi="Times New Roman" w:cs="Times New Roman"/>
        </w:rPr>
        <w:t>(2022) mostra que é possível criar mecanismos eficazes de combate à desinformação sem ferir liberdades fundamentais. O Brasil poderia adaptar esse caminho à sua realidade.</w:t>
      </w:r>
    </w:p>
    <w:p w14:paraId="6EEE9D30" w14:textId="77777777" w:rsidR="00747C99" w:rsidRPr="00CA0D59" w:rsidRDefault="00747C99" w:rsidP="00CA0D59">
      <w:pPr>
        <w:spacing w:line="360" w:lineRule="auto"/>
        <w:jc w:val="both"/>
        <w:rPr>
          <w:rFonts w:ascii="Times New Roman" w:hAnsi="Times New Roman" w:cs="Times New Roman"/>
        </w:rPr>
      </w:pPr>
    </w:p>
    <w:p w14:paraId="259DB57A" w14:textId="01C19560" w:rsidR="00747C99" w:rsidRPr="00CA0D59" w:rsidRDefault="00747C99" w:rsidP="00CA0D59">
      <w:pPr>
        <w:spacing w:line="360" w:lineRule="auto"/>
        <w:jc w:val="both"/>
        <w:rPr>
          <w:rFonts w:ascii="Times New Roman" w:hAnsi="Times New Roman" w:cs="Times New Roman"/>
          <w:b/>
          <w:bCs/>
          <w:color w:val="FF0000"/>
        </w:rPr>
      </w:pPr>
      <w:commentRangeStart w:id="6"/>
      <w:r w:rsidRPr="00CA0D59">
        <w:rPr>
          <w:rFonts w:ascii="Times New Roman" w:hAnsi="Times New Roman" w:cs="Times New Roman"/>
          <w:b/>
          <w:bCs/>
          <w:color w:val="FF0000"/>
        </w:rPr>
        <w:t>Ativismo Digital: Potencial e Limitações</w:t>
      </w:r>
    </w:p>
    <w:p w14:paraId="1219FBAA" w14:textId="6E439F6C" w:rsidR="00747C99" w:rsidRPr="00CA0D59" w:rsidRDefault="00747C99" w:rsidP="00CA0D59">
      <w:pPr>
        <w:spacing w:line="360" w:lineRule="auto"/>
        <w:jc w:val="both"/>
        <w:rPr>
          <w:rFonts w:ascii="Times New Roman" w:hAnsi="Times New Roman" w:cs="Times New Roman"/>
          <w:color w:val="FF0000"/>
        </w:rPr>
      </w:pPr>
      <w:r w:rsidRPr="00CA0D59">
        <w:rPr>
          <w:rFonts w:ascii="Times New Roman" w:hAnsi="Times New Roman" w:cs="Times New Roman"/>
          <w:color w:val="FF0000"/>
        </w:rPr>
        <w:t xml:space="preserve">As redes sociais podem ser usadas para espalhar desinformação, mas também são ferramentas importantes para o ativismo digital. Movimentos como #EleNão, protestos contra cortes na educação e a favor da democracia mostraram o poder das plataformas digitais de aumentar o alcance das vozes e organizar manifestações que tiveram grande </w:t>
      </w:r>
      <w:r w:rsidRPr="00CA0D59">
        <w:rPr>
          <w:rFonts w:ascii="Times New Roman" w:hAnsi="Times New Roman" w:cs="Times New Roman"/>
          <w:color w:val="FF0000"/>
        </w:rPr>
        <w:lastRenderedPageBreak/>
        <w:t>impacto. A facilidade de comunicação e a capacidade de engajamento fazem das redes sociais um espaço importante para a política de hoje. O movimento #VidasNegrasImportam, por exemplo, alcançou 58% de engajamento entre jovens brasileiros em 2020, mostrando o potencial transformador dessas ferramentas.</w:t>
      </w:r>
    </w:p>
    <w:p w14:paraId="3138E205" w14:textId="0D532B3F" w:rsidR="00747C99" w:rsidRPr="00CA0D59" w:rsidRDefault="00747C99" w:rsidP="00CA0D59">
      <w:pPr>
        <w:spacing w:line="360" w:lineRule="auto"/>
        <w:jc w:val="both"/>
        <w:rPr>
          <w:rFonts w:ascii="Times New Roman" w:hAnsi="Times New Roman" w:cs="Times New Roman"/>
          <w:color w:val="FF0000"/>
        </w:rPr>
      </w:pPr>
      <w:r w:rsidRPr="00CA0D59">
        <w:rPr>
          <w:rFonts w:ascii="Times New Roman" w:hAnsi="Times New Roman" w:cs="Times New Roman"/>
          <w:color w:val="FF0000"/>
        </w:rPr>
        <w:t>Mas o ativismo digital também tem seus desafios, como a efemeridade do engajamento online e a dificuldade de transformar mobilizações virtuais em mudanças estruturais na política tradicional. O "</w:t>
      </w:r>
      <w:proofErr w:type="spellStart"/>
      <w:r w:rsidRPr="00CA0D59">
        <w:rPr>
          <w:rFonts w:ascii="Times New Roman" w:hAnsi="Times New Roman" w:cs="Times New Roman"/>
          <w:color w:val="FF0000"/>
        </w:rPr>
        <w:t>clicktivism</w:t>
      </w:r>
      <w:proofErr w:type="spellEnd"/>
      <w:r w:rsidRPr="00CA0D59">
        <w:rPr>
          <w:rFonts w:ascii="Times New Roman" w:hAnsi="Times New Roman" w:cs="Times New Roman"/>
          <w:color w:val="FF0000"/>
        </w:rPr>
        <w:t>" (ativismo baseado apenas em interações digitais, sem ações concretas no mundo real) é um exemplo disso. Uma pesquisa do DataFolha (2023) mostra que só 12% das pessoas que participaram de protestos online também foram a manifestações físicas. Isso mostra que há uma desconexão entre o mundo virtual e o real.</w:t>
      </w:r>
      <w:commentRangeEnd w:id="6"/>
      <w:r w:rsidR="008E63B8" w:rsidRPr="00CA0D59">
        <w:rPr>
          <w:rStyle w:val="Refdecomentrio"/>
          <w:rFonts w:ascii="Times New Roman" w:hAnsi="Times New Roman" w:cs="Times New Roman"/>
          <w:sz w:val="24"/>
          <w:szCs w:val="24"/>
        </w:rPr>
        <w:commentReference w:id="6"/>
      </w:r>
    </w:p>
    <w:p w14:paraId="13E80D3B" w14:textId="384103BB" w:rsidR="00747C99" w:rsidRPr="00CA0D59" w:rsidRDefault="00747C99" w:rsidP="00CA0D59">
      <w:pPr>
        <w:spacing w:line="360" w:lineRule="auto"/>
        <w:jc w:val="both"/>
        <w:rPr>
          <w:rFonts w:ascii="Times New Roman" w:hAnsi="Times New Roman" w:cs="Times New Roman"/>
          <w:b/>
          <w:bCs/>
        </w:rPr>
      </w:pPr>
      <w:r w:rsidRPr="00CA0D59">
        <w:rPr>
          <w:rFonts w:ascii="Times New Roman" w:hAnsi="Times New Roman" w:cs="Times New Roman"/>
          <w:b/>
          <w:bCs/>
        </w:rPr>
        <w:t>O Futuro da Política Digital</w:t>
      </w:r>
    </w:p>
    <w:p w14:paraId="4BD101BA" w14:textId="16D714B2" w:rsidR="00747C99" w:rsidRPr="00CA0D59" w:rsidRDefault="00747C99" w:rsidP="00CA0D59">
      <w:pPr>
        <w:spacing w:line="360" w:lineRule="auto"/>
        <w:jc w:val="both"/>
        <w:rPr>
          <w:rFonts w:ascii="Times New Roman" w:hAnsi="Times New Roman" w:cs="Times New Roman"/>
        </w:rPr>
      </w:pPr>
      <w:r w:rsidRPr="00CA0D59">
        <w:rPr>
          <w:rFonts w:ascii="Times New Roman" w:hAnsi="Times New Roman" w:cs="Times New Roman"/>
        </w:rPr>
        <w:t>O impacto das redes sociais na política brasileira ainda está sendo construído. Com o tempo, isso pode mudar, pois as plataformas estão evoluindo e há novos regulamentos. A transparência algorítmica, o combate à desinformação e a criação de políticas de moderação de conteúdo serão fatores determinantes para o futuro da democracia digital.</w:t>
      </w:r>
      <w:r w:rsidR="00CE2BDF" w:rsidRPr="00CA0D59">
        <w:rPr>
          <w:rFonts w:ascii="Times New Roman" w:hAnsi="Times New Roman" w:cs="Times New Roman"/>
        </w:rPr>
        <w:t xml:space="preserve"> </w:t>
      </w:r>
      <w:r w:rsidRPr="00CA0D59">
        <w:rPr>
          <w:rFonts w:ascii="Times New Roman" w:hAnsi="Times New Roman" w:cs="Times New Roman"/>
        </w:rPr>
        <w:t>O Brasil precisa urgentemente de um conjunto de regras que equilibre a inovação tecnológica com a proteção da democracia. É possível aprender com experiências internacionais, como a Lei de Serviços Digitais da União Europeia.</w:t>
      </w:r>
    </w:p>
    <w:p w14:paraId="4BA879FB" w14:textId="4AAEBECB" w:rsidR="00CE2BDF" w:rsidRDefault="00CE2BDF" w:rsidP="00CA0D59">
      <w:pPr>
        <w:spacing w:line="360" w:lineRule="auto"/>
        <w:jc w:val="both"/>
        <w:rPr>
          <w:rFonts w:ascii="Times New Roman" w:hAnsi="Times New Roman" w:cs="Times New Roman"/>
        </w:rPr>
      </w:pPr>
      <w:r w:rsidRPr="00CA0D59">
        <w:rPr>
          <w:rFonts w:ascii="Times New Roman" w:hAnsi="Times New Roman" w:cs="Times New Roman"/>
        </w:rPr>
        <w:t>Nos anos recentes, o cenário político brasileiro experimentou um período de expansão no âmbito digital, marcado pela elaboração de leis e normativas que visam estabelecer parâmetros e diretrizes para a utilização da internet e das redes sociais. Esse movimento pode ser compreendido como um protótipo de ideias, refletindo a necessidade de adaptação do ordenamento jurídico aos desafios impostos pelo ambiente virtual.</w:t>
      </w:r>
    </w:p>
    <w:p w14:paraId="29B704AE" w14:textId="77777777" w:rsidR="00584B00" w:rsidRPr="00CA0D59" w:rsidRDefault="00584B00" w:rsidP="00CA0D59">
      <w:pPr>
        <w:spacing w:line="360" w:lineRule="auto"/>
        <w:jc w:val="both"/>
        <w:rPr>
          <w:rFonts w:ascii="Times New Roman" w:hAnsi="Times New Roman" w:cs="Times New Roman"/>
        </w:rPr>
      </w:pPr>
    </w:p>
    <w:p w14:paraId="40285BA9" w14:textId="4DE0DEFC" w:rsidR="00CE2BDF" w:rsidRPr="00CA0D59" w:rsidRDefault="00CE2BDF" w:rsidP="00CA0D59">
      <w:pPr>
        <w:spacing w:line="360" w:lineRule="auto"/>
        <w:jc w:val="both"/>
        <w:rPr>
          <w:rFonts w:ascii="Times New Roman" w:hAnsi="Times New Roman" w:cs="Times New Roman"/>
          <w:b/>
          <w:bCs/>
        </w:rPr>
      </w:pPr>
      <w:r w:rsidRPr="00CA0D59">
        <w:rPr>
          <w:rFonts w:ascii="Times New Roman" w:hAnsi="Times New Roman" w:cs="Times New Roman"/>
          <w:b/>
          <w:bCs/>
        </w:rPr>
        <w:t>A regulamentação da desordem</w:t>
      </w:r>
    </w:p>
    <w:p w14:paraId="33A2EE68" w14:textId="38B47227" w:rsidR="00CE2BDF" w:rsidRPr="00CA0D59" w:rsidRDefault="00CE2BDF" w:rsidP="00CA0D59">
      <w:pPr>
        <w:spacing w:line="360" w:lineRule="auto"/>
        <w:jc w:val="both"/>
        <w:rPr>
          <w:rFonts w:ascii="Times New Roman" w:hAnsi="Times New Roman" w:cs="Times New Roman"/>
        </w:rPr>
      </w:pPr>
      <w:r w:rsidRPr="00CA0D59">
        <w:rPr>
          <w:rFonts w:ascii="Times New Roman" w:hAnsi="Times New Roman" w:cs="Times New Roman"/>
        </w:rPr>
        <w:t>A Lei 14.155/2021, por exemplo, representou um marco significativo nesse processo, ao aumentar as penas para crimes cibernéticos, como furto, estelionato e fraude, quando cometidos por meio de dispositivos eletrônicos. A severidade das sanções aplicadas demonstra o reconhecimento do poder da tecnologia na prática de delitos, exigindo um aparato legal mais rígido para coibir tais crimes.</w:t>
      </w:r>
    </w:p>
    <w:p w14:paraId="1461ED41" w14:textId="7D8C2632" w:rsidR="00CE2BDF" w:rsidRPr="00CA0D59" w:rsidRDefault="00CE2BDF" w:rsidP="00CA0D59">
      <w:pPr>
        <w:spacing w:line="360" w:lineRule="auto"/>
        <w:jc w:val="both"/>
        <w:rPr>
          <w:rFonts w:ascii="Times New Roman" w:hAnsi="Times New Roman" w:cs="Times New Roman"/>
        </w:rPr>
      </w:pPr>
      <w:r w:rsidRPr="00CA0D59">
        <w:rPr>
          <w:rFonts w:ascii="Times New Roman" w:hAnsi="Times New Roman" w:cs="Times New Roman"/>
        </w:rPr>
        <w:lastRenderedPageBreak/>
        <w:t>Ademais, o Marco Civil da Internet (Lei 12.965/2014) estabelece os princípios, direitos, deveres e garantias para o uso da internet no Brasil, funcionando como uma espécie de "Constituição da Internet". O Marco Civil da Internet define diretrizes para a privacidade dos usuários, a neutralidade da rede e a responsabilização de provedores de serviços.</w:t>
      </w:r>
    </w:p>
    <w:p w14:paraId="68ED2E1A" w14:textId="2CDA4059" w:rsidR="00CE2BDF" w:rsidRPr="00CA0D59" w:rsidRDefault="00CE2BDF" w:rsidP="00CA0D59">
      <w:pPr>
        <w:spacing w:line="360" w:lineRule="auto"/>
        <w:jc w:val="both"/>
        <w:rPr>
          <w:rFonts w:ascii="Times New Roman" w:hAnsi="Times New Roman" w:cs="Times New Roman"/>
        </w:rPr>
      </w:pPr>
      <w:r w:rsidRPr="00CA0D59">
        <w:rPr>
          <w:rFonts w:ascii="Times New Roman" w:hAnsi="Times New Roman" w:cs="Times New Roman"/>
        </w:rPr>
        <w:t xml:space="preserve">Recentemente, outras propostas legislativas foram apresentadas com o intuito de aprimorar a regulamentação do ambiente digital. Dentre as propostas, destaca-se o Projeto de Lei 2763/2020, que determina que plataformas como redes sociais exijam CPF ou CNPJ dos usuários para acessar o conteúdo. O objetivo é reduzir a disseminação de perfis falsos e combater crimes como a disseminação de fake </w:t>
      </w:r>
      <w:proofErr w:type="spellStart"/>
      <w:r w:rsidRPr="00CA0D59">
        <w:rPr>
          <w:rFonts w:ascii="Times New Roman" w:hAnsi="Times New Roman" w:cs="Times New Roman"/>
        </w:rPr>
        <w:t>news</w:t>
      </w:r>
      <w:proofErr w:type="spellEnd"/>
      <w:r w:rsidRPr="00CA0D59">
        <w:rPr>
          <w:rFonts w:ascii="Times New Roman" w:hAnsi="Times New Roman" w:cs="Times New Roman"/>
        </w:rPr>
        <w:t>. Já o PL 2630/2020, também denominado "PL das Fake News", propõe regras para garantir maior transparência nas redes sociais e responsabilizar as plataformas pelos conteúdos publicados, buscando um equilíbrio entre a liberdade de expressão e a necessidade de controle da desinformação.</w:t>
      </w:r>
    </w:p>
    <w:p w14:paraId="1A6232BB" w14:textId="4BE35E90" w:rsidR="00747C99" w:rsidRPr="00CA0D59" w:rsidRDefault="00CE2BDF" w:rsidP="00CA0D59">
      <w:pPr>
        <w:spacing w:line="360" w:lineRule="auto"/>
        <w:jc w:val="both"/>
        <w:rPr>
          <w:rFonts w:ascii="Times New Roman" w:hAnsi="Times New Roman" w:cs="Times New Roman"/>
        </w:rPr>
      </w:pPr>
      <w:r w:rsidRPr="00CA0D59">
        <w:rPr>
          <w:rFonts w:ascii="Times New Roman" w:hAnsi="Times New Roman" w:cs="Times New Roman"/>
        </w:rPr>
        <w:t xml:space="preserve">Esse processo de legalização da internet no Brasil demonstra como a política se moldou diante dos desafios tecnológicos, estabelecendo marcos regulatórios que impactam diretamente a comunicação digital e o comportamento dos usuários no espaço </w:t>
      </w:r>
      <w:proofErr w:type="spellStart"/>
      <w:proofErr w:type="gramStart"/>
      <w:r w:rsidRPr="00CA0D59">
        <w:rPr>
          <w:rFonts w:ascii="Times New Roman" w:hAnsi="Times New Roman" w:cs="Times New Roman"/>
        </w:rPr>
        <w:t>virtual.</w:t>
      </w:r>
      <w:r w:rsidR="00747C99" w:rsidRPr="00CA0D59">
        <w:rPr>
          <w:rFonts w:ascii="Times New Roman" w:hAnsi="Times New Roman" w:cs="Times New Roman"/>
        </w:rPr>
        <w:t>O</w:t>
      </w:r>
      <w:proofErr w:type="spellEnd"/>
      <w:proofErr w:type="gramEnd"/>
      <w:r w:rsidR="00747C99" w:rsidRPr="00CA0D59">
        <w:rPr>
          <w:rFonts w:ascii="Times New Roman" w:hAnsi="Times New Roman" w:cs="Times New Roman"/>
        </w:rPr>
        <w:t xml:space="preserve"> maior desafio será equilibrar o uso das redes sociais como um espaço de liberdade de expressão, garantindo que a política digital não seja dominada pela manipulação, polarização extrema e desinformação. O jeito que governos, empresas de tecnologia e a sociedade civil vão lidar com esses problemas vai ser muito importante para a saúde da democracia no Brasil e no mundo. Uma ideia é criar um Observatório Nacional de Democracia Digital, como o que existe em Portugal.</w:t>
      </w:r>
    </w:p>
    <w:p w14:paraId="4440E91B" w14:textId="0A4BE53B" w:rsidR="00747C99" w:rsidRPr="00CA0D59" w:rsidRDefault="00747C99" w:rsidP="00CA0D59">
      <w:pPr>
        <w:spacing w:line="360" w:lineRule="auto"/>
        <w:jc w:val="both"/>
        <w:rPr>
          <w:rFonts w:ascii="Times New Roman" w:hAnsi="Times New Roman" w:cs="Times New Roman"/>
          <w:b/>
          <w:bCs/>
        </w:rPr>
      </w:pPr>
      <w:r w:rsidRPr="00CA0D59">
        <w:rPr>
          <w:rFonts w:ascii="Times New Roman" w:hAnsi="Times New Roman" w:cs="Times New Roman"/>
          <w:b/>
          <w:bCs/>
        </w:rPr>
        <w:t>Conclusão</w:t>
      </w:r>
    </w:p>
    <w:p w14:paraId="49EA0F01" w14:textId="6CAF980C" w:rsidR="00747C99" w:rsidRPr="00CA0D59" w:rsidRDefault="00747C99" w:rsidP="00CA0D59">
      <w:pPr>
        <w:spacing w:line="360" w:lineRule="auto"/>
        <w:jc w:val="both"/>
        <w:rPr>
          <w:rFonts w:ascii="Times New Roman" w:hAnsi="Times New Roman" w:cs="Times New Roman"/>
        </w:rPr>
      </w:pPr>
      <w:r w:rsidRPr="00CA0D59">
        <w:rPr>
          <w:rFonts w:ascii="Times New Roman" w:hAnsi="Times New Roman" w:cs="Times New Roman"/>
        </w:rPr>
        <w:t>A política digital já é uma realidade e continuará influenciando as eleições e a democracia no Brasil. Porém, é preciso ficar atento aos problemas de polarização, desinformação e manipulação de opinião pública. Para a democracia e a participação política no país, é essencial ter liberdade de expressão e regras para as plataformas digitais, além de um ambiente saudável para o debate político. Para o futuro da política na internet, a sociedade, o governo e as empresas de tecnologia precisarão atuar de forma responsável. A experiência internacional mostra que soluções como educação midiática, transparência algorítmica e regulação inteligente podem contribuir para construir uma esfera pública digital mais saudável e democrática.</w:t>
      </w:r>
    </w:p>
    <w:p w14:paraId="334E8410" w14:textId="4318B0C1" w:rsidR="00747C99" w:rsidRPr="00CA0D59" w:rsidRDefault="00747C99" w:rsidP="00CA0D59">
      <w:pPr>
        <w:spacing w:line="360" w:lineRule="auto"/>
        <w:jc w:val="both"/>
        <w:rPr>
          <w:rFonts w:ascii="Times New Roman" w:hAnsi="Times New Roman" w:cs="Times New Roman"/>
          <w:b/>
          <w:bCs/>
        </w:rPr>
      </w:pPr>
      <w:r w:rsidRPr="00CA0D59">
        <w:rPr>
          <w:rFonts w:ascii="Times New Roman" w:hAnsi="Times New Roman" w:cs="Times New Roman"/>
          <w:b/>
          <w:bCs/>
        </w:rPr>
        <w:t>Referências</w:t>
      </w:r>
    </w:p>
    <w:p w14:paraId="6D297619" w14:textId="5311249C" w:rsidR="00747C99" w:rsidRPr="00CA0D59" w:rsidRDefault="00747C99" w:rsidP="00CA0D59">
      <w:pPr>
        <w:spacing w:line="360" w:lineRule="auto"/>
        <w:jc w:val="both"/>
        <w:rPr>
          <w:rFonts w:ascii="Times New Roman" w:hAnsi="Times New Roman" w:cs="Times New Roman"/>
        </w:rPr>
      </w:pPr>
      <w:r w:rsidRPr="00CA0D59">
        <w:rPr>
          <w:rFonts w:ascii="Times New Roman" w:hAnsi="Times New Roman" w:cs="Times New Roman"/>
        </w:rPr>
        <w:lastRenderedPageBreak/>
        <w:t>MARQUES, A. (2024). A polarização afetiva no Brasil: impactos e desafios para a democracia. Revista Brasileira de Política e Sociedade, 12(1), 45-59.</w:t>
      </w:r>
    </w:p>
    <w:p w14:paraId="6AA4993C" w14:textId="77777777" w:rsidR="00747C99" w:rsidRPr="00CA0D59" w:rsidRDefault="00747C99" w:rsidP="00CA0D59">
      <w:pPr>
        <w:spacing w:line="360" w:lineRule="auto"/>
        <w:jc w:val="both"/>
        <w:rPr>
          <w:rFonts w:ascii="Times New Roman" w:hAnsi="Times New Roman" w:cs="Times New Roman"/>
        </w:rPr>
      </w:pPr>
      <w:r w:rsidRPr="00CA0D59">
        <w:rPr>
          <w:rFonts w:ascii="Times New Roman" w:hAnsi="Times New Roman" w:cs="Times New Roman"/>
        </w:rPr>
        <w:t xml:space="preserve">• REUTERS INSTITUTE. Digital News Report 2023. </w:t>
      </w:r>
      <w:proofErr w:type="spellStart"/>
      <w:r w:rsidRPr="00CA0D59">
        <w:rPr>
          <w:rFonts w:ascii="Times New Roman" w:hAnsi="Times New Roman" w:cs="Times New Roman"/>
        </w:rPr>
        <w:t>University</w:t>
      </w:r>
      <w:proofErr w:type="spellEnd"/>
      <w:r w:rsidRPr="00CA0D59">
        <w:rPr>
          <w:rFonts w:ascii="Times New Roman" w:hAnsi="Times New Roman" w:cs="Times New Roman"/>
        </w:rPr>
        <w:t xml:space="preserve"> </w:t>
      </w:r>
      <w:proofErr w:type="spellStart"/>
      <w:r w:rsidRPr="00CA0D59">
        <w:rPr>
          <w:rFonts w:ascii="Times New Roman" w:hAnsi="Times New Roman" w:cs="Times New Roman"/>
        </w:rPr>
        <w:t>of</w:t>
      </w:r>
      <w:proofErr w:type="spellEnd"/>
      <w:r w:rsidRPr="00CA0D59">
        <w:rPr>
          <w:rFonts w:ascii="Times New Roman" w:hAnsi="Times New Roman" w:cs="Times New Roman"/>
        </w:rPr>
        <w:t xml:space="preserve"> Oxford.</w:t>
      </w:r>
    </w:p>
    <w:p w14:paraId="47979240" w14:textId="77777777" w:rsidR="00747C99" w:rsidRPr="00CA0D59" w:rsidRDefault="00747C99" w:rsidP="00CA0D59">
      <w:pPr>
        <w:spacing w:line="360" w:lineRule="auto"/>
        <w:jc w:val="both"/>
        <w:rPr>
          <w:rFonts w:ascii="Times New Roman" w:hAnsi="Times New Roman" w:cs="Times New Roman"/>
        </w:rPr>
      </w:pPr>
      <w:r w:rsidRPr="00CA0D59">
        <w:rPr>
          <w:rFonts w:ascii="Times New Roman" w:hAnsi="Times New Roman" w:cs="Times New Roman"/>
        </w:rPr>
        <w:t>• TSE. Relatório sobre Desinformação nas Eleições 2022. Brasília, 2023.</w:t>
      </w:r>
    </w:p>
    <w:p w14:paraId="1CD279F8" w14:textId="77777777" w:rsidR="00747C99" w:rsidRPr="00CA0D59" w:rsidRDefault="00747C99" w:rsidP="00CA0D59">
      <w:pPr>
        <w:spacing w:line="360" w:lineRule="auto"/>
        <w:jc w:val="both"/>
        <w:rPr>
          <w:rFonts w:ascii="Times New Roman" w:hAnsi="Times New Roman" w:cs="Times New Roman"/>
        </w:rPr>
      </w:pPr>
      <w:r w:rsidRPr="00CA0D59">
        <w:rPr>
          <w:rFonts w:ascii="Times New Roman" w:hAnsi="Times New Roman" w:cs="Times New Roman"/>
        </w:rPr>
        <w:t>• IPEA. Pesquisa sobre violência política no Brasil. 2024.</w:t>
      </w:r>
    </w:p>
    <w:p w14:paraId="36C14C3E" w14:textId="519DD4F7" w:rsidR="00747C99" w:rsidRPr="00CA0D59" w:rsidRDefault="00747C99" w:rsidP="00CA0D59">
      <w:pPr>
        <w:spacing w:line="360" w:lineRule="auto"/>
        <w:jc w:val="both"/>
        <w:rPr>
          <w:rFonts w:ascii="Times New Roman" w:hAnsi="Times New Roman" w:cs="Times New Roman"/>
        </w:rPr>
      </w:pPr>
      <w:r w:rsidRPr="00CA0D59">
        <w:rPr>
          <w:rFonts w:ascii="Times New Roman" w:hAnsi="Times New Roman" w:cs="Times New Roman"/>
        </w:rPr>
        <w:t>• FGV/DAPP. Estudo sobre polarização nas redes sociais. 2023.</w:t>
      </w:r>
    </w:p>
    <w:p w14:paraId="266619BA" w14:textId="60071897" w:rsidR="00875F1A" w:rsidRPr="00CA0D59" w:rsidRDefault="00875F1A" w:rsidP="00CA0D59">
      <w:pPr>
        <w:spacing w:line="360" w:lineRule="auto"/>
        <w:jc w:val="both"/>
        <w:rPr>
          <w:rFonts w:ascii="Times New Roman" w:hAnsi="Times New Roman" w:cs="Times New Roman"/>
        </w:rPr>
      </w:pPr>
      <w:r w:rsidRPr="00CA0D59">
        <w:rPr>
          <w:rFonts w:ascii="Times New Roman" w:hAnsi="Times New Roman" w:cs="Times New Roman"/>
        </w:rPr>
        <w:t>CARTACAPITAL. Eleitor típico de Bolsonaro é homem branco de classe média e superior completo. </w:t>
      </w:r>
      <w:r w:rsidRPr="00CA0D59">
        <w:rPr>
          <w:rFonts w:ascii="Times New Roman" w:hAnsi="Times New Roman" w:cs="Times New Roman"/>
          <w:b/>
          <w:bCs/>
        </w:rPr>
        <w:t>CartaCapital</w:t>
      </w:r>
      <w:r w:rsidRPr="00CA0D59">
        <w:rPr>
          <w:rFonts w:ascii="Times New Roman" w:hAnsi="Times New Roman" w:cs="Times New Roman"/>
        </w:rPr>
        <w:t> [online], 2024. Disponível em: </w:t>
      </w:r>
      <w:hyperlink r:id="rId8" w:tgtFrame="_blank" w:history="1">
        <w:r w:rsidRPr="00CA0D59">
          <w:rPr>
            <w:rStyle w:val="Hyperlink"/>
            <w:rFonts w:ascii="Times New Roman" w:hAnsi="Times New Roman" w:cs="Times New Roman"/>
          </w:rPr>
          <w:t>https://www.cartacapital.com.br/politica/eleitor-tipico-de-bolsonaro-e-homem-branco-de-classe-media-e-superior-completo/</w:t>
        </w:r>
      </w:hyperlink>
      <w:r w:rsidRPr="00CA0D59">
        <w:rPr>
          <w:rFonts w:ascii="Times New Roman" w:hAnsi="Times New Roman" w:cs="Times New Roman"/>
        </w:rPr>
        <w:t>. Acesso em: [20/01/25].</w:t>
      </w:r>
    </w:p>
    <w:p w14:paraId="4698656C" w14:textId="77777777" w:rsidR="00CA0D59" w:rsidRDefault="00CA0D59" w:rsidP="00CE2BDF">
      <w:pPr>
        <w:spacing w:line="360" w:lineRule="auto"/>
        <w:jc w:val="both"/>
        <w:rPr>
          <w:rFonts w:ascii="Times New Roman" w:hAnsi="Times New Roman" w:cs="Times New Roman"/>
        </w:rPr>
      </w:pPr>
    </w:p>
    <w:p w14:paraId="116922B6" w14:textId="77777777" w:rsidR="00CA0D59" w:rsidRDefault="00CA0D59" w:rsidP="00CE2BDF">
      <w:pPr>
        <w:spacing w:line="360" w:lineRule="auto"/>
        <w:jc w:val="both"/>
        <w:rPr>
          <w:rFonts w:ascii="Times New Roman" w:hAnsi="Times New Roman" w:cs="Times New Roman"/>
        </w:rPr>
      </w:pPr>
    </w:p>
    <w:p w14:paraId="122A5E87" w14:textId="77777777" w:rsidR="00CA0D59" w:rsidRDefault="00CA0D59" w:rsidP="00CE2BDF">
      <w:pPr>
        <w:spacing w:line="360" w:lineRule="auto"/>
        <w:jc w:val="both"/>
        <w:rPr>
          <w:rFonts w:ascii="Times New Roman" w:hAnsi="Times New Roman" w:cs="Times New Roman"/>
        </w:rPr>
      </w:pPr>
    </w:p>
    <w:sectPr w:rsidR="00CA0D59">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noel Lucas" w:date="2025-03-27T11:29:00Z" w:initials="ML">
    <w:p w14:paraId="34277836" w14:textId="77777777" w:rsidR="0048425E" w:rsidRPr="0048425E" w:rsidRDefault="0048425E" w:rsidP="0048425E">
      <w:pPr>
        <w:pStyle w:val="Textodecomentrio"/>
      </w:pPr>
      <w:r>
        <w:rPr>
          <w:rStyle w:val="Refdecomentrio"/>
        </w:rPr>
        <w:annotationRef/>
      </w:r>
      <w:r w:rsidRPr="0048425E">
        <w:t xml:space="preserve">Um exemplo de figura política que utiliza as redes sociais para ampliar sua influência é o deputado </w:t>
      </w:r>
      <w:proofErr w:type="spellStart"/>
      <w:r w:rsidRPr="0048425E">
        <w:t>Nikolas</w:t>
      </w:r>
      <w:proofErr w:type="spellEnd"/>
      <w:r w:rsidRPr="0048425E">
        <w:t xml:space="preserve"> Ferreira. Por meio de uma linguagem acessível, cortes estratégicos de vídeos e uma narrativa pautada na ideia de perseguição, ele conseguiu atrair milhões de seguidores. Sua atuação digital o consolidou como uma das principais vozes da juventude conservadora e cristã no Brasil, sendo frequentemente retratado como um porta-voz desse segmento.</w:t>
      </w:r>
    </w:p>
    <w:p w14:paraId="33325E92" w14:textId="693B7CF1" w:rsidR="0048425E" w:rsidRDefault="0048425E">
      <w:pPr>
        <w:pStyle w:val="Textodecomentrio"/>
      </w:pPr>
    </w:p>
  </w:comment>
  <w:comment w:id="1" w:author="Manoel Lucas" w:date="2025-03-27T15:57:00Z" w:initials="ML">
    <w:p w14:paraId="0420ED33" w14:textId="77777777" w:rsidR="00CA0D59" w:rsidRDefault="00CA0D59" w:rsidP="00CA0D59">
      <w:pPr>
        <w:spacing w:line="360" w:lineRule="auto"/>
        <w:jc w:val="both"/>
      </w:pPr>
      <w:r>
        <w:rPr>
          <w:rStyle w:val="Refdecomentrio"/>
        </w:rPr>
        <w:annotationRef/>
      </w:r>
      <w:r w:rsidRPr="00CA0D59">
        <w:t>As</w:t>
      </w:r>
      <w:r>
        <w:t xml:space="preserve"> </w:t>
      </w:r>
      <w:r w:rsidRPr="00CA0D59">
        <w:t>“Bolhas</w:t>
      </w:r>
      <w:r>
        <w:t xml:space="preserve"> </w:t>
      </w:r>
      <w:r w:rsidRPr="00CA0D59">
        <w:t>Digitais” podem ser definidas como ambientes virtuais que são formados por meio de</w:t>
      </w:r>
      <w:r>
        <w:t xml:space="preserve"> </w:t>
      </w:r>
      <w:r w:rsidRPr="00CA0D59">
        <w:t>algoritmos os quais selecionam e filtram o tipo de informação que um indivíduo será</w:t>
      </w:r>
      <w:r>
        <w:t xml:space="preserve"> </w:t>
      </w:r>
      <w:r w:rsidRPr="00CA0D59">
        <w:t>exposto. A partir</w:t>
      </w:r>
      <w:r>
        <w:t xml:space="preserve"> </w:t>
      </w:r>
      <w:r w:rsidRPr="00CA0D59">
        <w:t>da formação desta bolha o usuário terá maior facilidade em alcançar</w:t>
      </w:r>
      <w:r>
        <w:t xml:space="preserve"> </w:t>
      </w:r>
      <w:r w:rsidRPr="00CA0D59">
        <w:t>determinados</w:t>
      </w:r>
      <w:r>
        <w:t xml:space="preserve"> </w:t>
      </w:r>
      <w:r w:rsidRPr="00CA0D59">
        <w:t>conteúdos</w:t>
      </w:r>
      <w:r>
        <w:t xml:space="preserve"> </w:t>
      </w:r>
      <w:r w:rsidRPr="00CA0D59">
        <w:t>e</w:t>
      </w:r>
      <w:r>
        <w:t xml:space="preserve"> </w:t>
      </w:r>
      <w:r w:rsidRPr="00CA0D59">
        <w:t>mais</w:t>
      </w:r>
      <w:r>
        <w:t xml:space="preserve"> </w:t>
      </w:r>
      <w:r w:rsidRPr="00CA0D59">
        <w:t>dificuldade</w:t>
      </w:r>
      <w:r>
        <w:t xml:space="preserve"> </w:t>
      </w:r>
      <w:r w:rsidRPr="00CA0D59">
        <w:t>em</w:t>
      </w:r>
      <w:r>
        <w:t xml:space="preserve"> </w:t>
      </w:r>
      <w:r w:rsidRPr="00CA0D59">
        <w:t>acessar</w:t>
      </w:r>
      <w:r>
        <w:t xml:space="preserve"> </w:t>
      </w:r>
      <w:r w:rsidRPr="00CA0D59">
        <w:t>outros.</w:t>
      </w:r>
    </w:p>
    <w:p w14:paraId="21FF8A95" w14:textId="7FCAF329" w:rsidR="00584B00" w:rsidRPr="00CE2BDF" w:rsidRDefault="00584B00" w:rsidP="00CA0D59">
      <w:pPr>
        <w:spacing w:line="360" w:lineRule="auto"/>
        <w:jc w:val="both"/>
        <w:rPr>
          <w:rFonts w:ascii="Times New Roman" w:hAnsi="Times New Roman" w:cs="Times New Roman"/>
        </w:rPr>
      </w:pPr>
      <w:r w:rsidRPr="00F46B74">
        <w:t>são ambientes virtuais formados por algoritmos que filtram e selecionam informações para usuários de redes sociais e plataformas digitais, criando um ciclo de exposição a conteúdos alinhados a seus interesses, crenças ou comportamentos prévios. Esse fenômeno limita a diversidade de perspectivas e reforça visões de mundo homogêneas, muitas vezes isolando indivíduos em "câmaras de eco" ideológicas</w:t>
      </w:r>
    </w:p>
    <w:p w14:paraId="5E46E260" w14:textId="7E386ADB" w:rsidR="00CA0D59" w:rsidRDefault="00CA0D59">
      <w:pPr>
        <w:pStyle w:val="Textodecomentrio"/>
      </w:pPr>
    </w:p>
  </w:comment>
  <w:comment w:id="2" w:author="Manoel Lucas" w:date="2025-03-27T10:52:00Z" w:initials="ML">
    <w:p w14:paraId="0673120D" w14:textId="0FC4B4DE" w:rsidR="00F46B74" w:rsidRDefault="00F46B74">
      <w:pPr>
        <w:pStyle w:val="Textodecomentrio"/>
      </w:pPr>
      <w:r>
        <w:rPr>
          <w:rStyle w:val="Refdecomentrio"/>
        </w:rPr>
        <w:annotationRef/>
      </w:r>
      <w:r w:rsidRPr="00F46B74">
        <w:t>O </w:t>
      </w:r>
      <w:r w:rsidRPr="00F46B74">
        <w:rPr>
          <w:b/>
          <w:bCs/>
        </w:rPr>
        <w:t>INTERNETLAB</w:t>
      </w:r>
      <w:r w:rsidRPr="00F46B74">
        <w:t xml:space="preserve"> é um centro independente de pesquisa interdisciplinar que promove o debate acadêmico e a produção de conhecimento nas áreas de direito e tecnologia, sobretudo no campo da Internet. Constituído como uma entidade sem fins lucrativos, o </w:t>
      </w:r>
      <w:proofErr w:type="spellStart"/>
      <w:r w:rsidRPr="00F46B74">
        <w:t>InternetLab</w:t>
      </w:r>
      <w:proofErr w:type="spellEnd"/>
      <w:r w:rsidRPr="00F46B74">
        <w:t xml:space="preserve"> atua como ponto de articulação entre acadêmicos e representantes dos setores público, privado e da sociedade civil, incentivando o desenvolvimento de projetos que abordem os desafios de elaboração e implementação de políticas públicas em novas tecnologias, como privacidade, liberdade de expressão e questões ligadas a gênero e identidade.</w:t>
      </w:r>
    </w:p>
    <w:p w14:paraId="6ACD4AAD" w14:textId="12E56C29" w:rsidR="00F46B74" w:rsidRDefault="00F46B74">
      <w:pPr>
        <w:pStyle w:val="Textodecomentrio"/>
      </w:pPr>
      <w:r w:rsidRPr="00F46B74">
        <w:t>https://internetlab.org.br/pt/</w:t>
      </w:r>
    </w:p>
  </w:comment>
  <w:comment w:id="3" w:author="Manoel Lucas" w:date="2025-03-27T10:49:00Z" w:initials="ML">
    <w:p w14:paraId="79269C98" w14:textId="38625868" w:rsidR="00875F1A" w:rsidRDefault="00875F1A">
      <w:pPr>
        <w:pStyle w:val="Textodecomentrio"/>
      </w:pPr>
      <w:r>
        <w:rPr>
          <w:rStyle w:val="Refdecomentrio"/>
        </w:rPr>
        <w:annotationRef/>
      </w:r>
      <w:r w:rsidRPr="00A16CF8">
        <w:t>O termo é uma abreviação da palavra </w:t>
      </w:r>
      <w:proofErr w:type="spellStart"/>
      <w:r w:rsidRPr="00A16CF8">
        <w:rPr>
          <w:i/>
          <w:iCs/>
        </w:rPr>
        <w:t>robot</w:t>
      </w:r>
      <w:proofErr w:type="spellEnd"/>
      <w:r w:rsidRPr="00A16CF8">
        <w:t xml:space="preserve"> (robô) e serve para designar software usado para a automatização de diversas tarefas através de predefinições. Em geral, </w:t>
      </w:r>
      <w:proofErr w:type="spellStart"/>
      <w:r w:rsidRPr="00A16CF8">
        <w:t>bots</w:t>
      </w:r>
      <w:proofErr w:type="spellEnd"/>
      <w:r w:rsidRPr="00A16CF8">
        <w:t xml:space="preserve"> conseguem imitar ou substituir comportamentos de usuários humanos.</w:t>
      </w:r>
    </w:p>
  </w:comment>
  <w:comment w:id="4" w:author="Manoel Lucas" w:date="2025-03-27T10:49:00Z" w:initials="ML">
    <w:p w14:paraId="05F15095" w14:textId="484A3B07" w:rsidR="00F46B74" w:rsidRDefault="00F46B74">
      <w:pPr>
        <w:pStyle w:val="Textodecomentrio"/>
      </w:pPr>
      <w:r>
        <w:rPr>
          <w:rStyle w:val="Refdecomentrio"/>
        </w:rPr>
        <w:annotationRef/>
      </w:r>
      <w:r w:rsidRPr="00D2389F">
        <w:t>A expressão "gabinete do ódio" teria funcionado desde a campanha de Jair Bolsonaro à Presidência em 2018, mas ganhou notoriedade no ano seguinte durante a CPMI das Fake News. A ex-deputada Joice Hasselmann (Podemos-SP), já rompida com Bolsonaro na época, afirmou em depoimento que o Palácio do Planalto mantinha uma estrutura de comunicação dedicada a atacar opositores na internet</w:t>
      </w:r>
    </w:p>
  </w:comment>
  <w:comment w:id="5" w:author="Manoel Lucas" w:date="2025-03-27T10:50:00Z" w:initials="ML">
    <w:p w14:paraId="58A111F8" w14:textId="77777777" w:rsidR="00F46B74" w:rsidRDefault="00F46B74" w:rsidP="00F46B74">
      <w:pPr>
        <w:pStyle w:val="Textodecomentrio"/>
      </w:pPr>
      <w:r>
        <w:rPr>
          <w:rStyle w:val="Refdecomentrio"/>
        </w:rPr>
        <w:annotationRef/>
      </w:r>
      <w:r w:rsidRPr="005164AB">
        <w:t>A Lei dos Serviços Digitais (DSA) é um regulamento da União Europeia (UE) que estabelece regras para serviços digitais que intermediam consumidores e conteúdo. O DSA foi adotado em 2022. </w:t>
      </w:r>
    </w:p>
    <w:p w14:paraId="16993B44" w14:textId="363B2EE9" w:rsidR="00F46B74" w:rsidRDefault="00F46B74">
      <w:pPr>
        <w:pStyle w:val="Textodecomentrio"/>
      </w:pPr>
    </w:p>
  </w:comment>
  <w:comment w:id="6" w:author="Manoel Lucas" w:date="2025-03-27T15:20:00Z" w:initials="ML">
    <w:p w14:paraId="73F56FA6" w14:textId="58ABEF9A" w:rsidR="008E63B8" w:rsidRDefault="008E63B8">
      <w:pPr>
        <w:pStyle w:val="Textodecomentrio"/>
      </w:pPr>
      <w:r>
        <w:rPr>
          <w:rStyle w:val="Refdecomentrio"/>
        </w:rPr>
        <w:annotationRef/>
      </w:r>
      <w:r>
        <w:t>Não sei se esse campo pode oferecer vantagens na nossa pesquisa, podemos retirar, mas gostaria de saber sua posição acerca disso.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3325E92" w15:done="0"/>
  <w15:commentEx w15:paraId="5E46E260" w15:done="0"/>
  <w15:commentEx w15:paraId="6ACD4AAD" w15:done="0"/>
  <w15:commentEx w15:paraId="79269C98" w15:done="0"/>
  <w15:commentEx w15:paraId="05F15095" w15:done="0"/>
  <w15:commentEx w15:paraId="16993B44" w15:done="0"/>
  <w15:commentEx w15:paraId="73F56F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8213247" w16cex:dateUtc="2025-03-27T14:29:00Z"/>
  <w16cex:commentExtensible w16cex:durableId="01B3E015" w16cex:dateUtc="2025-03-27T18:57:00Z"/>
  <w16cex:commentExtensible w16cex:durableId="1E4E4E55" w16cex:dateUtc="2025-03-27T13:52:00Z"/>
  <w16cex:commentExtensible w16cex:durableId="2945296D" w16cex:dateUtc="2025-03-27T13:49:00Z"/>
  <w16cex:commentExtensible w16cex:durableId="7667110E" w16cex:dateUtc="2025-03-27T13:49:00Z"/>
  <w16cex:commentExtensible w16cex:durableId="63204F5B" w16cex:dateUtc="2025-03-27T13:50:00Z"/>
  <w16cex:commentExtensible w16cex:durableId="1608AD4D" w16cex:dateUtc="2025-03-27T1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3325E92" w16cid:durableId="58213247"/>
  <w16cid:commentId w16cid:paraId="5E46E260" w16cid:durableId="01B3E015"/>
  <w16cid:commentId w16cid:paraId="6ACD4AAD" w16cid:durableId="1E4E4E55"/>
  <w16cid:commentId w16cid:paraId="79269C98" w16cid:durableId="2945296D"/>
  <w16cid:commentId w16cid:paraId="05F15095" w16cid:durableId="7667110E"/>
  <w16cid:commentId w16cid:paraId="16993B44" w16cid:durableId="63204F5B"/>
  <w16cid:commentId w16cid:paraId="73F56FA6" w16cid:durableId="1608AD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noel Lucas">
    <w15:presenceInfo w15:providerId="None" w15:userId="Manoel Luc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99"/>
    <w:rsid w:val="00145B85"/>
    <w:rsid w:val="00257174"/>
    <w:rsid w:val="00323781"/>
    <w:rsid w:val="003A2F39"/>
    <w:rsid w:val="0048425E"/>
    <w:rsid w:val="00584B00"/>
    <w:rsid w:val="00594880"/>
    <w:rsid w:val="00747C99"/>
    <w:rsid w:val="00875F1A"/>
    <w:rsid w:val="008E63B8"/>
    <w:rsid w:val="00AD14AC"/>
    <w:rsid w:val="00B07791"/>
    <w:rsid w:val="00CA0D59"/>
    <w:rsid w:val="00CE2BDF"/>
    <w:rsid w:val="00CF7D6A"/>
    <w:rsid w:val="00D534CC"/>
    <w:rsid w:val="00F46B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AE30D"/>
  <w15:chartTrackingRefBased/>
  <w15:docId w15:val="{67E3EBF7-C796-4260-89E9-862A60DE2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47C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747C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747C9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747C9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747C9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747C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47C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47C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47C9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47C99"/>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747C99"/>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747C99"/>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747C99"/>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747C99"/>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747C9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47C9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47C9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47C99"/>
    <w:rPr>
      <w:rFonts w:eastAsiaTheme="majorEastAsia" w:cstheme="majorBidi"/>
      <w:color w:val="272727" w:themeColor="text1" w:themeTint="D8"/>
    </w:rPr>
  </w:style>
  <w:style w:type="paragraph" w:styleId="Ttulo">
    <w:name w:val="Title"/>
    <w:basedOn w:val="Normal"/>
    <w:next w:val="Normal"/>
    <w:link w:val="TtuloChar"/>
    <w:uiPriority w:val="10"/>
    <w:qFormat/>
    <w:rsid w:val="00747C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47C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47C9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47C9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47C99"/>
    <w:pPr>
      <w:spacing w:before="160"/>
      <w:jc w:val="center"/>
    </w:pPr>
    <w:rPr>
      <w:i/>
      <w:iCs/>
      <w:color w:val="404040" w:themeColor="text1" w:themeTint="BF"/>
    </w:rPr>
  </w:style>
  <w:style w:type="character" w:customStyle="1" w:styleId="CitaoChar">
    <w:name w:val="Citação Char"/>
    <w:basedOn w:val="Fontepargpadro"/>
    <w:link w:val="Citao"/>
    <w:uiPriority w:val="29"/>
    <w:rsid w:val="00747C99"/>
    <w:rPr>
      <w:i/>
      <w:iCs/>
      <w:color w:val="404040" w:themeColor="text1" w:themeTint="BF"/>
    </w:rPr>
  </w:style>
  <w:style w:type="paragraph" w:styleId="PargrafodaLista">
    <w:name w:val="List Paragraph"/>
    <w:basedOn w:val="Normal"/>
    <w:uiPriority w:val="34"/>
    <w:qFormat/>
    <w:rsid w:val="00747C99"/>
    <w:pPr>
      <w:ind w:left="720"/>
      <w:contextualSpacing/>
    </w:pPr>
  </w:style>
  <w:style w:type="character" w:styleId="nfaseIntensa">
    <w:name w:val="Intense Emphasis"/>
    <w:basedOn w:val="Fontepargpadro"/>
    <w:uiPriority w:val="21"/>
    <w:qFormat/>
    <w:rsid w:val="00747C99"/>
    <w:rPr>
      <w:i/>
      <w:iCs/>
      <w:color w:val="2F5496" w:themeColor="accent1" w:themeShade="BF"/>
    </w:rPr>
  </w:style>
  <w:style w:type="paragraph" w:styleId="CitaoIntensa">
    <w:name w:val="Intense Quote"/>
    <w:basedOn w:val="Normal"/>
    <w:next w:val="Normal"/>
    <w:link w:val="CitaoIntensaChar"/>
    <w:uiPriority w:val="30"/>
    <w:qFormat/>
    <w:rsid w:val="00747C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747C99"/>
    <w:rPr>
      <w:i/>
      <w:iCs/>
      <w:color w:val="2F5496" w:themeColor="accent1" w:themeShade="BF"/>
    </w:rPr>
  </w:style>
  <w:style w:type="character" w:styleId="RefernciaIntensa">
    <w:name w:val="Intense Reference"/>
    <w:basedOn w:val="Fontepargpadro"/>
    <w:uiPriority w:val="32"/>
    <w:qFormat/>
    <w:rsid w:val="00747C99"/>
    <w:rPr>
      <w:b/>
      <w:bCs/>
      <w:smallCaps/>
      <w:color w:val="2F5496" w:themeColor="accent1" w:themeShade="BF"/>
      <w:spacing w:val="5"/>
    </w:rPr>
  </w:style>
  <w:style w:type="character" w:styleId="Hyperlink">
    <w:name w:val="Hyperlink"/>
    <w:basedOn w:val="Fontepargpadro"/>
    <w:uiPriority w:val="99"/>
    <w:unhideWhenUsed/>
    <w:rsid w:val="00875F1A"/>
    <w:rPr>
      <w:color w:val="0563C1" w:themeColor="hyperlink"/>
      <w:u w:val="single"/>
    </w:rPr>
  </w:style>
  <w:style w:type="character" w:styleId="MenoPendente">
    <w:name w:val="Unresolved Mention"/>
    <w:basedOn w:val="Fontepargpadro"/>
    <w:uiPriority w:val="99"/>
    <w:semiHidden/>
    <w:unhideWhenUsed/>
    <w:rsid w:val="00875F1A"/>
    <w:rPr>
      <w:color w:val="605E5C"/>
      <w:shd w:val="clear" w:color="auto" w:fill="E1DFDD"/>
    </w:rPr>
  </w:style>
  <w:style w:type="character" w:styleId="Refdecomentrio">
    <w:name w:val="annotation reference"/>
    <w:basedOn w:val="Fontepargpadro"/>
    <w:uiPriority w:val="99"/>
    <w:semiHidden/>
    <w:unhideWhenUsed/>
    <w:rsid w:val="00875F1A"/>
    <w:rPr>
      <w:sz w:val="16"/>
      <w:szCs w:val="16"/>
    </w:rPr>
  </w:style>
  <w:style w:type="paragraph" w:styleId="Textodecomentrio">
    <w:name w:val="annotation text"/>
    <w:basedOn w:val="Normal"/>
    <w:link w:val="TextodecomentrioChar"/>
    <w:uiPriority w:val="99"/>
    <w:semiHidden/>
    <w:unhideWhenUsed/>
    <w:rsid w:val="00875F1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75F1A"/>
    <w:rPr>
      <w:sz w:val="20"/>
      <w:szCs w:val="20"/>
    </w:rPr>
  </w:style>
  <w:style w:type="paragraph" w:styleId="Assuntodocomentrio">
    <w:name w:val="annotation subject"/>
    <w:basedOn w:val="Textodecomentrio"/>
    <w:next w:val="Textodecomentrio"/>
    <w:link w:val="AssuntodocomentrioChar"/>
    <w:uiPriority w:val="99"/>
    <w:semiHidden/>
    <w:unhideWhenUsed/>
    <w:rsid w:val="00875F1A"/>
    <w:rPr>
      <w:b/>
      <w:bCs/>
    </w:rPr>
  </w:style>
  <w:style w:type="character" w:customStyle="1" w:styleId="AssuntodocomentrioChar">
    <w:name w:val="Assunto do comentário Char"/>
    <w:basedOn w:val="TextodecomentrioChar"/>
    <w:link w:val="Assuntodocomentrio"/>
    <w:uiPriority w:val="99"/>
    <w:semiHidden/>
    <w:rsid w:val="00875F1A"/>
    <w:rPr>
      <w:b/>
      <w:bCs/>
      <w:sz w:val="20"/>
      <w:szCs w:val="20"/>
    </w:rPr>
  </w:style>
  <w:style w:type="paragraph" w:styleId="NormalWeb">
    <w:name w:val="Normal (Web)"/>
    <w:basedOn w:val="Normal"/>
    <w:uiPriority w:val="99"/>
    <w:semiHidden/>
    <w:unhideWhenUsed/>
    <w:rsid w:val="0048425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561380">
      <w:bodyDiv w:val="1"/>
      <w:marLeft w:val="0"/>
      <w:marRight w:val="0"/>
      <w:marTop w:val="0"/>
      <w:marBottom w:val="0"/>
      <w:divBdr>
        <w:top w:val="none" w:sz="0" w:space="0" w:color="auto"/>
        <w:left w:val="none" w:sz="0" w:space="0" w:color="auto"/>
        <w:bottom w:val="none" w:sz="0" w:space="0" w:color="auto"/>
        <w:right w:val="none" w:sz="0" w:space="0" w:color="auto"/>
      </w:divBdr>
    </w:div>
    <w:div w:id="273024843">
      <w:bodyDiv w:val="1"/>
      <w:marLeft w:val="0"/>
      <w:marRight w:val="0"/>
      <w:marTop w:val="0"/>
      <w:marBottom w:val="0"/>
      <w:divBdr>
        <w:top w:val="none" w:sz="0" w:space="0" w:color="auto"/>
        <w:left w:val="none" w:sz="0" w:space="0" w:color="auto"/>
        <w:bottom w:val="none" w:sz="0" w:space="0" w:color="auto"/>
        <w:right w:val="none" w:sz="0" w:space="0" w:color="auto"/>
      </w:divBdr>
    </w:div>
    <w:div w:id="535700022">
      <w:bodyDiv w:val="1"/>
      <w:marLeft w:val="0"/>
      <w:marRight w:val="0"/>
      <w:marTop w:val="0"/>
      <w:marBottom w:val="0"/>
      <w:divBdr>
        <w:top w:val="none" w:sz="0" w:space="0" w:color="auto"/>
        <w:left w:val="none" w:sz="0" w:space="0" w:color="auto"/>
        <w:bottom w:val="none" w:sz="0" w:space="0" w:color="auto"/>
        <w:right w:val="none" w:sz="0" w:space="0" w:color="auto"/>
      </w:divBdr>
    </w:div>
    <w:div w:id="905143893">
      <w:bodyDiv w:val="1"/>
      <w:marLeft w:val="0"/>
      <w:marRight w:val="0"/>
      <w:marTop w:val="0"/>
      <w:marBottom w:val="0"/>
      <w:divBdr>
        <w:top w:val="none" w:sz="0" w:space="0" w:color="auto"/>
        <w:left w:val="none" w:sz="0" w:space="0" w:color="auto"/>
        <w:bottom w:val="none" w:sz="0" w:space="0" w:color="auto"/>
        <w:right w:val="none" w:sz="0" w:space="0" w:color="auto"/>
      </w:divBdr>
    </w:div>
    <w:div w:id="961620492">
      <w:bodyDiv w:val="1"/>
      <w:marLeft w:val="0"/>
      <w:marRight w:val="0"/>
      <w:marTop w:val="0"/>
      <w:marBottom w:val="0"/>
      <w:divBdr>
        <w:top w:val="none" w:sz="0" w:space="0" w:color="auto"/>
        <w:left w:val="none" w:sz="0" w:space="0" w:color="auto"/>
        <w:bottom w:val="none" w:sz="0" w:space="0" w:color="auto"/>
        <w:right w:val="none" w:sz="0" w:space="0" w:color="auto"/>
      </w:divBdr>
    </w:div>
    <w:div w:id="110303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tacapital.com.br/politica/eleitor-tipico-de-bolsonaro-e-homem-branco-de-classe-media-e-superior-completo/"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2287</Words>
  <Characters>12352</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Lucas</dc:creator>
  <cp:keywords/>
  <dc:description/>
  <cp:lastModifiedBy>Manoel Lucas</cp:lastModifiedBy>
  <cp:revision>7</cp:revision>
  <dcterms:created xsi:type="dcterms:W3CDTF">2025-03-27T13:29:00Z</dcterms:created>
  <dcterms:modified xsi:type="dcterms:W3CDTF">2025-03-27T19:04:00Z</dcterms:modified>
</cp:coreProperties>
</file>