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33C07" w14:textId="77777777" w:rsidR="00E971DE" w:rsidRDefault="00E971DE" w:rsidP="00E971DE">
      <w:pPr>
        <w:pStyle w:val="Title"/>
        <w:spacing w:before="0"/>
        <w:ind w:left="0" w:right="0"/>
        <w:rPr>
          <w:rFonts w:ascii="Arial" w:hAnsi="Arial" w:cs="Arial"/>
        </w:rPr>
      </w:pPr>
    </w:p>
    <w:p w14:paraId="7DBF97C0" w14:textId="77777777" w:rsidR="00214200" w:rsidRDefault="00214200" w:rsidP="00E971DE">
      <w:pPr>
        <w:pStyle w:val="Title"/>
        <w:spacing w:before="0"/>
        <w:ind w:left="0" w:right="0"/>
        <w:rPr>
          <w:rFonts w:ascii="Arial" w:hAnsi="Arial" w:cs="Arial"/>
        </w:rPr>
      </w:pPr>
    </w:p>
    <w:p w14:paraId="1E284D9E" w14:textId="77777777" w:rsidR="008E3680" w:rsidRDefault="008E3680" w:rsidP="00E971DE">
      <w:pPr>
        <w:pStyle w:val="Title"/>
        <w:spacing w:before="0"/>
        <w:ind w:left="0" w:right="0"/>
        <w:rPr>
          <w:rFonts w:ascii="Arial" w:hAnsi="Arial" w:cs="Arial"/>
        </w:rPr>
      </w:pPr>
    </w:p>
    <w:p w14:paraId="7B87996B" w14:textId="4AAE4D0E" w:rsidR="00465D90" w:rsidRPr="00E971DE" w:rsidRDefault="00FF3C9A" w:rsidP="00E971DE">
      <w:pPr>
        <w:pStyle w:val="Title"/>
        <w:spacing w:before="0"/>
        <w:ind w:left="0" w:right="0"/>
        <w:rPr>
          <w:rFonts w:ascii="Arial" w:hAnsi="Arial" w:cs="Arial"/>
        </w:rPr>
      </w:pPr>
      <w:r>
        <w:rPr>
          <w:rFonts w:ascii="Arial" w:hAnsi="Arial" w:cs="Arial"/>
        </w:rPr>
        <w:t>S&amp;P 500 prediction</w:t>
      </w:r>
      <w:r w:rsidR="00E971DE" w:rsidRPr="00E971DE">
        <w:rPr>
          <w:rFonts w:ascii="Arial" w:hAnsi="Arial" w:cs="Arial"/>
        </w:rPr>
        <w:t xml:space="preserve"> using </w:t>
      </w:r>
      <w:r w:rsidR="008E3680">
        <w:rPr>
          <w:rFonts w:ascii="Arial" w:hAnsi="Arial" w:cs="Arial"/>
        </w:rPr>
        <w:t>G</w:t>
      </w:r>
      <w:r w:rsidR="00E971DE" w:rsidRPr="00E971DE">
        <w:rPr>
          <w:rFonts w:ascii="Arial" w:hAnsi="Arial" w:cs="Arial"/>
        </w:rPr>
        <w:t>aussian process</w:t>
      </w:r>
    </w:p>
    <w:p w14:paraId="1C15A0B3" w14:textId="77777777" w:rsidR="00465D90" w:rsidRPr="00E971DE" w:rsidRDefault="00465D90" w:rsidP="00E971DE">
      <w:pPr>
        <w:pStyle w:val="BodyText"/>
        <w:rPr>
          <w:bCs/>
        </w:rPr>
      </w:pPr>
    </w:p>
    <w:p w14:paraId="3BF32818" w14:textId="77777777" w:rsidR="00E971DE" w:rsidRPr="00E971DE" w:rsidRDefault="00E971DE" w:rsidP="00E971DE">
      <w:pPr>
        <w:pStyle w:val="BodyText"/>
        <w:rPr>
          <w:bCs/>
        </w:rPr>
      </w:pPr>
    </w:p>
    <w:p w14:paraId="4ECAB982" w14:textId="77777777" w:rsidR="00E971DE" w:rsidRPr="00E971DE" w:rsidRDefault="00E971DE" w:rsidP="00E971DE">
      <w:pPr>
        <w:pStyle w:val="BodyText"/>
        <w:rPr>
          <w:bCs/>
        </w:rPr>
      </w:pPr>
    </w:p>
    <w:p w14:paraId="544B9BE5" w14:textId="22456073" w:rsidR="00E971DE" w:rsidRPr="00E971DE" w:rsidRDefault="006C4CF1" w:rsidP="00E971DE">
      <w:pPr>
        <w:pStyle w:val="BodyText"/>
        <w:rPr>
          <w:bCs/>
        </w:rPr>
      </w:pPr>
      <w:r w:rsidRPr="00310CB4">
        <w:rPr>
          <w:b/>
          <w:i/>
          <w:noProof/>
          <w:color w:val="000000"/>
        </w:rPr>
        <w:drawing>
          <wp:anchor distT="0" distB="0" distL="114300" distR="114300" simplePos="0" relativeHeight="251659264" behindDoc="0" locked="0" layoutInCell="1" allowOverlap="1" wp14:anchorId="18767BD4" wp14:editId="4784C6C1">
            <wp:simplePos x="0" y="0"/>
            <wp:positionH relativeFrom="margin">
              <wp:posOffset>1784350</wp:posOffset>
            </wp:positionH>
            <wp:positionV relativeFrom="paragraph">
              <wp:posOffset>73660</wp:posOffset>
            </wp:positionV>
            <wp:extent cx="2305050" cy="2177415"/>
            <wp:effectExtent l="0" t="0" r="0" b="0"/>
            <wp:wrapThrough wrapText="bothSides">
              <wp:wrapPolygon edited="0">
                <wp:start x="0" y="0"/>
                <wp:lineTo x="0" y="21354"/>
                <wp:lineTo x="21421" y="21354"/>
                <wp:lineTo x="21421" y="0"/>
                <wp:lineTo x="0"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305050" cy="21774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2164E4E" w14:textId="283E309F" w:rsidR="00E971DE" w:rsidRPr="00E971DE" w:rsidRDefault="00E971DE" w:rsidP="00E971DE">
      <w:pPr>
        <w:pStyle w:val="BodyText"/>
        <w:rPr>
          <w:bCs/>
        </w:rPr>
      </w:pPr>
    </w:p>
    <w:p w14:paraId="7F7FAA79" w14:textId="5E1572AD" w:rsidR="00E971DE" w:rsidRPr="00E971DE" w:rsidRDefault="00E971DE" w:rsidP="00E971DE">
      <w:pPr>
        <w:pStyle w:val="BodyText"/>
        <w:rPr>
          <w:bCs/>
        </w:rPr>
      </w:pPr>
    </w:p>
    <w:p w14:paraId="438C28E7" w14:textId="53EAC9B1" w:rsidR="00E971DE" w:rsidRDefault="00E971DE" w:rsidP="00E971DE">
      <w:pPr>
        <w:pStyle w:val="BodyText"/>
        <w:rPr>
          <w:bCs/>
        </w:rPr>
      </w:pPr>
    </w:p>
    <w:p w14:paraId="315BE901" w14:textId="26F864F2" w:rsidR="00E971DE" w:rsidRDefault="00E971DE" w:rsidP="00E971DE">
      <w:pPr>
        <w:pStyle w:val="BodyText"/>
        <w:rPr>
          <w:bCs/>
        </w:rPr>
      </w:pPr>
    </w:p>
    <w:p w14:paraId="4D3C4D3F" w14:textId="7A28762A" w:rsidR="00E971DE" w:rsidRDefault="00E971DE" w:rsidP="00E971DE">
      <w:pPr>
        <w:pStyle w:val="BodyText"/>
        <w:rPr>
          <w:bCs/>
        </w:rPr>
      </w:pPr>
    </w:p>
    <w:p w14:paraId="5F3253F0" w14:textId="77777777" w:rsidR="00E971DE" w:rsidRDefault="00E971DE" w:rsidP="00E971DE">
      <w:pPr>
        <w:pStyle w:val="BodyText"/>
        <w:rPr>
          <w:bCs/>
        </w:rPr>
      </w:pPr>
    </w:p>
    <w:p w14:paraId="5C552E97" w14:textId="77777777" w:rsidR="00E971DE" w:rsidRDefault="00E971DE" w:rsidP="00E971DE">
      <w:pPr>
        <w:pStyle w:val="BodyText"/>
        <w:rPr>
          <w:bCs/>
        </w:rPr>
      </w:pPr>
    </w:p>
    <w:p w14:paraId="2C21EA32" w14:textId="77777777" w:rsidR="00E971DE" w:rsidRDefault="00E971DE" w:rsidP="00E971DE">
      <w:pPr>
        <w:pStyle w:val="BodyText"/>
        <w:rPr>
          <w:bCs/>
        </w:rPr>
      </w:pPr>
    </w:p>
    <w:p w14:paraId="3BAA5822" w14:textId="77777777" w:rsidR="00E971DE" w:rsidRDefault="00E971DE" w:rsidP="00E971DE">
      <w:pPr>
        <w:pStyle w:val="BodyText"/>
        <w:rPr>
          <w:bCs/>
        </w:rPr>
      </w:pPr>
    </w:p>
    <w:p w14:paraId="55C7D06D" w14:textId="77777777" w:rsidR="00214200" w:rsidRDefault="00214200" w:rsidP="00E971DE">
      <w:pPr>
        <w:pStyle w:val="BodyText"/>
        <w:rPr>
          <w:bCs/>
        </w:rPr>
      </w:pPr>
    </w:p>
    <w:p w14:paraId="5A7422B8" w14:textId="77777777" w:rsidR="00214200" w:rsidRDefault="00214200" w:rsidP="00E971DE">
      <w:pPr>
        <w:pStyle w:val="BodyText"/>
        <w:rPr>
          <w:bCs/>
        </w:rPr>
      </w:pPr>
    </w:p>
    <w:p w14:paraId="1858028F" w14:textId="77777777" w:rsidR="00214200" w:rsidRDefault="00214200" w:rsidP="00E971DE">
      <w:pPr>
        <w:pStyle w:val="BodyText"/>
        <w:rPr>
          <w:bCs/>
        </w:rPr>
      </w:pPr>
    </w:p>
    <w:p w14:paraId="5C7E9F84" w14:textId="77777777" w:rsidR="00E971DE" w:rsidRPr="00E971DE" w:rsidRDefault="00E971DE" w:rsidP="00E971DE">
      <w:pPr>
        <w:pStyle w:val="BodyText"/>
        <w:rPr>
          <w:bCs/>
        </w:rPr>
      </w:pPr>
    </w:p>
    <w:p w14:paraId="6368D2D8" w14:textId="77777777" w:rsidR="00E971DE" w:rsidRPr="00E971DE" w:rsidRDefault="00E971DE" w:rsidP="00E971DE">
      <w:pPr>
        <w:pStyle w:val="BodyText"/>
        <w:rPr>
          <w:bCs/>
        </w:rPr>
      </w:pPr>
    </w:p>
    <w:p w14:paraId="6F54A03C" w14:textId="17F56561" w:rsidR="008E3680" w:rsidRDefault="00465D90" w:rsidP="00E971DE">
      <w:pPr>
        <w:spacing w:after="0" w:line="240" w:lineRule="auto"/>
        <w:jc w:val="center"/>
        <w:rPr>
          <w:b/>
          <w:i/>
          <w:spacing w:val="-3"/>
          <w:sz w:val="28"/>
        </w:rPr>
      </w:pPr>
      <w:r>
        <w:rPr>
          <w:b/>
          <w:i/>
          <w:sz w:val="28"/>
        </w:rPr>
        <w:t>A</w:t>
      </w:r>
      <w:r>
        <w:rPr>
          <w:b/>
          <w:i/>
          <w:spacing w:val="-3"/>
          <w:sz w:val="28"/>
        </w:rPr>
        <w:t xml:space="preserve"> </w:t>
      </w:r>
      <w:r w:rsidR="00214200">
        <w:rPr>
          <w:b/>
          <w:i/>
          <w:spacing w:val="-3"/>
          <w:sz w:val="28"/>
        </w:rPr>
        <w:t>P</w:t>
      </w:r>
      <w:r>
        <w:rPr>
          <w:b/>
          <w:i/>
          <w:sz w:val="28"/>
        </w:rPr>
        <w:t>roject</w:t>
      </w:r>
      <w:r>
        <w:rPr>
          <w:b/>
          <w:i/>
          <w:spacing w:val="-1"/>
          <w:sz w:val="28"/>
        </w:rPr>
        <w:t xml:space="preserve"> </w:t>
      </w:r>
      <w:r w:rsidR="00214200">
        <w:rPr>
          <w:b/>
          <w:i/>
          <w:spacing w:val="-1"/>
          <w:sz w:val="28"/>
        </w:rPr>
        <w:t>R</w:t>
      </w:r>
      <w:r>
        <w:rPr>
          <w:b/>
          <w:i/>
          <w:sz w:val="28"/>
        </w:rPr>
        <w:t>eport</w:t>
      </w:r>
      <w:r>
        <w:rPr>
          <w:b/>
          <w:i/>
          <w:spacing w:val="-3"/>
          <w:sz w:val="28"/>
        </w:rPr>
        <w:t xml:space="preserve"> </w:t>
      </w:r>
    </w:p>
    <w:p w14:paraId="77A64AE2" w14:textId="77777777" w:rsidR="008E3680" w:rsidRDefault="008E3680" w:rsidP="00E971DE">
      <w:pPr>
        <w:spacing w:after="0" w:line="240" w:lineRule="auto"/>
        <w:jc w:val="center"/>
        <w:rPr>
          <w:b/>
          <w:i/>
          <w:spacing w:val="-3"/>
          <w:sz w:val="28"/>
        </w:rPr>
      </w:pPr>
    </w:p>
    <w:p w14:paraId="3B54EAB5" w14:textId="1C9412EA" w:rsidR="00465D90" w:rsidRDefault="00465D90" w:rsidP="00E971DE">
      <w:pPr>
        <w:spacing w:after="0" w:line="240" w:lineRule="auto"/>
        <w:jc w:val="center"/>
        <w:rPr>
          <w:b/>
          <w:i/>
          <w:sz w:val="28"/>
        </w:rPr>
      </w:pPr>
      <w:r>
        <w:rPr>
          <w:b/>
          <w:i/>
          <w:sz w:val="28"/>
        </w:rPr>
        <w:t>submitted</w:t>
      </w:r>
      <w:r>
        <w:rPr>
          <w:b/>
          <w:i/>
          <w:spacing w:val="-5"/>
          <w:sz w:val="28"/>
        </w:rPr>
        <w:t xml:space="preserve"> </w:t>
      </w:r>
      <w:r>
        <w:rPr>
          <w:b/>
          <w:i/>
          <w:sz w:val="28"/>
        </w:rPr>
        <w:t>by</w:t>
      </w:r>
    </w:p>
    <w:p w14:paraId="5BF53B40" w14:textId="77777777" w:rsidR="00E971DE" w:rsidRDefault="00E971DE" w:rsidP="00E971DE">
      <w:pPr>
        <w:spacing w:after="0" w:line="240" w:lineRule="auto"/>
        <w:jc w:val="center"/>
        <w:rPr>
          <w:b/>
          <w:i/>
          <w:sz w:val="28"/>
        </w:rPr>
      </w:pPr>
    </w:p>
    <w:p w14:paraId="15DCE3EE" w14:textId="77777777" w:rsidR="008E3680" w:rsidRPr="00E971DE" w:rsidRDefault="008E3680" w:rsidP="00E971DE">
      <w:pPr>
        <w:spacing w:after="0" w:line="240" w:lineRule="auto"/>
        <w:jc w:val="center"/>
        <w:rPr>
          <w:b/>
          <w:i/>
          <w:sz w:val="28"/>
        </w:rPr>
      </w:pPr>
    </w:p>
    <w:p w14:paraId="430A1388" w14:textId="5EC49FE0" w:rsidR="00465D90" w:rsidRDefault="00E971DE" w:rsidP="00E971DE">
      <w:pPr>
        <w:spacing w:after="0" w:line="240" w:lineRule="auto"/>
        <w:jc w:val="center"/>
        <w:rPr>
          <w:b/>
          <w:sz w:val="32"/>
        </w:rPr>
      </w:pPr>
      <w:r>
        <w:rPr>
          <w:b/>
          <w:sz w:val="32"/>
        </w:rPr>
        <w:t>Manoah Noble</w:t>
      </w:r>
    </w:p>
    <w:p w14:paraId="5CA9DDA1" w14:textId="77777777" w:rsidR="008E3680" w:rsidRPr="00E971DE" w:rsidRDefault="008E3680" w:rsidP="00E971DE">
      <w:pPr>
        <w:spacing w:after="0" w:line="240" w:lineRule="auto"/>
        <w:jc w:val="center"/>
        <w:rPr>
          <w:b/>
          <w:sz w:val="32"/>
        </w:rPr>
      </w:pPr>
    </w:p>
    <w:p w14:paraId="012A8E35" w14:textId="38363F09" w:rsidR="00465D90" w:rsidRDefault="0067728E" w:rsidP="00E971DE">
      <w:pPr>
        <w:spacing w:after="0" w:line="240" w:lineRule="auto"/>
        <w:jc w:val="center"/>
        <w:rPr>
          <w:b/>
          <w:i/>
          <w:sz w:val="28"/>
        </w:rPr>
      </w:pPr>
      <w:r>
        <w:rPr>
          <w:b/>
          <w:i/>
          <w:sz w:val="28"/>
        </w:rPr>
        <w:t>As part of the internship training program</w:t>
      </w:r>
    </w:p>
    <w:p w14:paraId="0492B801" w14:textId="77777777" w:rsidR="008E3680" w:rsidRPr="00E971DE" w:rsidRDefault="008E3680" w:rsidP="00E971DE">
      <w:pPr>
        <w:spacing w:after="0" w:line="240" w:lineRule="auto"/>
        <w:jc w:val="center"/>
        <w:rPr>
          <w:b/>
          <w:i/>
          <w:sz w:val="28"/>
        </w:rPr>
      </w:pPr>
    </w:p>
    <w:p w14:paraId="478DDD22" w14:textId="141D1896" w:rsidR="00465D90" w:rsidRPr="00E971DE" w:rsidRDefault="00465D90" w:rsidP="00E971DE">
      <w:pPr>
        <w:spacing w:after="0" w:line="240" w:lineRule="auto"/>
        <w:jc w:val="center"/>
        <w:rPr>
          <w:b/>
          <w:i/>
          <w:sz w:val="28"/>
        </w:rPr>
      </w:pPr>
      <w:r>
        <w:rPr>
          <w:b/>
          <w:i/>
          <w:sz w:val="28"/>
        </w:rPr>
        <w:t>under</w:t>
      </w:r>
      <w:r>
        <w:rPr>
          <w:b/>
          <w:i/>
          <w:spacing w:val="-1"/>
          <w:sz w:val="28"/>
        </w:rPr>
        <w:t xml:space="preserve"> </w:t>
      </w:r>
      <w:r>
        <w:rPr>
          <w:b/>
          <w:i/>
          <w:sz w:val="28"/>
        </w:rPr>
        <w:t>the</w:t>
      </w:r>
      <w:r>
        <w:rPr>
          <w:b/>
          <w:i/>
          <w:spacing w:val="-5"/>
          <w:sz w:val="28"/>
        </w:rPr>
        <w:t xml:space="preserve"> </w:t>
      </w:r>
      <w:r>
        <w:rPr>
          <w:b/>
          <w:i/>
          <w:sz w:val="28"/>
        </w:rPr>
        <w:t>supervision</w:t>
      </w:r>
      <w:r>
        <w:rPr>
          <w:b/>
          <w:i/>
          <w:spacing w:val="-1"/>
          <w:sz w:val="28"/>
        </w:rPr>
        <w:t xml:space="preserve"> </w:t>
      </w:r>
      <w:r>
        <w:rPr>
          <w:b/>
          <w:i/>
          <w:sz w:val="28"/>
        </w:rPr>
        <w:t>of</w:t>
      </w:r>
    </w:p>
    <w:p w14:paraId="6AFBF6D8" w14:textId="251E392A" w:rsidR="00465D90" w:rsidRDefault="0067728E" w:rsidP="00E971DE">
      <w:pPr>
        <w:spacing w:after="0" w:line="240" w:lineRule="auto"/>
        <w:jc w:val="center"/>
        <w:rPr>
          <w:b/>
          <w:sz w:val="32"/>
        </w:rPr>
      </w:pPr>
      <w:r>
        <w:rPr>
          <w:b/>
          <w:sz w:val="32"/>
        </w:rPr>
        <w:t>Shri. P. Rajashekhar</w:t>
      </w:r>
      <w:r w:rsidR="00465D90">
        <w:rPr>
          <w:b/>
          <w:sz w:val="32"/>
        </w:rPr>
        <w:t>,</w:t>
      </w:r>
      <w:r w:rsidR="00465D90">
        <w:rPr>
          <w:b/>
          <w:spacing w:val="-2"/>
          <w:sz w:val="32"/>
        </w:rPr>
        <w:t xml:space="preserve"> </w:t>
      </w:r>
      <w:r>
        <w:rPr>
          <w:b/>
          <w:sz w:val="32"/>
        </w:rPr>
        <w:t>SO/E</w:t>
      </w:r>
    </w:p>
    <w:p w14:paraId="5C34A66D" w14:textId="77777777" w:rsidR="000114C9" w:rsidRDefault="000114C9" w:rsidP="00E971DE">
      <w:pPr>
        <w:pStyle w:val="BodyText"/>
        <w:rPr>
          <w:b/>
          <w:sz w:val="32"/>
        </w:rPr>
      </w:pPr>
    </w:p>
    <w:p w14:paraId="6ABDBF04" w14:textId="77777777" w:rsidR="000114C9" w:rsidRDefault="000114C9" w:rsidP="00E971DE">
      <w:pPr>
        <w:pStyle w:val="BodyText"/>
        <w:rPr>
          <w:b/>
          <w:sz w:val="32"/>
        </w:rPr>
      </w:pPr>
    </w:p>
    <w:p w14:paraId="18BFF2A2" w14:textId="77777777" w:rsidR="008E3680" w:rsidRDefault="008E3680" w:rsidP="00E971DE">
      <w:pPr>
        <w:pStyle w:val="BodyText"/>
        <w:rPr>
          <w:b/>
          <w:sz w:val="32"/>
        </w:rPr>
      </w:pPr>
    </w:p>
    <w:p w14:paraId="019BD860" w14:textId="77777777" w:rsidR="00214200" w:rsidRDefault="00214200" w:rsidP="00E971DE">
      <w:pPr>
        <w:pStyle w:val="BodyText"/>
        <w:rPr>
          <w:b/>
          <w:sz w:val="32"/>
        </w:rPr>
      </w:pPr>
    </w:p>
    <w:p w14:paraId="5D99ED48" w14:textId="5A9FBA65" w:rsidR="0067728E" w:rsidRDefault="00E971DE" w:rsidP="00E971DE">
      <w:pPr>
        <w:spacing w:after="0" w:line="240" w:lineRule="auto"/>
        <w:ind w:firstLine="838"/>
        <w:jc w:val="center"/>
        <w:rPr>
          <w:b/>
          <w:sz w:val="32"/>
        </w:rPr>
      </w:pPr>
      <w:r w:rsidRPr="008E3680">
        <w:rPr>
          <w:b/>
          <w:sz w:val="32"/>
        </w:rPr>
        <w:t xml:space="preserve">Security Electronics </w:t>
      </w:r>
      <w:r>
        <w:rPr>
          <w:b/>
          <w:sz w:val="32"/>
        </w:rPr>
        <w:t xml:space="preserve">and Cyber </w:t>
      </w:r>
      <w:r w:rsidR="008E3680">
        <w:rPr>
          <w:b/>
          <w:sz w:val="32"/>
        </w:rPr>
        <w:t xml:space="preserve">Technology </w:t>
      </w:r>
      <w:r>
        <w:rPr>
          <w:b/>
          <w:sz w:val="32"/>
        </w:rPr>
        <w:t>Division</w:t>
      </w:r>
    </w:p>
    <w:p w14:paraId="2BF2FCA9" w14:textId="397F1061" w:rsidR="00465D90" w:rsidRPr="00FE31D8" w:rsidRDefault="0067728E" w:rsidP="00E971DE">
      <w:pPr>
        <w:spacing w:after="0" w:line="240" w:lineRule="auto"/>
        <w:ind w:firstLine="838"/>
        <w:jc w:val="center"/>
        <w:rPr>
          <w:b/>
          <w:sz w:val="32"/>
          <w:lang w:val="en-CA"/>
        </w:rPr>
      </w:pPr>
      <w:r w:rsidRPr="00FE31D8">
        <w:rPr>
          <w:b/>
          <w:sz w:val="32"/>
          <w:lang w:val="en-CA"/>
        </w:rPr>
        <w:t>BHABHA ATOMIC RESEARCH CENTRE</w:t>
      </w:r>
    </w:p>
    <w:p w14:paraId="23D39F3C" w14:textId="6A9EBBB6" w:rsidR="00465D90" w:rsidRPr="00780256" w:rsidRDefault="0067728E" w:rsidP="00E971DE">
      <w:pPr>
        <w:spacing w:after="0" w:line="240" w:lineRule="auto"/>
        <w:jc w:val="center"/>
        <w:rPr>
          <w:b/>
          <w:sz w:val="33"/>
          <w:lang w:val="en-CA"/>
        </w:rPr>
      </w:pPr>
      <w:r w:rsidRPr="00FE31D8">
        <w:rPr>
          <w:b/>
          <w:sz w:val="33"/>
          <w:lang w:val="en-CA"/>
        </w:rPr>
        <w:t>Trombay</w:t>
      </w:r>
      <w:r w:rsidR="00465D90" w:rsidRPr="00FE31D8">
        <w:rPr>
          <w:b/>
          <w:sz w:val="33"/>
          <w:lang w:val="en-CA"/>
        </w:rPr>
        <w:t>,</w:t>
      </w:r>
      <w:r w:rsidR="00465D90" w:rsidRPr="00FE31D8">
        <w:rPr>
          <w:b/>
          <w:spacing w:val="-4"/>
          <w:sz w:val="33"/>
          <w:lang w:val="en-CA"/>
        </w:rPr>
        <w:t xml:space="preserve"> </w:t>
      </w:r>
      <w:r w:rsidRPr="00FE31D8">
        <w:rPr>
          <w:b/>
          <w:sz w:val="33"/>
          <w:lang w:val="en-CA"/>
        </w:rPr>
        <w:t>Mumbai</w:t>
      </w:r>
      <w:r w:rsidR="00465D90" w:rsidRPr="00FE31D8">
        <w:rPr>
          <w:b/>
          <w:spacing w:val="1"/>
          <w:sz w:val="33"/>
          <w:lang w:val="en-CA"/>
        </w:rPr>
        <w:t xml:space="preserve"> </w:t>
      </w:r>
      <w:r w:rsidRPr="00FE31D8">
        <w:rPr>
          <w:b/>
          <w:sz w:val="33"/>
          <w:lang w:val="en-CA"/>
        </w:rPr>
        <w:t>–</w:t>
      </w:r>
      <w:r w:rsidR="00465D90" w:rsidRPr="00FE31D8">
        <w:rPr>
          <w:b/>
          <w:spacing w:val="-1"/>
          <w:sz w:val="33"/>
          <w:lang w:val="en-CA"/>
        </w:rPr>
        <w:t xml:space="preserve"> </w:t>
      </w:r>
      <w:r w:rsidRPr="00FE31D8">
        <w:rPr>
          <w:b/>
          <w:sz w:val="33"/>
          <w:lang w:val="en-CA"/>
        </w:rPr>
        <w:t>400 085</w:t>
      </w:r>
      <w:r w:rsidR="00465D90" w:rsidRPr="00FE31D8">
        <w:rPr>
          <w:b/>
          <w:sz w:val="33"/>
          <w:lang w:val="en-CA"/>
        </w:rPr>
        <w:t xml:space="preserve">. </w:t>
      </w:r>
      <w:r w:rsidR="00465D90" w:rsidRPr="00780256">
        <w:rPr>
          <w:b/>
          <w:sz w:val="33"/>
          <w:lang w:val="en-CA"/>
        </w:rPr>
        <w:t>INDIA</w:t>
      </w:r>
    </w:p>
    <w:p w14:paraId="4FD632E0" w14:textId="77777777" w:rsidR="000114C9" w:rsidRPr="00780256" w:rsidRDefault="000114C9" w:rsidP="00E971DE">
      <w:pPr>
        <w:spacing w:after="0" w:line="240" w:lineRule="auto"/>
        <w:jc w:val="center"/>
        <w:rPr>
          <w:b/>
          <w:sz w:val="33"/>
          <w:lang w:val="en-CA"/>
        </w:rPr>
      </w:pPr>
    </w:p>
    <w:p w14:paraId="1FC60255" w14:textId="3C97F239" w:rsidR="0067728E" w:rsidRDefault="00E971DE" w:rsidP="00E971DE">
      <w:pPr>
        <w:spacing w:after="0" w:line="240" w:lineRule="auto"/>
        <w:jc w:val="center"/>
        <w:rPr>
          <w:sz w:val="36"/>
          <w:szCs w:val="36"/>
          <w:lang w:val="en-US"/>
        </w:rPr>
      </w:pPr>
      <w:r>
        <w:rPr>
          <w:b/>
          <w:spacing w:val="-1"/>
          <w:sz w:val="24"/>
        </w:rPr>
        <w:t>June</w:t>
      </w:r>
      <w:r w:rsidR="00465D90">
        <w:rPr>
          <w:b/>
          <w:spacing w:val="-1"/>
          <w:sz w:val="24"/>
        </w:rPr>
        <w:t xml:space="preserve"> </w:t>
      </w:r>
      <w:r w:rsidR="00465D90">
        <w:rPr>
          <w:b/>
          <w:sz w:val="24"/>
        </w:rPr>
        <w:t>2024</w:t>
      </w:r>
    </w:p>
    <w:p w14:paraId="52ADC7B0" w14:textId="27082A82" w:rsidR="009E1A37" w:rsidRDefault="009E1A37" w:rsidP="00E971DE">
      <w:pPr>
        <w:pStyle w:val="BodyText"/>
        <w:rPr>
          <w:sz w:val="20"/>
        </w:rPr>
      </w:pPr>
    </w:p>
    <w:p w14:paraId="6FD296FB" w14:textId="77777777" w:rsidR="009E1A37" w:rsidRDefault="009E1A37" w:rsidP="00E971DE">
      <w:pPr>
        <w:pStyle w:val="BodyText"/>
        <w:spacing w:before="4"/>
        <w:rPr>
          <w:b/>
          <w:sz w:val="9"/>
        </w:rPr>
      </w:pPr>
    </w:p>
    <w:p w14:paraId="2E753BA1" w14:textId="77777777" w:rsidR="009E1A37" w:rsidRDefault="009E1A37" w:rsidP="00E971DE">
      <w:pPr>
        <w:pStyle w:val="BodyText"/>
        <w:rPr>
          <w:b/>
          <w:sz w:val="26"/>
        </w:rPr>
      </w:pPr>
    </w:p>
    <w:p w14:paraId="7B79D232" w14:textId="77777777" w:rsidR="009E1A37" w:rsidRDefault="009E1A37" w:rsidP="00E971DE">
      <w:pPr>
        <w:pStyle w:val="BodyText"/>
        <w:rPr>
          <w:b/>
          <w:sz w:val="26"/>
        </w:rPr>
      </w:pPr>
    </w:p>
    <w:p w14:paraId="0C60D65D" w14:textId="77777777" w:rsidR="009E1A37" w:rsidRDefault="009E1A37" w:rsidP="00E971DE">
      <w:pPr>
        <w:pStyle w:val="BodyText"/>
        <w:rPr>
          <w:b/>
          <w:sz w:val="26"/>
        </w:rPr>
      </w:pPr>
    </w:p>
    <w:p w14:paraId="4B185530" w14:textId="77777777" w:rsidR="009E1A37" w:rsidRDefault="009E1A37" w:rsidP="00E971DE">
      <w:pPr>
        <w:pStyle w:val="BodyText"/>
        <w:rPr>
          <w:b/>
          <w:sz w:val="26"/>
        </w:rPr>
      </w:pPr>
    </w:p>
    <w:p w14:paraId="3B622CB5" w14:textId="77777777" w:rsidR="008E3680" w:rsidRDefault="008E3680" w:rsidP="00E971DE">
      <w:pPr>
        <w:pStyle w:val="BodyText"/>
        <w:rPr>
          <w:b/>
          <w:sz w:val="26"/>
        </w:rPr>
      </w:pPr>
    </w:p>
    <w:p w14:paraId="54E0C919" w14:textId="77777777" w:rsidR="008E3680" w:rsidRDefault="008E3680" w:rsidP="00E971DE">
      <w:pPr>
        <w:pStyle w:val="BodyText"/>
        <w:rPr>
          <w:b/>
          <w:sz w:val="26"/>
        </w:rPr>
      </w:pPr>
    </w:p>
    <w:p w14:paraId="791FBC15" w14:textId="77777777" w:rsidR="008E3680" w:rsidRDefault="008E3680" w:rsidP="00E971DE">
      <w:pPr>
        <w:pStyle w:val="BodyText"/>
        <w:rPr>
          <w:b/>
          <w:sz w:val="26"/>
        </w:rPr>
      </w:pPr>
    </w:p>
    <w:p w14:paraId="627D4CB4" w14:textId="77777777" w:rsidR="009E1A37" w:rsidRDefault="009E1A37" w:rsidP="008E3680">
      <w:pPr>
        <w:pStyle w:val="BodyText"/>
        <w:rPr>
          <w:b/>
          <w:sz w:val="28"/>
        </w:rPr>
      </w:pPr>
    </w:p>
    <w:p w14:paraId="7BF47E96" w14:textId="7BBBCF54" w:rsidR="009E1A37" w:rsidRPr="00944953" w:rsidRDefault="009E1A37" w:rsidP="008E3680">
      <w:pPr>
        <w:pStyle w:val="Heading1"/>
        <w:ind w:left="0"/>
        <w:jc w:val="center"/>
        <w:rPr>
          <w:u w:val="single"/>
        </w:rPr>
      </w:pPr>
      <w:r w:rsidRPr="00944953">
        <w:rPr>
          <w:u w:val="single"/>
        </w:rPr>
        <w:t>CERTIFICATE</w:t>
      </w:r>
    </w:p>
    <w:p w14:paraId="6DF095D6" w14:textId="77777777" w:rsidR="00944953" w:rsidRPr="00944953" w:rsidRDefault="00944953" w:rsidP="008E3680">
      <w:pPr>
        <w:pStyle w:val="BodyText"/>
        <w:rPr>
          <w:b/>
          <w:sz w:val="30"/>
        </w:rPr>
      </w:pPr>
    </w:p>
    <w:p w14:paraId="4352FE63" w14:textId="77777777" w:rsidR="00944953" w:rsidRPr="00944953" w:rsidRDefault="00944953" w:rsidP="008E3680">
      <w:pPr>
        <w:pStyle w:val="BodyText"/>
        <w:rPr>
          <w:b/>
          <w:sz w:val="30"/>
        </w:rPr>
      </w:pPr>
    </w:p>
    <w:p w14:paraId="6E67F5A0" w14:textId="12428F0D" w:rsidR="009E1A37" w:rsidRPr="008E3680" w:rsidRDefault="009E1A37" w:rsidP="008E3680">
      <w:pPr>
        <w:spacing w:after="0" w:line="360" w:lineRule="auto"/>
        <w:jc w:val="both"/>
        <w:rPr>
          <w:rFonts w:ascii="Times New Roman" w:hAnsi="Times New Roman" w:cs="Times New Roman"/>
          <w:sz w:val="24"/>
          <w:szCs w:val="24"/>
        </w:rPr>
      </w:pPr>
      <w:bookmarkStart w:id="0" w:name="_Hlk170487051"/>
      <w:r w:rsidRPr="008E3680">
        <w:rPr>
          <w:rFonts w:ascii="Times New Roman" w:hAnsi="Times New Roman" w:cs="Times New Roman"/>
          <w:sz w:val="24"/>
          <w:szCs w:val="24"/>
        </w:rPr>
        <w:t>This</w:t>
      </w:r>
      <w:r w:rsidRPr="008E3680">
        <w:rPr>
          <w:rFonts w:ascii="Times New Roman" w:hAnsi="Times New Roman" w:cs="Times New Roman"/>
          <w:spacing w:val="-3"/>
          <w:sz w:val="24"/>
          <w:szCs w:val="24"/>
        </w:rPr>
        <w:t xml:space="preserve"> </w:t>
      </w:r>
      <w:r w:rsidRPr="008E3680">
        <w:rPr>
          <w:rFonts w:ascii="Times New Roman" w:hAnsi="Times New Roman" w:cs="Times New Roman"/>
          <w:sz w:val="24"/>
          <w:szCs w:val="24"/>
        </w:rPr>
        <w:t>is</w:t>
      </w:r>
      <w:r w:rsidRPr="008E3680">
        <w:rPr>
          <w:rFonts w:ascii="Times New Roman" w:hAnsi="Times New Roman" w:cs="Times New Roman"/>
          <w:spacing w:val="-3"/>
          <w:sz w:val="24"/>
          <w:szCs w:val="24"/>
        </w:rPr>
        <w:t xml:space="preserve"> </w:t>
      </w:r>
      <w:r w:rsidRPr="008E3680">
        <w:rPr>
          <w:rFonts w:ascii="Times New Roman" w:hAnsi="Times New Roman" w:cs="Times New Roman"/>
          <w:sz w:val="24"/>
          <w:szCs w:val="24"/>
        </w:rPr>
        <w:t>to</w:t>
      </w:r>
      <w:r w:rsidRPr="008E3680">
        <w:rPr>
          <w:rFonts w:ascii="Times New Roman" w:hAnsi="Times New Roman" w:cs="Times New Roman"/>
          <w:spacing w:val="-3"/>
          <w:sz w:val="24"/>
          <w:szCs w:val="24"/>
        </w:rPr>
        <w:t xml:space="preserve"> </w:t>
      </w:r>
      <w:r w:rsidRPr="008E3680">
        <w:rPr>
          <w:rFonts w:ascii="Times New Roman" w:hAnsi="Times New Roman" w:cs="Times New Roman"/>
          <w:sz w:val="24"/>
          <w:szCs w:val="24"/>
        </w:rPr>
        <w:t>certify</w:t>
      </w:r>
      <w:r w:rsidRPr="008E3680">
        <w:rPr>
          <w:rFonts w:ascii="Times New Roman" w:hAnsi="Times New Roman" w:cs="Times New Roman"/>
          <w:spacing w:val="-4"/>
          <w:sz w:val="24"/>
          <w:szCs w:val="24"/>
        </w:rPr>
        <w:t xml:space="preserve"> </w:t>
      </w:r>
      <w:r w:rsidRPr="008E3680">
        <w:rPr>
          <w:rFonts w:ascii="Times New Roman" w:hAnsi="Times New Roman" w:cs="Times New Roman"/>
          <w:sz w:val="24"/>
          <w:szCs w:val="24"/>
        </w:rPr>
        <w:t>that</w:t>
      </w:r>
      <w:r w:rsidRPr="008E3680">
        <w:rPr>
          <w:rFonts w:ascii="Times New Roman" w:hAnsi="Times New Roman" w:cs="Times New Roman"/>
          <w:spacing w:val="-4"/>
          <w:sz w:val="24"/>
          <w:szCs w:val="24"/>
        </w:rPr>
        <w:t xml:space="preserve"> </w:t>
      </w:r>
      <w:r w:rsidRPr="008E3680">
        <w:rPr>
          <w:rFonts w:ascii="Times New Roman" w:hAnsi="Times New Roman" w:cs="Times New Roman"/>
          <w:sz w:val="24"/>
          <w:szCs w:val="24"/>
        </w:rPr>
        <w:t>the</w:t>
      </w:r>
      <w:r w:rsidRPr="008E3680">
        <w:rPr>
          <w:rFonts w:ascii="Times New Roman" w:hAnsi="Times New Roman" w:cs="Times New Roman"/>
          <w:spacing w:val="-4"/>
          <w:sz w:val="24"/>
          <w:szCs w:val="24"/>
        </w:rPr>
        <w:t xml:space="preserve"> </w:t>
      </w:r>
      <w:r w:rsidRPr="008E3680">
        <w:rPr>
          <w:rFonts w:ascii="Times New Roman" w:hAnsi="Times New Roman" w:cs="Times New Roman"/>
          <w:sz w:val="24"/>
          <w:szCs w:val="24"/>
        </w:rPr>
        <w:t>project</w:t>
      </w:r>
      <w:r w:rsidRPr="008E3680">
        <w:rPr>
          <w:rFonts w:ascii="Times New Roman" w:hAnsi="Times New Roman" w:cs="Times New Roman"/>
          <w:spacing w:val="-2"/>
          <w:sz w:val="24"/>
          <w:szCs w:val="24"/>
        </w:rPr>
        <w:t xml:space="preserve"> </w:t>
      </w:r>
      <w:r w:rsidRPr="008E3680">
        <w:rPr>
          <w:rFonts w:ascii="Times New Roman" w:hAnsi="Times New Roman" w:cs="Times New Roman"/>
          <w:sz w:val="24"/>
          <w:szCs w:val="24"/>
        </w:rPr>
        <w:t>entitled</w:t>
      </w:r>
      <w:r w:rsidRPr="008E3680">
        <w:rPr>
          <w:rFonts w:ascii="Times New Roman" w:hAnsi="Times New Roman" w:cs="Times New Roman"/>
          <w:spacing w:val="-5"/>
          <w:sz w:val="24"/>
          <w:szCs w:val="24"/>
        </w:rPr>
        <w:t xml:space="preserve"> </w:t>
      </w:r>
      <w:r w:rsidRPr="008E3680">
        <w:rPr>
          <w:rFonts w:ascii="Times New Roman" w:hAnsi="Times New Roman" w:cs="Times New Roman"/>
          <w:sz w:val="24"/>
          <w:szCs w:val="24"/>
        </w:rPr>
        <w:t>“</w:t>
      </w:r>
      <w:r w:rsidR="006C4CF1">
        <w:rPr>
          <w:rFonts w:ascii="Times New Roman" w:hAnsi="Times New Roman" w:cs="Times New Roman"/>
          <w:b/>
          <w:sz w:val="24"/>
          <w:szCs w:val="24"/>
        </w:rPr>
        <w:t>S&amp;P 500 prediction</w:t>
      </w:r>
      <w:r w:rsidRPr="008E3680">
        <w:rPr>
          <w:rFonts w:ascii="Times New Roman" w:hAnsi="Times New Roman" w:cs="Times New Roman"/>
          <w:b/>
          <w:sz w:val="24"/>
          <w:szCs w:val="24"/>
        </w:rPr>
        <w:t xml:space="preserve"> </w:t>
      </w:r>
      <w:r w:rsidR="008E3680" w:rsidRPr="008E3680">
        <w:rPr>
          <w:rFonts w:ascii="Times New Roman" w:hAnsi="Times New Roman" w:cs="Times New Roman"/>
          <w:b/>
          <w:sz w:val="24"/>
          <w:szCs w:val="24"/>
        </w:rPr>
        <w:t>u</w:t>
      </w:r>
      <w:r w:rsidRPr="008E3680">
        <w:rPr>
          <w:rFonts w:ascii="Times New Roman" w:hAnsi="Times New Roman" w:cs="Times New Roman"/>
          <w:b/>
          <w:sz w:val="24"/>
          <w:szCs w:val="24"/>
        </w:rPr>
        <w:t xml:space="preserve">sing Gaussian </w:t>
      </w:r>
      <w:r w:rsidR="008E3680" w:rsidRPr="008E3680">
        <w:rPr>
          <w:rFonts w:ascii="Times New Roman" w:hAnsi="Times New Roman" w:cs="Times New Roman"/>
          <w:b/>
          <w:sz w:val="24"/>
          <w:szCs w:val="24"/>
        </w:rPr>
        <w:t>p</w:t>
      </w:r>
      <w:r w:rsidRPr="008E3680">
        <w:rPr>
          <w:rFonts w:ascii="Times New Roman" w:hAnsi="Times New Roman" w:cs="Times New Roman"/>
          <w:b/>
          <w:sz w:val="24"/>
          <w:szCs w:val="24"/>
        </w:rPr>
        <w:t>rocess</w:t>
      </w:r>
      <w:r w:rsidRPr="008E3680">
        <w:rPr>
          <w:rFonts w:ascii="Times New Roman" w:hAnsi="Times New Roman" w:cs="Times New Roman"/>
          <w:sz w:val="24"/>
          <w:szCs w:val="24"/>
        </w:rPr>
        <w:t xml:space="preserve">” </w:t>
      </w:r>
      <w:r w:rsidR="0064084B" w:rsidRPr="008E3680">
        <w:rPr>
          <w:rFonts w:ascii="Times New Roman" w:hAnsi="Times New Roman" w:cs="Times New Roman"/>
          <w:sz w:val="24"/>
          <w:szCs w:val="24"/>
        </w:rPr>
        <w:t xml:space="preserve">has been </w:t>
      </w:r>
      <w:r w:rsidRPr="008E3680">
        <w:rPr>
          <w:rFonts w:ascii="Times New Roman" w:hAnsi="Times New Roman" w:cs="Times New Roman"/>
          <w:spacing w:val="-6"/>
          <w:sz w:val="24"/>
          <w:szCs w:val="24"/>
        </w:rPr>
        <w:t xml:space="preserve">carried out </w:t>
      </w:r>
      <w:r w:rsidR="00944953" w:rsidRPr="008E3680">
        <w:rPr>
          <w:rFonts w:ascii="Times New Roman" w:hAnsi="Times New Roman" w:cs="Times New Roman"/>
          <w:sz w:val="24"/>
          <w:szCs w:val="24"/>
        </w:rPr>
        <w:t>by</w:t>
      </w:r>
      <w:r w:rsidR="008E3680" w:rsidRPr="008E3680">
        <w:rPr>
          <w:rFonts w:ascii="Times New Roman" w:hAnsi="Times New Roman" w:cs="Times New Roman"/>
          <w:sz w:val="24"/>
          <w:szCs w:val="24"/>
        </w:rPr>
        <w:t xml:space="preserve"> </w:t>
      </w:r>
      <w:r w:rsidR="008E3680" w:rsidRPr="008E3680">
        <w:rPr>
          <w:rFonts w:ascii="Times New Roman" w:hAnsi="Times New Roman" w:cs="Times New Roman"/>
          <w:b/>
          <w:bCs/>
          <w:sz w:val="24"/>
          <w:szCs w:val="24"/>
        </w:rPr>
        <w:t xml:space="preserve">Manoah Noble </w:t>
      </w:r>
      <w:r w:rsidR="0064084B" w:rsidRPr="008E3680">
        <w:rPr>
          <w:rFonts w:ascii="Times New Roman" w:hAnsi="Times New Roman" w:cs="Times New Roman"/>
          <w:sz w:val="24"/>
          <w:szCs w:val="24"/>
        </w:rPr>
        <w:t xml:space="preserve">B. Tech. </w:t>
      </w:r>
      <w:r w:rsidR="006C4CF1">
        <w:rPr>
          <w:rFonts w:ascii="Times New Roman" w:hAnsi="Times New Roman" w:cs="Times New Roman"/>
          <w:sz w:val="24"/>
          <w:szCs w:val="24"/>
        </w:rPr>
        <w:t>s</w:t>
      </w:r>
      <w:r w:rsidR="0064084B" w:rsidRPr="008E3680">
        <w:rPr>
          <w:rFonts w:ascii="Times New Roman" w:hAnsi="Times New Roman" w:cs="Times New Roman"/>
          <w:sz w:val="24"/>
          <w:szCs w:val="24"/>
        </w:rPr>
        <w:t>tudent of Karunya Institute of Technology and Sciences, Coimbatore</w:t>
      </w:r>
      <w:r w:rsidR="00214200" w:rsidRPr="00214200">
        <w:rPr>
          <w:rFonts w:ascii="Times New Roman" w:hAnsi="Times New Roman" w:cs="Times New Roman"/>
          <w:spacing w:val="-6"/>
          <w:sz w:val="24"/>
          <w:szCs w:val="24"/>
        </w:rPr>
        <w:t xml:space="preserve"> </w:t>
      </w:r>
      <w:r w:rsidR="006C4CF1">
        <w:rPr>
          <w:rFonts w:ascii="Times New Roman" w:hAnsi="Times New Roman" w:cs="Times New Roman"/>
          <w:spacing w:val="-6"/>
          <w:sz w:val="24"/>
          <w:szCs w:val="24"/>
        </w:rPr>
        <w:t>from</w:t>
      </w:r>
      <w:r w:rsidR="00214200" w:rsidRPr="008E3680">
        <w:rPr>
          <w:rFonts w:ascii="Times New Roman" w:hAnsi="Times New Roman" w:cs="Times New Roman"/>
          <w:spacing w:val="-6"/>
          <w:sz w:val="24"/>
          <w:szCs w:val="24"/>
        </w:rPr>
        <w:t xml:space="preserve"> </w:t>
      </w:r>
      <w:r w:rsidR="00214200" w:rsidRPr="008E3680">
        <w:rPr>
          <w:rFonts w:ascii="Times New Roman" w:hAnsi="Times New Roman" w:cs="Times New Roman"/>
          <w:sz w:val="24"/>
          <w:szCs w:val="24"/>
        </w:rPr>
        <w:t>27</w:t>
      </w:r>
      <w:r w:rsidR="00214200" w:rsidRPr="008E3680">
        <w:rPr>
          <w:rFonts w:ascii="Times New Roman" w:hAnsi="Times New Roman" w:cs="Times New Roman"/>
          <w:sz w:val="24"/>
          <w:szCs w:val="24"/>
          <w:vertAlign w:val="superscript"/>
        </w:rPr>
        <w:t>th</w:t>
      </w:r>
      <w:r w:rsidR="00214200" w:rsidRPr="008E3680">
        <w:rPr>
          <w:rFonts w:ascii="Times New Roman" w:hAnsi="Times New Roman" w:cs="Times New Roman"/>
          <w:sz w:val="24"/>
          <w:szCs w:val="24"/>
        </w:rPr>
        <w:t xml:space="preserve"> May to 28</w:t>
      </w:r>
      <w:r w:rsidR="00214200" w:rsidRPr="008E3680">
        <w:rPr>
          <w:rFonts w:ascii="Times New Roman" w:hAnsi="Times New Roman" w:cs="Times New Roman"/>
          <w:sz w:val="24"/>
          <w:szCs w:val="24"/>
          <w:vertAlign w:val="superscript"/>
        </w:rPr>
        <w:t>th</w:t>
      </w:r>
      <w:r w:rsidR="00214200" w:rsidRPr="008E3680">
        <w:rPr>
          <w:rFonts w:ascii="Times New Roman" w:hAnsi="Times New Roman" w:cs="Times New Roman"/>
          <w:sz w:val="24"/>
          <w:szCs w:val="24"/>
        </w:rPr>
        <w:t xml:space="preserve"> June 2024</w:t>
      </w:r>
      <w:r w:rsidR="0064084B" w:rsidRPr="008E3680">
        <w:rPr>
          <w:rFonts w:ascii="Times New Roman" w:hAnsi="Times New Roman" w:cs="Times New Roman"/>
          <w:sz w:val="24"/>
          <w:szCs w:val="24"/>
        </w:rPr>
        <w:t>. T</w:t>
      </w:r>
      <w:r w:rsidR="00944953" w:rsidRPr="008E3680">
        <w:rPr>
          <w:rFonts w:ascii="Times New Roman" w:hAnsi="Times New Roman" w:cs="Times New Roman"/>
          <w:sz w:val="24"/>
          <w:szCs w:val="24"/>
        </w:rPr>
        <w:t xml:space="preserve">he project training </w:t>
      </w:r>
      <w:r w:rsidR="0064084B" w:rsidRPr="008E3680">
        <w:rPr>
          <w:rFonts w:ascii="Times New Roman" w:hAnsi="Times New Roman" w:cs="Times New Roman"/>
          <w:sz w:val="24"/>
          <w:szCs w:val="24"/>
        </w:rPr>
        <w:t xml:space="preserve">has been </w:t>
      </w:r>
      <w:r w:rsidR="00214200">
        <w:rPr>
          <w:rFonts w:ascii="Times New Roman" w:hAnsi="Times New Roman" w:cs="Times New Roman"/>
          <w:sz w:val="24"/>
          <w:szCs w:val="24"/>
        </w:rPr>
        <w:t xml:space="preserve">successfully </w:t>
      </w:r>
      <w:r w:rsidR="0064084B" w:rsidRPr="008E3680">
        <w:rPr>
          <w:rFonts w:ascii="Times New Roman" w:hAnsi="Times New Roman" w:cs="Times New Roman"/>
          <w:sz w:val="24"/>
          <w:szCs w:val="24"/>
        </w:rPr>
        <w:t xml:space="preserve">completed </w:t>
      </w:r>
      <w:r w:rsidR="00944953" w:rsidRPr="008E3680">
        <w:rPr>
          <w:rFonts w:ascii="Times New Roman" w:hAnsi="Times New Roman" w:cs="Times New Roman"/>
          <w:sz w:val="24"/>
          <w:szCs w:val="24"/>
        </w:rPr>
        <w:t xml:space="preserve">at </w:t>
      </w:r>
      <w:r w:rsidR="0064084B" w:rsidRPr="008E3680">
        <w:rPr>
          <w:rFonts w:ascii="Times New Roman" w:hAnsi="Times New Roman" w:cs="Times New Roman"/>
          <w:sz w:val="24"/>
          <w:szCs w:val="24"/>
        </w:rPr>
        <w:t xml:space="preserve">the </w:t>
      </w:r>
      <w:r w:rsidR="00214200">
        <w:rPr>
          <w:rFonts w:ascii="Times New Roman" w:hAnsi="Times New Roman" w:cs="Times New Roman"/>
          <w:sz w:val="24"/>
          <w:szCs w:val="24"/>
        </w:rPr>
        <w:t>Automation Systems Development Section (ASDS), Security Electronics and Cyber Technology Division (SECTD)</w:t>
      </w:r>
      <w:r w:rsidR="00944953" w:rsidRPr="008E3680">
        <w:rPr>
          <w:rFonts w:ascii="Times New Roman" w:hAnsi="Times New Roman" w:cs="Times New Roman"/>
          <w:sz w:val="24"/>
          <w:szCs w:val="24"/>
        </w:rPr>
        <w:t>, Bhabha Atomic Research Centre, Mumbai</w:t>
      </w:r>
      <w:r w:rsidR="00214200">
        <w:rPr>
          <w:rFonts w:ascii="Times New Roman" w:hAnsi="Times New Roman" w:cs="Times New Roman"/>
          <w:sz w:val="24"/>
          <w:szCs w:val="24"/>
        </w:rPr>
        <w:t xml:space="preserve">, </w:t>
      </w:r>
      <w:r w:rsidR="00944953" w:rsidRPr="008E3680">
        <w:rPr>
          <w:rFonts w:ascii="Times New Roman" w:hAnsi="Times New Roman" w:cs="Times New Roman"/>
          <w:sz w:val="24"/>
          <w:szCs w:val="24"/>
        </w:rPr>
        <w:t>under my guidance.</w:t>
      </w:r>
    </w:p>
    <w:bookmarkEnd w:id="0"/>
    <w:p w14:paraId="2546F20A" w14:textId="77777777" w:rsidR="009E1A37" w:rsidRPr="00944953" w:rsidRDefault="009E1A37" w:rsidP="008E3680">
      <w:pPr>
        <w:pStyle w:val="BodyText"/>
        <w:rPr>
          <w:rFonts w:asciiTheme="minorHAnsi" w:hAnsiTheme="minorHAnsi" w:cstheme="minorHAnsi"/>
        </w:rPr>
      </w:pPr>
    </w:p>
    <w:p w14:paraId="2DC0274D" w14:textId="77777777" w:rsidR="009E1A37" w:rsidRPr="00944953" w:rsidRDefault="009E1A37" w:rsidP="008E3680">
      <w:pPr>
        <w:pStyle w:val="BodyText"/>
        <w:rPr>
          <w:rFonts w:asciiTheme="minorHAnsi" w:hAnsiTheme="minorHAnsi" w:cstheme="minorHAnsi"/>
        </w:rPr>
      </w:pPr>
    </w:p>
    <w:p w14:paraId="59DC792F" w14:textId="652BFF94" w:rsidR="00944953" w:rsidRDefault="00944953" w:rsidP="008E3680">
      <w:pPr>
        <w:pStyle w:val="BodyText"/>
        <w:rPr>
          <w:rFonts w:asciiTheme="minorHAnsi" w:eastAsiaTheme="minorHAnsi" w:hAnsiTheme="minorHAnsi" w:cstheme="minorHAnsi"/>
          <w:lang w:val="en-IN" w:bidi="hi-IN"/>
        </w:rPr>
      </w:pPr>
    </w:p>
    <w:p w14:paraId="63F8B94A" w14:textId="57E934A2" w:rsidR="008A69CF" w:rsidRDefault="008A69CF" w:rsidP="008E3680">
      <w:pPr>
        <w:pStyle w:val="BodyText"/>
        <w:rPr>
          <w:rFonts w:asciiTheme="minorHAnsi" w:eastAsiaTheme="minorHAnsi" w:hAnsiTheme="minorHAnsi" w:cstheme="minorHAnsi"/>
          <w:lang w:val="en-IN" w:bidi="hi-IN"/>
        </w:rPr>
      </w:pPr>
    </w:p>
    <w:p w14:paraId="28950225" w14:textId="7780105E" w:rsidR="008A69CF" w:rsidRDefault="008A69CF" w:rsidP="008E3680">
      <w:pPr>
        <w:pStyle w:val="BodyText"/>
        <w:rPr>
          <w:rFonts w:asciiTheme="minorHAnsi" w:eastAsiaTheme="minorHAnsi" w:hAnsiTheme="minorHAnsi" w:cstheme="minorHAnsi"/>
          <w:lang w:val="en-IN" w:bidi="hi-IN"/>
        </w:rPr>
      </w:pPr>
    </w:p>
    <w:p w14:paraId="0700D891" w14:textId="77777777" w:rsidR="008A69CF" w:rsidRDefault="008A69CF" w:rsidP="008E3680">
      <w:pPr>
        <w:pStyle w:val="BodyText"/>
        <w:rPr>
          <w:rFonts w:asciiTheme="minorHAnsi" w:eastAsiaTheme="minorHAnsi" w:hAnsiTheme="minorHAnsi" w:cstheme="minorHAnsi"/>
          <w:lang w:val="en-IN" w:bidi="hi-IN"/>
        </w:rPr>
      </w:pPr>
    </w:p>
    <w:p w14:paraId="003E9159" w14:textId="77777777" w:rsidR="00944953" w:rsidRDefault="00944953" w:rsidP="008E3680">
      <w:pPr>
        <w:pStyle w:val="BodyText"/>
        <w:rPr>
          <w:rFonts w:asciiTheme="minorHAnsi" w:eastAsiaTheme="minorHAnsi" w:hAnsiTheme="minorHAnsi" w:cstheme="minorHAnsi"/>
          <w:lang w:val="en-IN" w:bidi="hi-IN"/>
        </w:rPr>
      </w:pPr>
    </w:p>
    <w:p w14:paraId="609186FA" w14:textId="6C41A8A0" w:rsidR="00944953" w:rsidRPr="00214200" w:rsidRDefault="00944953" w:rsidP="008E3680">
      <w:pPr>
        <w:pStyle w:val="BodyText"/>
        <w:rPr>
          <w:b/>
          <w:bCs/>
        </w:rPr>
      </w:pPr>
      <w:r>
        <w:rPr>
          <w:rFonts w:asciiTheme="minorHAnsi" w:eastAsiaTheme="minorHAnsi" w:hAnsiTheme="minorHAnsi" w:cstheme="minorHAnsi"/>
          <w:lang w:val="en-IN" w:bidi="hi-IN"/>
        </w:rPr>
        <w:t xml:space="preserve">                                                                                                          </w:t>
      </w:r>
      <w:r w:rsidRPr="00214200">
        <w:rPr>
          <w:rFonts w:eastAsiaTheme="minorHAnsi"/>
          <w:b/>
          <w:bCs/>
          <w:lang w:val="en-IN" w:bidi="hi-IN"/>
        </w:rPr>
        <w:t>Signature</w:t>
      </w:r>
      <w:r w:rsidR="00214200" w:rsidRPr="00214200">
        <w:rPr>
          <w:rFonts w:eastAsiaTheme="minorHAnsi"/>
          <w:b/>
          <w:bCs/>
          <w:lang w:val="en-IN" w:bidi="hi-IN"/>
        </w:rPr>
        <w:t xml:space="preserve"> of the Supervisor</w:t>
      </w:r>
    </w:p>
    <w:p w14:paraId="4E02123F" w14:textId="77777777" w:rsidR="009E1A37" w:rsidRDefault="009E1A37" w:rsidP="008E3680">
      <w:pPr>
        <w:pStyle w:val="BodyText"/>
        <w:rPr>
          <w:b/>
          <w:sz w:val="20"/>
        </w:rPr>
      </w:pPr>
    </w:p>
    <w:p w14:paraId="4082C78A" w14:textId="77777777" w:rsidR="009E1A37" w:rsidRDefault="009E1A37" w:rsidP="008E3680">
      <w:pPr>
        <w:pStyle w:val="BodyText"/>
        <w:rPr>
          <w:b/>
          <w:sz w:val="20"/>
        </w:rPr>
      </w:pPr>
    </w:p>
    <w:p w14:paraId="742DCC00" w14:textId="77777777" w:rsidR="009E1A37" w:rsidRDefault="009E1A37" w:rsidP="008E3680">
      <w:pPr>
        <w:pStyle w:val="BodyText"/>
        <w:rPr>
          <w:b/>
          <w:sz w:val="20"/>
        </w:rPr>
      </w:pPr>
    </w:p>
    <w:p w14:paraId="1BF81829" w14:textId="77777777" w:rsidR="009E1A37" w:rsidRDefault="009E1A37" w:rsidP="008E3680">
      <w:pPr>
        <w:pStyle w:val="BodyText"/>
        <w:rPr>
          <w:b/>
          <w:sz w:val="20"/>
        </w:rPr>
      </w:pPr>
    </w:p>
    <w:p w14:paraId="17C38FA0" w14:textId="77777777" w:rsidR="009E1A37" w:rsidRDefault="009E1A37" w:rsidP="008E3680">
      <w:pPr>
        <w:pStyle w:val="BodyText"/>
        <w:rPr>
          <w:b/>
          <w:sz w:val="20"/>
        </w:rPr>
      </w:pPr>
    </w:p>
    <w:p w14:paraId="44699F7A" w14:textId="77777777" w:rsidR="009E1A37" w:rsidRDefault="009E1A37" w:rsidP="008E3680">
      <w:pPr>
        <w:pStyle w:val="BodyText"/>
        <w:rPr>
          <w:b/>
          <w:sz w:val="20"/>
        </w:rPr>
      </w:pPr>
    </w:p>
    <w:p w14:paraId="2317E78F" w14:textId="77777777" w:rsidR="009E1A37" w:rsidRDefault="009E1A37" w:rsidP="008E3680">
      <w:pPr>
        <w:pStyle w:val="BodyText"/>
        <w:rPr>
          <w:b/>
          <w:sz w:val="20"/>
        </w:rPr>
      </w:pPr>
    </w:p>
    <w:p w14:paraId="671B236D" w14:textId="77777777" w:rsidR="009E1A37" w:rsidRDefault="009E1A37" w:rsidP="009E1A37">
      <w:pPr>
        <w:pStyle w:val="BodyText"/>
        <w:rPr>
          <w:b/>
          <w:sz w:val="20"/>
        </w:rPr>
      </w:pPr>
    </w:p>
    <w:p w14:paraId="172AFB92" w14:textId="77777777" w:rsidR="009E1A37" w:rsidRDefault="009E1A37" w:rsidP="009E1A37">
      <w:pPr>
        <w:pStyle w:val="BodyText"/>
        <w:rPr>
          <w:b/>
          <w:sz w:val="20"/>
        </w:rPr>
      </w:pPr>
    </w:p>
    <w:p w14:paraId="6701C3E3" w14:textId="77777777" w:rsidR="009E1A37" w:rsidRDefault="009E1A37" w:rsidP="009E1A37">
      <w:pPr>
        <w:pStyle w:val="BodyText"/>
        <w:spacing w:before="4"/>
        <w:rPr>
          <w:b/>
          <w:sz w:val="23"/>
        </w:rPr>
      </w:pPr>
    </w:p>
    <w:p w14:paraId="7FA29201" w14:textId="77777777" w:rsidR="008E3680" w:rsidRDefault="008E3680" w:rsidP="009E1A37">
      <w:pPr>
        <w:pStyle w:val="BodyText"/>
        <w:spacing w:before="4"/>
        <w:rPr>
          <w:b/>
          <w:sz w:val="23"/>
        </w:rPr>
      </w:pPr>
    </w:p>
    <w:p w14:paraId="09E85FDD" w14:textId="77777777" w:rsidR="008E3680" w:rsidRDefault="008E3680" w:rsidP="009E1A37">
      <w:pPr>
        <w:pStyle w:val="BodyText"/>
        <w:spacing w:before="4"/>
        <w:rPr>
          <w:b/>
          <w:sz w:val="23"/>
        </w:rPr>
      </w:pPr>
    </w:p>
    <w:p w14:paraId="7C2308C3" w14:textId="77777777" w:rsidR="008E3680" w:rsidRDefault="008E3680" w:rsidP="009E1A37">
      <w:pPr>
        <w:pStyle w:val="BodyText"/>
        <w:spacing w:before="4"/>
        <w:rPr>
          <w:b/>
          <w:sz w:val="23"/>
        </w:rPr>
      </w:pPr>
    </w:p>
    <w:p w14:paraId="0916A267" w14:textId="77777777" w:rsidR="008E3680" w:rsidRDefault="008E3680" w:rsidP="009E1A37">
      <w:pPr>
        <w:pStyle w:val="BodyText"/>
        <w:spacing w:before="4"/>
        <w:rPr>
          <w:b/>
          <w:sz w:val="23"/>
        </w:rPr>
      </w:pPr>
    </w:p>
    <w:p w14:paraId="55B3674E" w14:textId="77777777" w:rsidR="008E3680" w:rsidRDefault="008E3680" w:rsidP="009E1A37">
      <w:pPr>
        <w:pStyle w:val="BodyText"/>
        <w:spacing w:before="4"/>
        <w:rPr>
          <w:b/>
          <w:sz w:val="23"/>
        </w:rPr>
      </w:pPr>
    </w:p>
    <w:p w14:paraId="2F0CDDC0" w14:textId="77777777" w:rsidR="008E3680" w:rsidRDefault="008E3680" w:rsidP="009E1A37">
      <w:pPr>
        <w:pStyle w:val="BodyText"/>
        <w:spacing w:before="4"/>
        <w:rPr>
          <w:b/>
          <w:sz w:val="23"/>
        </w:rPr>
      </w:pPr>
    </w:p>
    <w:p w14:paraId="7A04DBB0" w14:textId="77777777" w:rsidR="008E3680" w:rsidRDefault="008E3680" w:rsidP="009E1A37">
      <w:pPr>
        <w:pStyle w:val="BodyText"/>
        <w:spacing w:before="4"/>
        <w:rPr>
          <w:b/>
          <w:sz w:val="23"/>
        </w:rPr>
      </w:pPr>
    </w:p>
    <w:p w14:paraId="18DCECBA" w14:textId="77777777" w:rsidR="008E3680" w:rsidRDefault="008E3680" w:rsidP="009E1A37">
      <w:pPr>
        <w:pStyle w:val="BodyText"/>
        <w:spacing w:before="4"/>
        <w:rPr>
          <w:b/>
          <w:sz w:val="23"/>
        </w:rPr>
      </w:pPr>
    </w:p>
    <w:p w14:paraId="34F2D2A4" w14:textId="77777777" w:rsidR="008E3680" w:rsidRDefault="008E3680" w:rsidP="009E1A37">
      <w:pPr>
        <w:pStyle w:val="BodyText"/>
        <w:spacing w:before="4"/>
        <w:rPr>
          <w:b/>
          <w:sz w:val="23"/>
        </w:rPr>
      </w:pPr>
    </w:p>
    <w:p w14:paraId="56B18143" w14:textId="77777777" w:rsidR="0067728E" w:rsidRDefault="0067728E" w:rsidP="0095101A">
      <w:pPr>
        <w:jc w:val="center"/>
        <w:rPr>
          <w:sz w:val="36"/>
          <w:szCs w:val="36"/>
        </w:rPr>
      </w:pPr>
    </w:p>
    <w:p w14:paraId="57D8FD04" w14:textId="77777777" w:rsidR="000114C9" w:rsidRPr="009E1A37" w:rsidRDefault="000114C9" w:rsidP="0095101A">
      <w:pPr>
        <w:jc w:val="center"/>
        <w:rPr>
          <w:sz w:val="36"/>
          <w:szCs w:val="36"/>
        </w:rPr>
      </w:pPr>
    </w:p>
    <w:p w14:paraId="4D0F0AE2" w14:textId="77777777" w:rsidR="00696B24" w:rsidRDefault="00696B24" w:rsidP="0095101A">
      <w:pPr>
        <w:jc w:val="center"/>
        <w:rPr>
          <w:sz w:val="36"/>
          <w:szCs w:val="36"/>
          <w:lang w:val="en-US"/>
        </w:rPr>
      </w:pPr>
    </w:p>
    <w:p w14:paraId="0FA952F8" w14:textId="77777777" w:rsidR="0058404A" w:rsidRDefault="0058404A" w:rsidP="0095101A">
      <w:pPr>
        <w:jc w:val="center"/>
        <w:rPr>
          <w:sz w:val="36"/>
          <w:szCs w:val="36"/>
          <w:lang w:val="en-US"/>
        </w:rPr>
      </w:pPr>
    </w:p>
    <w:p w14:paraId="439B2E19" w14:textId="77777777" w:rsidR="0058404A" w:rsidRDefault="0058404A" w:rsidP="00903F42">
      <w:pPr>
        <w:rPr>
          <w:sz w:val="36"/>
          <w:szCs w:val="36"/>
          <w:lang w:val="en-US"/>
        </w:rPr>
      </w:pPr>
    </w:p>
    <w:p w14:paraId="558E65E2" w14:textId="77777777" w:rsidR="00480FBA" w:rsidRDefault="00FE42B8" w:rsidP="0067728E">
      <w:pPr>
        <w:jc w:val="center"/>
        <w:rPr>
          <w:b/>
          <w:bCs/>
          <w:sz w:val="28"/>
          <w:szCs w:val="28"/>
          <w:lang w:val="en-US"/>
        </w:rPr>
      </w:pPr>
      <w:r w:rsidRPr="0067728E">
        <w:rPr>
          <w:b/>
          <w:bCs/>
          <w:sz w:val="28"/>
          <w:szCs w:val="28"/>
          <w:lang w:val="en-US"/>
        </w:rPr>
        <w:t>Abstract</w:t>
      </w:r>
    </w:p>
    <w:p w14:paraId="3386B29E" w14:textId="5603C534" w:rsidR="00297A49" w:rsidRPr="00780256" w:rsidRDefault="00297A49" w:rsidP="000114C9">
      <w:pPr>
        <w:spacing w:after="0" w:line="360" w:lineRule="auto"/>
        <w:jc w:val="both"/>
        <w:rPr>
          <w:rFonts w:ascii="Times New Roman" w:hAnsi="Times New Roman" w:cs="Times New Roman"/>
          <w:sz w:val="24"/>
          <w:szCs w:val="24"/>
          <w:lang w:val="en-US"/>
        </w:rPr>
      </w:pPr>
      <w:r w:rsidRPr="00780256">
        <w:rPr>
          <w:rFonts w:ascii="Times New Roman" w:hAnsi="Times New Roman" w:cs="Times New Roman"/>
          <w:sz w:val="24"/>
          <w:szCs w:val="24"/>
          <w:lang w:val="en-US"/>
        </w:rPr>
        <w:t xml:space="preserve">S&amp;P 500 index is a stock market index that tracks the performance of 500 large companies listed on stock exchanges in the United States. It is widely regarded as one of the best representations of the U.S. stock market and is a key benchmark for the overall health of the economy. In this project, we aim to predict the trend in the S&amp;P 500 index from 1928 to 2018 using the Gaussian Process Regressor and gain insights </w:t>
      </w:r>
      <w:r w:rsidR="0095101A" w:rsidRPr="00780256">
        <w:rPr>
          <w:rFonts w:ascii="Times New Roman" w:hAnsi="Times New Roman" w:cs="Times New Roman"/>
          <w:sz w:val="24"/>
          <w:szCs w:val="24"/>
          <w:lang w:val="en-US"/>
        </w:rPr>
        <w:t>into</w:t>
      </w:r>
      <w:r w:rsidRPr="00780256">
        <w:rPr>
          <w:rFonts w:ascii="Times New Roman" w:hAnsi="Times New Roman" w:cs="Times New Roman"/>
          <w:sz w:val="24"/>
          <w:szCs w:val="24"/>
          <w:lang w:val="en-US"/>
        </w:rPr>
        <w:t xml:space="preserve"> the working of the Gaussian Process Regressor while also dissecting the inference from the corresponding results. </w:t>
      </w:r>
    </w:p>
    <w:p w14:paraId="030543F7" w14:textId="17B164D3" w:rsidR="00AD44A3" w:rsidRPr="0067728E" w:rsidRDefault="00297A49" w:rsidP="000114C9">
      <w:pPr>
        <w:spacing w:after="0" w:line="360" w:lineRule="auto"/>
        <w:jc w:val="both"/>
        <w:rPr>
          <w:szCs w:val="22"/>
          <w:lang w:val="en-US"/>
        </w:rPr>
      </w:pPr>
      <w:r w:rsidRPr="00780256">
        <w:rPr>
          <w:rFonts w:ascii="Times New Roman" w:hAnsi="Times New Roman" w:cs="Times New Roman"/>
          <w:sz w:val="24"/>
          <w:szCs w:val="24"/>
          <w:lang w:val="en-US"/>
        </w:rPr>
        <w:t xml:space="preserve">Gaussian Process Regressor (GPR) is a kernel-based machine learning model that is specifically used for handling regression tasks. The key advantages of a GPR </w:t>
      </w:r>
      <w:r w:rsidR="0095101A" w:rsidRPr="00780256">
        <w:rPr>
          <w:rFonts w:ascii="Times New Roman" w:hAnsi="Times New Roman" w:cs="Times New Roman"/>
          <w:sz w:val="24"/>
          <w:szCs w:val="24"/>
          <w:lang w:val="en-US"/>
        </w:rPr>
        <w:t xml:space="preserve">are </w:t>
      </w:r>
      <w:r w:rsidRPr="00780256">
        <w:rPr>
          <w:rFonts w:ascii="Times New Roman" w:hAnsi="Times New Roman" w:cs="Times New Roman"/>
          <w:sz w:val="24"/>
          <w:szCs w:val="24"/>
          <w:lang w:val="en-US"/>
        </w:rPr>
        <w:t xml:space="preserve">its </w:t>
      </w:r>
      <w:r w:rsidR="00C50B47" w:rsidRPr="00780256">
        <w:rPr>
          <w:rFonts w:ascii="Times New Roman" w:hAnsi="Times New Roman" w:cs="Times New Roman"/>
          <w:sz w:val="24"/>
          <w:szCs w:val="24"/>
          <w:lang w:val="en-US"/>
        </w:rPr>
        <w:t xml:space="preserve">flexibility and its ability to provide probabilistic predictions with confidence intervals, making it useful in decision-making scenarios. The GPR has several parameters, of which the key parameter </w:t>
      </w:r>
      <w:r w:rsidR="0095101A" w:rsidRPr="00780256">
        <w:rPr>
          <w:rFonts w:ascii="Times New Roman" w:hAnsi="Times New Roman" w:cs="Times New Roman"/>
          <w:sz w:val="24"/>
          <w:szCs w:val="24"/>
          <w:lang w:val="en-US"/>
        </w:rPr>
        <w:t>is</w:t>
      </w:r>
      <w:r w:rsidR="00C50B47" w:rsidRPr="00780256">
        <w:rPr>
          <w:rFonts w:ascii="Times New Roman" w:hAnsi="Times New Roman" w:cs="Times New Roman"/>
          <w:sz w:val="24"/>
          <w:szCs w:val="24"/>
          <w:lang w:val="en-US"/>
        </w:rPr>
        <w:t xml:space="preserve"> the kernel function. The kernel function can be simplistically seen as the covariance matrix. It determines how the output values are correlated across different input values. Common kernels include Radial Basis Function (RBF), Matern, and others. In this project</w:t>
      </w:r>
      <w:r w:rsidR="0095101A" w:rsidRPr="00780256">
        <w:rPr>
          <w:rFonts w:ascii="Times New Roman" w:hAnsi="Times New Roman" w:cs="Times New Roman"/>
          <w:sz w:val="24"/>
          <w:szCs w:val="24"/>
          <w:lang w:val="en-US"/>
        </w:rPr>
        <w:t>,</w:t>
      </w:r>
      <w:r w:rsidR="00C50B47" w:rsidRPr="00780256">
        <w:rPr>
          <w:rFonts w:ascii="Times New Roman" w:hAnsi="Times New Roman" w:cs="Times New Roman"/>
          <w:sz w:val="24"/>
          <w:szCs w:val="24"/>
          <w:lang w:val="en-US"/>
        </w:rPr>
        <w:t xml:space="preserve"> we implement the Radial Basis Function, also known as the squared exponential kernel or the Gaussian kernel, due to </w:t>
      </w:r>
      <w:r w:rsidR="00AD44A3" w:rsidRPr="00780256">
        <w:rPr>
          <w:rFonts w:ascii="Times New Roman" w:hAnsi="Times New Roman" w:cs="Times New Roman"/>
          <w:sz w:val="24"/>
          <w:szCs w:val="24"/>
          <w:lang w:val="en-US"/>
        </w:rPr>
        <w:t xml:space="preserve">its </w:t>
      </w:r>
      <w:r w:rsidR="00C50B47" w:rsidRPr="00780256">
        <w:rPr>
          <w:rFonts w:ascii="Times New Roman" w:hAnsi="Times New Roman" w:cs="Times New Roman"/>
          <w:sz w:val="24"/>
          <w:szCs w:val="24"/>
          <w:lang w:val="en-US"/>
        </w:rPr>
        <w:t xml:space="preserve">flexibility in capturing complex relationships in data. </w:t>
      </w:r>
      <w:r w:rsidR="00AD44A3" w:rsidRPr="00780256">
        <w:rPr>
          <w:rFonts w:ascii="Times New Roman" w:hAnsi="Times New Roman" w:cs="Times New Roman"/>
          <w:sz w:val="24"/>
          <w:szCs w:val="24"/>
          <w:lang w:val="en-US"/>
        </w:rPr>
        <w:t>The RBF kernel, characterized by its length scale parameter, captures the covariance between data points and determines the smoothness of the learned function</w:t>
      </w:r>
      <w:r w:rsidR="00AD44A3" w:rsidRPr="0067728E">
        <w:rPr>
          <w:szCs w:val="22"/>
          <w:lang w:val="en-US"/>
        </w:rPr>
        <w:t>.</w:t>
      </w:r>
    </w:p>
    <w:p w14:paraId="5B3167FC" w14:textId="77777777" w:rsidR="0067728E" w:rsidRDefault="0067728E">
      <w:pPr>
        <w:rPr>
          <w:lang w:val="en-US"/>
        </w:rPr>
      </w:pPr>
    </w:p>
    <w:p w14:paraId="6FE5DE7E" w14:textId="77777777" w:rsidR="0067728E" w:rsidRDefault="0067728E">
      <w:pPr>
        <w:rPr>
          <w:lang w:val="en-US"/>
        </w:rPr>
      </w:pPr>
    </w:p>
    <w:p w14:paraId="5EC5CAA9" w14:textId="77777777" w:rsidR="0067728E" w:rsidRDefault="0067728E">
      <w:pPr>
        <w:rPr>
          <w:lang w:val="en-US"/>
        </w:rPr>
      </w:pPr>
    </w:p>
    <w:p w14:paraId="47AB26FF" w14:textId="77777777" w:rsidR="0067728E" w:rsidRDefault="0067728E">
      <w:pPr>
        <w:rPr>
          <w:lang w:val="en-US"/>
        </w:rPr>
      </w:pPr>
    </w:p>
    <w:p w14:paraId="0A07F0AE" w14:textId="77777777" w:rsidR="0067728E" w:rsidRDefault="0067728E">
      <w:pPr>
        <w:rPr>
          <w:lang w:val="en-US"/>
        </w:rPr>
      </w:pPr>
    </w:p>
    <w:p w14:paraId="052979D4" w14:textId="77777777" w:rsidR="0067728E" w:rsidRDefault="0067728E">
      <w:pPr>
        <w:rPr>
          <w:lang w:val="en-US"/>
        </w:rPr>
      </w:pPr>
    </w:p>
    <w:p w14:paraId="68A8F1A7" w14:textId="0C6E9D8B" w:rsidR="00FE31D8" w:rsidRDefault="00FE31D8">
      <w:pPr>
        <w:rPr>
          <w:lang w:val="en-US"/>
        </w:rPr>
      </w:pPr>
    </w:p>
    <w:p w14:paraId="6DA727C5" w14:textId="77777777" w:rsidR="009E1685" w:rsidRDefault="009E1685">
      <w:pPr>
        <w:rPr>
          <w:lang w:val="en-US"/>
        </w:rPr>
      </w:pPr>
    </w:p>
    <w:p w14:paraId="5EA09A37" w14:textId="5E696014" w:rsidR="00BC4F61" w:rsidRPr="00780256" w:rsidRDefault="00E16108" w:rsidP="00214200">
      <w:pPr>
        <w:jc w:val="both"/>
        <w:rPr>
          <w:rFonts w:ascii="Times New Roman" w:hAnsi="Times New Roman" w:cs="Times New Roman"/>
          <w:b/>
          <w:bCs/>
          <w:sz w:val="28"/>
          <w:szCs w:val="28"/>
          <w:lang w:val="en-US"/>
        </w:rPr>
      </w:pPr>
      <w:r w:rsidRPr="00780256">
        <w:rPr>
          <w:rFonts w:ascii="Times New Roman" w:hAnsi="Times New Roman" w:cs="Times New Roman"/>
          <w:b/>
          <w:bCs/>
          <w:sz w:val="28"/>
          <w:szCs w:val="28"/>
          <w:lang w:val="en-US"/>
        </w:rPr>
        <w:lastRenderedPageBreak/>
        <w:t>Introduction</w:t>
      </w:r>
    </w:p>
    <w:p w14:paraId="5E9A0E45" w14:textId="0457D88A" w:rsidR="00C96651" w:rsidRPr="00780256" w:rsidRDefault="0053431F" w:rsidP="00214200">
      <w:pPr>
        <w:jc w:val="both"/>
        <w:rPr>
          <w:rFonts w:ascii="Times New Roman" w:hAnsi="Times New Roman" w:cs="Times New Roman"/>
          <w:sz w:val="24"/>
          <w:szCs w:val="24"/>
          <w:lang w:val="en-US"/>
        </w:rPr>
      </w:pPr>
      <w:r w:rsidRPr="00780256">
        <w:rPr>
          <w:rFonts w:ascii="Times New Roman" w:hAnsi="Times New Roman" w:cs="Times New Roman"/>
          <w:sz w:val="24"/>
          <w:szCs w:val="24"/>
          <w:lang w:val="en-US"/>
        </w:rPr>
        <w:t xml:space="preserve">Machine learning and artificial intelligence are transformative fields in modern technology, enabling systems to learn from data and make decisions or predictions without explicit programming. These technologies have revolutionized industries ranging from healthcare to finance by automating tasks, optimizing processes, and uncovering insights from vast amounts of data. At the core of machine learning and AI lies statistics, which provides the foundational principles and methodologies for understanding and manipulating data. Statistics offers crucial tools such as hypothesis testing, probability theory, and regression analysis, which are essential for </w:t>
      </w:r>
      <w:r w:rsidR="0095101A" w:rsidRPr="00780256">
        <w:rPr>
          <w:rFonts w:ascii="Times New Roman" w:hAnsi="Times New Roman" w:cs="Times New Roman"/>
          <w:sz w:val="24"/>
          <w:szCs w:val="24"/>
          <w:lang w:val="en-US"/>
        </w:rPr>
        <w:t>modelling</w:t>
      </w:r>
      <w:r w:rsidRPr="00780256">
        <w:rPr>
          <w:rFonts w:ascii="Times New Roman" w:hAnsi="Times New Roman" w:cs="Times New Roman"/>
          <w:sz w:val="24"/>
          <w:szCs w:val="24"/>
          <w:lang w:val="en-US"/>
        </w:rPr>
        <w:t xml:space="preserve"> and interpreting patterns in data. Understanding statistics is pivotal because it enables us to assess the reliability of predictions, quantify uncertainty, and make informed decisions based on data-driven insights. Therefore, a solid grasp of statistics is indispensable for anyone working with machine learning and AI, as it forms the bedrock for developing accurate models and deriving meaningful conclusions from data-driven experiments and analyses.</w:t>
      </w:r>
    </w:p>
    <w:p w14:paraId="1F9BC82D" w14:textId="106FF386" w:rsidR="00C96651" w:rsidRDefault="0053431F" w:rsidP="0067728E">
      <w:pPr>
        <w:jc w:val="both"/>
        <w:rPr>
          <w:rFonts w:ascii="Times New Roman" w:hAnsi="Times New Roman" w:cs="Times New Roman"/>
          <w:sz w:val="24"/>
          <w:szCs w:val="24"/>
          <w:lang w:val="en-US"/>
        </w:rPr>
      </w:pPr>
      <w:r w:rsidRPr="00780256">
        <w:rPr>
          <w:rFonts w:ascii="Times New Roman" w:hAnsi="Times New Roman" w:cs="Times New Roman"/>
          <w:sz w:val="24"/>
          <w:szCs w:val="24"/>
          <w:lang w:val="en-US"/>
        </w:rPr>
        <w:t>In this report</w:t>
      </w:r>
      <w:r w:rsidR="0095101A" w:rsidRPr="00780256">
        <w:rPr>
          <w:rFonts w:ascii="Times New Roman" w:hAnsi="Times New Roman" w:cs="Times New Roman"/>
          <w:sz w:val="24"/>
          <w:szCs w:val="24"/>
          <w:lang w:val="en-US"/>
        </w:rPr>
        <w:t>,</w:t>
      </w:r>
      <w:r w:rsidRPr="00780256">
        <w:rPr>
          <w:rFonts w:ascii="Times New Roman" w:hAnsi="Times New Roman" w:cs="Times New Roman"/>
          <w:sz w:val="24"/>
          <w:szCs w:val="24"/>
          <w:lang w:val="en-US"/>
        </w:rPr>
        <w:t xml:space="preserve"> we go through the statistical approach to machine learning </w:t>
      </w:r>
      <w:r w:rsidR="009E1A37" w:rsidRPr="00780256">
        <w:rPr>
          <w:rFonts w:ascii="Times New Roman" w:hAnsi="Times New Roman" w:cs="Times New Roman"/>
          <w:sz w:val="24"/>
          <w:szCs w:val="24"/>
          <w:lang w:val="en-US"/>
        </w:rPr>
        <w:t xml:space="preserve">as we </w:t>
      </w:r>
      <w:r w:rsidR="0095101A" w:rsidRPr="00780256">
        <w:rPr>
          <w:rFonts w:ascii="Times New Roman" w:hAnsi="Times New Roman" w:cs="Times New Roman"/>
          <w:sz w:val="24"/>
          <w:szCs w:val="24"/>
          <w:lang w:val="en-US"/>
        </w:rPr>
        <w:t>delve</w:t>
      </w:r>
      <w:r w:rsidRPr="00780256">
        <w:rPr>
          <w:rFonts w:ascii="Times New Roman" w:hAnsi="Times New Roman" w:cs="Times New Roman"/>
          <w:sz w:val="24"/>
          <w:szCs w:val="24"/>
          <w:lang w:val="en-US"/>
        </w:rPr>
        <w:t xml:space="preserve"> deep into the realms of probability theory </w:t>
      </w:r>
      <w:r w:rsidR="00C96651" w:rsidRPr="00780256">
        <w:rPr>
          <w:rFonts w:ascii="Times New Roman" w:hAnsi="Times New Roman" w:cs="Times New Roman"/>
          <w:sz w:val="24"/>
          <w:szCs w:val="24"/>
          <w:lang w:val="en-US"/>
        </w:rPr>
        <w:t xml:space="preserve">and Bayesian Statistics and finally </w:t>
      </w:r>
      <w:r w:rsidR="0095101A" w:rsidRPr="00780256">
        <w:rPr>
          <w:rFonts w:ascii="Times New Roman" w:hAnsi="Times New Roman" w:cs="Times New Roman"/>
          <w:sz w:val="24"/>
          <w:szCs w:val="24"/>
          <w:lang w:val="en-US"/>
        </w:rPr>
        <w:t>end</w:t>
      </w:r>
      <w:r w:rsidR="00C96651" w:rsidRPr="00780256">
        <w:rPr>
          <w:rFonts w:ascii="Times New Roman" w:hAnsi="Times New Roman" w:cs="Times New Roman"/>
          <w:sz w:val="24"/>
          <w:szCs w:val="24"/>
          <w:lang w:val="en-US"/>
        </w:rPr>
        <w:t xml:space="preserve"> on the application of machine learning in performing regression tasks. </w:t>
      </w:r>
    </w:p>
    <w:p w14:paraId="54EB1ED4" w14:textId="12C45DF4" w:rsidR="00DD33CB" w:rsidRDefault="00DD33CB" w:rsidP="0067728E">
      <w:pPr>
        <w:jc w:val="both"/>
        <w:rPr>
          <w:rFonts w:ascii="Times New Roman" w:hAnsi="Times New Roman" w:cs="Times New Roman"/>
          <w:b/>
          <w:bCs/>
          <w:sz w:val="28"/>
          <w:szCs w:val="28"/>
          <w:lang w:val="en-US"/>
        </w:rPr>
      </w:pPr>
      <w:r w:rsidRPr="00DD33CB">
        <w:rPr>
          <w:rFonts w:ascii="Times New Roman" w:hAnsi="Times New Roman" w:cs="Times New Roman"/>
          <w:b/>
          <w:bCs/>
          <w:sz w:val="28"/>
          <w:szCs w:val="28"/>
          <w:lang w:val="en-US"/>
        </w:rPr>
        <w:t>Literature Review</w:t>
      </w:r>
    </w:p>
    <w:p w14:paraId="29E620FD" w14:textId="2245DDDF" w:rsidR="00F82234" w:rsidRPr="00F82234" w:rsidRDefault="00F82234" w:rsidP="00F82234">
      <w:pPr>
        <w:spacing w:line="240" w:lineRule="auto"/>
        <w:jc w:val="both"/>
        <w:rPr>
          <w:rFonts w:ascii="Times New Roman" w:hAnsi="Times New Roman" w:cs="Times New Roman"/>
          <w:sz w:val="24"/>
          <w:szCs w:val="24"/>
          <w:lang w:val="en-US"/>
        </w:rPr>
      </w:pPr>
      <w:r w:rsidRPr="00F82234">
        <w:rPr>
          <w:rFonts w:ascii="Times New Roman" w:hAnsi="Times New Roman" w:cs="Times New Roman"/>
          <w:sz w:val="24"/>
          <w:szCs w:val="24"/>
          <w:lang w:val="en-US"/>
        </w:rPr>
        <w:t xml:space="preserve">According to C. Wagh et al. (2023), controlling an induction motor drive requires accurate speed estimation, which is complex due to dependency on machine parameters. Gaussian Process Regression (GPR) offers a robust solution by handling noisy data and </w:t>
      </w:r>
      <w:r>
        <w:rPr>
          <w:rFonts w:ascii="Times New Roman" w:hAnsi="Times New Roman" w:cs="Times New Roman"/>
          <w:sz w:val="24"/>
          <w:szCs w:val="24"/>
          <w:lang w:val="en-US"/>
        </w:rPr>
        <w:t>modelling</w:t>
      </w:r>
      <w:r w:rsidRPr="00F82234">
        <w:rPr>
          <w:rFonts w:ascii="Times New Roman" w:hAnsi="Times New Roman" w:cs="Times New Roman"/>
          <w:sz w:val="24"/>
          <w:szCs w:val="24"/>
          <w:lang w:val="en-US"/>
        </w:rPr>
        <w:t xml:space="preserve"> uncertainties without the need for flux computation, thereby enhancing performance and simplifying evaluations compared to traditional methods.</w:t>
      </w:r>
      <w:r>
        <w:rPr>
          <w:rFonts w:ascii="Times New Roman" w:hAnsi="Times New Roman" w:cs="Times New Roman"/>
          <w:sz w:val="24"/>
          <w:szCs w:val="24"/>
          <w:lang w:val="en-US"/>
        </w:rPr>
        <w:t xml:space="preserve"> </w:t>
      </w:r>
    </w:p>
    <w:p w14:paraId="7BF28784" w14:textId="3D133BD4" w:rsidR="00F82234" w:rsidRDefault="00F82234" w:rsidP="00F82234">
      <w:pPr>
        <w:jc w:val="both"/>
        <w:rPr>
          <w:rFonts w:ascii="Times New Roman" w:hAnsi="Times New Roman" w:cs="Times New Roman"/>
          <w:sz w:val="24"/>
          <w:szCs w:val="24"/>
          <w:lang w:val="en-US"/>
        </w:rPr>
      </w:pPr>
      <w:r w:rsidRPr="00F82234">
        <w:rPr>
          <w:rFonts w:ascii="Times New Roman" w:hAnsi="Times New Roman" w:cs="Times New Roman"/>
          <w:sz w:val="24"/>
          <w:szCs w:val="24"/>
          <w:lang w:val="en-US"/>
        </w:rPr>
        <w:t>In their paper, Eric S. et al.</w:t>
      </w:r>
      <w:r>
        <w:rPr>
          <w:rFonts w:ascii="Times New Roman" w:hAnsi="Times New Roman" w:cs="Times New Roman"/>
          <w:sz w:val="24"/>
          <w:szCs w:val="24"/>
          <w:lang w:val="en-US"/>
        </w:rPr>
        <w:t xml:space="preserve"> (2018)</w:t>
      </w:r>
      <w:r w:rsidRPr="00F82234">
        <w:rPr>
          <w:rFonts w:ascii="Times New Roman" w:hAnsi="Times New Roman" w:cs="Times New Roman"/>
          <w:sz w:val="24"/>
          <w:szCs w:val="24"/>
          <w:lang w:val="en-US"/>
        </w:rPr>
        <w:t xml:space="preserve"> introduce Gaussian process regression as a powerful, non-parametric Bayesian tool for </w:t>
      </w:r>
      <w:r>
        <w:rPr>
          <w:rFonts w:ascii="Times New Roman" w:hAnsi="Times New Roman" w:cs="Times New Roman"/>
          <w:sz w:val="24"/>
          <w:szCs w:val="24"/>
          <w:lang w:val="en-US"/>
        </w:rPr>
        <w:t>modelling</w:t>
      </w:r>
      <w:r w:rsidRPr="00F82234">
        <w:rPr>
          <w:rFonts w:ascii="Times New Roman" w:hAnsi="Times New Roman" w:cs="Times New Roman"/>
          <w:sz w:val="24"/>
          <w:szCs w:val="24"/>
          <w:lang w:val="en-US"/>
        </w:rPr>
        <w:t>, exploring, and exploiting unknown functions. The paper covers the basics of Gaussian processes, their application in regression problems, kernel-encoded prior assumptions, optimal design exploration, and bandit-like recommendation scenarios. Additionally, it discusses risk-averse exploration, summarizes recent psychological experiments using Gaussian processes, and provides software and literature pointers for further study.</w:t>
      </w:r>
    </w:p>
    <w:p w14:paraId="48A5E8F3" w14:textId="38B2EC98" w:rsidR="00FD7D5D" w:rsidRDefault="00FD7D5D" w:rsidP="00F82234">
      <w:pPr>
        <w:jc w:val="both"/>
        <w:rPr>
          <w:rFonts w:ascii="Times New Roman" w:hAnsi="Times New Roman" w:cs="Times New Roman"/>
          <w:sz w:val="24"/>
          <w:szCs w:val="24"/>
          <w:lang w:val="en-US"/>
        </w:rPr>
      </w:pPr>
      <w:r w:rsidRPr="00FD7D5D">
        <w:rPr>
          <w:rFonts w:ascii="Times New Roman" w:hAnsi="Times New Roman" w:cs="Times New Roman"/>
          <w:sz w:val="24"/>
          <w:szCs w:val="24"/>
          <w:lang w:val="en-US"/>
        </w:rPr>
        <w:t>J. Song et al.</w:t>
      </w:r>
      <w:r w:rsidR="009E1685">
        <w:rPr>
          <w:rFonts w:ascii="Times New Roman" w:hAnsi="Times New Roman" w:cs="Times New Roman"/>
          <w:sz w:val="24"/>
          <w:szCs w:val="24"/>
          <w:lang w:val="en-US"/>
        </w:rPr>
        <w:t xml:space="preserve"> (2022)</w:t>
      </w:r>
      <w:r w:rsidRPr="00FD7D5D">
        <w:rPr>
          <w:rFonts w:ascii="Times New Roman" w:hAnsi="Times New Roman" w:cs="Times New Roman"/>
          <w:sz w:val="24"/>
          <w:szCs w:val="24"/>
          <w:lang w:val="en-US"/>
        </w:rPr>
        <w:t xml:space="preserve"> emphasize the importance of safety monitoring for dam operation, particularly deformation monitoring. They developed a high-accuracy dam deformation prediction model using Gaussian Process Regression (GPR), which is well-suited for non-stationary data. The accuracy of GPR relies heavily on the selection of hyper-parameters, and to enhance this accuracy, Bayesian Optimization (BO) was employed. Comparisons of the prediction results among BP, GPR, and BO-GPR models indicated that the BO-GPR model achieved higher prediction accuracy, making it an effective method for dam deformation analysis and prediction.</w:t>
      </w:r>
    </w:p>
    <w:p w14:paraId="422C8283" w14:textId="695BB92E" w:rsidR="00F82234" w:rsidRDefault="009E1685" w:rsidP="00F82234">
      <w:pPr>
        <w:jc w:val="both"/>
        <w:rPr>
          <w:rFonts w:ascii="Times New Roman" w:hAnsi="Times New Roman" w:cs="Times New Roman"/>
          <w:sz w:val="24"/>
          <w:szCs w:val="24"/>
          <w:lang w:val="en-US"/>
        </w:rPr>
      </w:pPr>
      <w:r w:rsidRPr="009E1685">
        <w:rPr>
          <w:rFonts w:ascii="Times New Roman" w:hAnsi="Times New Roman" w:cs="Times New Roman"/>
          <w:sz w:val="24"/>
          <w:szCs w:val="24"/>
          <w:lang w:val="en-US"/>
        </w:rPr>
        <w:t>S. Bin and Y. Wenlai (2013) introduced Gaussian Process Regression (GPR) to predict thermal comfort using parameters like activity level, clothing insulation, air temperature, humidity, velocity, and radiant temperature. Their study found GPR closely matched Fanger's equation and outperformed BP neural networks and SVMs in precision and adaptability. This makes GPR ideal for real-time PMV index control in air-conditioning systems.</w:t>
      </w:r>
    </w:p>
    <w:p w14:paraId="468469A4" w14:textId="2FF598C5" w:rsidR="0067728E" w:rsidRPr="00780256" w:rsidRDefault="00FE31D8" w:rsidP="00F82234">
      <w:pPr>
        <w:jc w:val="both"/>
        <w:rPr>
          <w:rFonts w:ascii="Times New Roman" w:hAnsi="Times New Roman" w:cs="Times New Roman"/>
          <w:b/>
          <w:bCs/>
          <w:sz w:val="28"/>
          <w:szCs w:val="28"/>
          <w:lang w:val="en-US"/>
        </w:rPr>
      </w:pPr>
      <w:r w:rsidRPr="00780256">
        <w:rPr>
          <w:rFonts w:ascii="Times New Roman" w:hAnsi="Times New Roman" w:cs="Times New Roman"/>
          <w:b/>
          <w:bCs/>
          <w:sz w:val="28"/>
          <w:szCs w:val="28"/>
          <w:lang w:val="en-US"/>
        </w:rPr>
        <w:lastRenderedPageBreak/>
        <w:t>Objective</w:t>
      </w:r>
      <w:r w:rsidR="0058404A" w:rsidRPr="00780256">
        <w:rPr>
          <w:rFonts w:ascii="Times New Roman" w:hAnsi="Times New Roman" w:cs="Times New Roman"/>
          <w:b/>
          <w:bCs/>
          <w:sz w:val="28"/>
          <w:szCs w:val="28"/>
          <w:lang w:val="en-US"/>
        </w:rPr>
        <w:t xml:space="preserve"> of the project work</w:t>
      </w:r>
    </w:p>
    <w:p w14:paraId="1BA5352C" w14:textId="730BBF2C" w:rsidR="00B77298" w:rsidRPr="00780256" w:rsidRDefault="00B77298" w:rsidP="00B77298">
      <w:pPr>
        <w:pStyle w:val="NormalWeb"/>
        <w:jc w:val="both"/>
      </w:pPr>
      <w:r w:rsidRPr="00780256">
        <w:t xml:space="preserve">The objective of this project is to predict the trend of the S&amp;P 500 index from 1928 to 2018 using the Gaussian Process Regressor (GPR). The project aims to gain insights into the </w:t>
      </w:r>
      <w:r w:rsidR="00780256">
        <w:t>workings</w:t>
      </w:r>
      <w:r w:rsidRPr="00780256">
        <w:t xml:space="preserve"> of the GPR model, specifically its capability to handle regression tasks, provide probabilistic predictions with confidence intervals, and capture complex relationships in data. Additionally, the project seeks to evaluate the model's performance in both interpolation and extrapolation scenarios, thereby understanding its strengths and limitations in real-world applications such as economic forecasting.</w:t>
      </w:r>
    </w:p>
    <w:p w14:paraId="22829999" w14:textId="7EDBF7D1" w:rsidR="00780256" w:rsidRPr="009E1685" w:rsidRDefault="00B77298" w:rsidP="009E1685">
      <w:pPr>
        <w:pStyle w:val="NormalWeb"/>
        <w:jc w:val="both"/>
      </w:pPr>
      <w:r w:rsidRPr="00780256">
        <w:t>Moreover, the project intends to delve into the theoretical underpinnings of the GPR, exploring its kernel functions, particularly the Radial Basis Function (RBF), and their role in determining the smoothness and covariance of the model. By implementing both library-provided and statistical formula-based versions of GPR, the project aims to compare and contrast these approaches, highlighting the practical implications of theoretical concepts. Ultimately, this comprehensive exploration will provide a robust understanding of the GPR's applicability and effectiveness in economic prediction tasks.</w:t>
      </w:r>
    </w:p>
    <w:p w14:paraId="78E16A77" w14:textId="3BF6E0C8" w:rsidR="00FE31D8" w:rsidRPr="009E1685" w:rsidRDefault="00E16108" w:rsidP="009E1685">
      <w:pPr>
        <w:rPr>
          <w:rFonts w:ascii="Times New Roman" w:hAnsi="Times New Roman" w:cs="Times New Roman"/>
          <w:b/>
          <w:bCs/>
          <w:sz w:val="28"/>
          <w:szCs w:val="28"/>
          <w:lang w:val="en-US"/>
        </w:rPr>
      </w:pPr>
      <w:r w:rsidRPr="00780256">
        <w:rPr>
          <w:rFonts w:ascii="Times New Roman" w:hAnsi="Times New Roman" w:cs="Times New Roman"/>
          <w:b/>
          <w:bCs/>
          <w:sz w:val="28"/>
          <w:szCs w:val="28"/>
          <w:lang w:val="en-US"/>
        </w:rPr>
        <w:t xml:space="preserve">Project </w:t>
      </w:r>
      <w:r w:rsidR="00480FBA" w:rsidRPr="00780256">
        <w:rPr>
          <w:rFonts w:ascii="Times New Roman" w:hAnsi="Times New Roman" w:cs="Times New Roman"/>
          <w:b/>
          <w:bCs/>
          <w:sz w:val="28"/>
          <w:szCs w:val="28"/>
          <w:lang w:val="en-US"/>
        </w:rPr>
        <w:t>Timeline</w:t>
      </w:r>
    </w:p>
    <w:p w14:paraId="0E0988FE" w14:textId="4822DC87" w:rsidR="00480FBA" w:rsidRPr="00780256" w:rsidRDefault="00C96651" w:rsidP="0067728E">
      <w:pPr>
        <w:jc w:val="both"/>
        <w:rPr>
          <w:rFonts w:ascii="Times New Roman" w:hAnsi="Times New Roman" w:cs="Times New Roman"/>
          <w:sz w:val="24"/>
          <w:szCs w:val="24"/>
          <w:lang w:val="en-US"/>
        </w:rPr>
      </w:pPr>
      <w:r w:rsidRPr="00780256">
        <w:rPr>
          <w:rFonts w:ascii="Times New Roman" w:hAnsi="Times New Roman" w:cs="Times New Roman"/>
          <w:sz w:val="24"/>
          <w:szCs w:val="24"/>
          <w:lang w:val="en-US"/>
        </w:rPr>
        <w:t>The project training conducted at the Reactor Control Division (RCnD), BARC started on the 2</w:t>
      </w:r>
      <w:r w:rsidR="00E90A51" w:rsidRPr="00780256">
        <w:rPr>
          <w:rFonts w:ascii="Times New Roman" w:hAnsi="Times New Roman" w:cs="Times New Roman"/>
          <w:sz w:val="24"/>
          <w:szCs w:val="24"/>
          <w:lang w:val="en-US"/>
        </w:rPr>
        <w:t>7</w:t>
      </w:r>
      <w:r w:rsidRPr="00780256">
        <w:rPr>
          <w:rFonts w:ascii="Times New Roman" w:hAnsi="Times New Roman" w:cs="Times New Roman"/>
          <w:sz w:val="24"/>
          <w:szCs w:val="24"/>
          <w:vertAlign w:val="superscript"/>
          <w:lang w:val="en-US"/>
        </w:rPr>
        <w:t>th</w:t>
      </w:r>
      <w:r w:rsidRPr="00780256">
        <w:rPr>
          <w:rFonts w:ascii="Times New Roman" w:hAnsi="Times New Roman" w:cs="Times New Roman"/>
          <w:sz w:val="24"/>
          <w:szCs w:val="24"/>
          <w:lang w:val="en-US"/>
        </w:rPr>
        <w:t xml:space="preserve"> of May, 2024 and spanned for</w:t>
      </w:r>
      <w:r w:rsidR="009E1A37" w:rsidRPr="00780256">
        <w:rPr>
          <w:rFonts w:ascii="Times New Roman" w:hAnsi="Times New Roman" w:cs="Times New Roman"/>
          <w:sz w:val="24"/>
          <w:szCs w:val="24"/>
          <w:lang w:val="en-US"/>
        </w:rPr>
        <w:t xml:space="preserve"> a</w:t>
      </w:r>
      <w:r w:rsidRPr="00780256">
        <w:rPr>
          <w:rFonts w:ascii="Times New Roman" w:hAnsi="Times New Roman" w:cs="Times New Roman"/>
          <w:sz w:val="24"/>
          <w:szCs w:val="24"/>
          <w:lang w:val="en-US"/>
        </w:rPr>
        <w:t xml:space="preserve"> period of over 30 days till the 28</w:t>
      </w:r>
      <w:r w:rsidRPr="00780256">
        <w:rPr>
          <w:rFonts w:ascii="Times New Roman" w:hAnsi="Times New Roman" w:cs="Times New Roman"/>
          <w:sz w:val="24"/>
          <w:szCs w:val="24"/>
          <w:vertAlign w:val="superscript"/>
          <w:lang w:val="en-US"/>
        </w:rPr>
        <w:t>th</w:t>
      </w:r>
      <w:r w:rsidRPr="00780256">
        <w:rPr>
          <w:rFonts w:ascii="Times New Roman" w:hAnsi="Times New Roman" w:cs="Times New Roman"/>
          <w:sz w:val="24"/>
          <w:szCs w:val="24"/>
          <w:lang w:val="en-US"/>
        </w:rPr>
        <w:t xml:space="preserve"> of June, 2024 under the guidance of Shri. P. Raj</w:t>
      </w:r>
      <w:r w:rsidR="00C95E95" w:rsidRPr="00780256">
        <w:rPr>
          <w:rFonts w:ascii="Times New Roman" w:hAnsi="Times New Roman" w:cs="Times New Roman"/>
          <w:sz w:val="24"/>
          <w:szCs w:val="24"/>
          <w:lang w:val="en-US"/>
        </w:rPr>
        <w:t>a</w:t>
      </w:r>
      <w:r w:rsidRPr="00780256">
        <w:rPr>
          <w:rFonts w:ascii="Times New Roman" w:hAnsi="Times New Roman" w:cs="Times New Roman"/>
          <w:sz w:val="24"/>
          <w:szCs w:val="24"/>
          <w:lang w:val="en-US"/>
        </w:rPr>
        <w:t xml:space="preserve">shekar, </w:t>
      </w:r>
      <w:r w:rsidR="0095101A" w:rsidRPr="00780256">
        <w:rPr>
          <w:rFonts w:ascii="Times New Roman" w:hAnsi="Times New Roman" w:cs="Times New Roman"/>
          <w:sz w:val="24"/>
          <w:szCs w:val="24"/>
          <w:lang w:val="en-US"/>
        </w:rPr>
        <w:t xml:space="preserve">who </w:t>
      </w:r>
      <w:r w:rsidRPr="00780256">
        <w:rPr>
          <w:rFonts w:ascii="Times New Roman" w:hAnsi="Times New Roman" w:cs="Times New Roman"/>
          <w:sz w:val="24"/>
          <w:szCs w:val="24"/>
          <w:lang w:val="en-US"/>
        </w:rPr>
        <w:t xml:space="preserve">recommended </w:t>
      </w:r>
      <w:r w:rsidR="0095101A" w:rsidRPr="00780256">
        <w:rPr>
          <w:rFonts w:ascii="Times New Roman" w:hAnsi="Times New Roman" w:cs="Times New Roman"/>
          <w:sz w:val="24"/>
          <w:szCs w:val="24"/>
          <w:lang w:val="en-US"/>
        </w:rPr>
        <w:t>going</w:t>
      </w:r>
      <w:r w:rsidRPr="00780256">
        <w:rPr>
          <w:rFonts w:ascii="Times New Roman" w:hAnsi="Times New Roman" w:cs="Times New Roman"/>
          <w:sz w:val="24"/>
          <w:szCs w:val="24"/>
          <w:lang w:val="en-US"/>
        </w:rPr>
        <w:t xml:space="preserve"> through the book </w:t>
      </w:r>
      <w:r w:rsidR="00D32402" w:rsidRPr="00780256">
        <w:rPr>
          <w:rFonts w:ascii="Times New Roman" w:hAnsi="Times New Roman" w:cs="Times New Roman"/>
          <w:sz w:val="24"/>
          <w:szCs w:val="24"/>
          <w:lang w:val="en-US"/>
        </w:rPr>
        <w:t xml:space="preserve">Machine Learning: A Probabilistic Perspective by Kevin P Murphy, MIT.Press,.2012 to have a grasp of the deeper meaning of machine learning and </w:t>
      </w:r>
      <w:r w:rsidR="00FE31D8" w:rsidRPr="00780256">
        <w:rPr>
          <w:rFonts w:ascii="Times New Roman" w:hAnsi="Times New Roman" w:cs="Times New Roman"/>
          <w:sz w:val="24"/>
          <w:szCs w:val="24"/>
          <w:lang w:val="en-US"/>
        </w:rPr>
        <w:t>understand</w:t>
      </w:r>
      <w:r w:rsidR="00D32402" w:rsidRPr="00780256">
        <w:rPr>
          <w:rFonts w:ascii="Times New Roman" w:hAnsi="Times New Roman" w:cs="Times New Roman"/>
          <w:sz w:val="24"/>
          <w:szCs w:val="24"/>
          <w:lang w:val="en-US"/>
        </w:rPr>
        <w:t xml:space="preserve"> the role of probability in predicting outputs</w:t>
      </w:r>
      <w:r w:rsidR="00E90A51" w:rsidRPr="00780256">
        <w:rPr>
          <w:rFonts w:ascii="Times New Roman" w:hAnsi="Times New Roman" w:cs="Times New Roman"/>
          <w:sz w:val="24"/>
          <w:szCs w:val="24"/>
          <w:lang w:val="en-US"/>
        </w:rPr>
        <w:t xml:space="preserve">. </w:t>
      </w:r>
      <w:r w:rsidR="00D32402" w:rsidRPr="00780256">
        <w:rPr>
          <w:rFonts w:ascii="Times New Roman" w:hAnsi="Times New Roman" w:cs="Times New Roman"/>
          <w:sz w:val="24"/>
          <w:szCs w:val="24"/>
          <w:lang w:val="en-US"/>
        </w:rPr>
        <w:t xml:space="preserve">From the outset, it was emphasized that any predictions generated by the model must not only provide a specific value but also convey probabilistic significance. This includes establishing confidence intervals that indicate the model's confidence level in its predictions and the potential margin of error associated with those predictions. This approach ensures clarity on how certain the model is when predicting outputs and provides insights into the accuracy and reliability of its </w:t>
      </w:r>
      <w:r w:rsidR="00E90A51" w:rsidRPr="00780256">
        <w:rPr>
          <w:rFonts w:ascii="Times New Roman" w:hAnsi="Times New Roman" w:cs="Times New Roman"/>
          <w:sz w:val="24"/>
          <w:szCs w:val="24"/>
          <w:lang w:val="en-US"/>
        </w:rPr>
        <w:t>prediction</w:t>
      </w:r>
      <w:r w:rsidR="00D32402" w:rsidRPr="00780256">
        <w:rPr>
          <w:rFonts w:ascii="Times New Roman" w:hAnsi="Times New Roman" w:cs="Times New Roman"/>
          <w:sz w:val="24"/>
          <w:szCs w:val="24"/>
          <w:lang w:val="en-US"/>
        </w:rPr>
        <w:t>.</w:t>
      </w:r>
      <w:r w:rsidR="00E90A51" w:rsidRPr="00780256">
        <w:rPr>
          <w:rFonts w:ascii="Times New Roman" w:hAnsi="Times New Roman" w:cs="Times New Roman"/>
          <w:sz w:val="24"/>
          <w:szCs w:val="24"/>
          <w:lang w:val="en-US"/>
        </w:rPr>
        <w:t xml:space="preserve"> </w:t>
      </w:r>
    </w:p>
    <w:p w14:paraId="033CB5BD" w14:textId="0AF72BEB" w:rsidR="00E90A51" w:rsidRPr="00780256" w:rsidRDefault="00E90A51" w:rsidP="0067728E">
      <w:pPr>
        <w:jc w:val="both"/>
        <w:rPr>
          <w:rFonts w:ascii="Times New Roman" w:hAnsi="Times New Roman" w:cs="Times New Roman"/>
          <w:sz w:val="24"/>
          <w:szCs w:val="24"/>
          <w:lang w:val="en-US"/>
        </w:rPr>
      </w:pPr>
      <w:r w:rsidRPr="00780256">
        <w:rPr>
          <w:rFonts w:ascii="Times New Roman" w:hAnsi="Times New Roman" w:cs="Times New Roman"/>
          <w:sz w:val="24"/>
          <w:szCs w:val="24"/>
          <w:lang w:val="en-US"/>
        </w:rPr>
        <w:t xml:space="preserve">The training spanned for a period of 5 weeks, where the first 3 weeks were utilized to develop </w:t>
      </w:r>
      <w:r w:rsidR="0095101A" w:rsidRPr="00780256">
        <w:rPr>
          <w:rFonts w:ascii="Times New Roman" w:hAnsi="Times New Roman" w:cs="Times New Roman"/>
          <w:sz w:val="24"/>
          <w:szCs w:val="24"/>
          <w:lang w:val="en-US"/>
        </w:rPr>
        <w:t>a</w:t>
      </w:r>
      <w:r w:rsidRPr="00780256">
        <w:rPr>
          <w:rFonts w:ascii="Times New Roman" w:hAnsi="Times New Roman" w:cs="Times New Roman"/>
          <w:sz w:val="24"/>
          <w:szCs w:val="24"/>
          <w:lang w:val="en-US"/>
        </w:rPr>
        <w:t xml:space="preserve"> basic understanding of the probabilistic approach while following the book Machine Learning: A Probabilistic Perspective by Kevin P Murphy.</w:t>
      </w:r>
    </w:p>
    <w:p w14:paraId="3EA59D67" w14:textId="4E433900" w:rsidR="00E90A51" w:rsidRPr="00780256" w:rsidRDefault="00E90A51" w:rsidP="0067728E">
      <w:pPr>
        <w:jc w:val="both"/>
        <w:rPr>
          <w:rFonts w:ascii="Times New Roman" w:hAnsi="Times New Roman" w:cs="Times New Roman"/>
          <w:sz w:val="24"/>
          <w:szCs w:val="24"/>
          <w:lang w:val="en-US"/>
        </w:rPr>
      </w:pPr>
      <w:r w:rsidRPr="00780256">
        <w:rPr>
          <w:rFonts w:ascii="Times New Roman" w:hAnsi="Times New Roman" w:cs="Times New Roman"/>
          <w:sz w:val="24"/>
          <w:szCs w:val="24"/>
          <w:lang w:val="en-US"/>
        </w:rPr>
        <w:t>Chapter 1: Introduction</w:t>
      </w:r>
    </w:p>
    <w:p w14:paraId="03EE991C" w14:textId="55E57A19" w:rsidR="00E90A51" w:rsidRPr="00780256" w:rsidRDefault="00E90A51" w:rsidP="0067728E">
      <w:pPr>
        <w:jc w:val="both"/>
        <w:rPr>
          <w:rFonts w:ascii="Times New Roman" w:hAnsi="Times New Roman" w:cs="Times New Roman"/>
          <w:sz w:val="24"/>
          <w:szCs w:val="24"/>
          <w:lang w:val="en-US"/>
        </w:rPr>
      </w:pPr>
      <w:r w:rsidRPr="00780256">
        <w:rPr>
          <w:rFonts w:ascii="Times New Roman" w:hAnsi="Times New Roman" w:cs="Times New Roman"/>
          <w:sz w:val="24"/>
          <w:szCs w:val="24"/>
          <w:lang w:val="en-US"/>
        </w:rPr>
        <w:t>Chapter 2: Probability</w:t>
      </w:r>
    </w:p>
    <w:p w14:paraId="5F8A060B" w14:textId="15A3E2F0" w:rsidR="00E90A51" w:rsidRPr="00780256" w:rsidRDefault="00E90A51" w:rsidP="0067728E">
      <w:pPr>
        <w:jc w:val="both"/>
        <w:rPr>
          <w:rFonts w:ascii="Times New Roman" w:hAnsi="Times New Roman" w:cs="Times New Roman"/>
          <w:sz w:val="24"/>
          <w:szCs w:val="24"/>
          <w:lang w:val="en-US"/>
        </w:rPr>
      </w:pPr>
      <w:r w:rsidRPr="00780256">
        <w:rPr>
          <w:rFonts w:ascii="Times New Roman" w:hAnsi="Times New Roman" w:cs="Times New Roman"/>
          <w:sz w:val="24"/>
          <w:szCs w:val="24"/>
          <w:lang w:val="en-US"/>
        </w:rPr>
        <w:t xml:space="preserve">Chapter 3: Generative </w:t>
      </w:r>
      <w:r w:rsidR="0095101A" w:rsidRPr="00780256">
        <w:rPr>
          <w:rFonts w:ascii="Times New Roman" w:hAnsi="Times New Roman" w:cs="Times New Roman"/>
          <w:sz w:val="24"/>
          <w:szCs w:val="24"/>
          <w:lang w:val="en-US"/>
        </w:rPr>
        <w:t>Model</w:t>
      </w:r>
      <w:r w:rsidRPr="00780256">
        <w:rPr>
          <w:rFonts w:ascii="Times New Roman" w:hAnsi="Times New Roman" w:cs="Times New Roman"/>
          <w:sz w:val="24"/>
          <w:szCs w:val="24"/>
          <w:lang w:val="en-US"/>
        </w:rPr>
        <w:t xml:space="preserve"> for Discrete Data</w:t>
      </w:r>
    </w:p>
    <w:p w14:paraId="6ED11920" w14:textId="3BB7BC78" w:rsidR="00E90A51" w:rsidRPr="00780256" w:rsidRDefault="00E90A51" w:rsidP="0067728E">
      <w:pPr>
        <w:jc w:val="both"/>
        <w:rPr>
          <w:rFonts w:ascii="Times New Roman" w:hAnsi="Times New Roman" w:cs="Times New Roman"/>
          <w:sz w:val="24"/>
          <w:szCs w:val="24"/>
          <w:lang w:val="en-US"/>
        </w:rPr>
      </w:pPr>
      <w:r w:rsidRPr="00780256">
        <w:rPr>
          <w:rFonts w:ascii="Times New Roman" w:hAnsi="Times New Roman" w:cs="Times New Roman"/>
          <w:sz w:val="24"/>
          <w:szCs w:val="24"/>
          <w:lang w:val="en-US"/>
        </w:rPr>
        <w:t>Chapter 4: Gaussian Model</w:t>
      </w:r>
    </w:p>
    <w:p w14:paraId="574901A5" w14:textId="42B7155A" w:rsidR="00E90A51" w:rsidRPr="00780256" w:rsidRDefault="00E90A51" w:rsidP="0067728E">
      <w:pPr>
        <w:jc w:val="both"/>
        <w:rPr>
          <w:rFonts w:ascii="Times New Roman" w:hAnsi="Times New Roman" w:cs="Times New Roman"/>
          <w:sz w:val="24"/>
          <w:szCs w:val="24"/>
          <w:lang w:val="en-US"/>
        </w:rPr>
      </w:pPr>
      <w:r w:rsidRPr="00780256">
        <w:rPr>
          <w:rFonts w:ascii="Times New Roman" w:hAnsi="Times New Roman" w:cs="Times New Roman"/>
          <w:sz w:val="24"/>
          <w:szCs w:val="24"/>
          <w:lang w:val="en-US"/>
        </w:rPr>
        <w:t>Chapter 5: Bayesian Statistics</w:t>
      </w:r>
    </w:p>
    <w:p w14:paraId="7B8E4B95" w14:textId="37CCEE71" w:rsidR="00AC51EB" w:rsidRPr="00780256" w:rsidRDefault="00E90A51" w:rsidP="0067728E">
      <w:pPr>
        <w:jc w:val="both"/>
        <w:rPr>
          <w:rFonts w:ascii="Times New Roman" w:hAnsi="Times New Roman" w:cs="Times New Roman"/>
          <w:sz w:val="24"/>
          <w:szCs w:val="24"/>
          <w:lang w:val="en-US"/>
        </w:rPr>
      </w:pPr>
      <w:r w:rsidRPr="00780256">
        <w:rPr>
          <w:rFonts w:ascii="Times New Roman" w:hAnsi="Times New Roman" w:cs="Times New Roman"/>
          <w:sz w:val="24"/>
          <w:szCs w:val="24"/>
          <w:lang w:val="en-US"/>
        </w:rPr>
        <w:t xml:space="preserve">For </w:t>
      </w:r>
      <w:r w:rsidR="0095101A" w:rsidRPr="00780256">
        <w:rPr>
          <w:rFonts w:ascii="Times New Roman" w:hAnsi="Times New Roman" w:cs="Times New Roman"/>
          <w:sz w:val="24"/>
          <w:szCs w:val="24"/>
          <w:lang w:val="en-US"/>
        </w:rPr>
        <w:t>weeks</w:t>
      </w:r>
      <w:r w:rsidRPr="00780256">
        <w:rPr>
          <w:rFonts w:ascii="Times New Roman" w:hAnsi="Times New Roman" w:cs="Times New Roman"/>
          <w:sz w:val="24"/>
          <w:szCs w:val="24"/>
          <w:lang w:val="en-US"/>
        </w:rPr>
        <w:t xml:space="preserve"> 4 and 5, we aimed to </w:t>
      </w:r>
      <w:r w:rsidR="00AC51EB" w:rsidRPr="00780256">
        <w:rPr>
          <w:rFonts w:ascii="Times New Roman" w:hAnsi="Times New Roman" w:cs="Times New Roman"/>
          <w:sz w:val="24"/>
          <w:szCs w:val="24"/>
          <w:lang w:val="en-US"/>
        </w:rPr>
        <w:t xml:space="preserve">implement the Gaussian Model and try to understand the working of the Gaussian Model, which was highlighted in Chapter 4 of the book </w:t>
      </w:r>
      <w:r w:rsidR="0095101A" w:rsidRPr="00780256">
        <w:rPr>
          <w:rFonts w:ascii="Times New Roman" w:hAnsi="Times New Roman" w:cs="Times New Roman"/>
          <w:sz w:val="24"/>
          <w:szCs w:val="24"/>
          <w:lang w:val="en-US"/>
        </w:rPr>
        <w:t xml:space="preserve">and </w:t>
      </w:r>
      <w:r w:rsidR="00AC51EB" w:rsidRPr="00780256">
        <w:rPr>
          <w:rFonts w:ascii="Times New Roman" w:hAnsi="Times New Roman" w:cs="Times New Roman"/>
          <w:sz w:val="24"/>
          <w:szCs w:val="24"/>
          <w:lang w:val="en-US"/>
        </w:rPr>
        <w:t xml:space="preserve">further explained in detail in Chapter 15: Gaussian Processes. </w:t>
      </w:r>
    </w:p>
    <w:p w14:paraId="1852275B" w14:textId="4EBF3069" w:rsidR="00DD33CB" w:rsidRPr="009E1685" w:rsidRDefault="00AC51EB" w:rsidP="009E1685">
      <w:pPr>
        <w:jc w:val="both"/>
        <w:rPr>
          <w:rFonts w:ascii="Times New Roman" w:hAnsi="Times New Roman" w:cs="Times New Roman"/>
          <w:sz w:val="24"/>
          <w:szCs w:val="24"/>
          <w:lang w:val="en-US"/>
        </w:rPr>
      </w:pPr>
      <w:r w:rsidRPr="00780256">
        <w:rPr>
          <w:rFonts w:ascii="Times New Roman" w:hAnsi="Times New Roman" w:cs="Times New Roman"/>
          <w:sz w:val="24"/>
          <w:szCs w:val="24"/>
          <w:lang w:val="en-US"/>
        </w:rPr>
        <w:t>The implementation can be seen in detail in the next section</w:t>
      </w:r>
    </w:p>
    <w:p w14:paraId="2C4E97AF" w14:textId="4390216B" w:rsidR="00480FBA" w:rsidRPr="00104327" w:rsidRDefault="0058404A" w:rsidP="0058404A">
      <w:pPr>
        <w:jc w:val="both"/>
        <w:rPr>
          <w:rFonts w:ascii="Times New Roman" w:hAnsi="Times New Roman" w:cs="Times New Roman"/>
          <w:b/>
          <w:bCs/>
          <w:sz w:val="28"/>
          <w:szCs w:val="28"/>
          <w:lang w:val="en-US"/>
        </w:rPr>
      </w:pPr>
      <w:r w:rsidRPr="00104327">
        <w:rPr>
          <w:rFonts w:ascii="Times New Roman" w:hAnsi="Times New Roman" w:cs="Times New Roman"/>
          <w:b/>
          <w:bCs/>
          <w:sz w:val="28"/>
          <w:szCs w:val="28"/>
          <w:lang w:val="en-US"/>
        </w:rPr>
        <w:lastRenderedPageBreak/>
        <w:t>Implementation</w:t>
      </w:r>
    </w:p>
    <w:p w14:paraId="74C53CB4" w14:textId="77777777" w:rsidR="00FE31D8" w:rsidRPr="00FE31D8" w:rsidRDefault="00FE31D8" w:rsidP="00FE31D8">
      <w:pPr>
        <w:jc w:val="center"/>
        <w:rPr>
          <w:b/>
          <w:bCs/>
          <w:sz w:val="28"/>
          <w:szCs w:val="28"/>
          <w:lang w:val="en-US"/>
        </w:rPr>
      </w:pPr>
    </w:p>
    <w:p w14:paraId="39461AE9" w14:textId="3828ADEE" w:rsidR="00AC51EB" w:rsidRPr="00104327" w:rsidRDefault="00AC51EB" w:rsidP="0067728E">
      <w:pPr>
        <w:jc w:val="both"/>
        <w:rPr>
          <w:rFonts w:ascii="Times New Roman" w:hAnsi="Times New Roman" w:cs="Times New Roman"/>
          <w:b/>
          <w:bCs/>
          <w:i/>
          <w:iCs/>
          <w:sz w:val="24"/>
          <w:szCs w:val="24"/>
          <w:lang w:val="en-US"/>
        </w:rPr>
      </w:pPr>
      <w:r w:rsidRPr="00104327">
        <w:rPr>
          <w:rFonts w:ascii="Times New Roman" w:hAnsi="Times New Roman" w:cs="Times New Roman"/>
          <w:b/>
          <w:bCs/>
          <w:i/>
          <w:iCs/>
          <w:sz w:val="24"/>
          <w:szCs w:val="24"/>
          <w:lang w:val="en-US"/>
        </w:rPr>
        <w:t>Task 1: Predicting the sine wave</w:t>
      </w:r>
    </w:p>
    <w:p w14:paraId="12AD849F" w14:textId="354AA4C0" w:rsidR="00124861" w:rsidRPr="00104327" w:rsidRDefault="00AC51EB" w:rsidP="00104327">
      <w:pPr>
        <w:spacing w:after="0"/>
        <w:jc w:val="both"/>
        <w:rPr>
          <w:rFonts w:ascii="Times New Roman" w:hAnsi="Times New Roman" w:cs="Times New Roman"/>
          <w:sz w:val="24"/>
          <w:szCs w:val="24"/>
          <w:lang w:val="en-US"/>
        </w:rPr>
      </w:pPr>
      <w:r w:rsidRPr="00104327">
        <w:rPr>
          <w:rFonts w:ascii="Times New Roman" w:hAnsi="Times New Roman" w:cs="Times New Roman"/>
          <w:sz w:val="24"/>
          <w:szCs w:val="24"/>
          <w:lang w:val="en-US"/>
        </w:rPr>
        <w:t xml:space="preserve">The first task at hand was to generate a sine wave </w:t>
      </w:r>
      <w:r w:rsidR="0095101A" w:rsidRPr="00104327">
        <w:rPr>
          <w:rFonts w:ascii="Times New Roman" w:hAnsi="Times New Roman" w:cs="Times New Roman"/>
          <w:sz w:val="24"/>
          <w:szCs w:val="24"/>
          <w:lang w:val="en-US"/>
        </w:rPr>
        <w:t xml:space="preserve">by </w:t>
      </w:r>
      <w:r w:rsidRPr="00104327">
        <w:rPr>
          <w:rFonts w:ascii="Times New Roman" w:hAnsi="Times New Roman" w:cs="Times New Roman"/>
          <w:sz w:val="24"/>
          <w:szCs w:val="24"/>
          <w:lang w:val="en-US"/>
        </w:rPr>
        <w:t>tak</w:t>
      </w:r>
      <w:r w:rsidR="0095101A" w:rsidRPr="00104327">
        <w:rPr>
          <w:rFonts w:ascii="Times New Roman" w:hAnsi="Times New Roman" w:cs="Times New Roman"/>
          <w:sz w:val="24"/>
          <w:szCs w:val="24"/>
          <w:lang w:val="en-US"/>
        </w:rPr>
        <w:t>ing</w:t>
      </w:r>
      <w:r w:rsidRPr="00104327">
        <w:rPr>
          <w:rFonts w:ascii="Times New Roman" w:hAnsi="Times New Roman" w:cs="Times New Roman"/>
          <w:sz w:val="24"/>
          <w:szCs w:val="24"/>
          <w:lang w:val="en-US"/>
        </w:rPr>
        <w:t xml:space="preserve"> a random sample of 100 points in the wave and </w:t>
      </w:r>
      <w:r w:rsidR="0095101A" w:rsidRPr="00104327">
        <w:rPr>
          <w:rFonts w:ascii="Times New Roman" w:hAnsi="Times New Roman" w:cs="Times New Roman"/>
          <w:sz w:val="24"/>
          <w:szCs w:val="24"/>
          <w:lang w:val="en-US"/>
        </w:rPr>
        <w:t>using</w:t>
      </w:r>
      <w:r w:rsidRPr="00104327">
        <w:rPr>
          <w:rFonts w:ascii="Times New Roman" w:hAnsi="Times New Roman" w:cs="Times New Roman"/>
          <w:sz w:val="24"/>
          <w:szCs w:val="24"/>
          <w:lang w:val="en-US"/>
        </w:rPr>
        <w:t xml:space="preserve"> it to predict the sine wave. The task can be identified as a regression task and the model chosen to perform the task was the Gaussian Process Regressor.</w:t>
      </w:r>
      <w:r w:rsidR="00124861" w:rsidRPr="00104327">
        <w:rPr>
          <w:rFonts w:ascii="Times New Roman" w:hAnsi="Times New Roman" w:cs="Times New Roman"/>
          <w:sz w:val="24"/>
          <w:szCs w:val="24"/>
          <w:lang w:val="en-US"/>
        </w:rPr>
        <w:t xml:space="preserve"> </w:t>
      </w:r>
      <w:r w:rsidRPr="00104327">
        <w:rPr>
          <w:rFonts w:ascii="Times New Roman" w:hAnsi="Times New Roman" w:cs="Times New Roman"/>
          <w:sz w:val="24"/>
          <w:szCs w:val="24"/>
          <w:lang w:val="en-US"/>
        </w:rPr>
        <w:t xml:space="preserve"> </w:t>
      </w:r>
      <w:r w:rsidR="00124861" w:rsidRPr="00104327">
        <w:rPr>
          <w:rFonts w:ascii="Times New Roman" w:hAnsi="Times New Roman" w:cs="Times New Roman"/>
          <w:sz w:val="24"/>
          <w:szCs w:val="24"/>
          <w:lang w:val="en-US"/>
        </w:rPr>
        <w:t xml:space="preserve">The Gaussian Process Regressor (GPR) is a kernel-based machine learning model designed specifically for regression tasks. Its primary strengths lie in its flexibility and its capability to offer probabilistic predictions along with confidence intervals, which are invaluable for informed decision-making. A crucial parameter in GPR is the kernel function, akin to a covariance matrix, that dictates how output values correlate across varying input values. Common kernel options encompass the Radial Basis Function (RBF), </w:t>
      </w:r>
      <w:r w:rsidR="0095101A" w:rsidRPr="00104327">
        <w:rPr>
          <w:rFonts w:ascii="Times New Roman" w:hAnsi="Times New Roman" w:cs="Times New Roman"/>
          <w:sz w:val="24"/>
          <w:szCs w:val="24"/>
          <w:lang w:val="en-US"/>
        </w:rPr>
        <w:t xml:space="preserve">and </w:t>
      </w:r>
      <w:r w:rsidR="00124861" w:rsidRPr="00104327">
        <w:rPr>
          <w:rFonts w:ascii="Times New Roman" w:hAnsi="Times New Roman" w:cs="Times New Roman"/>
          <w:sz w:val="24"/>
          <w:szCs w:val="24"/>
          <w:lang w:val="en-US"/>
        </w:rPr>
        <w:t xml:space="preserve">Matern, among others. For this project, we employ the Radial Basis Function, also known as the squared exponential or Gaussian kernel, chosen for its adeptness in capturing intricate data relationships. The RBF kernel is characterized by a length scale parameter that governs the covariance between data points and influences the smoothness of the </w:t>
      </w:r>
      <w:r w:rsidR="0095101A" w:rsidRPr="00104327">
        <w:rPr>
          <w:rFonts w:ascii="Times New Roman" w:hAnsi="Times New Roman" w:cs="Times New Roman"/>
          <w:sz w:val="24"/>
          <w:szCs w:val="24"/>
          <w:lang w:val="en-US"/>
        </w:rPr>
        <w:t>modelled</w:t>
      </w:r>
      <w:r w:rsidR="00124861" w:rsidRPr="00104327">
        <w:rPr>
          <w:rFonts w:ascii="Times New Roman" w:hAnsi="Times New Roman" w:cs="Times New Roman"/>
          <w:sz w:val="24"/>
          <w:szCs w:val="24"/>
          <w:lang w:val="en-US"/>
        </w:rPr>
        <w:t xml:space="preserve"> function.</w:t>
      </w:r>
    </w:p>
    <w:p w14:paraId="05A3E5CD" w14:textId="77777777" w:rsidR="00104327" w:rsidRDefault="00104327" w:rsidP="0067728E">
      <w:pPr>
        <w:jc w:val="both"/>
        <w:rPr>
          <w:b/>
          <w:bCs/>
          <w:i/>
          <w:iCs/>
          <w:lang w:val="en-US"/>
        </w:rPr>
      </w:pPr>
    </w:p>
    <w:p w14:paraId="56EE49BC" w14:textId="0D014AEC" w:rsidR="0046755F" w:rsidRPr="00104327" w:rsidRDefault="0046755F" w:rsidP="0067728E">
      <w:pPr>
        <w:jc w:val="both"/>
        <w:rPr>
          <w:rFonts w:ascii="Times New Roman" w:hAnsi="Times New Roman" w:cs="Times New Roman"/>
          <w:b/>
          <w:bCs/>
          <w:i/>
          <w:iCs/>
          <w:sz w:val="24"/>
          <w:szCs w:val="24"/>
          <w:lang w:val="en-US"/>
        </w:rPr>
      </w:pPr>
      <w:r w:rsidRPr="00104327">
        <w:rPr>
          <w:rFonts w:ascii="Times New Roman" w:hAnsi="Times New Roman" w:cs="Times New Roman"/>
          <w:b/>
          <w:bCs/>
          <w:i/>
          <w:iCs/>
          <w:sz w:val="24"/>
          <w:szCs w:val="24"/>
          <w:lang w:val="en-US"/>
        </w:rPr>
        <w:t>Task 1a) Implementation using the sklearn Package</w:t>
      </w:r>
    </w:p>
    <w:p w14:paraId="52455F6F" w14:textId="2B39F81B" w:rsidR="00124861" w:rsidRPr="00104327" w:rsidRDefault="00124861" w:rsidP="0067728E">
      <w:pPr>
        <w:jc w:val="both"/>
        <w:rPr>
          <w:rFonts w:ascii="Times New Roman" w:hAnsi="Times New Roman" w:cs="Times New Roman"/>
          <w:sz w:val="24"/>
          <w:szCs w:val="24"/>
          <w:lang w:val="en-US"/>
        </w:rPr>
      </w:pPr>
      <w:r w:rsidRPr="00104327">
        <w:rPr>
          <w:rFonts w:ascii="Times New Roman" w:hAnsi="Times New Roman" w:cs="Times New Roman"/>
          <w:sz w:val="24"/>
          <w:szCs w:val="24"/>
          <w:lang w:val="en-US"/>
        </w:rPr>
        <w:t xml:space="preserve">Instead of diving head first into the statical implementation, we used the Gaussian Process Regressor module provided by sklearn to understand the </w:t>
      </w:r>
      <w:r w:rsidR="0095101A" w:rsidRPr="00104327">
        <w:rPr>
          <w:rFonts w:ascii="Times New Roman" w:hAnsi="Times New Roman" w:cs="Times New Roman"/>
          <w:sz w:val="24"/>
          <w:szCs w:val="24"/>
          <w:lang w:val="en-US"/>
        </w:rPr>
        <w:t>workings</w:t>
      </w:r>
      <w:r w:rsidRPr="00104327">
        <w:rPr>
          <w:rFonts w:ascii="Times New Roman" w:hAnsi="Times New Roman" w:cs="Times New Roman"/>
          <w:sz w:val="24"/>
          <w:szCs w:val="24"/>
          <w:lang w:val="en-US"/>
        </w:rPr>
        <w:t xml:space="preserve"> of </w:t>
      </w:r>
      <w:r w:rsidR="0095101A" w:rsidRPr="00104327">
        <w:rPr>
          <w:rFonts w:ascii="Times New Roman" w:hAnsi="Times New Roman" w:cs="Times New Roman"/>
          <w:sz w:val="24"/>
          <w:szCs w:val="24"/>
          <w:lang w:val="en-US"/>
        </w:rPr>
        <w:t xml:space="preserve">the </w:t>
      </w:r>
      <w:r w:rsidRPr="00104327">
        <w:rPr>
          <w:rFonts w:ascii="Times New Roman" w:hAnsi="Times New Roman" w:cs="Times New Roman"/>
          <w:sz w:val="24"/>
          <w:szCs w:val="24"/>
          <w:lang w:val="en-US"/>
        </w:rPr>
        <w:t>Gaussian Process Regressor and essentially how the results should look.</w:t>
      </w:r>
    </w:p>
    <w:p w14:paraId="57978B8E" w14:textId="77777777" w:rsidR="00124861" w:rsidRPr="00104327" w:rsidRDefault="00124861" w:rsidP="0067728E">
      <w:pPr>
        <w:jc w:val="both"/>
        <w:rPr>
          <w:rFonts w:ascii="Times New Roman" w:hAnsi="Times New Roman" w:cs="Times New Roman"/>
          <w:b/>
          <w:bCs/>
          <w:i/>
          <w:iCs/>
          <w:sz w:val="24"/>
          <w:szCs w:val="24"/>
          <w:lang w:val="en-US"/>
        </w:rPr>
      </w:pPr>
      <w:r w:rsidRPr="00104327">
        <w:rPr>
          <w:rFonts w:ascii="Times New Roman" w:hAnsi="Times New Roman" w:cs="Times New Roman"/>
          <w:b/>
          <w:bCs/>
          <w:i/>
          <w:iCs/>
          <w:sz w:val="24"/>
          <w:szCs w:val="24"/>
          <w:lang w:val="en-US"/>
        </w:rPr>
        <w:t>Steps involved:</w:t>
      </w:r>
    </w:p>
    <w:p w14:paraId="0D8709E1" w14:textId="71FA8B08" w:rsidR="00480FBA" w:rsidRPr="00104327" w:rsidRDefault="00124861" w:rsidP="0067728E">
      <w:pPr>
        <w:jc w:val="both"/>
        <w:rPr>
          <w:rFonts w:ascii="Times New Roman" w:hAnsi="Times New Roman" w:cs="Times New Roman"/>
          <w:sz w:val="24"/>
          <w:szCs w:val="24"/>
          <w:lang w:val="en-US"/>
        </w:rPr>
      </w:pPr>
      <w:r w:rsidRPr="00104327">
        <w:rPr>
          <w:rFonts w:ascii="Times New Roman" w:hAnsi="Times New Roman" w:cs="Times New Roman"/>
          <w:b/>
          <w:bCs/>
          <w:sz w:val="24"/>
          <w:szCs w:val="24"/>
          <w:lang w:val="en-US"/>
        </w:rPr>
        <w:t>Step 1</w:t>
      </w:r>
      <w:r w:rsidRPr="00104327">
        <w:rPr>
          <w:rFonts w:ascii="Times New Roman" w:hAnsi="Times New Roman" w:cs="Times New Roman"/>
          <w:sz w:val="24"/>
          <w:szCs w:val="24"/>
          <w:lang w:val="en-US"/>
        </w:rPr>
        <w:t xml:space="preserve">: Import Libraries and Generate the Sine Wave </w:t>
      </w:r>
      <w:r w:rsidR="00AC51EB" w:rsidRPr="00104327">
        <w:rPr>
          <w:rFonts w:ascii="Times New Roman" w:hAnsi="Times New Roman" w:cs="Times New Roman"/>
          <w:sz w:val="24"/>
          <w:szCs w:val="24"/>
          <w:lang w:val="en-US"/>
        </w:rPr>
        <w:t xml:space="preserve"> </w:t>
      </w:r>
    </w:p>
    <w:p w14:paraId="58036D57" w14:textId="77777777" w:rsidR="00696B24" w:rsidRDefault="00124861" w:rsidP="00696B24">
      <w:pPr>
        <w:jc w:val="center"/>
        <w:rPr>
          <w:lang w:val="en-US"/>
        </w:rPr>
      </w:pPr>
      <w:r>
        <w:rPr>
          <w:noProof/>
        </w:rPr>
        <w:drawing>
          <wp:inline distT="0" distB="0" distL="0" distR="0" wp14:anchorId="146ADED7" wp14:editId="2FBF5F8C">
            <wp:extent cx="4035552" cy="318558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1552" cy="3348199"/>
                    </a:xfrm>
                    <a:prstGeom prst="rect">
                      <a:avLst/>
                    </a:prstGeom>
                  </pic:spPr>
                </pic:pic>
              </a:graphicData>
            </a:graphic>
          </wp:inline>
        </w:drawing>
      </w:r>
    </w:p>
    <w:p w14:paraId="79587D9F" w14:textId="7F4BB709" w:rsidR="0059422D" w:rsidRPr="00CE79EA" w:rsidRDefault="00780256" w:rsidP="00696B24">
      <w:pPr>
        <w:jc w:val="center"/>
        <w:rPr>
          <w:lang w:val="en-US"/>
        </w:rPr>
      </w:pPr>
      <w:r>
        <w:rPr>
          <w:lang w:val="en-US"/>
        </w:rPr>
        <w:t>Code</w:t>
      </w:r>
      <w:r w:rsidR="0059422D">
        <w:rPr>
          <w:lang w:val="en-US"/>
        </w:rPr>
        <w:t xml:space="preserve"> 4.1.1.1</w:t>
      </w:r>
    </w:p>
    <w:p w14:paraId="2C47700A" w14:textId="77777777" w:rsidR="00696B24" w:rsidRDefault="00696B24" w:rsidP="0067728E">
      <w:pPr>
        <w:jc w:val="both"/>
        <w:rPr>
          <w:lang w:val="en-US"/>
        </w:rPr>
      </w:pPr>
    </w:p>
    <w:p w14:paraId="668BA529" w14:textId="7EE82E5C" w:rsidR="00124861" w:rsidRPr="00104327" w:rsidRDefault="00124861" w:rsidP="0067728E">
      <w:pPr>
        <w:jc w:val="both"/>
        <w:rPr>
          <w:rFonts w:ascii="Times New Roman" w:hAnsi="Times New Roman" w:cs="Times New Roman"/>
          <w:sz w:val="24"/>
          <w:szCs w:val="24"/>
          <w:lang w:val="en-US"/>
        </w:rPr>
      </w:pPr>
      <w:r w:rsidRPr="00104327">
        <w:rPr>
          <w:rFonts w:ascii="Times New Roman" w:hAnsi="Times New Roman" w:cs="Times New Roman"/>
          <w:b/>
          <w:bCs/>
          <w:sz w:val="24"/>
          <w:szCs w:val="24"/>
          <w:lang w:val="en-US"/>
        </w:rPr>
        <w:t>Step 2</w:t>
      </w:r>
      <w:r w:rsidRPr="00104327">
        <w:rPr>
          <w:rFonts w:ascii="Times New Roman" w:hAnsi="Times New Roman" w:cs="Times New Roman"/>
          <w:sz w:val="24"/>
          <w:szCs w:val="24"/>
          <w:lang w:val="en-US"/>
        </w:rPr>
        <w:t>:</w:t>
      </w:r>
      <w:r w:rsidR="00CE79EA" w:rsidRPr="00104327">
        <w:rPr>
          <w:rFonts w:ascii="Times New Roman" w:hAnsi="Times New Roman" w:cs="Times New Roman"/>
          <w:sz w:val="24"/>
          <w:szCs w:val="24"/>
          <w:lang w:val="en-US"/>
        </w:rPr>
        <w:t xml:space="preserve"> Selecting 5 random samples for training</w:t>
      </w:r>
    </w:p>
    <w:p w14:paraId="28E577A2" w14:textId="266AF9B9" w:rsidR="00CE79EA" w:rsidRPr="00104327" w:rsidRDefault="00CE79EA" w:rsidP="0064084B">
      <w:pPr>
        <w:jc w:val="center"/>
        <w:rPr>
          <w:rFonts w:ascii="Times New Roman" w:hAnsi="Times New Roman" w:cs="Times New Roman"/>
          <w:lang w:val="en-US"/>
        </w:rPr>
      </w:pPr>
      <w:r w:rsidRPr="00104327">
        <w:rPr>
          <w:rFonts w:ascii="Times New Roman" w:hAnsi="Times New Roman" w:cs="Times New Roman"/>
          <w:noProof/>
        </w:rPr>
        <w:drawing>
          <wp:inline distT="0" distB="0" distL="0" distR="0" wp14:anchorId="302BF626" wp14:editId="218EE693">
            <wp:extent cx="5648325" cy="2057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8325" cy="2057400"/>
                    </a:xfrm>
                    <a:prstGeom prst="rect">
                      <a:avLst/>
                    </a:prstGeom>
                  </pic:spPr>
                </pic:pic>
              </a:graphicData>
            </a:graphic>
          </wp:inline>
        </w:drawing>
      </w:r>
    </w:p>
    <w:p w14:paraId="63EA45A8" w14:textId="663059D6" w:rsidR="0059422D" w:rsidRPr="00104327" w:rsidRDefault="00104327" w:rsidP="00696B24">
      <w:pPr>
        <w:jc w:val="center"/>
        <w:rPr>
          <w:rFonts w:ascii="Times New Roman" w:hAnsi="Times New Roman" w:cs="Times New Roman"/>
          <w:lang w:val="en-US"/>
        </w:rPr>
      </w:pPr>
      <w:r w:rsidRPr="00104327">
        <w:rPr>
          <w:rFonts w:ascii="Times New Roman" w:hAnsi="Times New Roman" w:cs="Times New Roman"/>
          <w:lang w:val="en-US"/>
        </w:rPr>
        <w:t>Code</w:t>
      </w:r>
      <w:r w:rsidR="0059422D" w:rsidRPr="00104327">
        <w:rPr>
          <w:rFonts w:ascii="Times New Roman" w:hAnsi="Times New Roman" w:cs="Times New Roman"/>
          <w:lang w:val="en-US"/>
        </w:rPr>
        <w:t xml:space="preserve"> 4.1.1.2</w:t>
      </w:r>
    </w:p>
    <w:p w14:paraId="70FAE32E" w14:textId="77777777" w:rsidR="0059422D" w:rsidRPr="00104327" w:rsidRDefault="0059422D" w:rsidP="0067728E">
      <w:pPr>
        <w:jc w:val="both"/>
        <w:rPr>
          <w:rFonts w:ascii="Times New Roman" w:hAnsi="Times New Roman" w:cs="Times New Roman"/>
          <w:lang w:val="en-US"/>
        </w:rPr>
      </w:pPr>
    </w:p>
    <w:p w14:paraId="761329DA" w14:textId="77777777" w:rsidR="00CE79EA" w:rsidRPr="00104327" w:rsidRDefault="00CE79EA" w:rsidP="0067728E">
      <w:pPr>
        <w:jc w:val="both"/>
        <w:rPr>
          <w:rFonts w:ascii="Times New Roman" w:hAnsi="Times New Roman" w:cs="Times New Roman"/>
          <w:sz w:val="24"/>
          <w:szCs w:val="24"/>
          <w:lang w:val="en-US"/>
        </w:rPr>
      </w:pPr>
      <w:r w:rsidRPr="00104327">
        <w:rPr>
          <w:rFonts w:ascii="Times New Roman" w:hAnsi="Times New Roman" w:cs="Times New Roman"/>
          <w:b/>
          <w:bCs/>
          <w:sz w:val="24"/>
          <w:szCs w:val="24"/>
          <w:lang w:val="en-US"/>
        </w:rPr>
        <w:t>Step 3</w:t>
      </w:r>
      <w:r w:rsidRPr="00104327">
        <w:rPr>
          <w:rFonts w:ascii="Times New Roman" w:hAnsi="Times New Roman" w:cs="Times New Roman"/>
          <w:sz w:val="24"/>
          <w:szCs w:val="24"/>
          <w:lang w:val="en-US"/>
        </w:rPr>
        <w:t>: Fitting the dataset and plotting the result</w:t>
      </w:r>
    </w:p>
    <w:p w14:paraId="2DF8EE47" w14:textId="24719EBB" w:rsidR="00CE79EA" w:rsidRPr="00104327" w:rsidRDefault="0046755F" w:rsidP="0064084B">
      <w:pPr>
        <w:jc w:val="center"/>
        <w:rPr>
          <w:rFonts w:ascii="Times New Roman" w:hAnsi="Times New Roman" w:cs="Times New Roman"/>
          <w:lang w:val="en-US"/>
        </w:rPr>
      </w:pPr>
      <w:r w:rsidRPr="00104327">
        <w:rPr>
          <w:rFonts w:ascii="Times New Roman" w:hAnsi="Times New Roman" w:cs="Times New Roman"/>
          <w:noProof/>
        </w:rPr>
        <w:drawing>
          <wp:inline distT="0" distB="0" distL="0" distR="0" wp14:anchorId="6A5248BB" wp14:editId="3DD7AD9B">
            <wp:extent cx="5731510" cy="27559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55900"/>
                    </a:xfrm>
                    <a:prstGeom prst="rect">
                      <a:avLst/>
                    </a:prstGeom>
                  </pic:spPr>
                </pic:pic>
              </a:graphicData>
            </a:graphic>
          </wp:inline>
        </w:drawing>
      </w:r>
    </w:p>
    <w:p w14:paraId="6A7CF429" w14:textId="529351CC" w:rsidR="0059422D" w:rsidRPr="00104327" w:rsidRDefault="00104327" w:rsidP="00696B24">
      <w:pPr>
        <w:jc w:val="center"/>
        <w:rPr>
          <w:rFonts w:ascii="Times New Roman" w:hAnsi="Times New Roman" w:cs="Times New Roman"/>
          <w:lang w:val="en-US"/>
        </w:rPr>
      </w:pPr>
      <w:r>
        <w:rPr>
          <w:rFonts w:ascii="Times New Roman" w:hAnsi="Times New Roman" w:cs="Times New Roman"/>
          <w:lang w:val="en-US"/>
        </w:rPr>
        <w:t>Code</w:t>
      </w:r>
      <w:r w:rsidR="0059422D" w:rsidRPr="00104327">
        <w:rPr>
          <w:rFonts w:ascii="Times New Roman" w:hAnsi="Times New Roman" w:cs="Times New Roman"/>
          <w:lang w:val="en-US"/>
        </w:rPr>
        <w:t xml:space="preserve"> 4.1.1.3</w:t>
      </w:r>
    </w:p>
    <w:p w14:paraId="35E3428D" w14:textId="77777777" w:rsidR="0059422D" w:rsidRPr="00104327" w:rsidRDefault="0059422D" w:rsidP="0067728E">
      <w:pPr>
        <w:jc w:val="both"/>
        <w:rPr>
          <w:rFonts w:ascii="Times New Roman" w:hAnsi="Times New Roman" w:cs="Times New Roman"/>
          <w:lang w:val="en-US"/>
        </w:rPr>
      </w:pPr>
    </w:p>
    <w:p w14:paraId="30BA8864" w14:textId="3F99401E" w:rsidR="0046755F" w:rsidRPr="00104327" w:rsidRDefault="0046755F" w:rsidP="0067728E">
      <w:pPr>
        <w:jc w:val="both"/>
        <w:rPr>
          <w:rFonts w:ascii="Times New Roman" w:hAnsi="Times New Roman" w:cs="Times New Roman"/>
          <w:b/>
          <w:bCs/>
          <w:i/>
          <w:iCs/>
          <w:sz w:val="24"/>
          <w:szCs w:val="24"/>
          <w:lang w:val="en-US"/>
        </w:rPr>
      </w:pPr>
      <w:r w:rsidRPr="00104327">
        <w:rPr>
          <w:rFonts w:ascii="Times New Roman" w:hAnsi="Times New Roman" w:cs="Times New Roman"/>
          <w:b/>
          <w:bCs/>
          <w:i/>
          <w:iCs/>
          <w:sz w:val="24"/>
          <w:szCs w:val="24"/>
          <w:lang w:val="en-US"/>
        </w:rPr>
        <w:t>Task 1b) Implementation of the statistical formulas of the mean and its variance</w:t>
      </w:r>
    </w:p>
    <w:p w14:paraId="288FA404" w14:textId="12EFF719" w:rsidR="0046755F" w:rsidRPr="00104327" w:rsidRDefault="00CE79EA" w:rsidP="0067728E">
      <w:pPr>
        <w:jc w:val="both"/>
        <w:rPr>
          <w:rFonts w:ascii="Times New Roman" w:hAnsi="Times New Roman" w:cs="Times New Roman"/>
          <w:sz w:val="24"/>
          <w:szCs w:val="24"/>
          <w:lang w:val="en-US"/>
        </w:rPr>
      </w:pPr>
      <w:r w:rsidRPr="00104327">
        <w:rPr>
          <w:rFonts w:ascii="Times New Roman" w:hAnsi="Times New Roman" w:cs="Times New Roman"/>
          <w:sz w:val="24"/>
          <w:szCs w:val="24"/>
          <w:lang w:val="en-US"/>
        </w:rPr>
        <w:t>Once the general understanding of the GPR was gained and the outputs were visualized, it was time to implement the model using the statistical formulas of the mean and its variance.</w:t>
      </w:r>
      <w:r w:rsidR="0046755F" w:rsidRPr="00104327">
        <w:rPr>
          <w:rFonts w:ascii="Times New Roman" w:hAnsi="Times New Roman" w:cs="Times New Roman"/>
          <w:sz w:val="24"/>
          <w:szCs w:val="24"/>
          <w:lang w:val="en-US"/>
        </w:rPr>
        <w:t xml:space="preserve"> The formulas used for implementing the mean, variance and kernel </w:t>
      </w:r>
      <w:r w:rsidR="0095101A" w:rsidRPr="00104327">
        <w:rPr>
          <w:rFonts w:ascii="Times New Roman" w:hAnsi="Times New Roman" w:cs="Times New Roman"/>
          <w:sz w:val="24"/>
          <w:szCs w:val="24"/>
          <w:lang w:val="en-US"/>
        </w:rPr>
        <w:t>functions</w:t>
      </w:r>
      <w:r w:rsidR="0046755F" w:rsidRPr="00104327">
        <w:rPr>
          <w:rFonts w:ascii="Times New Roman" w:hAnsi="Times New Roman" w:cs="Times New Roman"/>
          <w:sz w:val="24"/>
          <w:szCs w:val="24"/>
          <w:lang w:val="en-US"/>
        </w:rPr>
        <w:t xml:space="preserve"> can be seen in Section 15.2.1 of the book</w:t>
      </w:r>
    </w:p>
    <w:p w14:paraId="5BEDB50E" w14:textId="77777777" w:rsidR="00696B24" w:rsidRDefault="00696B24" w:rsidP="0067728E">
      <w:pPr>
        <w:jc w:val="both"/>
        <w:rPr>
          <w:rFonts w:ascii="Times New Roman" w:hAnsi="Times New Roman" w:cs="Times New Roman"/>
          <w:sz w:val="24"/>
          <w:szCs w:val="24"/>
          <w:lang w:val="en-US"/>
        </w:rPr>
      </w:pPr>
    </w:p>
    <w:p w14:paraId="164F57EC" w14:textId="77777777" w:rsidR="00104327" w:rsidRPr="00104327" w:rsidRDefault="00104327" w:rsidP="0067728E">
      <w:pPr>
        <w:jc w:val="both"/>
        <w:rPr>
          <w:rFonts w:ascii="Times New Roman" w:hAnsi="Times New Roman" w:cs="Times New Roman"/>
          <w:sz w:val="24"/>
          <w:szCs w:val="24"/>
          <w:lang w:val="en-US"/>
        </w:rPr>
      </w:pPr>
    </w:p>
    <w:p w14:paraId="2BB49951" w14:textId="4DF1560D" w:rsidR="0046755F" w:rsidRPr="00104327" w:rsidRDefault="0046755F" w:rsidP="0067728E">
      <w:pPr>
        <w:jc w:val="both"/>
        <w:rPr>
          <w:rFonts w:ascii="Times New Roman" w:hAnsi="Times New Roman" w:cs="Times New Roman"/>
          <w:sz w:val="24"/>
          <w:szCs w:val="24"/>
          <w:lang w:val="en-US"/>
        </w:rPr>
      </w:pPr>
      <w:r w:rsidRPr="00104327">
        <w:rPr>
          <w:rFonts w:ascii="Times New Roman" w:hAnsi="Times New Roman" w:cs="Times New Roman"/>
          <w:b/>
          <w:bCs/>
          <w:sz w:val="24"/>
          <w:szCs w:val="24"/>
          <w:lang w:val="en-US"/>
        </w:rPr>
        <w:lastRenderedPageBreak/>
        <w:t>Step 1</w:t>
      </w:r>
      <w:r w:rsidRPr="00104327">
        <w:rPr>
          <w:rFonts w:ascii="Times New Roman" w:hAnsi="Times New Roman" w:cs="Times New Roman"/>
          <w:sz w:val="24"/>
          <w:szCs w:val="24"/>
          <w:lang w:val="en-US"/>
        </w:rPr>
        <w:t xml:space="preserve">: Importing Libraries, Generating the Sine wave and splitting the dataset into train and </w:t>
      </w:r>
      <w:r w:rsidR="00104327">
        <w:rPr>
          <w:rFonts w:ascii="Times New Roman" w:hAnsi="Times New Roman" w:cs="Times New Roman"/>
          <w:sz w:val="24"/>
          <w:szCs w:val="24"/>
          <w:lang w:val="en-US"/>
        </w:rPr>
        <w:t xml:space="preserve">            </w:t>
      </w:r>
      <w:r w:rsidRPr="00104327">
        <w:rPr>
          <w:rFonts w:ascii="Times New Roman" w:hAnsi="Times New Roman" w:cs="Times New Roman"/>
          <w:sz w:val="24"/>
          <w:szCs w:val="24"/>
          <w:lang w:val="en-US"/>
        </w:rPr>
        <w:t>test.</w:t>
      </w:r>
    </w:p>
    <w:p w14:paraId="00251527" w14:textId="1EAEC27B" w:rsidR="0046755F" w:rsidRPr="00104327" w:rsidRDefault="0046755F" w:rsidP="0064084B">
      <w:pPr>
        <w:jc w:val="center"/>
        <w:rPr>
          <w:rFonts w:ascii="Times New Roman" w:hAnsi="Times New Roman" w:cs="Times New Roman"/>
          <w:sz w:val="24"/>
          <w:szCs w:val="24"/>
          <w:lang w:val="en-US"/>
        </w:rPr>
      </w:pPr>
      <w:r w:rsidRPr="00104327">
        <w:rPr>
          <w:rFonts w:ascii="Times New Roman" w:hAnsi="Times New Roman" w:cs="Times New Roman"/>
          <w:noProof/>
          <w:sz w:val="24"/>
          <w:szCs w:val="24"/>
        </w:rPr>
        <w:drawing>
          <wp:inline distT="0" distB="0" distL="0" distR="0" wp14:anchorId="2939D116" wp14:editId="2A1702E0">
            <wp:extent cx="5057775" cy="5334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7775" cy="5334000"/>
                    </a:xfrm>
                    <a:prstGeom prst="rect">
                      <a:avLst/>
                    </a:prstGeom>
                  </pic:spPr>
                </pic:pic>
              </a:graphicData>
            </a:graphic>
          </wp:inline>
        </w:drawing>
      </w:r>
    </w:p>
    <w:p w14:paraId="731771F0" w14:textId="2D996765" w:rsidR="0059422D" w:rsidRPr="00104327" w:rsidRDefault="00104327" w:rsidP="00696B24">
      <w:pPr>
        <w:jc w:val="center"/>
        <w:rPr>
          <w:rFonts w:ascii="Times New Roman" w:hAnsi="Times New Roman" w:cs="Times New Roman"/>
          <w:sz w:val="24"/>
          <w:szCs w:val="24"/>
          <w:lang w:val="en-US"/>
        </w:rPr>
      </w:pPr>
      <w:r>
        <w:rPr>
          <w:rFonts w:ascii="Times New Roman" w:hAnsi="Times New Roman" w:cs="Times New Roman"/>
          <w:sz w:val="24"/>
          <w:szCs w:val="24"/>
          <w:lang w:val="en-US"/>
        </w:rPr>
        <w:t>Code</w:t>
      </w:r>
      <w:r w:rsidR="0059422D" w:rsidRPr="00104327">
        <w:rPr>
          <w:rFonts w:ascii="Times New Roman" w:hAnsi="Times New Roman" w:cs="Times New Roman"/>
          <w:sz w:val="24"/>
          <w:szCs w:val="24"/>
          <w:lang w:val="en-US"/>
        </w:rPr>
        <w:t xml:space="preserve"> 4.1.2.1</w:t>
      </w:r>
    </w:p>
    <w:p w14:paraId="3167B855" w14:textId="77777777" w:rsidR="0059422D" w:rsidRPr="00104327" w:rsidRDefault="0059422D" w:rsidP="0067728E">
      <w:pPr>
        <w:jc w:val="both"/>
        <w:rPr>
          <w:rFonts w:ascii="Times New Roman" w:hAnsi="Times New Roman" w:cs="Times New Roman"/>
          <w:sz w:val="24"/>
          <w:szCs w:val="24"/>
          <w:lang w:val="en-US"/>
        </w:rPr>
      </w:pPr>
    </w:p>
    <w:p w14:paraId="602E7C66" w14:textId="2F4B10B5" w:rsidR="0046755F" w:rsidRPr="00104327" w:rsidRDefault="0046755F" w:rsidP="0067728E">
      <w:pPr>
        <w:jc w:val="both"/>
        <w:rPr>
          <w:rFonts w:ascii="Times New Roman" w:hAnsi="Times New Roman" w:cs="Times New Roman"/>
          <w:sz w:val="24"/>
          <w:szCs w:val="24"/>
          <w:lang w:val="en-US"/>
        </w:rPr>
      </w:pPr>
      <w:r w:rsidRPr="00104327">
        <w:rPr>
          <w:rFonts w:ascii="Times New Roman" w:hAnsi="Times New Roman" w:cs="Times New Roman"/>
          <w:b/>
          <w:bCs/>
          <w:sz w:val="24"/>
          <w:szCs w:val="24"/>
          <w:lang w:val="en-US"/>
        </w:rPr>
        <w:t>Step 2</w:t>
      </w:r>
      <w:r w:rsidRPr="00104327">
        <w:rPr>
          <w:rFonts w:ascii="Times New Roman" w:hAnsi="Times New Roman" w:cs="Times New Roman"/>
          <w:sz w:val="24"/>
          <w:szCs w:val="24"/>
          <w:lang w:val="en-US"/>
        </w:rPr>
        <w:t>: Initializing the parameters and the kernel function</w:t>
      </w:r>
    </w:p>
    <w:p w14:paraId="52153F44" w14:textId="024C51AE" w:rsidR="0046755F" w:rsidRPr="00104327" w:rsidRDefault="0046755F" w:rsidP="0064084B">
      <w:pPr>
        <w:jc w:val="center"/>
        <w:rPr>
          <w:rFonts w:ascii="Times New Roman" w:hAnsi="Times New Roman" w:cs="Times New Roman"/>
          <w:sz w:val="24"/>
          <w:szCs w:val="24"/>
          <w:lang w:val="en-US"/>
        </w:rPr>
      </w:pPr>
      <w:r w:rsidRPr="00104327">
        <w:rPr>
          <w:rFonts w:ascii="Times New Roman" w:hAnsi="Times New Roman" w:cs="Times New Roman"/>
          <w:noProof/>
          <w:sz w:val="24"/>
          <w:szCs w:val="24"/>
        </w:rPr>
        <w:drawing>
          <wp:inline distT="0" distB="0" distL="0" distR="0" wp14:anchorId="0997FF4F" wp14:editId="5EF4DDBC">
            <wp:extent cx="5731510" cy="14192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19225"/>
                    </a:xfrm>
                    <a:prstGeom prst="rect">
                      <a:avLst/>
                    </a:prstGeom>
                  </pic:spPr>
                </pic:pic>
              </a:graphicData>
            </a:graphic>
          </wp:inline>
        </w:drawing>
      </w:r>
    </w:p>
    <w:p w14:paraId="4BC7763A" w14:textId="02B7E384" w:rsidR="0059422D" w:rsidRPr="00104327" w:rsidRDefault="00104327" w:rsidP="00696B24">
      <w:pPr>
        <w:jc w:val="center"/>
        <w:rPr>
          <w:rFonts w:ascii="Times New Roman" w:hAnsi="Times New Roman" w:cs="Times New Roman"/>
          <w:sz w:val="24"/>
          <w:szCs w:val="24"/>
          <w:lang w:val="en-US"/>
        </w:rPr>
      </w:pPr>
      <w:r>
        <w:rPr>
          <w:rFonts w:ascii="Times New Roman" w:hAnsi="Times New Roman" w:cs="Times New Roman"/>
          <w:sz w:val="24"/>
          <w:szCs w:val="24"/>
          <w:lang w:val="en-US"/>
        </w:rPr>
        <w:t>Code</w:t>
      </w:r>
      <w:r w:rsidR="0059422D" w:rsidRPr="00104327">
        <w:rPr>
          <w:rFonts w:ascii="Times New Roman" w:hAnsi="Times New Roman" w:cs="Times New Roman"/>
          <w:sz w:val="24"/>
          <w:szCs w:val="24"/>
          <w:lang w:val="en-US"/>
        </w:rPr>
        <w:t xml:space="preserve"> 4.1.2.2</w:t>
      </w:r>
    </w:p>
    <w:p w14:paraId="44E62287" w14:textId="77777777" w:rsidR="0059422D" w:rsidRPr="00104327" w:rsidRDefault="0059422D" w:rsidP="0067728E">
      <w:pPr>
        <w:jc w:val="both"/>
        <w:rPr>
          <w:rFonts w:ascii="Times New Roman" w:hAnsi="Times New Roman" w:cs="Times New Roman"/>
          <w:sz w:val="24"/>
          <w:szCs w:val="24"/>
          <w:lang w:val="en-US"/>
        </w:rPr>
      </w:pPr>
    </w:p>
    <w:p w14:paraId="0C47804A" w14:textId="23971D1E" w:rsidR="0046755F" w:rsidRPr="00104327" w:rsidRDefault="0046755F" w:rsidP="0067728E">
      <w:pPr>
        <w:jc w:val="both"/>
        <w:rPr>
          <w:rFonts w:ascii="Times New Roman" w:hAnsi="Times New Roman" w:cs="Times New Roman"/>
          <w:sz w:val="24"/>
          <w:szCs w:val="24"/>
          <w:lang w:val="en-US"/>
        </w:rPr>
      </w:pPr>
      <w:r w:rsidRPr="00104327">
        <w:rPr>
          <w:rFonts w:ascii="Times New Roman" w:hAnsi="Times New Roman" w:cs="Times New Roman"/>
          <w:b/>
          <w:bCs/>
          <w:sz w:val="24"/>
          <w:szCs w:val="24"/>
          <w:lang w:val="en-US"/>
        </w:rPr>
        <w:lastRenderedPageBreak/>
        <w:t>Step 3</w:t>
      </w:r>
      <w:r w:rsidRPr="00104327">
        <w:rPr>
          <w:rFonts w:ascii="Times New Roman" w:hAnsi="Times New Roman" w:cs="Times New Roman"/>
          <w:sz w:val="24"/>
          <w:szCs w:val="24"/>
          <w:lang w:val="en-US"/>
        </w:rPr>
        <w:t>: Calculating the mean</w:t>
      </w:r>
    </w:p>
    <w:p w14:paraId="7744C556" w14:textId="1DA0A652" w:rsidR="0046755F" w:rsidRPr="00104327" w:rsidRDefault="0046755F" w:rsidP="0064084B">
      <w:pPr>
        <w:jc w:val="center"/>
        <w:rPr>
          <w:rFonts w:ascii="Times New Roman" w:hAnsi="Times New Roman" w:cs="Times New Roman"/>
          <w:sz w:val="24"/>
          <w:szCs w:val="24"/>
          <w:lang w:val="en-US"/>
        </w:rPr>
      </w:pPr>
      <w:r w:rsidRPr="00104327">
        <w:rPr>
          <w:rFonts w:ascii="Times New Roman" w:hAnsi="Times New Roman" w:cs="Times New Roman"/>
          <w:noProof/>
          <w:sz w:val="24"/>
          <w:szCs w:val="24"/>
        </w:rPr>
        <w:drawing>
          <wp:inline distT="0" distB="0" distL="0" distR="0" wp14:anchorId="7A91781E" wp14:editId="39BA1B99">
            <wp:extent cx="5286375" cy="1743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375" cy="1743075"/>
                    </a:xfrm>
                    <a:prstGeom prst="rect">
                      <a:avLst/>
                    </a:prstGeom>
                  </pic:spPr>
                </pic:pic>
              </a:graphicData>
            </a:graphic>
          </wp:inline>
        </w:drawing>
      </w:r>
    </w:p>
    <w:p w14:paraId="64125736" w14:textId="074458BF" w:rsidR="0059422D" w:rsidRPr="00104327" w:rsidRDefault="00104327" w:rsidP="00696B24">
      <w:pPr>
        <w:jc w:val="center"/>
        <w:rPr>
          <w:rFonts w:ascii="Times New Roman" w:hAnsi="Times New Roman" w:cs="Times New Roman"/>
          <w:sz w:val="24"/>
          <w:szCs w:val="24"/>
          <w:lang w:val="en-US"/>
        </w:rPr>
      </w:pPr>
      <w:r>
        <w:rPr>
          <w:rFonts w:ascii="Times New Roman" w:hAnsi="Times New Roman" w:cs="Times New Roman"/>
          <w:sz w:val="24"/>
          <w:szCs w:val="24"/>
          <w:lang w:val="en-US"/>
        </w:rPr>
        <w:t>Code</w:t>
      </w:r>
      <w:r w:rsidR="0059422D" w:rsidRPr="00104327">
        <w:rPr>
          <w:rFonts w:ascii="Times New Roman" w:hAnsi="Times New Roman" w:cs="Times New Roman"/>
          <w:sz w:val="24"/>
          <w:szCs w:val="24"/>
          <w:lang w:val="en-US"/>
        </w:rPr>
        <w:t xml:space="preserve"> 4.1.2.3</w:t>
      </w:r>
    </w:p>
    <w:p w14:paraId="371963B1" w14:textId="77777777" w:rsidR="0059422D" w:rsidRPr="00104327" w:rsidRDefault="0059422D" w:rsidP="0067728E">
      <w:pPr>
        <w:jc w:val="both"/>
        <w:rPr>
          <w:rFonts w:ascii="Times New Roman" w:hAnsi="Times New Roman" w:cs="Times New Roman"/>
          <w:sz w:val="24"/>
          <w:szCs w:val="24"/>
          <w:lang w:val="en-US"/>
        </w:rPr>
      </w:pPr>
    </w:p>
    <w:p w14:paraId="085C9D2F" w14:textId="6C408CDF" w:rsidR="0046755F" w:rsidRPr="00104327" w:rsidRDefault="0046755F" w:rsidP="0067728E">
      <w:pPr>
        <w:jc w:val="both"/>
        <w:rPr>
          <w:rFonts w:ascii="Times New Roman" w:hAnsi="Times New Roman" w:cs="Times New Roman"/>
          <w:sz w:val="24"/>
          <w:szCs w:val="24"/>
          <w:lang w:val="en-US"/>
        </w:rPr>
      </w:pPr>
      <w:r w:rsidRPr="00104327">
        <w:rPr>
          <w:rFonts w:ascii="Times New Roman" w:hAnsi="Times New Roman" w:cs="Times New Roman"/>
          <w:b/>
          <w:bCs/>
          <w:sz w:val="24"/>
          <w:szCs w:val="24"/>
          <w:lang w:val="en-US"/>
        </w:rPr>
        <w:t>Step 4</w:t>
      </w:r>
      <w:r w:rsidRPr="00104327">
        <w:rPr>
          <w:rFonts w:ascii="Times New Roman" w:hAnsi="Times New Roman" w:cs="Times New Roman"/>
          <w:sz w:val="24"/>
          <w:szCs w:val="24"/>
          <w:lang w:val="en-US"/>
        </w:rPr>
        <w:t>: Calculating the variance</w:t>
      </w:r>
    </w:p>
    <w:p w14:paraId="036941C0" w14:textId="24955F82" w:rsidR="0046755F" w:rsidRPr="00104327" w:rsidRDefault="0046755F" w:rsidP="0064084B">
      <w:pPr>
        <w:jc w:val="center"/>
        <w:rPr>
          <w:rFonts w:ascii="Times New Roman" w:hAnsi="Times New Roman" w:cs="Times New Roman"/>
          <w:sz w:val="24"/>
          <w:szCs w:val="24"/>
          <w:lang w:val="en-US"/>
        </w:rPr>
      </w:pPr>
      <w:r w:rsidRPr="00104327">
        <w:rPr>
          <w:rFonts w:ascii="Times New Roman" w:hAnsi="Times New Roman" w:cs="Times New Roman"/>
          <w:noProof/>
          <w:sz w:val="24"/>
          <w:szCs w:val="24"/>
        </w:rPr>
        <w:drawing>
          <wp:inline distT="0" distB="0" distL="0" distR="0" wp14:anchorId="6E70C491" wp14:editId="7731DEB1">
            <wp:extent cx="5715000" cy="2076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2076450"/>
                    </a:xfrm>
                    <a:prstGeom prst="rect">
                      <a:avLst/>
                    </a:prstGeom>
                  </pic:spPr>
                </pic:pic>
              </a:graphicData>
            </a:graphic>
          </wp:inline>
        </w:drawing>
      </w:r>
    </w:p>
    <w:p w14:paraId="2133543E" w14:textId="6D7F2C23" w:rsidR="0059422D" w:rsidRPr="00104327" w:rsidRDefault="00104327" w:rsidP="00696B24">
      <w:pPr>
        <w:jc w:val="center"/>
        <w:rPr>
          <w:rFonts w:ascii="Times New Roman" w:hAnsi="Times New Roman" w:cs="Times New Roman"/>
          <w:sz w:val="24"/>
          <w:szCs w:val="24"/>
          <w:lang w:val="en-US"/>
        </w:rPr>
      </w:pPr>
      <w:r>
        <w:rPr>
          <w:rFonts w:ascii="Times New Roman" w:hAnsi="Times New Roman" w:cs="Times New Roman"/>
          <w:sz w:val="24"/>
          <w:szCs w:val="24"/>
          <w:lang w:val="en-US"/>
        </w:rPr>
        <w:t>Code</w:t>
      </w:r>
      <w:r w:rsidR="0059422D" w:rsidRPr="00104327">
        <w:rPr>
          <w:rFonts w:ascii="Times New Roman" w:hAnsi="Times New Roman" w:cs="Times New Roman"/>
          <w:sz w:val="24"/>
          <w:szCs w:val="24"/>
          <w:lang w:val="en-US"/>
        </w:rPr>
        <w:t xml:space="preserve"> 4.1.2.4</w:t>
      </w:r>
    </w:p>
    <w:p w14:paraId="117DC676" w14:textId="77777777" w:rsidR="0059422D" w:rsidRPr="00104327" w:rsidRDefault="0059422D" w:rsidP="0067728E">
      <w:pPr>
        <w:jc w:val="both"/>
        <w:rPr>
          <w:rFonts w:ascii="Times New Roman" w:hAnsi="Times New Roman" w:cs="Times New Roman"/>
          <w:sz w:val="24"/>
          <w:szCs w:val="24"/>
          <w:lang w:val="en-US"/>
        </w:rPr>
      </w:pPr>
    </w:p>
    <w:p w14:paraId="7E0164AB" w14:textId="4F391B6B" w:rsidR="0046755F" w:rsidRPr="00104327" w:rsidRDefault="0046755F" w:rsidP="0067728E">
      <w:pPr>
        <w:jc w:val="both"/>
        <w:rPr>
          <w:rFonts w:ascii="Times New Roman" w:hAnsi="Times New Roman" w:cs="Times New Roman"/>
          <w:sz w:val="24"/>
          <w:szCs w:val="24"/>
          <w:lang w:val="en-US"/>
        </w:rPr>
      </w:pPr>
      <w:r w:rsidRPr="00104327">
        <w:rPr>
          <w:rFonts w:ascii="Times New Roman" w:hAnsi="Times New Roman" w:cs="Times New Roman"/>
          <w:b/>
          <w:bCs/>
          <w:sz w:val="24"/>
          <w:szCs w:val="24"/>
          <w:lang w:val="en-US"/>
        </w:rPr>
        <w:t>Step 5</w:t>
      </w:r>
      <w:r w:rsidRPr="00104327">
        <w:rPr>
          <w:rFonts w:ascii="Times New Roman" w:hAnsi="Times New Roman" w:cs="Times New Roman"/>
          <w:sz w:val="24"/>
          <w:szCs w:val="24"/>
          <w:lang w:val="en-US"/>
        </w:rPr>
        <w:t>: Plotting the mean and the variance</w:t>
      </w:r>
    </w:p>
    <w:p w14:paraId="5CDDC018" w14:textId="16FAD7DE" w:rsidR="0046755F" w:rsidRPr="00104327" w:rsidRDefault="0046755F" w:rsidP="0064084B">
      <w:pPr>
        <w:jc w:val="center"/>
        <w:rPr>
          <w:rFonts w:ascii="Times New Roman" w:hAnsi="Times New Roman" w:cs="Times New Roman"/>
          <w:sz w:val="24"/>
          <w:szCs w:val="24"/>
          <w:lang w:val="en-US"/>
        </w:rPr>
      </w:pPr>
      <w:r w:rsidRPr="00104327">
        <w:rPr>
          <w:rFonts w:ascii="Times New Roman" w:hAnsi="Times New Roman" w:cs="Times New Roman"/>
          <w:noProof/>
          <w:sz w:val="24"/>
          <w:szCs w:val="24"/>
        </w:rPr>
        <w:drawing>
          <wp:inline distT="0" distB="0" distL="0" distR="0" wp14:anchorId="6B2001F1" wp14:editId="6085379C">
            <wp:extent cx="5731510" cy="9963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96315"/>
                    </a:xfrm>
                    <a:prstGeom prst="rect">
                      <a:avLst/>
                    </a:prstGeom>
                  </pic:spPr>
                </pic:pic>
              </a:graphicData>
            </a:graphic>
          </wp:inline>
        </w:drawing>
      </w:r>
    </w:p>
    <w:p w14:paraId="71738D9B" w14:textId="5661262C" w:rsidR="0059422D" w:rsidRPr="00104327" w:rsidRDefault="00104327" w:rsidP="00696B24">
      <w:pPr>
        <w:jc w:val="center"/>
        <w:rPr>
          <w:rFonts w:ascii="Times New Roman" w:hAnsi="Times New Roman" w:cs="Times New Roman"/>
          <w:sz w:val="24"/>
          <w:szCs w:val="24"/>
          <w:lang w:val="en-US"/>
        </w:rPr>
      </w:pPr>
      <w:r>
        <w:rPr>
          <w:rFonts w:ascii="Times New Roman" w:hAnsi="Times New Roman" w:cs="Times New Roman"/>
          <w:sz w:val="24"/>
          <w:szCs w:val="24"/>
          <w:lang w:val="en-US"/>
        </w:rPr>
        <w:t>Code</w:t>
      </w:r>
      <w:r w:rsidR="0059422D" w:rsidRPr="00104327">
        <w:rPr>
          <w:rFonts w:ascii="Times New Roman" w:hAnsi="Times New Roman" w:cs="Times New Roman"/>
          <w:sz w:val="24"/>
          <w:szCs w:val="24"/>
          <w:lang w:val="en-US"/>
        </w:rPr>
        <w:t xml:space="preserve"> 4.1.2.5</w:t>
      </w:r>
    </w:p>
    <w:p w14:paraId="30380DBB" w14:textId="77777777" w:rsidR="0059422D" w:rsidRPr="00104327" w:rsidRDefault="0059422D" w:rsidP="0067728E">
      <w:pPr>
        <w:jc w:val="both"/>
        <w:rPr>
          <w:rFonts w:ascii="Times New Roman" w:hAnsi="Times New Roman" w:cs="Times New Roman"/>
          <w:sz w:val="24"/>
          <w:szCs w:val="24"/>
          <w:lang w:val="en-US"/>
        </w:rPr>
      </w:pPr>
    </w:p>
    <w:p w14:paraId="57EACC1B" w14:textId="77777777" w:rsidR="00696B24" w:rsidRPr="00104327" w:rsidRDefault="00696B24" w:rsidP="0067728E">
      <w:pPr>
        <w:jc w:val="both"/>
        <w:rPr>
          <w:rFonts w:ascii="Times New Roman" w:hAnsi="Times New Roman" w:cs="Times New Roman"/>
          <w:sz w:val="24"/>
          <w:szCs w:val="24"/>
          <w:lang w:val="en-US"/>
        </w:rPr>
      </w:pPr>
    </w:p>
    <w:p w14:paraId="06B5C98C" w14:textId="77777777" w:rsidR="00696B24" w:rsidRPr="00104327" w:rsidRDefault="00696B24" w:rsidP="0067728E">
      <w:pPr>
        <w:jc w:val="both"/>
        <w:rPr>
          <w:rFonts w:ascii="Times New Roman" w:hAnsi="Times New Roman" w:cs="Times New Roman"/>
          <w:sz w:val="24"/>
          <w:szCs w:val="24"/>
          <w:lang w:val="en-US"/>
        </w:rPr>
      </w:pPr>
    </w:p>
    <w:p w14:paraId="6A071C5B" w14:textId="77777777" w:rsidR="00696B24" w:rsidRPr="00104327" w:rsidRDefault="00696B24" w:rsidP="0067728E">
      <w:pPr>
        <w:jc w:val="both"/>
        <w:rPr>
          <w:rFonts w:ascii="Times New Roman" w:hAnsi="Times New Roman" w:cs="Times New Roman"/>
          <w:sz w:val="24"/>
          <w:szCs w:val="24"/>
          <w:lang w:val="en-US"/>
        </w:rPr>
      </w:pPr>
    </w:p>
    <w:p w14:paraId="49EF5DC1" w14:textId="77777777" w:rsidR="00696B24" w:rsidRPr="00104327" w:rsidRDefault="00696B24" w:rsidP="0067728E">
      <w:pPr>
        <w:jc w:val="both"/>
        <w:rPr>
          <w:rFonts w:ascii="Times New Roman" w:hAnsi="Times New Roman" w:cs="Times New Roman"/>
          <w:sz w:val="24"/>
          <w:szCs w:val="24"/>
          <w:lang w:val="en-US"/>
        </w:rPr>
      </w:pPr>
    </w:p>
    <w:p w14:paraId="46155411" w14:textId="2D710896" w:rsidR="0046755F" w:rsidRPr="00104327" w:rsidRDefault="00DD456D" w:rsidP="0067728E">
      <w:pPr>
        <w:jc w:val="both"/>
        <w:rPr>
          <w:rFonts w:ascii="Times New Roman" w:hAnsi="Times New Roman" w:cs="Times New Roman"/>
          <w:b/>
          <w:bCs/>
          <w:i/>
          <w:iCs/>
          <w:sz w:val="24"/>
          <w:szCs w:val="24"/>
          <w:lang w:val="en-US"/>
        </w:rPr>
      </w:pPr>
      <w:r w:rsidRPr="00104327">
        <w:rPr>
          <w:rFonts w:ascii="Times New Roman" w:hAnsi="Times New Roman" w:cs="Times New Roman"/>
          <w:b/>
          <w:bCs/>
          <w:i/>
          <w:iCs/>
          <w:sz w:val="24"/>
          <w:szCs w:val="24"/>
          <w:lang w:val="en-US"/>
        </w:rPr>
        <w:lastRenderedPageBreak/>
        <w:t>Task 1 c) Implementation of GPR for noisy observations</w:t>
      </w:r>
    </w:p>
    <w:p w14:paraId="64632B3F" w14:textId="3647ADBF" w:rsidR="00DD456D" w:rsidRPr="00104327" w:rsidRDefault="00DD456D" w:rsidP="0067728E">
      <w:pPr>
        <w:jc w:val="both"/>
        <w:rPr>
          <w:rFonts w:ascii="Times New Roman" w:hAnsi="Times New Roman" w:cs="Times New Roman"/>
          <w:sz w:val="24"/>
          <w:szCs w:val="24"/>
          <w:lang w:val="en-US"/>
        </w:rPr>
      </w:pPr>
      <w:r w:rsidRPr="00104327">
        <w:rPr>
          <w:rFonts w:ascii="Times New Roman" w:hAnsi="Times New Roman" w:cs="Times New Roman"/>
          <w:sz w:val="24"/>
          <w:szCs w:val="24"/>
          <w:lang w:val="en-US"/>
        </w:rPr>
        <w:t xml:space="preserve">For this part of the task, the performance of the GPR was tested when it </w:t>
      </w:r>
      <w:r w:rsidR="0095101A" w:rsidRPr="00104327">
        <w:rPr>
          <w:rFonts w:ascii="Times New Roman" w:hAnsi="Times New Roman" w:cs="Times New Roman"/>
          <w:sz w:val="24"/>
          <w:szCs w:val="24"/>
          <w:lang w:val="en-US"/>
        </w:rPr>
        <w:t>had</w:t>
      </w:r>
      <w:r w:rsidRPr="00104327">
        <w:rPr>
          <w:rFonts w:ascii="Times New Roman" w:hAnsi="Times New Roman" w:cs="Times New Roman"/>
          <w:sz w:val="24"/>
          <w:szCs w:val="24"/>
          <w:lang w:val="en-US"/>
        </w:rPr>
        <w:t xml:space="preserve"> to deal with noisy data. </w:t>
      </w:r>
      <w:r w:rsidR="0095101A" w:rsidRPr="00104327">
        <w:rPr>
          <w:rFonts w:ascii="Times New Roman" w:hAnsi="Times New Roman" w:cs="Times New Roman"/>
          <w:sz w:val="24"/>
          <w:szCs w:val="24"/>
          <w:lang w:val="en-US"/>
        </w:rPr>
        <w:t>The formulas</w:t>
      </w:r>
      <w:r w:rsidRPr="00104327">
        <w:rPr>
          <w:rFonts w:ascii="Times New Roman" w:hAnsi="Times New Roman" w:cs="Times New Roman"/>
          <w:sz w:val="24"/>
          <w:szCs w:val="24"/>
          <w:lang w:val="en-US"/>
        </w:rPr>
        <w:t xml:space="preserve"> used in the implementation can be referred </w:t>
      </w:r>
      <w:r w:rsidR="0095101A" w:rsidRPr="00104327">
        <w:rPr>
          <w:rFonts w:ascii="Times New Roman" w:hAnsi="Times New Roman" w:cs="Times New Roman"/>
          <w:sz w:val="24"/>
          <w:szCs w:val="24"/>
          <w:lang w:val="en-US"/>
        </w:rPr>
        <w:t xml:space="preserve">to </w:t>
      </w:r>
      <w:r w:rsidRPr="00104327">
        <w:rPr>
          <w:rFonts w:ascii="Times New Roman" w:hAnsi="Times New Roman" w:cs="Times New Roman"/>
          <w:sz w:val="24"/>
          <w:szCs w:val="24"/>
          <w:lang w:val="en-US"/>
        </w:rPr>
        <w:t xml:space="preserve">in Section 15.2.2 of the book. </w:t>
      </w:r>
    </w:p>
    <w:p w14:paraId="61973CB2" w14:textId="77777777" w:rsidR="00696B24" w:rsidRPr="00104327" w:rsidRDefault="00696B24" w:rsidP="0067728E">
      <w:pPr>
        <w:jc w:val="both"/>
        <w:rPr>
          <w:rFonts w:ascii="Times New Roman" w:hAnsi="Times New Roman" w:cs="Times New Roman"/>
          <w:sz w:val="24"/>
          <w:szCs w:val="24"/>
          <w:lang w:val="en-US"/>
        </w:rPr>
      </w:pPr>
    </w:p>
    <w:p w14:paraId="780E5C20" w14:textId="6E35EC79" w:rsidR="00DD456D" w:rsidRPr="00104327" w:rsidRDefault="00DD456D" w:rsidP="0067728E">
      <w:pPr>
        <w:jc w:val="both"/>
        <w:rPr>
          <w:rFonts w:ascii="Times New Roman" w:hAnsi="Times New Roman" w:cs="Times New Roman"/>
          <w:sz w:val="24"/>
          <w:szCs w:val="24"/>
          <w:lang w:val="en-US"/>
        </w:rPr>
      </w:pPr>
      <w:r w:rsidRPr="00104327">
        <w:rPr>
          <w:rFonts w:ascii="Times New Roman" w:hAnsi="Times New Roman" w:cs="Times New Roman"/>
          <w:b/>
          <w:bCs/>
          <w:sz w:val="24"/>
          <w:szCs w:val="24"/>
          <w:lang w:val="en-US"/>
        </w:rPr>
        <w:t>Step 1</w:t>
      </w:r>
      <w:r w:rsidRPr="00104327">
        <w:rPr>
          <w:rFonts w:ascii="Times New Roman" w:hAnsi="Times New Roman" w:cs="Times New Roman"/>
          <w:sz w:val="24"/>
          <w:szCs w:val="24"/>
          <w:lang w:val="en-US"/>
        </w:rPr>
        <w:t>: Importing Libraries, Generating the Sine wave, Introducing Gaussian Noise and splitting the dataset into train and test</w:t>
      </w:r>
    </w:p>
    <w:p w14:paraId="06A43057" w14:textId="24941934" w:rsidR="00DD456D" w:rsidRPr="00104327" w:rsidRDefault="00DD456D" w:rsidP="0064084B">
      <w:pPr>
        <w:jc w:val="center"/>
        <w:rPr>
          <w:rFonts w:ascii="Times New Roman" w:hAnsi="Times New Roman" w:cs="Times New Roman"/>
          <w:sz w:val="24"/>
          <w:szCs w:val="24"/>
          <w:lang w:val="en-US"/>
        </w:rPr>
      </w:pPr>
      <w:r w:rsidRPr="00104327">
        <w:rPr>
          <w:rFonts w:ascii="Times New Roman" w:hAnsi="Times New Roman" w:cs="Times New Roman"/>
          <w:noProof/>
          <w:sz w:val="24"/>
          <w:szCs w:val="24"/>
        </w:rPr>
        <w:drawing>
          <wp:inline distT="0" distB="0" distL="0" distR="0" wp14:anchorId="15F751FD" wp14:editId="4C1116D3">
            <wp:extent cx="5124450" cy="5848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4450" cy="5848350"/>
                    </a:xfrm>
                    <a:prstGeom prst="rect">
                      <a:avLst/>
                    </a:prstGeom>
                  </pic:spPr>
                </pic:pic>
              </a:graphicData>
            </a:graphic>
          </wp:inline>
        </w:drawing>
      </w:r>
    </w:p>
    <w:p w14:paraId="0FC49496" w14:textId="3BA498D0" w:rsidR="0059422D" w:rsidRPr="00104327" w:rsidRDefault="00104327" w:rsidP="00696B24">
      <w:pPr>
        <w:jc w:val="center"/>
        <w:rPr>
          <w:rFonts w:ascii="Times New Roman" w:hAnsi="Times New Roman" w:cs="Times New Roman"/>
          <w:sz w:val="24"/>
          <w:szCs w:val="24"/>
          <w:lang w:val="en-US"/>
        </w:rPr>
      </w:pPr>
      <w:r>
        <w:rPr>
          <w:rFonts w:ascii="Times New Roman" w:hAnsi="Times New Roman" w:cs="Times New Roman"/>
          <w:sz w:val="24"/>
          <w:szCs w:val="24"/>
          <w:lang w:val="en-US"/>
        </w:rPr>
        <w:t>Code</w:t>
      </w:r>
      <w:r w:rsidR="0059422D" w:rsidRPr="00104327">
        <w:rPr>
          <w:rFonts w:ascii="Times New Roman" w:hAnsi="Times New Roman" w:cs="Times New Roman"/>
          <w:sz w:val="24"/>
          <w:szCs w:val="24"/>
          <w:lang w:val="en-US"/>
        </w:rPr>
        <w:t xml:space="preserve"> 4.1.3.1</w:t>
      </w:r>
    </w:p>
    <w:p w14:paraId="6097A233" w14:textId="283B8E08" w:rsidR="0059422D" w:rsidRPr="00104327" w:rsidRDefault="0059422D" w:rsidP="0067728E">
      <w:pPr>
        <w:jc w:val="both"/>
        <w:rPr>
          <w:rFonts w:ascii="Times New Roman" w:hAnsi="Times New Roman" w:cs="Times New Roman"/>
          <w:sz w:val="24"/>
          <w:szCs w:val="24"/>
          <w:lang w:val="en-US"/>
        </w:rPr>
      </w:pPr>
    </w:p>
    <w:p w14:paraId="63699983" w14:textId="77777777" w:rsidR="00696B24" w:rsidRPr="00104327" w:rsidRDefault="00696B24" w:rsidP="0067728E">
      <w:pPr>
        <w:jc w:val="both"/>
        <w:rPr>
          <w:rFonts w:ascii="Times New Roman" w:hAnsi="Times New Roman" w:cs="Times New Roman"/>
          <w:sz w:val="24"/>
          <w:szCs w:val="24"/>
          <w:lang w:val="en-US"/>
        </w:rPr>
      </w:pPr>
    </w:p>
    <w:p w14:paraId="78067B36" w14:textId="77777777" w:rsidR="00696B24" w:rsidRPr="00104327" w:rsidRDefault="00696B24" w:rsidP="0067728E">
      <w:pPr>
        <w:jc w:val="both"/>
        <w:rPr>
          <w:rFonts w:ascii="Times New Roman" w:hAnsi="Times New Roman" w:cs="Times New Roman"/>
          <w:sz w:val="24"/>
          <w:szCs w:val="24"/>
          <w:lang w:val="en-US"/>
        </w:rPr>
      </w:pPr>
    </w:p>
    <w:p w14:paraId="57A6E167" w14:textId="77777777" w:rsidR="00696B24" w:rsidRPr="00104327" w:rsidRDefault="00696B24" w:rsidP="0067728E">
      <w:pPr>
        <w:jc w:val="both"/>
        <w:rPr>
          <w:rFonts w:ascii="Times New Roman" w:hAnsi="Times New Roman" w:cs="Times New Roman"/>
          <w:sz w:val="24"/>
          <w:szCs w:val="24"/>
          <w:lang w:val="en-US"/>
        </w:rPr>
      </w:pPr>
    </w:p>
    <w:p w14:paraId="0C6822E0" w14:textId="77777777" w:rsidR="00696B24" w:rsidRPr="00104327" w:rsidRDefault="00696B24" w:rsidP="0067728E">
      <w:pPr>
        <w:jc w:val="both"/>
        <w:rPr>
          <w:rFonts w:ascii="Times New Roman" w:hAnsi="Times New Roman" w:cs="Times New Roman"/>
          <w:sz w:val="24"/>
          <w:szCs w:val="24"/>
          <w:lang w:val="en-US"/>
        </w:rPr>
      </w:pPr>
    </w:p>
    <w:p w14:paraId="7EC74ACF" w14:textId="3A3EE1CB" w:rsidR="00DD456D" w:rsidRPr="00104327" w:rsidRDefault="00DD456D" w:rsidP="0067728E">
      <w:pPr>
        <w:jc w:val="both"/>
        <w:rPr>
          <w:rFonts w:ascii="Times New Roman" w:hAnsi="Times New Roman" w:cs="Times New Roman"/>
          <w:sz w:val="24"/>
          <w:szCs w:val="24"/>
          <w:lang w:val="en-US"/>
        </w:rPr>
      </w:pPr>
      <w:r w:rsidRPr="00104327">
        <w:rPr>
          <w:rFonts w:ascii="Times New Roman" w:hAnsi="Times New Roman" w:cs="Times New Roman"/>
          <w:b/>
          <w:bCs/>
          <w:sz w:val="24"/>
          <w:szCs w:val="24"/>
          <w:lang w:val="en-US"/>
        </w:rPr>
        <w:t>Step 2</w:t>
      </w:r>
      <w:r w:rsidRPr="00104327">
        <w:rPr>
          <w:rFonts w:ascii="Times New Roman" w:hAnsi="Times New Roman" w:cs="Times New Roman"/>
          <w:sz w:val="24"/>
          <w:szCs w:val="24"/>
          <w:lang w:val="en-US"/>
        </w:rPr>
        <w:t>: Introducing parameters and implementing the kernel function</w:t>
      </w:r>
    </w:p>
    <w:p w14:paraId="1968ED62" w14:textId="5D30FF72" w:rsidR="00DD456D" w:rsidRPr="00104327" w:rsidRDefault="00DD456D" w:rsidP="00215E4A">
      <w:pPr>
        <w:jc w:val="center"/>
        <w:rPr>
          <w:rFonts w:ascii="Times New Roman" w:hAnsi="Times New Roman" w:cs="Times New Roman"/>
          <w:sz w:val="24"/>
          <w:szCs w:val="24"/>
          <w:lang w:val="en-US"/>
        </w:rPr>
      </w:pPr>
      <w:r w:rsidRPr="00104327">
        <w:rPr>
          <w:rFonts w:ascii="Times New Roman" w:hAnsi="Times New Roman" w:cs="Times New Roman"/>
          <w:noProof/>
          <w:sz w:val="24"/>
          <w:szCs w:val="24"/>
        </w:rPr>
        <w:drawing>
          <wp:inline distT="0" distB="0" distL="0" distR="0" wp14:anchorId="4230ED94" wp14:editId="17171D90">
            <wp:extent cx="5731510" cy="22332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33295"/>
                    </a:xfrm>
                    <a:prstGeom prst="rect">
                      <a:avLst/>
                    </a:prstGeom>
                  </pic:spPr>
                </pic:pic>
              </a:graphicData>
            </a:graphic>
          </wp:inline>
        </w:drawing>
      </w:r>
    </w:p>
    <w:p w14:paraId="01703F2A" w14:textId="431A8C4A" w:rsidR="0059422D" w:rsidRPr="00104327" w:rsidRDefault="00104327" w:rsidP="00696B24">
      <w:pPr>
        <w:jc w:val="center"/>
        <w:rPr>
          <w:rFonts w:ascii="Times New Roman" w:hAnsi="Times New Roman" w:cs="Times New Roman"/>
          <w:sz w:val="24"/>
          <w:szCs w:val="24"/>
          <w:lang w:val="en-US"/>
        </w:rPr>
      </w:pPr>
      <w:r>
        <w:rPr>
          <w:rFonts w:ascii="Times New Roman" w:hAnsi="Times New Roman" w:cs="Times New Roman"/>
          <w:sz w:val="24"/>
          <w:szCs w:val="24"/>
          <w:lang w:val="en-US"/>
        </w:rPr>
        <w:t>Code</w:t>
      </w:r>
      <w:r w:rsidR="0059422D" w:rsidRPr="00104327">
        <w:rPr>
          <w:rFonts w:ascii="Times New Roman" w:hAnsi="Times New Roman" w:cs="Times New Roman"/>
          <w:sz w:val="24"/>
          <w:szCs w:val="24"/>
          <w:lang w:val="en-US"/>
        </w:rPr>
        <w:t xml:space="preserve"> 4.1.3.2</w:t>
      </w:r>
    </w:p>
    <w:p w14:paraId="3BC4A164" w14:textId="77777777" w:rsidR="0059422D" w:rsidRPr="00104327" w:rsidRDefault="0059422D" w:rsidP="0067728E">
      <w:pPr>
        <w:jc w:val="both"/>
        <w:rPr>
          <w:rFonts w:ascii="Times New Roman" w:hAnsi="Times New Roman" w:cs="Times New Roman"/>
          <w:sz w:val="24"/>
          <w:szCs w:val="24"/>
          <w:lang w:val="en-US"/>
        </w:rPr>
      </w:pPr>
    </w:p>
    <w:p w14:paraId="61C32689" w14:textId="00D79428" w:rsidR="00DD456D" w:rsidRPr="00104327" w:rsidRDefault="00DD456D" w:rsidP="0067728E">
      <w:pPr>
        <w:jc w:val="both"/>
        <w:rPr>
          <w:rFonts w:ascii="Times New Roman" w:hAnsi="Times New Roman" w:cs="Times New Roman"/>
          <w:sz w:val="24"/>
          <w:szCs w:val="24"/>
          <w:lang w:val="en-US"/>
        </w:rPr>
      </w:pPr>
      <w:r w:rsidRPr="00104327">
        <w:rPr>
          <w:rFonts w:ascii="Times New Roman" w:hAnsi="Times New Roman" w:cs="Times New Roman"/>
          <w:b/>
          <w:bCs/>
          <w:sz w:val="24"/>
          <w:szCs w:val="24"/>
          <w:lang w:val="en-US"/>
        </w:rPr>
        <w:t>Step 3</w:t>
      </w:r>
      <w:r w:rsidRPr="00104327">
        <w:rPr>
          <w:rFonts w:ascii="Times New Roman" w:hAnsi="Times New Roman" w:cs="Times New Roman"/>
          <w:sz w:val="24"/>
          <w:szCs w:val="24"/>
          <w:lang w:val="en-US"/>
        </w:rPr>
        <w:t>: Mean Calculation</w:t>
      </w:r>
    </w:p>
    <w:p w14:paraId="695B6166" w14:textId="3E31D8C4" w:rsidR="00DD456D" w:rsidRPr="00104327" w:rsidRDefault="00DD456D" w:rsidP="00215E4A">
      <w:pPr>
        <w:jc w:val="center"/>
        <w:rPr>
          <w:rFonts w:ascii="Times New Roman" w:hAnsi="Times New Roman" w:cs="Times New Roman"/>
          <w:sz w:val="24"/>
          <w:szCs w:val="24"/>
          <w:lang w:val="en-US"/>
        </w:rPr>
      </w:pPr>
      <w:r w:rsidRPr="00104327">
        <w:rPr>
          <w:rFonts w:ascii="Times New Roman" w:hAnsi="Times New Roman" w:cs="Times New Roman"/>
          <w:noProof/>
          <w:sz w:val="24"/>
          <w:szCs w:val="24"/>
        </w:rPr>
        <w:drawing>
          <wp:inline distT="0" distB="0" distL="0" distR="0" wp14:anchorId="100D68DA" wp14:editId="680C3C13">
            <wp:extent cx="5731510" cy="160528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05280"/>
                    </a:xfrm>
                    <a:prstGeom prst="rect">
                      <a:avLst/>
                    </a:prstGeom>
                  </pic:spPr>
                </pic:pic>
              </a:graphicData>
            </a:graphic>
          </wp:inline>
        </w:drawing>
      </w:r>
    </w:p>
    <w:p w14:paraId="07140912" w14:textId="3C9D932A" w:rsidR="0059422D" w:rsidRPr="00104327" w:rsidRDefault="00104327" w:rsidP="00696B24">
      <w:pPr>
        <w:jc w:val="center"/>
        <w:rPr>
          <w:rFonts w:ascii="Times New Roman" w:hAnsi="Times New Roman" w:cs="Times New Roman"/>
          <w:sz w:val="24"/>
          <w:szCs w:val="24"/>
          <w:lang w:val="en-US"/>
        </w:rPr>
      </w:pPr>
      <w:r>
        <w:rPr>
          <w:rFonts w:ascii="Times New Roman" w:hAnsi="Times New Roman" w:cs="Times New Roman"/>
          <w:sz w:val="24"/>
          <w:szCs w:val="24"/>
          <w:lang w:val="en-US"/>
        </w:rPr>
        <w:t>Code</w:t>
      </w:r>
      <w:r w:rsidR="0059422D" w:rsidRPr="00104327">
        <w:rPr>
          <w:rFonts w:ascii="Times New Roman" w:hAnsi="Times New Roman" w:cs="Times New Roman"/>
          <w:sz w:val="24"/>
          <w:szCs w:val="24"/>
          <w:lang w:val="en-US"/>
        </w:rPr>
        <w:t xml:space="preserve"> 4.1.3.2</w:t>
      </w:r>
    </w:p>
    <w:p w14:paraId="1955AE7F" w14:textId="77777777" w:rsidR="0059422D" w:rsidRPr="00104327" w:rsidRDefault="0059422D" w:rsidP="0067728E">
      <w:pPr>
        <w:jc w:val="both"/>
        <w:rPr>
          <w:rFonts w:ascii="Times New Roman" w:hAnsi="Times New Roman" w:cs="Times New Roman"/>
          <w:sz w:val="24"/>
          <w:szCs w:val="24"/>
          <w:lang w:val="en-US"/>
        </w:rPr>
      </w:pPr>
    </w:p>
    <w:p w14:paraId="71C40067" w14:textId="386983FD" w:rsidR="00DD456D" w:rsidRPr="00104327" w:rsidRDefault="00DD456D" w:rsidP="0067728E">
      <w:pPr>
        <w:jc w:val="both"/>
        <w:rPr>
          <w:rFonts w:ascii="Times New Roman" w:hAnsi="Times New Roman" w:cs="Times New Roman"/>
          <w:sz w:val="24"/>
          <w:szCs w:val="24"/>
          <w:lang w:val="en-US"/>
        </w:rPr>
      </w:pPr>
      <w:r w:rsidRPr="00104327">
        <w:rPr>
          <w:rFonts w:ascii="Times New Roman" w:hAnsi="Times New Roman" w:cs="Times New Roman"/>
          <w:b/>
          <w:bCs/>
          <w:sz w:val="24"/>
          <w:szCs w:val="24"/>
          <w:lang w:val="en-US"/>
        </w:rPr>
        <w:t>Step 4</w:t>
      </w:r>
      <w:r w:rsidRPr="00104327">
        <w:rPr>
          <w:rFonts w:ascii="Times New Roman" w:hAnsi="Times New Roman" w:cs="Times New Roman"/>
          <w:sz w:val="24"/>
          <w:szCs w:val="24"/>
          <w:lang w:val="en-US"/>
        </w:rPr>
        <w:t>: Variance calculation</w:t>
      </w:r>
    </w:p>
    <w:p w14:paraId="42F947A5" w14:textId="1708AB23" w:rsidR="00DD456D" w:rsidRPr="00104327" w:rsidRDefault="00DD456D" w:rsidP="00215E4A">
      <w:pPr>
        <w:jc w:val="center"/>
        <w:rPr>
          <w:rFonts w:ascii="Times New Roman" w:hAnsi="Times New Roman" w:cs="Times New Roman"/>
          <w:sz w:val="24"/>
          <w:szCs w:val="24"/>
          <w:lang w:val="en-US"/>
        </w:rPr>
      </w:pPr>
      <w:r w:rsidRPr="00104327">
        <w:rPr>
          <w:rFonts w:ascii="Times New Roman" w:hAnsi="Times New Roman" w:cs="Times New Roman"/>
          <w:noProof/>
          <w:sz w:val="24"/>
          <w:szCs w:val="24"/>
        </w:rPr>
        <w:drawing>
          <wp:inline distT="0" distB="0" distL="0" distR="0" wp14:anchorId="717C263E" wp14:editId="42D3FAAE">
            <wp:extent cx="5724525" cy="1952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4525" cy="1952625"/>
                    </a:xfrm>
                    <a:prstGeom prst="rect">
                      <a:avLst/>
                    </a:prstGeom>
                  </pic:spPr>
                </pic:pic>
              </a:graphicData>
            </a:graphic>
          </wp:inline>
        </w:drawing>
      </w:r>
    </w:p>
    <w:p w14:paraId="2AFFBD12" w14:textId="63E1DFD2" w:rsidR="0059422D" w:rsidRPr="00104327" w:rsidRDefault="00104327" w:rsidP="00696B24">
      <w:pPr>
        <w:jc w:val="center"/>
        <w:rPr>
          <w:rFonts w:ascii="Times New Roman" w:hAnsi="Times New Roman" w:cs="Times New Roman"/>
          <w:sz w:val="24"/>
          <w:szCs w:val="24"/>
          <w:lang w:val="en-US"/>
        </w:rPr>
      </w:pPr>
      <w:r>
        <w:rPr>
          <w:rFonts w:ascii="Times New Roman" w:hAnsi="Times New Roman" w:cs="Times New Roman"/>
          <w:sz w:val="24"/>
          <w:szCs w:val="24"/>
          <w:lang w:val="en-US"/>
        </w:rPr>
        <w:t>Code</w:t>
      </w:r>
      <w:r w:rsidR="0059422D" w:rsidRPr="00104327">
        <w:rPr>
          <w:rFonts w:ascii="Times New Roman" w:hAnsi="Times New Roman" w:cs="Times New Roman"/>
          <w:sz w:val="24"/>
          <w:szCs w:val="24"/>
          <w:lang w:val="en-US"/>
        </w:rPr>
        <w:t xml:space="preserve"> 4.1.3.3</w:t>
      </w:r>
    </w:p>
    <w:p w14:paraId="429A0D5F" w14:textId="77777777" w:rsidR="0059422D" w:rsidRPr="00104327" w:rsidRDefault="0059422D" w:rsidP="0067728E">
      <w:pPr>
        <w:jc w:val="both"/>
        <w:rPr>
          <w:rFonts w:ascii="Times New Roman" w:hAnsi="Times New Roman" w:cs="Times New Roman"/>
          <w:sz w:val="24"/>
          <w:szCs w:val="24"/>
          <w:lang w:val="en-US"/>
        </w:rPr>
      </w:pPr>
    </w:p>
    <w:p w14:paraId="4C72BF0A" w14:textId="5944BD40" w:rsidR="00DD456D" w:rsidRPr="00104327" w:rsidRDefault="00DD456D" w:rsidP="0067728E">
      <w:pPr>
        <w:jc w:val="both"/>
        <w:rPr>
          <w:rFonts w:ascii="Times New Roman" w:hAnsi="Times New Roman" w:cs="Times New Roman"/>
          <w:sz w:val="24"/>
          <w:szCs w:val="24"/>
          <w:lang w:val="en-US"/>
        </w:rPr>
      </w:pPr>
      <w:r w:rsidRPr="00104327">
        <w:rPr>
          <w:rFonts w:ascii="Times New Roman" w:hAnsi="Times New Roman" w:cs="Times New Roman"/>
          <w:b/>
          <w:bCs/>
          <w:sz w:val="24"/>
          <w:szCs w:val="24"/>
          <w:lang w:val="en-US"/>
        </w:rPr>
        <w:t>Step 5</w:t>
      </w:r>
      <w:r w:rsidRPr="00104327">
        <w:rPr>
          <w:rFonts w:ascii="Times New Roman" w:hAnsi="Times New Roman" w:cs="Times New Roman"/>
          <w:sz w:val="24"/>
          <w:szCs w:val="24"/>
          <w:lang w:val="en-US"/>
        </w:rPr>
        <w:t>: Plotting the results</w:t>
      </w:r>
    </w:p>
    <w:p w14:paraId="3D1D2A80" w14:textId="019C26E3" w:rsidR="00DD456D" w:rsidRPr="00104327" w:rsidRDefault="00DD456D" w:rsidP="00215E4A">
      <w:pPr>
        <w:jc w:val="center"/>
        <w:rPr>
          <w:rFonts w:ascii="Times New Roman" w:hAnsi="Times New Roman" w:cs="Times New Roman"/>
          <w:sz w:val="24"/>
          <w:szCs w:val="24"/>
          <w:lang w:val="en-US"/>
        </w:rPr>
      </w:pPr>
      <w:r w:rsidRPr="00104327">
        <w:rPr>
          <w:rFonts w:ascii="Times New Roman" w:hAnsi="Times New Roman" w:cs="Times New Roman"/>
          <w:noProof/>
          <w:sz w:val="24"/>
          <w:szCs w:val="24"/>
        </w:rPr>
        <w:drawing>
          <wp:inline distT="0" distB="0" distL="0" distR="0" wp14:anchorId="73326181" wp14:editId="7B50A484">
            <wp:extent cx="5493328" cy="831273"/>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9755" cy="847378"/>
                    </a:xfrm>
                    <a:prstGeom prst="rect">
                      <a:avLst/>
                    </a:prstGeom>
                  </pic:spPr>
                </pic:pic>
              </a:graphicData>
            </a:graphic>
          </wp:inline>
        </w:drawing>
      </w:r>
    </w:p>
    <w:p w14:paraId="50293E27" w14:textId="1EBCD45E" w:rsidR="0059422D" w:rsidRPr="00104327" w:rsidRDefault="00104327" w:rsidP="00696B24">
      <w:pPr>
        <w:jc w:val="center"/>
        <w:rPr>
          <w:rFonts w:ascii="Times New Roman" w:hAnsi="Times New Roman" w:cs="Times New Roman"/>
          <w:sz w:val="24"/>
          <w:szCs w:val="24"/>
          <w:lang w:val="en-US"/>
        </w:rPr>
      </w:pPr>
      <w:r>
        <w:rPr>
          <w:rFonts w:ascii="Times New Roman" w:hAnsi="Times New Roman" w:cs="Times New Roman"/>
          <w:sz w:val="24"/>
          <w:szCs w:val="24"/>
          <w:lang w:val="en-US"/>
        </w:rPr>
        <w:t>Code</w:t>
      </w:r>
      <w:r w:rsidR="0059422D" w:rsidRPr="00104327">
        <w:rPr>
          <w:rFonts w:ascii="Times New Roman" w:hAnsi="Times New Roman" w:cs="Times New Roman"/>
          <w:sz w:val="24"/>
          <w:szCs w:val="24"/>
          <w:lang w:val="en-US"/>
        </w:rPr>
        <w:t xml:space="preserve"> 4.1.3.4</w:t>
      </w:r>
    </w:p>
    <w:p w14:paraId="0EE9C6ED" w14:textId="77777777" w:rsidR="00A94DA4" w:rsidRPr="00104327" w:rsidRDefault="00A94DA4" w:rsidP="0067728E">
      <w:pPr>
        <w:jc w:val="both"/>
        <w:rPr>
          <w:rFonts w:ascii="Times New Roman" w:hAnsi="Times New Roman" w:cs="Times New Roman"/>
          <w:sz w:val="24"/>
          <w:szCs w:val="24"/>
          <w:lang w:val="en-US"/>
        </w:rPr>
      </w:pPr>
    </w:p>
    <w:p w14:paraId="0B60B8A9" w14:textId="46DDA67C" w:rsidR="00DD456D" w:rsidRPr="00104327" w:rsidRDefault="00DD456D" w:rsidP="0067728E">
      <w:pPr>
        <w:jc w:val="both"/>
        <w:rPr>
          <w:rFonts w:ascii="Times New Roman" w:hAnsi="Times New Roman" w:cs="Times New Roman"/>
          <w:b/>
          <w:bCs/>
          <w:i/>
          <w:iCs/>
          <w:sz w:val="24"/>
          <w:szCs w:val="24"/>
          <w:lang w:val="en-US"/>
        </w:rPr>
      </w:pPr>
      <w:r w:rsidRPr="00104327">
        <w:rPr>
          <w:rFonts w:ascii="Times New Roman" w:hAnsi="Times New Roman" w:cs="Times New Roman"/>
          <w:b/>
          <w:bCs/>
          <w:i/>
          <w:iCs/>
          <w:sz w:val="24"/>
          <w:szCs w:val="24"/>
          <w:lang w:val="en-US"/>
        </w:rPr>
        <w:t xml:space="preserve">Task 2: Predicting the trend of </w:t>
      </w:r>
      <w:r w:rsidR="0095101A" w:rsidRPr="00104327">
        <w:rPr>
          <w:rFonts w:ascii="Times New Roman" w:hAnsi="Times New Roman" w:cs="Times New Roman"/>
          <w:b/>
          <w:bCs/>
          <w:i/>
          <w:iCs/>
          <w:sz w:val="24"/>
          <w:szCs w:val="24"/>
          <w:lang w:val="en-US"/>
        </w:rPr>
        <w:t xml:space="preserve">the </w:t>
      </w:r>
      <w:r w:rsidRPr="00104327">
        <w:rPr>
          <w:rFonts w:ascii="Times New Roman" w:hAnsi="Times New Roman" w:cs="Times New Roman"/>
          <w:b/>
          <w:bCs/>
          <w:i/>
          <w:iCs/>
          <w:sz w:val="24"/>
          <w:szCs w:val="24"/>
          <w:lang w:val="en-US"/>
        </w:rPr>
        <w:t>S</w:t>
      </w:r>
      <w:r w:rsidR="00A94DA4" w:rsidRPr="00104327">
        <w:rPr>
          <w:rFonts w:ascii="Times New Roman" w:hAnsi="Times New Roman" w:cs="Times New Roman"/>
          <w:b/>
          <w:bCs/>
          <w:i/>
          <w:iCs/>
          <w:sz w:val="24"/>
          <w:szCs w:val="24"/>
          <w:lang w:val="en-US"/>
        </w:rPr>
        <w:t>&amp;P 500 from 1928 to 2018.</w:t>
      </w:r>
    </w:p>
    <w:p w14:paraId="6FBB7B14" w14:textId="79EC8A15" w:rsidR="00A94DA4" w:rsidRPr="00104327" w:rsidRDefault="00A94DA4" w:rsidP="0067728E">
      <w:pPr>
        <w:jc w:val="both"/>
        <w:rPr>
          <w:rFonts w:ascii="Times New Roman" w:hAnsi="Times New Roman" w:cs="Times New Roman"/>
          <w:sz w:val="24"/>
          <w:szCs w:val="24"/>
          <w:lang w:val="en-US"/>
        </w:rPr>
      </w:pPr>
      <w:r w:rsidRPr="00104327">
        <w:rPr>
          <w:rFonts w:ascii="Times New Roman" w:hAnsi="Times New Roman" w:cs="Times New Roman"/>
          <w:sz w:val="24"/>
          <w:szCs w:val="24"/>
          <w:lang w:val="en-US"/>
        </w:rPr>
        <w:t xml:space="preserve">The second task was an extension </w:t>
      </w:r>
      <w:r w:rsidR="0095101A" w:rsidRPr="00104327">
        <w:rPr>
          <w:rFonts w:ascii="Times New Roman" w:hAnsi="Times New Roman" w:cs="Times New Roman"/>
          <w:sz w:val="24"/>
          <w:szCs w:val="24"/>
          <w:lang w:val="en-US"/>
        </w:rPr>
        <w:t>of</w:t>
      </w:r>
      <w:r w:rsidRPr="00104327">
        <w:rPr>
          <w:rFonts w:ascii="Times New Roman" w:hAnsi="Times New Roman" w:cs="Times New Roman"/>
          <w:sz w:val="24"/>
          <w:szCs w:val="24"/>
          <w:lang w:val="en-US"/>
        </w:rPr>
        <w:t xml:space="preserve"> the first task where a deeper understanding of the Gaussian Process Regressor could be gained by implementing it </w:t>
      </w:r>
      <w:r w:rsidR="0095101A" w:rsidRPr="00104327">
        <w:rPr>
          <w:rFonts w:ascii="Times New Roman" w:hAnsi="Times New Roman" w:cs="Times New Roman"/>
          <w:sz w:val="24"/>
          <w:szCs w:val="24"/>
          <w:lang w:val="en-US"/>
        </w:rPr>
        <w:t>in</w:t>
      </w:r>
      <w:r w:rsidRPr="00104327">
        <w:rPr>
          <w:rFonts w:ascii="Times New Roman" w:hAnsi="Times New Roman" w:cs="Times New Roman"/>
          <w:sz w:val="24"/>
          <w:szCs w:val="24"/>
          <w:lang w:val="en-US"/>
        </w:rPr>
        <w:t xml:space="preserve"> </w:t>
      </w:r>
      <w:r w:rsidR="0095101A" w:rsidRPr="00104327">
        <w:rPr>
          <w:rFonts w:ascii="Times New Roman" w:hAnsi="Times New Roman" w:cs="Times New Roman"/>
          <w:sz w:val="24"/>
          <w:szCs w:val="24"/>
          <w:lang w:val="en-US"/>
        </w:rPr>
        <w:t>real-world</w:t>
      </w:r>
      <w:r w:rsidRPr="00104327">
        <w:rPr>
          <w:rFonts w:ascii="Times New Roman" w:hAnsi="Times New Roman" w:cs="Times New Roman"/>
          <w:sz w:val="24"/>
          <w:szCs w:val="24"/>
          <w:lang w:val="en-US"/>
        </w:rPr>
        <w:t xml:space="preserve"> applications. For this task a dataset from “Kaggle’ was chosen, namely “Market Returns 1928-2018.csv”. The initial aim </w:t>
      </w:r>
      <w:r w:rsidR="0095101A" w:rsidRPr="00104327">
        <w:rPr>
          <w:rFonts w:ascii="Times New Roman" w:hAnsi="Times New Roman" w:cs="Times New Roman"/>
          <w:sz w:val="24"/>
          <w:szCs w:val="24"/>
          <w:lang w:val="en-US"/>
        </w:rPr>
        <w:t>of</w:t>
      </w:r>
      <w:r w:rsidRPr="00104327">
        <w:rPr>
          <w:rFonts w:ascii="Times New Roman" w:hAnsi="Times New Roman" w:cs="Times New Roman"/>
          <w:sz w:val="24"/>
          <w:szCs w:val="24"/>
          <w:lang w:val="en-US"/>
        </w:rPr>
        <w:t xml:space="preserve"> this task was to use the data from 1929 </w:t>
      </w:r>
      <w:r w:rsidR="0095101A" w:rsidRPr="00104327">
        <w:rPr>
          <w:rFonts w:ascii="Times New Roman" w:hAnsi="Times New Roman" w:cs="Times New Roman"/>
          <w:sz w:val="24"/>
          <w:szCs w:val="24"/>
          <w:lang w:val="en-US"/>
        </w:rPr>
        <w:t>when</w:t>
      </w:r>
      <w:r w:rsidRPr="00104327">
        <w:rPr>
          <w:rFonts w:ascii="Times New Roman" w:hAnsi="Times New Roman" w:cs="Times New Roman"/>
          <w:sz w:val="24"/>
          <w:szCs w:val="24"/>
          <w:lang w:val="en-US"/>
        </w:rPr>
        <w:t xml:space="preserve"> the Great Depression took place, to predict the Great Recession that took place in 2009. However, this could not be achieved which will be later explained.</w:t>
      </w:r>
    </w:p>
    <w:p w14:paraId="648A7F38" w14:textId="09632FFB" w:rsidR="00A94DA4" w:rsidRPr="00104327" w:rsidRDefault="00A94DA4" w:rsidP="0067728E">
      <w:pPr>
        <w:jc w:val="both"/>
        <w:rPr>
          <w:rFonts w:ascii="Times New Roman" w:hAnsi="Times New Roman" w:cs="Times New Roman"/>
          <w:sz w:val="24"/>
          <w:szCs w:val="24"/>
          <w:lang w:val="en-US"/>
        </w:rPr>
      </w:pPr>
      <w:r w:rsidRPr="00104327">
        <w:rPr>
          <w:rFonts w:ascii="Times New Roman" w:hAnsi="Times New Roman" w:cs="Times New Roman"/>
          <w:sz w:val="24"/>
          <w:szCs w:val="24"/>
          <w:lang w:val="en-US"/>
        </w:rPr>
        <w:t xml:space="preserve"> The process involved in handling this task followed the same </w:t>
      </w:r>
      <w:r w:rsidR="0095101A" w:rsidRPr="00104327">
        <w:rPr>
          <w:rFonts w:ascii="Times New Roman" w:hAnsi="Times New Roman" w:cs="Times New Roman"/>
          <w:sz w:val="24"/>
          <w:szCs w:val="24"/>
          <w:lang w:val="en-US"/>
        </w:rPr>
        <w:t>blueprint</w:t>
      </w:r>
      <w:r w:rsidRPr="00104327">
        <w:rPr>
          <w:rFonts w:ascii="Times New Roman" w:hAnsi="Times New Roman" w:cs="Times New Roman"/>
          <w:sz w:val="24"/>
          <w:szCs w:val="24"/>
          <w:lang w:val="en-US"/>
        </w:rPr>
        <w:t xml:space="preserve"> as used in the first task. However</w:t>
      </w:r>
      <w:r w:rsidR="0095101A" w:rsidRPr="00104327">
        <w:rPr>
          <w:rFonts w:ascii="Times New Roman" w:hAnsi="Times New Roman" w:cs="Times New Roman"/>
          <w:sz w:val="24"/>
          <w:szCs w:val="24"/>
          <w:lang w:val="en-US"/>
        </w:rPr>
        <w:t>,</w:t>
      </w:r>
      <w:r w:rsidRPr="00104327">
        <w:rPr>
          <w:rFonts w:ascii="Times New Roman" w:hAnsi="Times New Roman" w:cs="Times New Roman"/>
          <w:sz w:val="24"/>
          <w:szCs w:val="24"/>
          <w:lang w:val="en-US"/>
        </w:rPr>
        <w:t xml:space="preserve"> there still were many hurdles on the way and </w:t>
      </w:r>
      <w:r w:rsidR="0095101A" w:rsidRPr="00104327">
        <w:rPr>
          <w:rFonts w:ascii="Times New Roman" w:hAnsi="Times New Roman" w:cs="Times New Roman"/>
          <w:sz w:val="24"/>
          <w:szCs w:val="24"/>
          <w:lang w:val="en-US"/>
        </w:rPr>
        <w:t xml:space="preserve">a </w:t>
      </w:r>
      <w:r w:rsidRPr="00104327">
        <w:rPr>
          <w:rFonts w:ascii="Times New Roman" w:hAnsi="Times New Roman" w:cs="Times New Roman"/>
          <w:sz w:val="24"/>
          <w:szCs w:val="24"/>
          <w:lang w:val="en-US"/>
        </w:rPr>
        <w:t>lot of new insights could be gained.</w:t>
      </w:r>
    </w:p>
    <w:p w14:paraId="7F93F1F0" w14:textId="7B165CB0" w:rsidR="006D57CD" w:rsidRPr="00104327" w:rsidRDefault="006D57CD" w:rsidP="0067728E">
      <w:pPr>
        <w:jc w:val="both"/>
        <w:rPr>
          <w:rFonts w:ascii="Times New Roman" w:hAnsi="Times New Roman" w:cs="Times New Roman"/>
          <w:sz w:val="24"/>
          <w:szCs w:val="24"/>
          <w:lang w:val="en-US"/>
        </w:rPr>
      </w:pPr>
      <w:r w:rsidRPr="00104327">
        <w:rPr>
          <w:rFonts w:ascii="Times New Roman" w:hAnsi="Times New Roman" w:cs="Times New Roman"/>
          <w:b/>
          <w:bCs/>
          <w:sz w:val="24"/>
          <w:szCs w:val="24"/>
          <w:lang w:val="en-US"/>
        </w:rPr>
        <w:t>Step 1</w:t>
      </w:r>
      <w:r w:rsidRPr="00104327">
        <w:rPr>
          <w:rFonts w:ascii="Times New Roman" w:hAnsi="Times New Roman" w:cs="Times New Roman"/>
          <w:sz w:val="24"/>
          <w:szCs w:val="24"/>
          <w:lang w:val="en-US"/>
        </w:rPr>
        <w:t>: Importing the necessary libraries and reading the data</w:t>
      </w:r>
    </w:p>
    <w:p w14:paraId="14E326D6" w14:textId="7BB45EA0" w:rsidR="006D57CD" w:rsidRPr="00104327" w:rsidRDefault="006D57CD" w:rsidP="00215E4A">
      <w:pPr>
        <w:jc w:val="center"/>
        <w:rPr>
          <w:rFonts w:ascii="Times New Roman" w:hAnsi="Times New Roman" w:cs="Times New Roman"/>
          <w:sz w:val="24"/>
          <w:szCs w:val="24"/>
          <w:lang w:val="en-US"/>
        </w:rPr>
      </w:pPr>
      <w:r w:rsidRPr="00104327">
        <w:rPr>
          <w:rFonts w:ascii="Times New Roman" w:hAnsi="Times New Roman" w:cs="Times New Roman"/>
          <w:noProof/>
          <w:sz w:val="24"/>
          <w:szCs w:val="24"/>
        </w:rPr>
        <w:drawing>
          <wp:inline distT="0" distB="0" distL="0" distR="0" wp14:anchorId="1FFD1EA1" wp14:editId="4C8CC9C6">
            <wp:extent cx="5667375" cy="3324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7375" cy="3324225"/>
                    </a:xfrm>
                    <a:prstGeom prst="rect">
                      <a:avLst/>
                    </a:prstGeom>
                  </pic:spPr>
                </pic:pic>
              </a:graphicData>
            </a:graphic>
          </wp:inline>
        </w:drawing>
      </w:r>
    </w:p>
    <w:p w14:paraId="5EDDCA9B" w14:textId="271726CC" w:rsidR="0059422D" w:rsidRPr="00104327" w:rsidRDefault="00104327" w:rsidP="00696B24">
      <w:pPr>
        <w:jc w:val="center"/>
        <w:rPr>
          <w:rFonts w:ascii="Times New Roman" w:hAnsi="Times New Roman" w:cs="Times New Roman"/>
          <w:sz w:val="24"/>
          <w:szCs w:val="24"/>
          <w:lang w:val="en-US"/>
        </w:rPr>
      </w:pPr>
      <w:r>
        <w:rPr>
          <w:rFonts w:ascii="Times New Roman" w:hAnsi="Times New Roman" w:cs="Times New Roman"/>
          <w:sz w:val="24"/>
          <w:szCs w:val="24"/>
          <w:lang w:val="en-US"/>
        </w:rPr>
        <w:t>Code</w:t>
      </w:r>
      <w:r w:rsidR="0059422D" w:rsidRPr="00104327">
        <w:rPr>
          <w:rFonts w:ascii="Times New Roman" w:hAnsi="Times New Roman" w:cs="Times New Roman"/>
          <w:sz w:val="24"/>
          <w:szCs w:val="24"/>
          <w:lang w:val="en-US"/>
        </w:rPr>
        <w:t xml:space="preserve"> 4.2.1</w:t>
      </w:r>
    </w:p>
    <w:p w14:paraId="519F0EA5" w14:textId="44C54466" w:rsidR="0059422D" w:rsidRPr="00104327" w:rsidRDefault="0059422D" w:rsidP="0067728E">
      <w:pPr>
        <w:jc w:val="both"/>
        <w:rPr>
          <w:rFonts w:ascii="Times New Roman" w:hAnsi="Times New Roman" w:cs="Times New Roman"/>
          <w:sz w:val="24"/>
          <w:szCs w:val="24"/>
          <w:lang w:val="en-US"/>
        </w:rPr>
      </w:pPr>
    </w:p>
    <w:p w14:paraId="6F61FE70" w14:textId="77777777" w:rsidR="00696B24" w:rsidRPr="00104327" w:rsidRDefault="00696B24" w:rsidP="0067728E">
      <w:pPr>
        <w:jc w:val="both"/>
        <w:rPr>
          <w:rFonts w:ascii="Times New Roman" w:hAnsi="Times New Roman" w:cs="Times New Roman"/>
          <w:sz w:val="24"/>
          <w:szCs w:val="24"/>
          <w:lang w:val="en-US"/>
        </w:rPr>
      </w:pPr>
    </w:p>
    <w:p w14:paraId="2BB77A26" w14:textId="77777777" w:rsidR="00696B24" w:rsidRPr="00104327" w:rsidRDefault="00696B24" w:rsidP="0067728E">
      <w:pPr>
        <w:jc w:val="both"/>
        <w:rPr>
          <w:rFonts w:ascii="Times New Roman" w:hAnsi="Times New Roman" w:cs="Times New Roman"/>
          <w:sz w:val="24"/>
          <w:szCs w:val="24"/>
          <w:lang w:val="en-US"/>
        </w:rPr>
      </w:pPr>
    </w:p>
    <w:p w14:paraId="4BF031BD" w14:textId="6F958AE1" w:rsidR="006D57CD" w:rsidRPr="00104327" w:rsidRDefault="006D57CD" w:rsidP="0067728E">
      <w:pPr>
        <w:jc w:val="both"/>
        <w:rPr>
          <w:rFonts w:ascii="Times New Roman" w:hAnsi="Times New Roman" w:cs="Times New Roman"/>
          <w:sz w:val="24"/>
          <w:szCs w:val="24"/>
          <w:lang w:val="en-US"/>
        </w:rPr>
      </w:pPr>
      <w:r w:rsidRPr="00104327">
        <w:rPr>
          <w:rFonts w:ascii="Times New Roman" w:hAnsi="Times New Roman" w:cs="Times New Roman"/>
          <w:b/>
          <w:bCs/>
          <w:sz w:val="24"/>
          <w:szCs w:val="24"/>
          <w:lang w:val="en-US"/>
        </w:rPr>
        <w:t>Step 2</w:t>
      </w:r>
      <w:r w:rsidRPr="00104327">
        <w:rPr>
          <w:rFonts w:ascii="Times New Roman" w:hAnsi="Times New Roman" w:cs="Times New Roman"/>
          <w:sz w:val="24"/>
          <w:szCs w:val="24"/>
          <w:lang w:val="en-US"/>
        </w:rPr>
        <w:t>: Normalizing the data and splitting it into train and test set</w:t>
      </w:r>
    </w:p>
    <w:p w14:paraId="56FDDE36" w14:textId="79114B7A" w:rsidR="006D57CD" w:rsidRPr="00104327" w:rsidRDefault="006D57CD" w:rsidP="00215E4A">
      <w:pPr>
        <w:jc w:val="center"/>
        <w:rPr>
          <w:rFonts w:ascii="Times New Roman" w:hAnsi="Times New Roman" w:cs="Times New Roman"/>
          <w:sz w:val="24"/>
          <w:szCs w:val="24"/>
          <w:lang w:val="en-US"/>
        </w:rPr>
      </w:pPr>
      <w:r w:rsidRPr="00104327">
        <w:rPr>
          <w:rFonts w:ascii="Times New Roman" w:hAnsi="Times New Roman" w:cs="Times New Roman"/>
          <w:noProof/>
          <w:sz w:val="24"/>
          <w:szCs w:val="24"/>
        </w:rPr>
        <w:drawing>
          <wp:inline distT="0" distB="0" distL="0" distR="0" wp14:anchorId="69284308" wp14:editId="46F84F03">
            <wp:extent cx="5596128" cy="3202305"/>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8995" cy="3209668"/>
                    </a:xfrm>
                    <a:prstGeom prst="rect">
                      <a:avLst/>
                    </a:prstGeom>
                  </pic:spPr>
                </pic:pic>
              </a:graphicData>
            </a:graphic>
          </wp:inline>
        </w:drawing>
      </w:r>
    </w:p>
    <w:p w14:paraId="62602E94" w14:textId="08B5EEC5" w:rsidR="0059422D" w:rsidRPr="00104327" w:rsidRDefault="00104327" w:rsidP="00696B24">
      <w:pPr>
        <w:jc w:val="center"/>
        <w:rPr>
          <w:rFonts w:ascii="Times New Roman" w:hAnsi="Times New Roman" w:cs="Times New Roman"/>
          <w:sz w:val="24"/>
          <w:szCs w:val="24"/>
          <w:lang w:val="en-US"/>
        </w:rPr>
      </w:pPr>
      <w:r>
        <w:rPr>
          <w:rFonts w:ascii="Times New Roman" w:hAnsi="Times New Roman" w:cs="Times New Roman"/>
          <w:sz w:val="24"/>
          <w:szCs w:val="24"/>
          <w:lang w:val="en-US"/>
        </w:rPr>
        <w:t>Code</w:t>
      </w:r>
      <w:r w:rsidR="0059422D" w:rsidRPr="00104327">
        <w:rPr>
          <w:rFonts w:ascii="Times New Roman" w:hAnsi="Times New Roman" w:cs="Times New Roman"/>
          <w:sz w:val="24"/>
          <w:szCs w:val="24"/>
          <w:lang w:val="en-US"/>
        </w:rPr>
        <w:t xml:space="preserve"> 4.2.2</w:t>
      </w:r>
    </w:p>
    <w:p w14:paraId="2789892C" w14:textId="77777777" w:rsidR="0059422D" w:rsidRPr="00104327" w:rsidRDefault="0059422D" w:rsidP="0067728E">
      <w:pPr>
        <w:jc w:val="both"/>
        <w:rPr>
          <w:rFonts w:ascii="Times New Roman" w:hAnsi="Times New Roman" w:cs="Times New Roman"/>
          <w:sz w:val="24"/>
          <w:szCs w:val="24"/>
          <w:lang w:val="en-US"/>
        </w:rPr>
      </w:pPr>
    </w:p>
    <w:p w14:paraId="1B4D89F8" w14:textId="315C6982" w:rsidR="006D57CD" w:rsidRPr="00104327" w:rsidRDefault="006D57CD" w:rsidP="0067728E">
      <w:pPr>
        <w:jc w:val="both"/>
        <w:rPr>
          <w:rFonts w:ascii="Times New Roman" w:hAnsi="Times New Roman" w:cs="Times New Roman"/>
          <w:sz w:val="24"/>
          <w:szCs w:val="24"/>
          <w:lang w:val="en-US"/>
        </w:rPr>
      </w:pPr>
      <w:r w:rsidRPr="00104327">
        <w:rPr>
          <w:rFonts w:ascii="Times New Roman" w:hAnsi="Times New Roman" w:cs="Times New Roman"/>
          <w:b/>
          <w:bCs/>
          <w:sz w:val="24"/>
          <w:szCs w:val="24"/>
          <w:lang w:val="en-US"/>
        </w:rPr>
        <w:t>Step 3</w:t>
      </w:r>
      <w:r w:rsidRPr="00104327">
        <w:rPr>
          <w:rFonts w:ascii="Times New Roman" w:hAnsi="Times New Roman" w:cs="Times New Roman"/>
          <w:sz w:val="24"/>
          <w:szCs w:val="24"/>
          <w:lang w:val="en-US"/>
        </w:rPr>
        <w:t>: Initializing parameters and defining the kernel function</w:t>
      </w:r>
    </w:p>
    <w:p w14:paraId="41486C5B" w14:textId="1601AF6B" w:rsidR="006D57CD" w:rsidRPr="00104327" w:rsidRDefault="006D57CD" w:rsidP="00215E4A">
      <w:pPr>
        <w:jc w:val="center"/>
        <w:rPr>
          <w:rFonts w:ascii="Times New Roman" w:hAnsi="Times New Roman" w:cs="Times New Roman"/>
          <w:sz w:val="24"/>
          <w:szCs w:val="24"/>
          <w:lang w:val="en-US"/>
        </w:rPr>
      </w:pPr>
      <w:r w:rsidRPr="00104327">
        <w:rPr>
          <w:rFonts w:ascii="Times New Roman" w:hAnsi="Times New Roman" w:cs="Times New Roman"/>
          <w:noProof/>
          <w:sz w:val="24"/>
          <w:szCs w:val="24"/>
        </w:rPr>
        <w:drawing>
          <wp:inline distT="0" distB="0" distL="0" distR="0" wp14:anchorId="0A9EDEB0" wp14:editId="037AF6E1">
            <wp:extent cx="5731510" cy="145097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50975"/>
                    </a:xfrm>
                    <a:prstGeom prst="rect">
                      <a:avLst/>
                    </a:prstGeom>
                  </pic:spPr>
                </pic:pic>
              </a:graphicData>
            </a:graphic>
          </wp:inline>
        </w:drawing>
      </w:r>
    </w:p>
    <w:p w14:paraId="59B36B5E" w14:textId="32B07D22" w:rsidR="0059422D" w:rsidRPr="00104327" w:rsidRDefault="00104327" w:rsidP="00DD33CB">
      <w:pPr>
        <w:jc w:val="center"/>
        <w:rPr>
          <w:rFonts w:ascii="Times New Roman" w:hAnsi="Times New Roman" w:cs="Times New Roman"/>
          <w:sz w:val="24"/>
          <w:szCs w:val="24"/>
          <w:lang w:val="en-US"/>
        </w:rPr>
      </w:pPr>
      <w:r>
        <w:rPr>
          <w:rFonts w:ascii="Times New Roman" w:hAnsi="Times New Roman" w:cs="Times New Roman"/>
          <w:sz w:val="24"/>
          <w:szCs w:val="24"/>
          <w:lang w:val="en-US"/>
        </w:rPr>
        <w:t>Code</w:t>
      </w:r>
      <w:r w:rsidR="0059422D" w:rsidRPr="00104327">
        <w:rPr>
          <w:rFonts w:ascii="Times New Roman" w:hAnsi="Times New Roman" w:cs="Times New Roman"/>
          <w:sz w:val="24"/>
          <w:szCs w:val="24"/>
          <w:lang w:val="en-US"/>
        </w:rPr>
        <w:t xml:space="preserve"> 4.2.3</w:t>
      </w:r>
    </w:p>
    <w:p w14:paraId="69CF6DBD" w14:textId="791DD138" w:rsidR="006D57CD" w:rsidRPr="00104327" w:rsidRDefault="006D57CD" w:rsidP="0067728E">
      <w:pPr>
        <w:jc w:val="both"/>
        <w:rPr>
          <w:rFonts w:ascii="Times New Roman" w:hAnsi="Times New Roman" w:cs="Times New Roman"/>
          <w:sz w:val="24"/>
          <w:szCs w:val="24"/>
          <w:lang w:val="en-US"/>
        </w:rPr>
      </w:pPr>
      <w:r w:rsidRPr="00DD33CB">
        <w:rPr>
          <w:rFonts w:ascii="Times New Roman" w:hAnsi="Times New Roman" w:cs="Times New Roman"/>
          <w:b/>
          <w:bCs/>
          <w:sz w:val="24"/>
          <w:szCs w:val="24"/>
          <w:lang w:val="en-US"/>
        </w:rPr>
        <w:t>Step 4</w:t>
      </w:r>
      <w:r w:rsidRPr="00104327">
        <w:rPr>
          <w:rFonts w:ascii="Times New Roman" w:hAnsi="Times New Roman" w:cs="Times New Roman"/>
          <w:sz w:val="24"/>
          <w:szCs w:val="24"/>
          <w:lang w:val="en-US"/>
        </w:rPr>
        <w:t>: Calculating the mean</w:t>
      </w:r>
    </w:p>
    <w:p w14:paraId="07F03C6C" w14:textId="1F3F895D" w:rsidR="00EA5520" w:rsidRPr="00104327" w:rsidRDefault="00EA5520" w:rsidP="00215E4A">
      <w:pPr>
        <w:jc w:val="center"/>
        <w:rPr>
          <w:rFonts w:ascii="Times New Roman" w:hAnsi="Times New Roman" w:cs="Times New Roman"/>
          <w:sz w:val="24"/>
          <w:szCs w:val="24"/>
          <w:lang w:val="en-US"/>
        </w:rPr>
      </w:pPr>
      <w:r w:rsidRPr="00104327">
        <w:rPr>
          <w:rFonts w:ascii="Times New Roman" w:hAnsi="Times New Roman" w:cs="Times New Roman"/>
          <w:noProof/>
          <w:sz w:val="24"/>
          <w:szCs w:val="24"/>
        </w:rPr>
        <w:drawing>
          <wp:inline distT="0" distB="0" distL="0" distR="0" wp14:anchorId="30086214" wp14:editId="0975BFA6">
            <wp:extent cx="5731510" cy="1610360"/>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10360"/>
                    </a:xfrm>
                    <a:prstGeom prst="rect">
                      <a:avLst/>
                    </a:prstGeom>
                  </pic:spPr>
                </pic:pic>
              </a:graphicData>
            </a:graphic>
          </wp:inline>
        </w:drawing>
      </w:r>
    </w:p>
    <w:p w14:paraId="63858568" w14:textId="37BD5832" w:rsidR="0059422D" w:rsidRPr="00104327" w:rsidRDefault="00104327" w:rsidP="00DD33CB">
      <w:pPr>
        <w:jc w:val="center"/>
        <w:rPr>
          <w:rFonts w:ascii="Times New Roman" w:hAnsi="Times New Roman" w:cs="Times New Roman"/>
          <w:sz w:val="24"/>
          <w:szCs w:val="24"/>
          <w:lang w:val="en-US"/>
        </w:rPr>
      </w:pPr>
      <w:r>
        <w:rPr>
          <w:rFonts w:ascii="Times New Roman" w:hAnsi="Times New Roman" w:cs="Times New Roman"/>
          <w:sz w:val="24"/>
          <w:szCs w:val="24"/>
          <w:lang w:val="en-US"/>
        </w:rPr>
        <w:t>Code</w:t>
      </w:r>
      <w:r w:rsidR="0059422D" w:rsidRPr="00104327">
        <w:rPr>
          <w:rFonts w:ascii="Times New Roman" w:hAnsi="Times New Roman" w:cs="Times New Roman"/>
          <w:sz w:val="24"/>
          <w:szCs w:val="24"/>
          <w:lang w:val="en-US"/>
        </w:rPr>
        <w:t xml:space="preserve"> 4.2.4</w:t>
      </w:r>
    </w:p>
    <w:p w14:paraId="0442CE62" w14:textId="77777777" w:rsidR="00696B24" w:rsidRPr="00104327" w:rsidRDefault="00696B24" w:rsidP="0067728E">
      <w:pPr>
        <w:jc w:val="both"/>
        <w:rPr>
          <w:rFonts w:ascii="Times New Roman" w:hAnsi="Times New Roman" w:cs="Times New Roman"/>
          <w:sz w:val="24"/>
          <w:szCs w:val="24"/>
          <w:lang w:val="en-US"/>
        </w:rPr>
      </w:pPr>
    </w:p>
    <w:p w14:paraId="55193A91" w14:textId="0545EB2C" w:rsidR="006D57CD" w:rsidRPr="00104327" w:rsidRDefault="006D57CD" w:rsidP="0067728E">
      <w:pPr>
        <w:jc w:val="both"/>
        <w:rPr>
          <w:rFonts w:ascii="Times New Roman" w:hAnsi="Times New Roman" w:cs="Times New Roman"/>
          <w:sz w:val="24"/>
          <w:szCs w:val="24"/>
          <w:lang w:val="en-US"/>
        </w:rPr>
      </w:pPr>
      <w:r w:rsidRPr="00DD33CB">
        <w:rPr>
          <w:rFonts w:ascii="Times New Roman" w:hAnsi="Times New Roman" w:cs="Times New Roman"/>
          <w:b/>
          <w:bCs/>
          <w:sz w:val="24"/>
          <w:szCs w:val="24"/>
          <w:lang w:val="en-US"/>
        </w:rPr>
        <w:t>Step 5</w:t>
      </w:r>
      <w:r w:rsidRPr="00104327">
        <w:rPr>
          <w:rFonts w:ascii="Times New Roman" w:hAnsi="Times New Roman" w:cs="Times New Roman"/>
          <w:sz w:val="24"/>
          <w:szCs w:val="24"/>
          <w:lang w:val="en-US"/>
        </w:rPr>
        <w:t>: Calculating the variance</w:t>
      </w:r>
    </w:p>
    <w:p w14:paraId="665B9C5F" w14:textId="1178A4F1" w:rsidR="00EA5520" w:rsidRPr="00104327" w:rsidRDefault="00EA5520" w:rsidP="00215E4A">
      <w:pPr>
        <w:jc w:val="center"/>
        <w:rPr>
          <w:rFonts w:ascii="Times New Roman" w:hAnsi="Times New Roman" w:cs="Times New Roman"/>
          <w:sz w:val="24"/>
          <w:szCs w:val="24"/>
          <w:lang w:val="en-US"/>
        </w:rPr>
      </w:pPr>
      <w:r w:rsidRPr="00104327">
        <w:rPr>
          <w:rFonts w:ascii="Times New Roman" w:hAnsi="Times New Roman" w:cs="Times New Roman"/>
          <w:noProof/>
          <w:sz w:val="24"/>
          <w:szCs w:val="24"/>
        </w:rPr>
        <w:drawing>
          <wp:inline distT="0" distB="0" distL="0" distR="0" wp14:anchorId="2164DA15" wp14:editId="448D15BA">
            <wp:extent cx="5731510" cy="24174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417445"/>
                    </a:xfrm>
                    <a:prstGeom prst="rect">
                      <a:avLst/>
                    </a:prstGeom>
                  </pic:spPr>
                </pic:pic>
              </a:graphicData>
            </a:graphic>
          </wp:inline>
        </w:drawing>
      </w:r>
    </w:p>
    <w:p w14:paraId="5DE7A2DF" w14:textId="79F073FC" w:rsidR="0059422D" w:rsidRPr="00104327" w:rsidRDefault="00104327" w:rsidP="00696B24">
      <w:pPr>
        <w:jc w:val="center"/>
        <w:rPr>
          <w:rFonts w:ascii="Times New Roman" w:hAnsi="Times New Roman" w:cs="Times New Roman"/>
          <w:sz w:val="24"/>
          <w:szCs w:val="24"/>
          <w:lang w:val="en-US"/>
        </w:rPr>
      </w:pPr>
      <w:r>
        <w:rPr>
          <w:rFonts w:ascii="Times New Roman" w:hAnsi="Times New Roman" w:cs="Times New Roman"/>
          <w:sz w:val="24"/>
          <w:szCs w:val="24"/>
          <w:lang w:val="en-US"/>
        </w:rPr>
        <w:t>Code</w:t>
      </w:r>
      <w:r w:rsidR="0059422D" w:rsidRPr="00104327">
        <w:rPr>
          <w:rFonts w:ascii="Times New Roman" w:hAnsi="Times New Roman" w:cs="Times New Roman"/>
          <w:sz w:val="24"/>
          <w:szCs w:val="24"/>
          <w:lang w:val="en-US"/>
        </w:rPr>
        <w:t xml:space="preserve"> 4.2.5</w:t>
      </w:r>
    </w:p>
    <w:p w14:paraId="5C5C59A3" w14:textId="77777777" w:rsidR="0059422D" w:rsidRPr="00104327" w:rsidRDefault="0059422D" w:rsidP="0067728E">
      <w:pPr>
        <w:jc w:val="both"/>
        <w:rPr>
          <w:rFonts w:ascii="Times New Roman" w:hAnsi="Times New Roman" w:cs="Times New Roman"/>
          <w:sz w:val="24"/>
          <w:szCs w:val="24"/>
          <w:lang w:val="en-US"/>
        </w:rPr>
      </w:pPr>
    </w:p>
    <w:p w14:paraId="2EE1FE23" w14:textId="73875E61" w:rsidR="006D57CD" w:rsidRPr="00104327" w:rsidRDefault="006D57CD" w:rsidP="0067728E">
      <w:pPr>
        <w:jc w:val="both"/>
        <w:rPr>
          <w:rFonts w:ascii="Times New Roman" w:hAnsi="Times New Roman" w:cs="Times New Roman"/>
          <w:sz w:val="24"/>
          <w:szCs w:val="24"/>
          <w:lang w:val="en-US"/>
        </w:rPr>
      </w:pPr>
      <w:r w:rsidRPr="00DD33CB">
        <w:rPr>
          <w:rFonts w:ascii="Times New Roman" w:hAnsi="Times New Roman" w:cs="Times New Roman"/>
          <w:b/>
          <w:bCs/>
          <w:sz w:val="24"/>
          <w:szCs w:val="24"/>
          <w:lang w:val="en-US"/>
        </w:rPr>
        <w:t>Step 6</w:t>
      </w:r>
      <w:r w:rsidRPr="00104327">
        <w:rPr>
          <w:rFonts w:ascii="Times New Roman" w:hAnsi="Times New Roman" w:cs="Times New Roman"/>
          <w:sz w:val="24"/>
          <w:szCs w:val="24"/>
          <w:lang w:val="en-US"/>
        </w:rPr>
        <w:t xml:space="preserve">: Plotting the </w:t>
      </w:r>
      <w:r w:rsidR="00EA5520" w:rsidRPr="00104327">
        <w:rPr>
          <w:rFonts w:ascii="Times New Roman" w:hAnsi="Times New Roman" w:cs="Times New Roman"/>
          <w:sz w:val="24"/>
          <w:szCs w:val="24"/>
          <w:lang w:val="en-US"/>
        </w:rPr>
        <w:t>results</w:t>
      </w:r>
    </w:p>
    <w:p w14:paraId="2B3C98F7" w14:textId="1148BA54" w:rsidR="00EA5520" w:rsidRPr="00104327" w:rsidRDefault="00EA5520" w:rsidP="00215E4A">
      <w:pPr>
        <w:jc w:val="center"/>
        <w:rPr>
          <w:rFonts w:ascii="Times New Roman" w:hAnsi="Times New Roman" w:cs="Times New Roman"/>
          <w:sz w:val="24"/>
          <w:szCs w:val="24"/>
          <w:lang w:val="en-US"/>
        </w:rPr>
      </w:pPr>
      <w:r w:rsidRPr="00104327">
        <w:rPr>
          <w:rFonts w:ascii="Times New Roman" w:hAnsi="Times New Roman" w:cs="Times New Roman"/>
          <w:noProof/>
          <w:sz w:val="24"/>
          <w:szCs w:val="24"/>
        </w:rPr>
        <w:drawing>
          <wp:inline distT="0" distB="0" distL="0" distR="0" wp14:anchorId="53EEA1D7" wp14:editId="6423D597">
            <wp:extent cx="5731510" cy="84709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847090"/>
                    </a:xfrm>
                    <a:prstGeom prst="rect">
                      <a:avLst/>
                    </a:prstGeom>
                  </pic:spPr>
                </pic:pic>
              </a:graphicData>
            </a:graphic>
          </wp:inline>
        </w:drawing>
      </w:r>
    </w:p>
    <w:p w14:paraId="3F425E53" w14:textId="12E4F49B" w:rsidR="0059422D" w:rsidRPr="00104327" w:rsidRDefault="00104327" w:rsidP="00696B24">
      <w:pPr>
        <w:jc w:val="center"/>
        <w:rPr>
          <w:rFonts w:ascii="Times New Roman" w:hAnsi="Times New Roman" w:cs="Times New Roman"/>
          <w:sz w:val="24"/>
          <w:szCs w:val="24"/>
          <w:lang w:val="en-US"/>
        </w:rPr>
      </w:pPr>
      <w:r>
        <w:rPr>
          <w:rFonts w:ascii="Times New Roman" w:hAnsi="Times New Roman" w:cs="Times New Roman"/>
          <w:sz w:val="24"/>
          <w:szCs w:val="24"/>
          <w:lang w:val="en-US"/>
        </w:rPr>
        <w:t>Code</w:t>
      </w:r>
      <w:r w:rsidR="0059422D" w:rsidRPr="00104327">
        <w:rPr>
          <w:rFonts w:ascii="Times New Roman" w:hAnsi="Times New Roman" w:cs="Times New Roman"/>
          <w:sz w:val="24"/>
          <w:szCs w:val="24"/>
          <w:lang w:val="en-US"/>
        </w:rPr>
        <w:t xml:space="preserve"> 4.2.6</w:t>
      </w:r>
    </w:p>
    <w:p w14:paraId="2E20E6C8" w14:textId="77777777" w:rsidR="0059422D" w:rsidRPr="00104327" w:rsidRDefault="0059422D" w:rsidP="0067728E">
      <w:pPr>
        <w:jc w:val="both"/>
        <w:rPr>
          <w:rFonts w:ascii="Times New Roman" w:hAnsi="Times New Roman" w:cs="Times New Roman"/>
          <w:sz w:val="24"/>
          <w:szCs w:val="24"/>
          <w:lang w:val="en-US"/>
        </w:rPr>
      </w:pPr>
    </w:p>
    <w:p w14:paraId="2FDF4F28" w14:textId="77777777" w:rsidR="00696B24" w:rsidRPr="00104327" w:rsidRDefault="00696B24" w:rsidP="0067728E">
      <w:pPr>
        <w:jc w:val="both"/>
        <w:rPr>
          <w:rFonts w:ascii="Times New Roman" w:hAnsi="Times New Roman" w:cs="Times New Roman"/>
          <w:sz w:val="24"/>
          <w:szCs w:val="24"/>
          <w:lang w:val="en-US"/>
        </w:rPr>
      </w:pPr>
    </w:p>
    <w:p w14:paraId="1E86B166" w14:textId="77777777" w:rsidR="00696B24" w:rsidRPr="00104327" w:rsidRDefault="00696B24" w:rsidP="0067728E">
      <w:pPr>
        <w:jc w:val="both"/>
        <w:rPr>
          <w:rFonts w:ascii="Times New Roman" w:hAnsi="Times New Roman" w:cs="Times New Roman"/>
          <w:sz w:val="24"/>
          <w:szCs w:val="24"/>
          <w:lang w:val="en-US"/>
        </w:rPr>
      </w:pPr>
    </w:p>
    <w:p w14:paraId="138373AF" w14:textId="77777777" w:rsidR="00696B24" w:rsidRPr="00104327" w:rsidRDefault="00696B24" w:rsidP="0067728E">
      <w:pPr>
        <w:jc w:val="both"/>
        <w:rPr>
          <w:rFonts w:ascii="Times New Roman" w:hAnsi="Times New Roman" w:cs="Times New Roman"/>
          <w:sz w:val="24"/>
          <w:szCs w:val="24"/>
          <w:lang w:val="en-US"/>
        </w:rPr>
      </w:pPr>
    </w:p>
    <w:p w14:paraId="6C6B9226" w14:textId="77777777" w:rsidR="00696B24" w:rsidRPr="00104327" w:rsidRDefault="00696B24" w:rsidP="0067728E">
      <w:pPr>
        <w:jc w:val="both"/>
        <w:rPr>
          <w:rFonts w:ascii="Times New Roman" w:hAnsi="Times New Roman" w:cs="Times New Roman"/>
          <w:sz w:val="24"/>
          <w:szCs w:val="24"/>
          <w:lang w:val="en-US"/>
        </w:rPr>
      </w:pPr>
    </w:p>
    <w:p w14:paraId="2DB4CACE" w14:textId="77777777" w:rsidR="00696B24" w:rsidRPr="00104327" w:rsidRDefault="00696B24" w:rsidP="0067728E">
      <w:pPr>
        <w:jc w:val="both"/>
        <w:rPr>
          <w:rFonts w:ascii="Times New Roman" w:hAnsi="Times New Roman" w:cs="Times New Roman"/>
          <w:sz w:val="24"/>
          <w:szCs w:val="24"/>
          <w:lang w:val="en-US"/>
        </w:rPr>
      </w:pPr>
    </w:p>
    <w:p w14:paraId="09956EB6" w14:textId="77777777" w:rsidR="00696B24" w:rsidRPr="00104327" w:rsidRDefault="00696B24" w:rsidP="0067728E">
      <w:pPr>
        <w:jc w:val="both"/>
        <w:rPr>
          <w:rFonts w:ascii="Times New Roman" w:hAnsi="Times New Roman" w:cs="Times New Roman"/>
          <w:sz w:val="24"/>
          <w:szCs w:val="24"/>
          <w:lang w:val="en-US"/>
        </w:rPr>
      </w:pPr>
    </w:p>
    <w:p w14:paraId="54F14BD1" w14:textId="77777777" w:rsidR="00696B24" w:rsidRPr="00104327" w:rsidRDefault="00696B24" w:rsidP="0067728E">
      <w:pPr>
        <w:jc w:val="both"/>
        <w:rPr>
          <w:rFonts w:ascii="Times New Roman" w:hAnsi="Times New Roman" w:cs="Times New Roman"/>
          <w:sz w:val="24"/>
          <w:szCs w:val="24"/>
          <w:lang w:val="en-US"/>
        </w:rPr>
      </w:pPr>
    </w:p>
    <w:p w14:paraId="556A5BDB" w14:textId="77777777" w:rsidR="00696B24" w:rsidRPr="00104327" w:rsidRDefault="00696B24" w:rsidP="0067728E">
      <w:pPr>
        <w:jc w:val="both"/>
        <w:rPr>
          <w:rFonts w:ascii="Times New Roman" w:hAnsi="Times New Roman" w:cs="Times New Roman"/>
          <w:sz w:val="24"/>
          <w:szCs w:val="24"/>
          <w:lang w:val="en-US"/>
        </w:rPr>
      </w:pPr>
    </w:p>
    <w:p w14:paraId="3C023585" w14:textId="77777777" w:rsidR="00696B24" w:rsidRPr="00104327" w:rsidRDefault="00696B24" w:rsidP="0067728E">
      <w:pPr>
        <w:jc w:val="both"/>
        <w:rPr>
          <w:rFonts w:ascii="Times New Roman" w:hAnsi="Times New Roman" w:cs="Times New Roman"/>
          <w:sz w:val="24"/>
          <w:szCs w:val="24"/>
          <w:lang w:val="en-US"/>
        </w:rPr>
      </w:pPr>
    </w:p>
    <w:p w14:paraId="1F3D018C" w14:textId="77777777" w:rsidR="00696B24" w:rsidRPr="00104327" w:rsidRDefault="00696B24" w:rsidP="0067728E">
      <w:pPr>
        <w:jc w:val="both"/>
        <w:rPr>
          <w:rFonts w:ascii="Times New Roman" w:hAnsi="Times New Roman" w:cs="Times New Roman"/>
          <w:sz w:val="24"/>
          <w:szCs w:val="24"/>
          <w:lang w:val="en-US"/>
        </w:rPr>
      </w:pPr>
    </w:p>
    <w:p w14:paraId="6DE19FD1" w14:textId="77777777" w:rsidR="00696B24" w:rsidRPr="00104327" w:rsidRDefault="00696B24" w:rsidP="0067728E">
      <w:pPr>
        <w:jc w:val="both"/>
        <w:rPr>
          <w:rFonts w:ascii="Times New Roman" w:hAnsi="Times New Roman" w:cs="Times New Roman"/>
          <w:sz w:val="24"/>
          <w:szCs w:val="24"/>
          <w:lang w:val="en-US"/>
        </w:rPr>
      </w:pPr>
    </w:p>
    <w:p w14:paraId="21033AE3" w14:textId="5FC45E40" w:rsidR="00E16108" w:rsidRPr="00104327" w:rsidRDefault="00E16108" w:rsidP="0067728E">
      <w:pPr>
        <w:jc w:val="both"/>
        <w:rPr>
          <w:rFonts w:ascii="Times New Roman" w:hAnsi="Times New Roman" w:cs="Times New Roman"/>
          <w:b/>
          <w:bCs/>
          <w:lang w:val="en-US"/>
        </w:rPr>
      </w:pPr>
      <w:r w:rsidRPr="00104327">
        <w:rPr>
          <w:rFonts w:ascii="Times New Roman" w:hAnsi="Times New Roman" w:cs="Times New Roman"/>
          <w:b/>
          <w:bCs/>
          <w:lang w:val="en-US"/>
        </w:rPr>
        <w:lastRenderedPageBreak/>
        <w:t>Result</w:t>
      </w:r>
    </w:p>
    <w:p w14:paraId="69C37A04" w14:textId="3BE5CCF3" w:rsidR="00480FBA" w:rsidRPr="00DD33CB" w:rsidRDefault="00EA5520" w:rsidP="0067728E">
      <w:pPr>
        <w:jc w:val="both"/>
        <w:rPr>
          <w:rFonts w:ascii="Times New Roman" w:hAnsi="Times New Roman" w:cs="Times New Roman"/>
          <w:b/>
          <w:bCs/>
          <w:i/>
          <w:iCs/>
          <w:lang w:val="en-US"/>
        </w:rPr>
      </w:pPr>
      <w:r w:rsidRPr="00DD33CB">
        <w:rPr>
          <w:rFonts w:ascii="Times New Roman" w:hAnsi="Times New Roman" w:cs="Times New Roman"/>
          <w:b/>
          <w:bCs/>
          <w:i/>
          <w:iCs/>
          <w:lang w:val="en-US"/>
        </w:rPr>
        <w:t>Task 1a)</w:t>
      </w:r>
      <w:r w:rsidR="0090278F" w:rsidRPr="00DD33CB">
        <w:rPr>
          <w:rFonts w:ascii="Times New Roman" w:hAnsi="Times New Roman" w:cs="Times New Roman"/>
          <w:b/>
          <w:bCs/>
          <w:i/>
          <w:iCs/>
          <w:lang w:val="en-US"/>
        </w:rPr>
        <w:t xml:space="preserve"> Visualizing the Results of the implementation of the sine wave using </w:t>
      </w:r>
      <w:r w:rsidR="0095101A" w:rsidRPr="00DD33CB">
        <w:rPr>
          <w:rFonts w:ascii="Times New Roman" w:hAnsi="Times New Roman" w:cs="Times New Roman"/>
          <w:b/>
          <w:bCs/>
          <w:i/>
          <w:iCs/>
          <w:lang w:val="en-US"/>
        </w:rPr>
        <w:t xml:space="preserve">the </w:t>
      </w:r>
      <w:r w:rsidR="0090278F" w:rsidRPr="00DD33CB">
        <w:rPr>
          <w:rFonts w:ascii="Times New Roman" w:hAnsi="Times New Roman" w:cs="Times New Roman"/>
          <w:b/>
          <w:bCs/>
          <w:i/>
          <w:iCs/>
          <w:lang w:val="en-US"/>
        </w:rPr>
        <w:t>sklearn package</w:t>
      </w:r>
    </w:p>
    <w:p w14:paraId="6D4F00C3" w14:textId="4A0A085C" w:rsidR="00EA5520" w:rsidRPr="00104327" w:rsidRDefault="00EA5520" w:rsidP="00696B24">
      <w:pPr>
        <w:jc w:val="center"/>
        <w:rPr>
          <w:rFonts w:ascii="Times New Roman" w:hAnsi="Times New Roman" w:cs="Times New Roman"/>
          <w:lang w:val="en-US"/>
        </w:rPr>
      </w:pPr>
      <w:r w:rsidRPr="00104327">
        <w:rPr>
          <w:rFonts w:ascii="Times New Roman" w:hAnsi="Times New Roman" w:cs="Times New Roman"/>
          <w:noProof/>
        </w:rPr>
        <w:drawing>
          <wp:inline distT="0" distB="0" distL="0" distR="0" wp14:anchorId="05E3FED9" wp14:editId="5D16967C">
            <wp:extent cx="3644900" cy="268468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1111" cy="2703991"/>
                    </a:xfrm>
                    <a:prstGeom prst="rect">
                      <a:avLst/>
                    </a:prstGeom>
                  </pic:spPr>
                </pic:pic>
              </a:graphicData>
            </a:graphic>
          </wp:inline>
        </w:drawing>
      </w:r>
    </w:p>
    <w:p w14:paraId="7DEF7F0B" w14:textId="747B6F6A" w:rsidR="0090278F" w:rsidRPr="00104327" w:rsidRDefault="0090278F" w:rsidP="00696B24">
      <w:pPr>
        <w:jc w:val="center"/>
        <w:rPr>
          <w:rFonts w:ascii="Times New Roman" w:hAnsi="Times New Roman" w:cs="Times New Roman"/>
          <w:lang w:val="en-US"/>
        </w:rPr>
      </w:pPr>
      <w:r w:rsidRPr="00104327">
        <w:rPr>
          <w:rFonts w:ascii="Times New Roman" w:hAnsi="Times New Roman" w:cs="Times New Roman"/>
          <w:lang w:val="en-US"/>
        </w:rPr>
        <w:t>Fig 5.1</w:t>
      </w:r>
    </w:p>
    <w:p w14:paraId="5DBD6E4A" w14:textId="31C2EB99" w:rsidR="0090278F" w:rsidRPr="00104327" w:rsidRDefault="0090278F" w:rsidP="0067728E">
      <w:pPr>
        <w:jc w:val="both"/>
        <w:rPr>
          <w:rFonts w:ascii="Times New Roman" w:hAnsi="Times New Roman" w:cs="Times New Roman"/>
          <w:lang w:val="en-US"/>
        </w:rPr>
      </w:pPr>
      <w:r w:rsidRPr="00104327">
        <w:rPr>
          <w:rFonts w:ascii="Times New Roman" w:hAnsi="Times New Roman" w:cs="Times New Roman"/>
          <w:lang w:val="en-US"/>
        </w:rPr>
        <w:t xml:space="preserve">Fig 5.1 depicts the </w:t>
      </w:r>
      <w:r w:rsidR="0095101A" w:rsidRPr="00104327">
        <w:rPr>
          <w:rFonts w:ascii="Times New Roman" w:hAnsi="Times New Roman" w:cs="Times New Roman"/>
          <w:lang w:val="en-US"/>
        </w:rPr>
        <w:t>behaviour</w:t>
      </w:r>
      <w:r w:rsidRPr="00104327">
        <w:rPr>
          <w:rFonts w:ascii="Times New Roman" w:hAnsi="Times New Roman" w:cs="Times New Roman"/>
          <w:lang w:val="en-US"/>
        </w:rPr>
        <w:t xml:space="preserve"> of the GPR while trying to emulate the sine wave. The Blue curve represents the original sine wave whereas the red curve depicts the prediction </w:t>
      </w:r>
      <w:r w:rsidR="0095101A" w:rsidRPr="00104327">
        <w:rPr>
          <w:rFonts w:ascii="Times New Roman" w:hAnsi="Times New Roman" w:cs="Times New Roman"/>
          <w:lang w:val="en-US"/>
        </w:rPr>
        <w:t>made</w:t>
      </w:r>
      <w:r w:rsidRPr="00104327">
        <w:rPr>
          <w:rFonts w:ascii="Times New Roman" w:hAnsi="Times New Roman" w:cs="Times New Roman"/>
          <w:lang w:val="en-US"/>
        </w:rPr>
        <w:t xml:space="preserve"> by the </w:t>
      </w:r>
      <w:r w:rsidR="00526475" w:rsidRPr="00104327">
        <w:rPr>
          <w:rFonts w:ascii="Times New Roman" w:hAnsi="Times New Roman" w:cs="Times New Roman"/>
          <w:lang w:val="en-US"/>
        </w:rPr>
        <w:t>GPR.</w:t>
      </w:r>
    </w:p>
    <w:p w14:paraId="194A99DF" w14:textId="77777777" w:rsidR="00DD33CB" w:rsidRPr="00104327" w:rsidRDefault="00DD33CB" w:rsidP="00DD33CB">
      <w:pPr>
        <w:jc w:val="both"/>
        <w:rPr>
          <w:rFonts w:ascii="Times New Roman" w:hAnsi="Times New Roman" w:cs="Times New Roman"/>
          <w:b/>
          <w:bCs/>
          <w:i/>
          <w:iCs/>
          <w:sz w:val="24"/>
          <w:szCs w:val="24"/>
          <w:lang w:val="en-US"/>
        </w:rPr>
      </w:pPr>
      <w:r w:rsidRPr="00104327">
        <w:rPr>
          <w:rFonts w:ascii="Times New Roman" w:hAnsi="Times New Roman" w:cs="Times New Roman"/>
          <w:b/>
          <w:bCs/>
          <w:i/>
          <w:iCs/>
          <w:sz w:val="24"/>
          <w:szCs w:val="24"/>
          <w:lang w:val="en-US"/>
        </w:rPr>
        <w:t>Task 1b) Implementation of the statistical formulas of the mean and its variance</w:t>
      </w:r>
    </w:p>
    <w:p w14:paraId="6F664160" w14:textId="0E1CD615" w:rsidR="00EA5520" w:rsidRPr="00104327" w:rsidRDefault="00EA5520" w:rsidP="00696B24">
      <w:pPr>
        <w:jc w:val="center"/>
        <w:rPr>
          <w:rFonts w:ascii="Times New Roman" w:hAnsi="Times New Roman" w:cs="Times New Roman"/>
          <w:lang w:val="en-US"/>
        </w:rPr>
      </w:pPr>
      <w:r w:rsidRPr="00104327">
        <w:rPr>
          <w:rFonts w:ascii="Times New Roman" w:hAnsi="Times New Roman" w:cs="Times New Roman"/>
          <w:noProof/>
        </w:rPr>
        <w:drawing>
          <wp:inline distT="0" distB="0" distL="0" distR="0" wp14:anchorId="0734E48E" wp14:editId="5758AA2A">
            <wp:extent cx="4089400" cy="304846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flipV="1">
                      <a:off x="0" y="0"/>
                      <a:ext cx="4131925" cy="3080161"/>
                    </a:xfrm>
                    <a:prstGeom prst="rect">
                      <a:avLst/>
                    </a:prstGeom>
                  </pic:spPr>
                </pic:pic>
              </a:graphicData>
            </a:graphic>
          </wp:inline>
        </w:drawing>
      </w:r>
    </w:p>
    <w:p w14:paraId="523D7D65" w14:textId="56AB766D" w:rsidR="0090278F" w:rsidRPr="00104327" w:rsidRDefault="0090278F" w:rsidP="00696B24">
      <w:pPr>
        <w:jc w:val="center"/>
        <w:rPr>
          <w:rFonts w:ascii="Times New Roman" w:hAnsi="Times New Roman" w:cs="Times New Roman"/>
          <w:lang w:val="en-US"/>
        </w:rPr>
      </w:pPr>
      <w:r w:rsidRPr="00104327">
        <w:rPr>
          <w:rFonts w:ascii="Times New Roman" w:hAnsi="Times New Roman" w:cs="Times New Roman"/>
          <w:lang w:val="en-US"/>
        </w:rPr>
        <w:t>Fig 5.2</w:t>
      </w:r>
    </w:p>
    <w:p w14:paraId="034D9443" w14:textId="5CC2D799" w:rsidR="0090278F" w:rsidRPr="00104327" w:rsidRDefault="0090278F" w:rsidP="0067728E">
      <w:pPr>
        <w:jc w:val="both"/>
        <w:rPr>
          <w:rFonts w:ascii="Times New Roman" w:hAnsi="Times New Roman" w:cs="Times New Roman"/>
          <w:lang w:val="en-US"/>
        </w:rPr>
      </w:pPr>
      <w:r w:rsidRPr="00104327">
        <w:rPr>
          <w:rFonts w:ascii="Times New Roman" w:hAnsi="Times New Roman" w:cs="Times New Roman"/>
          <w:lang w:val="en-US"/>
        </w:rPr>
        <w:t>Figure 5.2 represents the curve that is being generated by the statistical formulas of the mean and variance</w:t>
      </w:r>
      <w:r w:rsidR="00526475" w:rsidRPr="00104327">
        <w:rPr>
          <w:rFonts w:ascii="Times New Roman" w:hAnsi="Times New Roman" w:cs="Times New Roman"/>
          <w:lang w:val="en-US"/>
        </w:rPr>
        <w:t xml:space="preserve">. A common trend while we correlate the two figures is that the variance becomes very low near the data that is being used for training whereas at points where there are no trained data, even though the model </w:t>
      </w:r>
      <w:r w:rsidR="0095101A" w:rsidRPr="00104327">
        <w:rPr>
          <w:rFonts w:ascii="Times New Roman" w:hAnsi="Times New Roman" w:cs="Times New Roman"/>
          <w:lang w:val="en-US"/>
        </w:rPr>
        <w:t>can</w:t>
      </w:r>
      <w:r w:rsidR="00526475" w:rsidRPr="00104327">
        <w:rPr>
          <w:rFonts w:ascii="Times New Roman" w:hAnsi="Times New Roman" w:cs="Times New Roman"/>
          <w:lang w:val="en-US"/>
        </w:rPr>
        <w:t xml:space="preserve"> predict the curve, the variance is high.</w:t>
      </w:r>
    </w:p>
    <w:p w14:paraId="49BAC5B0" w14:textId="77777777" w:rsidR="00DD33CB" w:rsidRDefault="00DD33CB" w:rsidP="0067728E">
      <w:pPr>
        <w:jc w:val="both"/>
        <w:rPr>
          <w:rFonts w:ascii="Times New Roman" w:hAnsi="Times New Roman" w:cs="Times New Roman"/>
          <w:lang w:val="en-US"/>
        </w:rPr>
      </w:pPr>
    </w:p>
    <w:p w14:paraId="1023815E" w14:textId="77777777" w:rsidR="00DD33CB" w:rsidRPr="00104327" w:rsidRDefault="00DD33CB" w:rsidP="00DD33CB">
      <w:pPr>
        <w:jc w:val="both"/>
        <w:rPr>
          <w:rFonts w:ascii="Times New Roman" w:hAnsi="Times New Roman" w:cs="Times New Roman"/>
          <w:b/>
          <w:bCs/>
          <w:i/>
          <w:iCs/>
          <w:sz w:val="24"/>
          <w:szCs w:val="24"/>
          <w:lang w:val="en-US"/>
        </w:rPr>
      </w:pPr>
      <w:r w:rsidRPr="00104327">
        <w:rPr>
          <w:rFonts w:ascii="Times New Roman" w:hAnsi="Times New Roman" w:cs="Times New Roman"/>
          <w:b/>
          <w:bCs/>
          <w:i/>
          <w:iCs/>
          <w:sz w:val="24"/>
          <w:szCs w:val="24"/>
          <w:lang w:val="en-US"/>
        </w:rPr>
        <w:lastRenderedPageBreak/>
        <w:t>Task 1 c) Implementation of GPR for noisy observations</w:t>
      </w:r>
    </w:p>
    <w:p w14:paraId="254973EC" w14:textId="75C5BAFD" w:rsidR="00EA5520" w:rsidRPr="00104327" w:rsidRDefault="00EA5520" w:rsidP="00696B24">
      <w:pPr>
        <w:jc w:val="center"/>
        <w:rPr>
          <w:rFonts w:ascii="Times New Roman" w:hAnsi="Times New Roman" w:cs="Times New Roman"/>
          <w:lang w:val="en-US"/>
        </w:rPr>
      </w:pPr>
      <w:r w:rsidRPr="00104327">
        <w:rPr>
          <w:rFonts w:ascii="Times New Roman" w:hAnsi="Times New Roman" w:cs="Times New Roman"/>
          <w:noProof/>
        </w:rPr>
        <w:drawing>
          <wp:inline distT="0" distB="0" distL="0" distR="0" wp14:anchorId="516441DE" wp14:editId="3ED4ED36">
            <wp:extent cx="4038600" cy="290296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9825" cy="2961349"/>
                    </a:xfrm>
                    <a:prstGeom prst="rect">
                      <a:avLst/>
                    </a:prstGeom>
                  </pic:spPr>
                </pic:pic>
              </a:graphicData>
            </a:graphic>
          </wp:inline>
        </w:drawing>
      </w:r>
    </w:p>
    <w:p w14:paraId="3FFD82F9" w14:textId="55F10DFE" w:rsidR="0090278F" w:rsidRPr="00104327" w:rsidRDefault="0090278F" w:rsidP="00696B24">
      <w:pPr>
        <w:jc w:val="center"/>
        <w:rPr>
          <w:rFonts w:ascii="Times New Roman" w:hAnsi="Times New Roman" w:cs="Times New Roman"/>
          <w:lang w:val="en-US"/>
        </w:rPr>
      </w:pPr>
      <w:r w:rsidRPr="00104327">
        <w:rPr>
          <w:rFonts w:ascii="Times New Roman" w:hAnsi="Times New Roman" w:cs="Times New Roman"/>
          <w:lang w:val="en-US"/>
        </w:rPr>
        <w:t>Fig 5.3</w:t>
      </w:r>
    </w:p>
    <w:p w14:paraId="3DA36243" w14:textId="3B22A119" w:rsidR="0090278F" w:rsidRPr="00104327" w:rsidRDefault="00526475" w:rsidP="0067728E">
      <w:pPr>
        <w:jc w:val="both"/>
        <w:rPr>
          <w:rFonts w:ascii="Times New Roman" w:hAnsi="Times New Roman" w:cs="Times New Roman"/>
          <w:lang w:val="en-US"/>
        </w:rPr>
      </w:pPr>
      <w:r w:rsidRPr="00104327">
        <w:rPr>
          <w:rFonts w:ascii="Times New Roman" w:hAnsi="Times New Roman" w:cs="Times New Roman"/>
          <w:lang w:val="en-US"/>
        </w:rPr>
        <w:t>Fig 5.3 shows the performance of the model when it is being trained using noisy data. As we can see, the inference we can infer is that once the noise increases, the variance also increases. But still</w:t>
      </w:r>
      <w:r w:rsidR="0095101A" w:rsidRPr="00104327">
        <w:rPr>
          <w:rFonts w:ascii="Times New Roman" w:hAnsi="Times New Roman" w:cs="Times New Roman"/>
          <w:lang w:val="en-US"/>
        </w:rPr>
        <w:t>,</w:t>
      </w:r>
      <w:r w:rsidRPr="00104327">
        <w:rPr>
          <w:rFonts w:ascii="Times New Roman" w:hAnsi="Times New Roman" w:cs="Times New Roman"/>
          <w:lang w:val="en-US"/>
        </w:rPr>
        <w:t xml:space="preserve"> the advantage of the GPR can be seen here as it is still able to predict the curve.</w:t>
      </w:r>
    </w:p>
    <w:p w14:paraId="70B5C9C1" w14:textId="77777777" w:rsidR="00DD33CB" w:rsidRPr="00104327" w:rsidRDefault="00DD33CB" w:rsidP="00DD33CB">
      <w:pPr>
        <w:jc w:val="both"/>
        <w:rPr>
          <w:rFonts w:ascii="Times New Roman" w:hAnsi="Times New Roman" w:cs="Times New Roman"/>
          <w:b/>
          <w:bCs/>
          <w:i/>
          <w:iCs/>
          <w:sz w:val="24"/>
          <w:szCs w:val="24"/>
          <w:lang w:val="en-US"/>
        </w:rPr>
      </w:pPr>
      <w:r w:rsidRPr="00104327">
        <w:rPr>
          <w:rFonts w:ascii="Times New Roman" w:hAnsi="Times New Roman" w:cs="Times New Roman"/>
          <w:b/>
          <w:bCs/>
          <w:i/>
          <w:iCs/>
          <w:sz w:val="24"/>
          <w:szCs w:val="24"/>
          <w:lang w:val="en-US"/>
        </w:rPr>
        <w:t>Task 2: Predicting the trend of the S&amp;P 500 from 1928 to 2018.</w:t>
      </w:r>
    </w:p>
    <w:p w14:paraId="003F88B5" w14:textId="1BB2AF8E" w:rsidR="00EA5520" w:rsidRPr="00104327" w:rsidRDefault="00EA5520" w:rsidP="00696B24">
      <w:pPr>
        <w:jc w:val="center"/>
        <w:rPr>
          <w:rFonts w:ascii="Times New Roman" w:hAnsi="Times New Roman" w:cs="Times New Roman"/>
          <w:lang w:val="en-US"/>
        </w:rPr>
      </w:pPr>
      <w:r w:rsidRPr="00104327">
        <w:rPr>
          <w:rFonts w:ascii="Times New Roman" w:hAnsi="Times New Roman" w:cs="Times New Roman"/>
          <w:noProof/>
        </w:rPr>
        <w:drawing>
          <wp:inline distT="0" distB="0" distL="0" distR="0" wp14:anchorId="391EF425" wp14:editId="183CC691">
            <wp:extent cx="4470400" cy="2422912"/>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84908" cy="2430775"/>
                    </a:xfrm>
                    <a:prstGeom prst="rect">
                      <a:avLst/>
                    </a:prstGeom>
                  </pic:spPr>
                </pic:pic>
              </a:graphicData>
            </a:graphic>
          </wp:inline>
        </w:drawing>
      </w:r>
    </w:p>
    <w:p w14:paraId="3CCEB17E" w14:textId="37CD393F" w:rsidR="0090278F" w:rsidRPr="00104327" w:rsidRDefault="0090278F" w:rsidP="00696B24">
      <w:pPr>
        <w:jc w:val="center"/>
        <w:rPr>
          <w:rFonts w:ascii="Times New Roman" w:hAnsi="Times New Roman" w:cs="Times New Roman"/>
          <w:lang w:val="en-US"/>
        </w:rPr>
      </w:pPr>
      <w:r w:rsidRPr="00104327">
        <w:rPr>
          <w:rFonts w:ascii="Times New Roman" w:hAnsi="Times New Roman" w:cs="Times New Roman"/>
          <w:lang w:val="en-US"/>
        </w:rPr>
        <w:t>Fig 5.4</w:t>
      </w:r>
    </w:p>
    <w:p w14:paraId="5719E979" w14:textId="161C368F" w:rsidR="00526475" w:rsidRPr="00104327" w:rsidRDefault="00526475" w:rsidP="0067728E">
      <w:pPr>
        <w:jc w:val="both"/>
        <w:rPr>
          <w:rFonts w:ascii="Times New Roman" w:hAnsi="Times New Roman" w:cs="Times New Roman"/>
          <w:lang w:val="en-US"/>
        </w:rPr>
      </w:pPr>
      <w:r w:rsidRPr="00104327">
        <w:rPr>
          <w:rFonts w:ascii="Times New Roman" w:hAnsi="Times New Roman" w:cs="Times New Roman"/>
          <w:lang w:val="en-US"/>
        </w:rPr>
        <w:t>As mentioned previously, the initial aim was to predict the Great Recession using the trends of the Great Depression in 1929. This was not possible to predict using GPR as we can see in Fig 5.4. This brings us to our second importan</w:t>
      </w:r>
      <w:r w:rsidR="009B15AE" w:rsidRPr="00104327">
        <w:rPr>
          <w:rFonts w:ascii="Times New Roman" w:hAnsi="Times New Roman" w:cs="Times New Roman"/>
          <w:lang w:val="en-US"/>
        </w:rPr>
        <w:t xml:space="preserve">t conclusion that Gaussian Process Regressors are regression models that extremely well in tasks that require </w:t>
      </w:r>
      <w:r w:rsidR="0095101A" w:rsidRPr="00104327">
        <w:rPr>
          <w:rFonts w:ascii="Times New Roman" w:hAnsi="Times New Roman" w:cs="Times New Roman"/>
          <w:lang w:val="en-US"/>
        </w:rPr>
        <w:t>interpolating</w:t>
      </w:r>
      <w:r w:rsidR="009B15AE" w:rsidRPr="00104327">
        <w:rPr>
          <w:rFonts w:ascii="Times New Roman" w:hAnsi="Times New Roman" w:cs="Times New Roman"/>
          <w:lang w:val="en-US"/>
        </w:rPr>
        <w:t xml:space="preserve"> data rather than extrapolating them. That is, it specializes in predicting the missing data rather than predicting the unknown data.</w:t>
      </w:r>
      <w:r w:rsidRPr="00104327">
        <w:rPr>
          <w:rFonts w:ascii="Times New Roman" w:hAnsi="Times New Roman" w:cs="Times New Roman"/>
          <w:lang w:val="en-US"/>
        </w:rPr>
        <w:t xml:space="preserve"> </w:t>
      </w:r>
    </w:p>
    <w:p w14:paraId="31058BBD" w14:textId="77777777" w:rsidR="0090278F" w:rsidRPr="00104327" w:rsidRDefault="0090278F" w:rsidP="0067728E">
      <w:pPr>
        <w:jc w:val="both"/>
        <w:rPr>
          <w:rFonts w:ascii="Times New Roman" w:hAnsi="Times New Roman" w:cs="Times New Roman"/>
          <w:lang w:val="en-US"/>
        </w:rPr>
      </w:pPr>
    </w:p>
    <w:p w14:paraId="1F6B1596" w14:textId="5E8BA552" w:rsidR="00EA5520" w:rsidRPr="00104327" w:rsidRDefault="00EA5520" w:rsidP="00215E4A">
      <w:pPr>
        <w:jc w:val="center"/>
        <w:rPr>
          <w:rFonts w:ascii="Times New Roman" w:hAnsi="Times New Roman" w:cs="Times New Roman"/>
          <w:lang w:val="en-US"/>
        </w:rPr>
      </w:pPr>
      <w:r w:rsidRPr="00104327">
        <w:rPr>
          <w:rFonts w:ascii="Times New Roman" w:hAnsi="Times New Roman" w:cs="Times New Roman"/>
          <w:noProof/>
        </w:rPr>
        <w:lastRenderedPageBreak/>
        <w:drawing>
          <wp:inline distT="0" distB="0" distL="0" distR="0" wp14:anchorId="198F7472" wp14:editId="5395C9CE">
            <wp:extent cx="5731510" cy="309054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090545"/>
                    </a:xfrm>
                    <a:prstGeom prst="rect">
                      <a:avLst/>
                    </a:prstGeom>
                  </pic:spPr>
                </pic:pic>
              </a:graphicData>
            </a:graphic>
          </wp:inline>
        </w:drawing>
      </w:r>
    </w:p>
    <w:p w14:paraId="66916A00" w14:textId="52FA3C11" w:rsidR="009B15AE" w:rsidRPr="00104327" w:rsidRDefault="0090278F" w:rsidP="00696B24">
      <w:pPr>
        <w:jc w:val="center"/>
        <w:rPr>
          <w:rFonts w:ascii="Times New Roman" w:hAnsi="Times New Roman" w:cs="Times New Roman"/>
          <w:lang w:val="en-US"/>
        </w:rPr>
      </w:pPr>
      <w:r w:rsidRPr="00104327">
        <w:rPr>
          <w:rFonts w:ascii="Times New Roman" w:hAnsi="Times New Roman" w:cs="Times New Roman"/>
          <w:lang w:val="en-US"/>
        </w:rPr>
        <w:t>Fig 5.5</w:t>
      </w:r>
    </w:p>
    <w:p w14:paraId="64DF3768" w14:textId="1238E1C4" w:rsidR="009B15AE" w:rsidRPr="00104327" w:rsidRDefault="009B15AE" w:rsidP="0067728E">
      <w:pPr>
        <w:jc w:val="both"/>
        <w:rPr>
          <w:rFonts w:ascii="Times New Roman" w:hAnsi="Times New Roman" w:cs="Times New Roman"/>
          <w:lang w:val="en-US"/>
        </w:rPr>
      </w:pPr>
      <w:r w:rsidRPr="00104327">
        <w:rPr>
          <w:rFonts w:ascii="Times New Roman" w:hAnsi="Times New Roman" w:cs="Times New Roman"/>
          <w:lang w:val="en-US"/>
        </w:rPr>
        <w:t>Hence due to the failure shown in Fig 5.4, we proceeded with interpolating missing data and split the data randomly into train and test sets. Fig 5.5 shows the behavior of the GPR when passed with 20% of the data</w:t>
      </w:r>
    </w:p>
    <w:p w14:paraId="2E521FB8" w14:textId="77777777" w:rsidR="0090278F" w:rsidRPr="00104327" w:rsidRDefault="0090278F" w:rsidP="0067728E">
      <w:pPr>
        <w:jc w:val="both"/>
        <w:rPr>
          <w:rFonts w:ascii="Times New Roman" w:hAnsi="Times New Roman" w:cs="Times New Roman"/>
          <w:lang w:val="en-US"/>
        </w:rPr>
      </w:pPr>
    </w:p>
    <w:p w14:paraId="23BD2E81" w14:textId="49406FC0" w:rsidR="00EA5520" w:rsidRPr="00104327" w:rsidRDefault="00EA5520" w:rsidP="00215E4A">
      <w:pPr>
        <w:jc w:val="center"/>
        <w:rPr>
          <w:rFonts w:ascii="Times New Roman" w:hAnsi="Times New Roman" w:cs="Times New Roman"/>
          <w:lang w:val="en-US"/>
        </w:rPr>
      </w:pPr>
      <w:r w:rsidRPr="00104327">
        <w:rPr>
          <w:rFonts w:ascii="Times New Roman" w:hAnsi="Times New Roman" w:cs="Times New Roman"/>
          <w:noProof/>
        </w:rPr>
        <w:drawing>
          <wp:inline distT="0" distB="0" distL="0" distR="0" wp14:anchorId="4DBF4FE3" wp14:editId="0CF43BBC">
            <wp:extent cx="4178300" cy="228959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04364" cy="2303877"/>
                    </a:xfrm>
                    <a:prstGeom prst="rect">
                      <a:avLst/>
                    </a:prstGeom>
                  </pic:spPr>
                </pic:pic>
              </a:graphicData>
            </a:graphic>
          </wp:inline>
        </w:drawing>
      </w:r>
    </w:p>
    <w:p w14:paraId="0E3DF2D5" w14:textId="11BF6FC3" w:rsidR="0090278F" w:rsidRPr="00104327" w:rsidRDefault="0090278F" w:rsidP="00696B24">
      <w:pPr>
        <w:jc w:val="center"/>
        <w:rPr>
          <w:rFonts w:ascii="Times New Roman" w:hAnsi="Times New Roman" w:cs="Times New Roman"/>
          <w:lang w:val="en-US"/>
        </w:rPr>
      </w:pPr>
      <w:r w:rsidRPr="00104327">
        <w:rPr>
          <w:rFonts w:ascii="Times New Roman" w:hAnsi="Times New Roman" w:cs="Times New Roman"/>
          <w:lang w:val="en-US"/>
        </w:rPr>
        <w:t>Fig 5.6</w:t>
      </w:r>
    </w:p>
    <w:p w14:paraId="480BF835" w14:textId="459B4C80" w:rsidR="0090278F" w:rsidRPr="00104327" w:rsidRDefault="009B15AE" w:rsidP="0067728E">
      <w:pPr>
        <w:jc w:val="both"/>
        <w:rPr>
          <w:rFonts w:ascii="Times New Roman" w:hAnsi="Times New Roman" w:cs="Times New Roman"/>
          <w:lang w:val="en-US"/>
        </w:rPr>
      </w:pPr>
      <w:r w:rsidRPr="00104327">
        <w:rPr>
          <w:rFonts w:ascii="Times New Roman" w:hAnsi="Times New Roman" w:cs="Times New Roman"/>
          <w:lang w:val="en-US"/>
        </w:rPr>
        <w:t xml:space="preserve">Fig 5.6 depicts the </w:t>
      </w:r>
      <w:r w:rsidR="0095101A" w:rsidRPr="00104327">
        <w:rPr>
          <w:rFonts w:ascii="Times New Roman" w:hAnsi="Times New Roman" w:cs="Times New Roman"/>
          <w:lang w:val="en-US"/>
        </w:rPr>
        <w:t>behaviour</w:t>
      </w:r>
      <w:r w:rsidRPr="00104327">
        <w:rPr>
          <w:rFonts w:ascii="Times New Roman" w:hAnsi="Times New Roman" w:cs="Times New Roman"/>
          <w:lang w:val="en-US"/>
        </w:rPr>
        <w:t xml:space="preserve"> of the GPR when trained with more data. In this case</w:t>
      </w:r>
      <w:r w:rsidR="0095101A" w:rsidRPr="00104327">
        <w:rPr>
          <w:rFonts w:ascii="Times New Roman" w:hAnsi="Times New Roman" w:cs="Times New Roman"/>
          <w:lang w:val="en-US"/>
        </w:rPr>
        <w:t>,</w:t>
      </w:r>
      <w:r w:rsidRPr="00104327">
        <w:rPr>
          <w:rFonts w:ascii="Times New Roman" w:hAnsi="Times New Roman" w:cs="Times New Roman"/>
          <w:lang w:val="en-US"/>
        </w:rPr>
        <w:t xml:space="preserve"> 80% of the data is being used as the training set and we can see the variance significantly decreasing. This shows that the model is much more confident while predicting the data as compared to Fig 5.5. This brings us to our third important conclusion that the model becomes more confident as it receives significantly more data.</w:t>
      </w:r>
    </w:p>
    <w:p w14:paraId="18274C88" w14:textId="77777777" w:rsidR="00696B24" w:rsidRDefault="00696B24" w:rsidP="0067728E">
      <w:pPr>
        <w:jc w:val="both"/>
        <w:rPr>
          <w:rFonts w:ascii="Times New Roman" w:hAnsi="Times New Roman" w:cs="Times New Roman"/>
          <w:lang w:val="en-US"/>
        </w:rPr>
      </w:pPr>
    </w:p>
    <w:p w14:paraId="6E88447A" w14:textId="77777777" w:rsidR="00DD33CB" w:rsidRPr="00104327" w:rsidRDefault="00DD33CB" w:rsidP="0067728E">
      <w:pPr>
        <w:jc w:val="both"/>
        <w:rPr>
          <w:rFonts w:ascii="Times New Roman" w:hAnsi="Times New Roman" w:cs="Times New Roman"/>
          <w:lang w:val="en-US"/>
        </w:rPr>
      </w:pPr>
    </w:p>
    <w:p w14:paraId="1DB42D2F" w14:textId="77777777" w:rsidR="00696B24" w:rsidRPr="00104327" w:rsidRDefault="00696B24" w:rsidP="0067728E">
      <w:pPr>
        <w:jc w:val="both"/>
        <w:rPr>
          <w:rFonts w:ascii="Times New Roman" w:hAnsi="Times New Roman" w:cs="Times New Roman"/>
          <w:lang w:val="en-US"/>
        </w:rPr>
      </w:pPr>
    </w:p>
    <w:p w14:paraId="4780415C" w14:textId="781F4077" w:rsidR="00E16108" w:rsidRPr="00104327" w:rsidRDefault="00E16108" w:rsidP="0058404A">
      <w:pPr>
        <w:jc w:val="both"/>
        <w:rPr>
          <w:rFonts w:ascii="Times New Roman" w:hAnsi="Times New Roman" w:cs="Times New Roman"/>
          <w:b/>
          <w:bCs/>
          <w:sz w:val="28"/>
          <w:szCs w:val="28"/>
          <w:lang w:val="en-US"/>
        </w:rPr>
      </w:pPr>
      <w:r w:rsidRPr="00104327">
        <w:rPr>
          <w:rFonts w:ascii="Times New Roman" w:hAnsi="Times New Roman" w:cs="Times New Roman"/>
          <w:b/>
          <w:bCs/>
          <w:sz w:val="28"/>
          <w:szCs w:val="28"/>
          <w:lang w:val="en-US"/>
        </w:rPr>
        <w:lastRenderedPageBreak/>
        <w:t>Conclusion</w:t>
      </w:r>
    </w:p>
    <w:p w14:paraId="4FD823BF" w14:textId="4DDEB457" w:rsidR="0059422D" w:rsidRPr="00104327" w:rsidRDefault="0059422D" w:rsidP="0067728E">
      <w:pPr>
        <w:jc w:val="both"/>
        <w:rPr>
          <w:rFonts w:ascii="Times New Roman" w:hAnsi="Times New Roman" w:cs="Times New Roman"/>
          <w:lang w:val="en-US"/>
        </w:rPr>
      </w:pPr>
      <w:r w:rsidRPr="00104327">
        <w:rPr>
          <w:rFonts w:ascii="Times New Roman" w:hAnsi="Times New Roman" w:cs="Times New Roman"/>
          <w:lang w:val="en-US"/>
        </w:rPr>
        <w:t xml:space="preserve">Based on the detailed exploration and implementation of </w:t>
      </w:r>
      <w:r w:rsidR="0095101A" w:rsidRPr="00104327">
        <w:rPr>
          <w:rFonts w:ascii="Times New Roman" w:hAnsi="Times New Roman" w:cs="Times New Roman"/>
          <w:lang w:val="en-US"/>
        </w:rPr>
        <w:t xml:space="preserve">the </w:t>
      </w:r>
      <w:r w:rsidRPr="00104327">
        <w:rPr>
          <w:rFonts w:ascii="Times New Roman" w:hAnsi="Times New Roman" w:cs="Times New Roman"/>
          <w:lang w:val="en-US"/>
        </w:rPr>
        <w:t xml:space="preserve">Gaussian Process Regressor (GPR) in this project, several key insights have been gleaned regarding its application and performance. </w:t>
      </w:r>
    </w:p>
    <w:p w14:paraId="7FD51C2E" w14:textId="52FF2210" w:rsidR="0059422D" w:rsidRPr="00104327" w:rsidRDefault="0059422D" w:rsidP="0067728E">
      <w:pPr>
        <w:jc w:val="both"/>
        <w:rPr>
          <w:rFonts w:ascii="Times New Roman" w:hAnsi="Times New Roman" w:cs="Times New Roman"/>
          <w:lang w:val="en-US"/>
        </w:rPr>
      </w:pPr>
      <w:r w:rsidRPr="00104327">
        <w:rPr>
          <w:rFonts w:ascii="Times New Roman" w:hAnsi="Times New Roman" w:cs="Times New Roman"/>
          <w:lang w:val="en-US"/>
        </w:rPr>
        <w:t>Firstly, the GPR model, leveraging the Radial Basis Function (RBF) kernel, demonstrated its flexibility and capability in predicting complex relationships in data, such as emulating sine waves and handling noisy observations. The model's ability to provide probabilistic predictions with accompanying confidence intervals proved invaluable, offering insights into the uncertainty associated with predictions.</w:t>
      </w:r>
    </w:p>
    <w:p w14:paraId="7C469DED" w14:textId="46237AE4" w:rsidR="0059422D" w:rsidRPr="00104327" w:rsidRDefault="0059422D" w:rsidP="0067728E">
      <w:pPr>
        <w:jc w:val="both"/>
        <w:rPr>
          <w:rFonts w:ascii="Times New Roman" w:hAnsi="Times New Roman" w:cs="Times New Roman"/>
          <w:lang w:val="en-US"/>
        </w:rPr>
      </w:pPr>
      <w:r w:rsidRPr="00104327">
        <w:rPr>
          <w:rFonts w:ascii="Times New Roman" w:hAnsi="Times New Roman" w:cs="Times New Roman"/>
          <w:lang w:val="en-US"/>
        </w:rPr>
        <w:t xml:space="preserve">In the context of real-world </w:t>
      </w:r>
      <w:r w:rsidR="0095101A" w:rsidRPr="00104327">
        <w:rPr>
          <w:rFonts w:ascii="Times New Roman" w:hAnsi="Times New Roman" w:cs="Times New Roman"/>
          <w:lang w:val="en-US"/>
        </w:rPr>
        <w:t>applications</w:t>
      </w:r>
      <w:r w:rsidRPr="00104327">
        <w:rPr>
          <w:rFonts w:ascii="Times New Roman" w:hAnsi="Times New Roman" w:cs="Times New Roman"/>
          <w:lang w:val="en-US"/>
        </w:rPr>
        <w:t xml:space="preserve"> to predicting the S&amp;P 500 index, the GPR excelled in interpolating data within the observed range but faced limitations in extrapolating beyond it. Specifically, attempts to predict economic downturns like the Great Recession using patterns from the Great Depression era (1929) were unsuccessful. This underscores a critical aspect of GPR: its proficiency in interpolating existing data but its caution in extrapolating to unknown scenarios.</w:t>
      </w:r>
    </w:p>
    <w:p w14:paraId="09961EAF" w14:textId="1AF644FE" w:rsidR="0059422D" w:rsidRPr="00104327" w:rsidRDefault="0059422D" w:rsidP="0067728E">
      <w:pPr>
        <w:jc w:val="both"/>
        <w:rPr>
          <w:rFonts w:ascii="Times New Roman" w:hAnsi="Times New Roman" w:cs="Times New Roman"/>
          <w:lang w:val="en-US"/>
        </w:rPr>
      </w:pPr>
      <w:r w:rsidRPr="00104327">
        <w:rPr>
          <w:rFonts w:ascii="Times New Roman" w:hAnsi="Times New Roman" w:cs="Times New Roman"/>
          <w:lang w:val="en-US"/>
        </w:rPr>
        <w:t>Furthermore, the experiment highlighted the significance of data quantity in model performance. As observed, increasing the size of the training dataset led to reduced prediction variance, indicating higher confidence in predictions. This reinforces the importance of sufficient and representative data for enhancing model accuracy and reliability.</w:t>
      </w:r>
    </w:p>
    <w:p w14:paraId="5206B74C" w14:textId="77777777" w:rsidR="0058404A" w:rsidRDefault="0059422D" w:rsidP="0067728E">
      <w:pPr>
        <w:jc w:val="both"/>
        <w:rPr>
          <w:rFonts w:ascii="Times New Roman" w:hAnsi="Times New Roman" w:cs="Times New Roman"/>
          <w:lang w:val="en-US"/>
        </w:rPr>
      </w:pPr>
      <w:r w:rsidRPr="00104327">
        <w:rPr>
          <w:rFonts w:ascii="Times New Roman" w:hAnsi="Times New Roman" w:cs="Times New Roman"/>
          <w:lang w:val="en-US"/>
        </w:rPr>
        <w:t xml:space="preserve">In conclusion, while Gaussian Process Regressors are robust tools for tasks involving data interpolation and predictive </w:t>
      </w:r>
      <w:r w:rsidR="0095101A" w:rsidRPr="00104327">
        <w:rPr>
          <w:rFonts w:ascii="Times New Roman" w:hAnsi="Times New Roman" w:cs="Times New Roman"/>
          <w:lang w:val="en-US"/>
        </w:rPr>
        <w:t>modelling</w:t>
      </w:r>
      <w:r w:rsidRPr="00104327">
        <w:rPr>
          <w:rFonts w:ascii="Times New Roman" w:hAnsi="Times New Roman" w:cs="Times New Roman"/>
          <w:lang w:val="en-US"/>
        </w:rPr>
        <w:t xml:space="preserve"> within known ranges, they require careful consideration and supplementary techniques when applied to scenarios requiring extrapolation. </w:t>
      </w:r>
    </w:p>
    <w:p w14:paraId="36433653" w14:textId="77777777" w:rsidR="00DD33CB" w:rsidRPr="00104327" w:rsidRDefault="00DD33CB" w:rsidP="0067728E">
      <w:pPr>
        <w:jc w:val="both"/>
        <w:rPr>
          <w:rFonts w:ascii="Times New Roman" w:hAnsi="Times New Roman" w:cs="Times New Roman"/>
          <w:lang w:val="en-US"/>
        </w:rPr>
      </w:pPr>
    </w:p>
    <w:p w14:paraId="71DC3FA0" w14:textId="23AF1586" w:rsidR="0058404A" w:rsidRPr="00104327" w:rsidRDefault="0058404A" w:rsidP="0067728E">
      <w:pPr>
        <w:jc w:val="both"/>
        <w:rPr>
          <w:rFonts w:ascii="Times New Roman" w:hAnsi="Times New Roman" w:cs="Times New Roman"/>
          <w:b/>
          <w:bCs/>
          <w:sz w:val="24"/>
          <w:szCs w:val="24"/>
          <w:lang w:val="en-US"/>
        </w:rPr>
      </w:pPr>
      <w:r w:rsidRPr="00104327">
        <w:rPr>
          <w:rFonts w:ascii="Times New Roman" w:hAnsi="Times New Roman" w:cs="Times New Roman"/>
          <w:b/>
          <w:bCs/>
          <w:sz w:val="24"/>
          <w:szCs w:val="24"/>
          <w:lang w:val="en-US"/>
        </w:rPr>
        <w:t>Scope for future work</w:t>
      </w:r>
    </w:p>
    <w:p w14:paraId="61F912CF" w14:textId="66B2BBD1" w:rsidR="009B15AE" w:rsidRDefault="0059422D" w:rsidP="0067728E">
      <w:pPr>
        <w:jc w:val="both"/>
        <w:rPr>
          <w:rFonts w:ascii="Times New Roman" w:hAnsi="Times New Roman" w:cs="Times New Roman"/>
          <w:lang w:val="en-US"/>
        </w:rPr>
      </w:pPr>
      <w:r w:rsidRPr="00104327">
        <w:rPr>
          <w:rFonts w:ascii="Times New Roman" w:hAnsi="Times New Roman" w:cs="Times New Roman"/>
          <w:lang w:val="en-US"/>
        </w:rPr>
        <w:t xml:space="preserve">Future advancements could explore hybrid approaches combining GPR with complementary models to enhance its predictive capabilities across broader ranges of data. Thus, this project not only deepened </w:t>
      </w:r>
      <w:r w:rsidR="0095101A" w:rsidRPr="00104327">
        <w:rPr>
          <w:rFonts w:ascii="Times New Roman" w:hAnsi="Times New Roman" w:cs="Times New Roman"/>
          <w:lang w:val="en-US"/>
        </w:rPr>
        <w:t xml:space="preserve">our </w:t>
      </w:r>
      <w:r w:rsidRPr="00104327">
        <w:rPr>
          <w:rFonts w:ascii="Times New Roman" w:hAnsi="Times New Roman" w:cs="Times New Roman"/>
          <w:lang w:val="en-US"/>
        </w:rPr>
        <w:t xml:space="preserve">understanding of GPR but also </w:t>
      </w:r>
      <w:r w:rsidR="00F414E6" w:rsidRPr="00104327">
        <w:rPr>
          <w:rFonts w:ascii="Times New Roman" w:hAnsi="Times New Roman" w:cs="Times New Roman"/>
          <w:lang w:val="en-US"/>
        </w:rPr>
        <w:t>illustrated possibilities</w:t>
      </w:r>
      <w:r w:rsidRPr="00104327">
        <w:rPr>
          <w:rFonts w:ascii="Times New Roman" w:hAnsi="Times New Roman" w:cs="Times New Roman"/>
          <w:lang w:val="en-US"/>
        </w:rPr>
        <w:t xml:space="preserve"> for further research and application in predictive analytics and economic forecasting.</w:t>
      </w:r>
    </w:p>
    <w:p w14:paraId="3169202A" w14:textId="77777777" w:rsidR="00215E4A" w:rsidRDefault="00215E4A" w:rsidP="0067728E">
      <w:pPr>
        <w:jc w:val="both"/>
        <w:rPr>
          <w:rFonts w:ascii="Times New Roman" w:hAnsi="Times New Roman" w:cs="Times New Roman"/>
          <w:lang w:val="en-US"/>
        </w:rPr>
      </w:pPr>
    </w:p>
    <w:p w14:paraId="0F657080" w14:textId="77777777" w:rsidR="00215E4A" w:rsidRDefault="00215E4A" w:rsidP="0067728E">
      <w:pPr>
        <w:jc w:val="both"/>
        <w:rPr>
          <w:rFonts w:ascii="Times New Roman" w:hAnsi="Times New Roman" w:cs="Times New Roman"/>
          <w:lang w:val="en-US"/>
        </w:rPr>
      </w:pPr>
    </w:p>
    <w:p w14:paraId="3CDAE5F9" w14:textId="77777777" w:rsidR="00215E4A" w:rsidRDefault="00215E4A" w:rsidP="0067728E">
      <w:pPr>
        <w:jc w:val="both"/>
        <w:rPr>
          <w:rFonts w:ascii="Times New Roman" w:hAnsi="Times New Roman" w:cs="Times New Roman"/>
          <w:lang w:val="en-US"/>
        </w:rPr>
      </w:pPr>
    </w:p>
    <w:p w14:paraId="2D0BFDD1" w14:textId="77777777" w:rsidR="00215E4A" w:rsidRDefault="00215E4A" w:rsidP="0067728E">
      <w:pPr>
        <w:jc w:val="both"/>
        <w:rPr>
          <w:rFonts w:ascii="Times New Roman" w:hAnsi="Times New Roman" w:cs="Times New Roman"/>
          <w:lang w:val="en-US"/>
        </w:rPr>
      </w:pPr>
    </w:p>
    <w:p w14:paraId="01970E3A" w14:textId="77777777" w:rsidR="00215E4A" w:rsidRDefault="00215E4A" w:rsidP="0067728E">
      <w:pPr>
        <w:jc w:val="both"/>
        <w:rPr>
          <w:rFonts w:ascii="Times New Roman" w:hAnsi="Times New Roman" w:cs="Times New Roman"/>
          <w:lang w:val="en-US"/>
        </w:rPr>
      </w:pPr>
    </w:p>
    <w:p w14:paraId="55EE5BB0" w14:textId="77777777" w:rsidR="00215E4A" w:rsidRDefault="00215E4A" w:rsidP="0067728E">
      <w:pPr>
        <w:jc w:val="both"/>
        <w:rPr>
          <w:rFonts w:ascii="Times New Roman" w:hAnsi="Times New Roman" w:cs="Times New Roman"/>
          <w:lang w:val="en-US"/>
        </w:rPr>
      </w:pPr>
    </w:p>
    <w:p w14:paraId="20C620FC" w14:textId="77777777" w:rsidR="00215E4A" w:rsidRDefault="00215E4A" w:rsidP="0067728E">
      <w:pPr>
        <w:jc w:val="both"/>
        <w:rPr>
          <w:rFonts w:ascii="Times New Roman" w:hAnsi="Times New Roman" w:cs="Times New Roman"/>
          <w:lang w:val="en-US"/>
        </w:rPr>
      </w:pPr>
    </w:p>
    <w:p w14:paraId="5C7844A0" w14:textId="77777777" w:rsidR="00215E4A" w:rsidRDefault="00215E4A" w:rsidP="0067728E">
      <w:pPr>
        <w:jc w:val="both"/>
        <w:rPr>
          <w:rFonts w:ascii="Times New Roman" w:hAnsi="Times New Roman" w:cs="Times New Roman"/>
          <w:lang w:val="en-US"/>
        </w:rPr>
      </w:pPr>
    </w:p>
    <w:p w14:paraId="1082D506" w14:textId="77777777" w:rsidR="00215E4A" w:rsidRDefault="00215E4A" w:rsidP="0067728E">
      <w:pPr>
        <w:jc w:val="both"/>
        <w:rPr>
          <w:rFonts w:ascii="Times New Roman" w:hAnsi="Times New Roman" w:cs="Times New Roman"/>
          <w:lang w:val="en-US"/>
        </w:rPr>
      </w:pPr>
    </w:p>
    <w:p w14:paraId="6FDA6D44" w14:textId="77777777" w:rsidR="00215E4A" w:rsidRDefault="00215E4A" w:rsidP="0067728E">
      <w:pPr>
        <w:jc w:val="both"/>
        <w:rPr>
          <w:rFonts w:ascii="Times New Roman" w:hAnsi="Times New Roman" w:cs="Times New Roman"/>
          <w:lang w:val="en-US"/>
        </w:rPr>
      </w:pPr>
    </w:p>
    <w:p w14:paraId="49253884" w14:textId="77777777" w:rsidR="00215E4A" w:rsidRDefault="00215E4A" w:rsidP="0067728E">
      <w:pPr>
        <w:jc w:val="both"/>
        <w:rPr>
          <w:rFonts w:ascii="Times New Roman" w:hAnsi="Times New Roman" w:cs="Times New Roman"/>
          <w:lang w:val="en-US"/>
        </w:rPr>
      </w:pPr>
    </w:p>
    <w:p w14:paraId="341B745D" w14:textId="77777777" w:rsidR="00215E4A" w:rsidRDefault="00215E4A" w:rsidP="0067728E">
      <w:pPr>
        <w:jc w:val="both"/>
        <w:rPr>
          <w:rFonts w:ascii="Times New Roman" w:hAnsi="Times New Roman" w:cs="Times New Roman"/>
          <w:lang w:val="en-US"/>
        </w:rPr>
      </w:pPr>
    </w:p>
    <w:p w14:paraId="26B73282" w14:textId="53DA2D2C" w:rsidR="00215E4A" w:rsidRDefault="00215E4A" w:rsidP="0067728E">
      <w:pPr>
        <w:jc w:val="both"/>
        <w:rPr>
          <w:rFonts w:ascii="Times New Roman" w:hAnsi="Times New Roman" w:cs="Times New Roman"/>
          <w:b/>
          <w:bCs/>
          <w:sz w:val="24"/>
          <w:szCs w:val="24"/>
          <w:lang w:val="en-US"/>
        </w:rPr>
      </w:pPr>
      <w:r w:rsidRPr="00215E4A">
        <w:rPr>
          <w:rFonts w:ascii="Times New Roman" w:hAnsi="Times New Roman" w:cs="Times New Roman"/>
          <w:b/>
          <w:bCs/>
          <w:sz w:val="24"/>
          <w:szCs w:val="24"/>
          <w:lang w:val="en-US"/>
        </w:rPr>
        <w:lastRenderedPageBreak/>
        <w:t>References</w:t>
      </w:r>
    </w:p>
    <w:p w14:paraId="4BA9EB18" w14:textId="5B87CA4B" w:rsidR="00DD5AC3" w:rsidRDefault="00DD5AC3" w:rsidP="00DD5AC3">
      <w:pPr>
        <w:jc w:val="both"/>
        <w:rPr>
          <w:rFonts w:ascii="Arial" w:hAnsi="Arial" w:cs="Arial"/>
          <w:color w:val="333333"/>
          <w:sz w:val="20"/>
          <w:shd w:val="clear" w:color="auto" w:fill="FFFFFF"/>
        </w:rPr>
      </w:pPr>
      <w:r>
        <w:rPr>
          <w:rFonts w:ascii="Times New Roman" w:hAnsi="Times New Roman" w:cs="Times New Roman"/>
          <w:sz w:val="24"/>
          <w:szCs w:val="24"/>
          <w:lang w:val="en-US"/>
        </w:rPr>
        <w:t xml:space="preserve">[1] </w:t>
      </w:r>
      <w:r>
        <w:rPr>
          <w:rFonts w:ascii="Arial" w:hAnsi="Arial" w:cs="Arial"/>
          <w:color w:val="333333"/>
          <w:sz w:val="20"/>
          <w:shd w:val="clear" w:color="auto" w:fill="FFFFFF"/>
        </w:rPr>
        <w:t>C. Wagh, C. Shivam, G. Revati, S. Shadab and S. R. Wagh, "Speed Estimation of Induction Motor Using Gaussian Process Regression," </w:t>
      </w:r>
      <w:r>
        <w:rPr>
          <w:rStyle w:val="Emphasis"/>
          <w:rFonts w:ascii="Arial" w:hAnsi="Arial" w:cs="Arial"/>
          <w:color w:val="333333"/>
          <w:sz w:val="20"/>
          <w:shd w:val="clear" w:color="auto" w:fill="FFFFFF"/>
        </w:rPr>
        <w:t>2023 9th International Conference on Control, Decision and Information Technologies (CoDIT)</w:t>
      </w:r>
      <w:r>
        <w:rPr>
          <w:rFonts w:ascii="Arial" w:hAnsi="Arial" w:cs="Arial"/>
          <w:color w:val="333333"/>
          <w:sz w:val="20"/>
          <w:shd w:val="clear" w:color="auto" w:fill="FFFFFF"/>
        </w:rPr>
        <w:t xml:space="preserve">, Rome, Italy, 2023, pp. 01-06, </w:t>
      </w:r>
    </w:p>
    <w:p w14:paraId="4305AC25" w14:textId="30F767D2" w:rsidR="00DD5AC3" w:rsidRPr="00DD5AC3" w:rsidRDefault="00DD5AC3" w:rsidP="0067728E">
      <w:pPr>
        <w:jc w:val="both"/>
        <w:rPr>
          <w:rFonts w:ascii="Arial" w:hAnsi="Arial" w:cs="Arial"/>
          <w:color w:val="333333"/>
          <w:sz w:val="20"/>
          <w:shd w:val="clear" w:color="auto" w:fill="FFFFFF"/>
        </w:rPr>
      </w:pPr>
      <w:hyperlink r:id="rId30" w:history="1">
        <w:r w:rsidRPr="00D4610D">
          <w:rPr>
            <w:rStyle w:val="Hyperlink"/>
            <w:rFonts w:ascii="Arial" w:hAnsi="Arial" w:cs="Arial"/>
            <w:sz w:val="20"/>
            <w:shd w:val="clear" w:color="auto" w:fill="FFFFFF"/>
          </w:rPr>
          <w:t>https://doi/10.1109/CoDIT58514.2023.10284307</w:t>
        </w:r>
      </w:hyperlink>
      <w:r>
        <w:rPr>
          <w:rFonts w:ascii="Arial" w:hAnsi="Arial" w:cs="Arial"/>
          <w:color w:val="333333"/>
          <w:sz w:val="20"/>
          <w:shd w:val="clear" w:color="auto" w:fill="FFFFFF"/>
        </w:rPr>
        <w:t>.</w:t>
      </w:r>
    </w:p>
    <w:p w14:paraId="19A50ED0" w14:textId="7899A947" w:rsidR="00215E4A" w:rsidRPr="00215E4A" w:rsidRDefault="00215E4A" w:rsidP="00215E4A">
      <w:pPr>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DD5AC3">
        <w:rPr>
          <w:rFonts w:ascii="Times New Roman" w:hAnsi="Times New Roman" w:cs="Times New Roman"/>
          <w:sz w:val="24"/>
          <w:szCs w:val="24"/>
          <w:lang w:val="en-US"/>
        </w:rPr>
        <w:t>2</w:t>
      </w:r>
      <w:r w:rsidRPr="00215E4A">
        <w:rPr>
          <w:rFonts w:ascii="Times New Roman" w:hAnsi="Times New Roman" w:cs="Times New Roman"/>
          <w:sz w:val="24"/>
          <w:szCs w:val="24"/>
          <w:lang w:val="en-US"/>
        </w:rPr>
        <w:t>] Eric S, Maarten S, Andreas K,</w:t>
      </w:r>
      <w:r w:rsidR="00CF65B5">
        <w:rPr>
          <w:rFonts w:ascii="Times New Roman" w:hAnsi="Times New Roman" w:cs="Times New Roman"/>
          <w:sz w:val="24"/>
          <w:szCs w:val="24"/>
          <w:lang w:val="en-US"/>
        </w:rPr>
        <w:t xml:space="preserve"> </w:t>
      </w:r>
      <w:r w:rsidRPr="00215E4A">
        <w:rPr>
          <w:rFonts w:ascii="Times New Roman" w:hAnsi="Times New Roman" w:cs="Times New Roman"/>
          <w:sz w:val="24"/>
          <w:szCs w:val="24"/>
          <w:lang w:val="en-US"/>
        </w:rPr>
        <w:t>A tutorial on Gaussian process regression: Modelling, exploring, and exploiting functions,</w:t>
      </w:r>
      <w:r>
        <w:rPr>
          <w:rFonts w:ascii="Times New Roman" w:hAnsi="Times New Roman" w:cs="Times New Roman"/>
          <w:sz w:val="24"/>
          <w:szCs w:val="24"/>
          <w:lang w:val="en-US"/>
        </w:rPr>
        <w:t xml:space="preserve"> </w:t>
      </w:r>
      <w:r w:rsidRPr="00215E4A">
        <w:rPr>
          <w:rFonts w:ascii="Times New Roman" w:hAnsi="Times New Roman" w:cs="Times New Roman"/>
          <w:sz w:val="24"/>
          <w:szCs w:val="24"/>
          <w:lang w:val="en-US"/>
        </w:rPr>
        <w:t>Journal of Mathematical Psychology,</w:t>
      </w:r>
      <w:r>
        <w:rPr>
          <w:rFonts w:ascii="Times New Roman" w:hAnsi="Times New Roman" w:cs="Times New Roman"/>
          <w:sz w:val="24"/>
          <w:szCs w:val="24"/>
          <w:lang w:val="en-US"/>
        </w:rPr>
        <w:t xml:space="preserve"> </w:t>
      </w:r>
      <w:r w:rsidRPr="00215E4A">
        <w:rPr>
          <w:rFonts w:ascii="Times New Roman" w:hAnsi="Times New Roman" w:cs="Times New Roman"/>
          <w:sz w:val="24"/>
          <w:szCs w:val="24"/>
          <w:lang w:val="en-US"/>
        </w:rPr>
        <w:t>85,</w:t>
      </w:r>
      <w:r>
        <w:rPr>
          <w:rFonts w:ascii="Times New Roman" w:hAnsi="Times New Roman" w:cs="Times New Roman"/>
          <w:sz w:val="24"/>
          <w:szCs w:val="24"/>
          <w:lang w:val="en-US"/>
        </w:rPr>
        <w:t xml:space="preserve"> </w:t>
      </w:r>
      <w:r w:rsidRPr="00215E4A">
        <w:rPr>
          <w:rFonts w:ascii="Times New Roman" w:hAnsi="Times New Roman" w:cs="Times New Roman"/>
          <w:sz w:val="24"/>
          <w:szCs w:val="24"/>
          <w:lang w:val="en-CA"/>
        </w:rPr>
        <w:t>2018,</w:t>
      </w:r>
      <w:r>
        <w:rPr>
          <w:rFonts w:ascii="Times New Roman" w:hAnsi="Times New Roman" w:cs="Times New Roman"/>
          <w:sz w:val="24"/>
          <w:szCs w:val="24"/>
          <w:lang w:val="en-US"/>
        </w:rPr>
        <w:t xml:space="preserve"> </w:t>
      </w:r>
      <w:r w:rsidRPr="00215E4A">
        <w:rPr>
          <w:rFonts w:ascii="Times New Roman" w:hAnsi="Times New Roman" w:cs="Times New Roman"/>
          <w:sz w:val="24"/>
          <w:szCs w:val="24"/>
          <w:lang w:val="en-CA"/>
        </w:rPr>
        <w:t>Pages 1-16,</w:t>
      </w:r>
      <w:r>
        <w:rPr>
          <w:rFonts w:ascii="Times New Roman" w:hAnsi="Times New Roman" w:cs="Times New Roman"/>
          <w:sz w:val="24"/>
          <w:szCs w:val="24"/>
          <w:lang w:val="en-US"/>
        </w:rPr>
        <w:t xml:space="preserve"> </w:t>
      </w:r>
      <w:r w:rsidRPr="00215E4A">
        <w:rPr>
          <w:rFonts w:ascii="Times New Roman" w:hAnsi="Times New Roman" w:cs="Times New Roman"/>
          <w:sz w:val="24"/>
          <w:szCs w:val="24"/>
          <w:lang w:val="en-CA"/>
        </w:rPr>
        <w:t>ISSN 0022-2496,</w:t>
      </w:r>
    </w:p>
    <w:p w14:paraId="155C5214" w14:textId="313F066E" w:rsidR="00215E4A" w:rsidRDefault="00215E4A" w:rsidP="00215E4A">
      <w:pPr>
        <w:jc w:val="both"/>
        <w:rPr>
          <w:rFonts w:ascii="Times New Roman" w:hAnsi="Times New Roman" w:cs="Times New Roman"/>
          <w:b/>
          <w:bCs/>
          <w:sz w:val="24"/>
          <w:szCs w:val="24"/>
          <w:lang w:val="en-US"/>
        </w:rPr>
      </w:pPr>
      <w:hyperlink r:id="rId31" w:history="1">
        <w:r w:rsidRPr="00D4610D">
          <w:rPr>
            <w:rStyle w:val="Hyperlink"/>
            <w:rFonts w:ascii="Times New Roman" w:hAnsi="Times New Roman" w:cs="Times New Roman"/>
            <w:sz w:val="24"/>
            <w:szCs w:val="24"/>
            <w:lang w:val="en-US"/>
          </w:rPr>
          <w:t>https://doi.org/10.1016/j.jmp.2018.03.001</w:t>
        </w:r>
      </w:hyperlink>
      <w:r w:rsidRPr="00215E4A">
        <w:rPr>
          <w:rFonts w:ascii="Times New Roman" w:hAnsi="Times New Roman" w:cs="Times New Roman"/>
          <w:b/>
          <w:bCs/>
          <w:sz w:val="24"/>
          <w:szCs w:val="24"/>
          <w:lang w:val="en-US"/>
        </w:rPr>
        <w:t>.</w:t>
      </w:r>
    </w:p>
    <w:p w14:paraId="2933F8C4" w14:textId="2EE46AB2" w:rsidR="00DD5AC3" w:rsidRDefault="00DD5AC3" w:rsidP="00DD5AC3">
      <w:pPr>
        <w:jc w:val="both"/>
        <w:rPr>
          <w:rFonts w:ascii="Arial" w:hAnsi="Arial" w:cs="Arial"/>
          <w:color w:val="333333"/>
          <w:sz w:val="20"/>
          <w:shd w:val="clear" w:color="auto" w:fill="FFFFFF"/>
        </w:rPr>
      </w:pPr>
      <w:r>
        <w:rPr>
          <w:rFonts w:ascii="Times New Roman" w:hAnsi="Times New Roman" w:cs="Times New Roman"/>
          <w:sz w:val="24"/>
          <w:szCs w:val="24"/>
          <w:lang w:val="en-US"/>
        </w:rPr>
        <w:t xml:space="preserve">[3] </w:t>
      </w:r>
      <w:r>
        <w:rPr>
          <w:rFonts w:ascii="Arial" w:hAnsi="Arial" w:cs="Arial"/>
          <w:color w:val="333333"/>
          <w:sz w:val="20"/>
          <w:shd w:val="clear" w:color="auto" w:fill="FFFFFF"/>
        </w:rPr>
        <w:t>J. Song, Y. Chen, M. Duan and Z. Zeng, "Dam deformation monitoring data prediction using Bayesian optimization Gaussian process regression," </w:t>
      </w:r>
      <w:r>
        <w:rPr>
          <w:rStyle w:val="Emphasis"/>
          <w:rFonts w:ascii="Arial" w:hAnsi="Arial" w:cs="Arial"/>
          <w:color w:val="333333"/>
          <w:sz w:val="20"/>
          <w:shd w:val="clear" w:color="auto" w:fill="FFFFFF"/>
        </w:rPr>
        <w:t>2022 7th International Conference on Intelligent Computing and Signal Processing (ICSP)</w:t>
      </w:r>
      <w:r>
        <w:rPr>
          <w:rFonts w:ascii="Arial" w:hAnsi="Arial" w:cs="Arial"/>
          <w:color w:val="333333"/>
          <w:sz w:val="20"/>
          <w:shd w:val="clear" w:color="auto" w:fill="FFFFFF"/>
        </w:rPr>
        <w:t xml:space="preserve">, Xi'an, China, 2022, pp. 980-983, </w:t>
      </w:r>
    </w:p>
    <w:p w14:paraId="78567E30" w14:textId="3CE9B69B" w:rsidR="00DD5AC3" w:rsidRPr="00DD5AC3" w:rsidRDefault="00DD5AC3" w:rsidP="00215E4A">
      <w:pPr>
        <w:jc w:val="both"/>
        <w:rPr>
          <w:rFonts w:ascii="Arial" w:hAnsi="Arial" w:cs="Arial"/>
          <w:color w:val="333333"/>
          <w:sz w:val="20"/>
          <w:shd w:val="clear" w:color="auto" w:fill="FFFFFF"/>
        </w:rPr>
      </w:pPr>
      <w:hyperlink r:id="rId32" w:history="1">
        <w:r w:rsidRPr="00D4610D">
          <w:rPr>
            <w:rStyle w:val="Hyperlink"/>
            <w:rFonts w:ascii="Arial" w:hAnsi="Arial" w:cs="Arial"/>
            <w:sz w:val="20"/>
            <w:shd w:val="clear" w:color="auto" w:fill="FFFFFF"/>
          </w:rPr>
          <w:t>https://doi.org//10.1109/ICSP54964.2022.9778799</w:t>
        </w:r>
      </w:hyperlink>
      <w:r>
        <w:rPr>
          <w:rFonts w:ascii="Arial" w:hAnsi="Arial" w:cs="Arial"/>
          <w:color w:val="333333"/>
          <w:sz w:val="20"/>
          <w:shd w:val="clear" w:color="auto" w:fill="FFFFFF"/>
        </w:rPr>
        <w:t>.</w:t>
      </w:r>
    </w:p>
    <w:p w14:paraId="32BFD9FF" w14:textId="5CC5D364" w:rsidR="00DD5AC3" w:rsidRDefault="00215E4A" w:rsidP="00215E4A">
      <w:pPr>
        <w:jc w:val="both"/>
        <w:rPr>
          <w:rFonts w:ascii="Arial" w:hAnsi="Arial" w:cs="Arial"/>
          <w:color w:val="333333"/>
          <w:sz w:val="20"/>
          <w:shd w:val="clear" w:color="auto" w:fill="FFFFFF"/>
        </w:rPr>
      </w:pPr>
      <w:r>
        <w:rPr>
          <w:rFonts w:ascii="Times New Roman" w:hAnsi="Times New Roman" w:cs="Times New Roman"/>
          <w:sz w:val="24"/>
          <w:szCs w:val="24"/>
          <w:lang w:val="en-US"/>
        </w:rPr>
        <w:t>[</w:t>
      </w:r>
      <w:r w:rsidR="00DD5AC3">
        <w:rPr>
          <w:rFonts w:ascii="Times New Roman" w:hAnsi="Times New Roman" w:cs="Times New Roman"/>
          <w:sz w:val="24"/>
          <w:szCs w:val="24"/>
          <w:lang w:val="en-US"/>
        </w:rPr>
        <w:t>4</w:t>
      </w:r>
      <w:r>
        <w:rPr>
          <w:rFonts w:ascii="Times New Roman" w:hAnsi="Times New Roman" w:cs="Times New Roman"/>
          <w:sz w:val="24"/>
          <w:szCs w:val="24"/>
          <w:lang w:val="en-US"/>
        </w:rPr>
        <w:t>]</w:t>
      </w:r>
      <w:r w:rsidR="00DD5AC3" w:rsidRPr="00DD5AC3">
        <w:rPr>
          <w:rFonts w:ascii="Arial" w:hAnsi="Arial" w:cs="Arial"/>
          <w:color w:val="333333"/>
          <w:sz w:val="20"/>
          <w:shd w:val="clear" w:color="auto" w:fill="FFFFFF"/>
        </w:rPr>
        <w:t xml:space="preserve"> </w:t>
      </w:r>
      <w:r w:rsidR="00DD5AC3">
        <w:rPr>
          <w:rFonts w:ascii="Arial" w:hAnsi="Arial" w:cs="Arial"/>
          <w:color w:val="333333"/>
          <w:sz w:val="20"/>
          <w:shd w:val="clear" w:color="auto" w:fill="FFFFFF"/>
        </w:rPr>
        <w:t>S. Bin and Y. Wenlai, "Application of Gaussian Process Regression to prediction of thermal comfort index," </w:t>
      </w:r>
      <w:r w:rsidR="00DD5AC3">
        <w:rPr>
          <w:rStyle w:val="Emphasis"/>
          <w:rFonts w:ascii="Arial" w:hAnsi="Arial" w:cs="Arial"/>
          <w:color w:val="333333"/>
          <w:sz w:val="20"/>
          <w:shd w:val="clear" w:color="auto" w:fill="FFFFFF"/>
        </w:rPr>
        <w:t>2013 IEEE 11th International Conference on Electronic Measurement &amp; Instruments</w:t>
      </w:r>
      <w:r w:rsidR="00DD5AC3">
        <w:rPr>
          <w:rFonts w:ascii="Arial" w:hAnsi="Arial" w:cs="Arial"/>
          <w:color w:val="333333"/>
          <w:sz w:val="20"/>
          <w:shd w:val="clear" w:color="auto" w:fill="FFFFFF"/>
        </w:rPr>
        <w:t xml:space="preserve">, Harbin, China, 2013, pp. 958-961, </w:t>
      </w:r>
    </w:p>
    <w:p w14:paraId="5E341C5D" w14:textId="6E2A1BCB" w:rsidR="00DD5AC3" w:rsidRDefault="00DD5AC3" w:rsidP="00215E4A">
      <w:pPr>
        <w:jc w:val="both"/>
        <w:rPr>
          <w:rFonts w:ascii="Arial" w:hAnsi="Arial" w:cs="Arial"/>
          <w:color w:val="333333"/>
          <w:sz w:val="20"/>
          <w:shd w:val="clear" w:color="auto" w:fill="FFFFFF"/>
        </w:rPr>
      </w:pPr>
      <w:hyperlink r:id="rId33" w:history="1">
        <w:r w:rsidRPr="00D4610D">
          <w:rPr>
            <w:rStyle w:val="Hyperlink"/>
            <w:rFonts w:ascii="Arial" w:hAnsi="Arial" w:cs="Arial"/>
            <w:sz w:val="20"/>
            <w:shd w:val="clear" w:color="auto" w:fill="FFFFFF"/>
          </w:rPr>
          <w:t>https://doi.org/10.1109/ICEMI.2013.6743191</w:t>
        </w:r>
      </w:hyperlink>
      <w:r>
        <w:rPr>
          <w:rFonts w:ascii="Arial" w:hAnsi="Arial" w:cs="Arial"/>
          <w:color w:val="333333"/>
          <w:sz w:val="20"/>
          <w:shd w:val="clear" w:color="auto" w:fill="FFFFFF"/>
        </w:rPr>
        <w:t>.</w:t>
      </w:r>
    </w:p>
    <w:p w14:paraId="71ECB4E0" w14:textId="7EE3C9EE" w:rsidR="00DD5AC3" w:rsidRPr="00DD5AC3" w:rsidRDefault="00DD5AC3" w:rsidP="00215E4A">
      <w:pPr>
        <w:jc w:val="both"/>
        <w:rPr>
          <w:rFonts w:ascii="Arial" w:hAnsi="Arial" w:cs="Arial"/>
          <w:color w:val="333333"/>
          <w:sz w:val="20"/>
          <w:shd w:val="clear" w:color="auto" w:fill="FFFFFF"/>
        </w:rPr>
      </w:pPr>
      <w:r>
        <w:rPr>
          <w:rFonts w:ascii="Arial" w:hAnsi="Arial" w:cs="Arial"/>
          <w:color w:val="333333"/>
          <w:sz w:val="20"/>
          <w:shd w:val="clear" w:color="auto" w:fill="FFFFFF"/>
        </w:rPr>
        <w:t>.</w:t>
      </w:r>
    </w:p>
    <w:p w14:paraId="62E56D01" w14:textId="3B9C4132" w:rsidR="00215E4A" w:rsidRPr="00215E4A" w:rsidRDefault="00215E4A" w:rsidP="00215E4A">
      <w:pPr>
        <w:jc w:val="both"/>
        <w:rPr>
          <w:rFonts w:ascii="Times New Roman" w:hAnsi="Times New Roman" w:cs="Times New Roman"/>
          <w:sz w:val="24"/>
          <w:szCs w:val="24"/>
          <w:lang w:val="en-US"/>
        </w:rPr>
      </w:pPr>
    </w:p>
    <w:sectPr w:rsidR="00215E4A" w:rsidRPr="00215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2B8"/>
    <w:rsid w:val="000114C9"/>
    <w:rsid w:val="00104327"/>
    <w:rsid w:val="00124861"/>
    <w:rsid w:val="00133732"/>
    <w:rsid w:val="001F43CE"/>
    <w:rsid w:val="00214200"/>
    <w:rsid w:val="00215E4A"/>
    <w:rsid w:val="00297A49"/>
    <w:rsid w:val="00317730"/>
    <w:rsid w:val="00465D90"/>
    <w:rsid w:val="0046755F"/>
    <w:rsid w:val="00480FBA"/>
    <w:rsid w:val="00526475"/>
    <w:rsid w:val="0053431F"/>
    <w:rsid w:val="0058404A"/>
    <w:rsid w:val="0059422D"/>
    <w:rsid w:val="0064084B"/>
    <w:rsid w:val="0067728E"/>
    <w:rsid w:val="00696B24"/>
    <w:rsid w:val="006C4CF1"/>
    <w:rsid w:val="006D57CD"/>
    <w:rsid w:val="00780256"/>
    <w:rsid w:val="008A69CF"/>
    <w:rsid w:val="008E3680"/>
    <w:rsid w:val="0090278F"/>
    <w:rsid w:val="00903F42"/>
    <w:rsid w:val="0094213A"/>
    <w:rsid w:val="00944953"/>
    <w:rsid w:val="0095101A"/>
    <w:rsid w:val="009B15AE"/>
    <w:rsid w:val="009E1685"/>
    <w:rsid w:val="009E1A37"/>
    <w:rsid w:val="00A94DA4"/>
    <w:rsid w:val="00AC51EB"/>
    <w:rsid w:val="00AD44A3"/>
    <w:rsid w:val="00AD702E"/>
    <w:rsid w:val="00B77298"/>
    <w:rsid w:val="00BC4F61"/>
    <w:rsid w:val="00C50B47"/>
    <w:rsid w:val="00C95E95"/>
    <w:rsid w:val="00C96651"/>
    <w:rsid w:val="00CE79EA"/>
    <w:rsid w:val="00CF65B5"/>
    <w:rsid w:val="00D32402"/>
    <w:rsid w:val="00DD33CB"/>
    <w:rsid w:val="00DD456D"/>
    <w:rsid w:val="00DD5AC3"/>
    <w:rsid w:val="00E16108"/>
    <w:rsid w:val="00E90A51"/>
    <w:rsid w:val="00E971DE"/>
    <w:rsid w:val="00EA5520"/>
    <w:rsid w:val="00EC264F"/>
    <w:rsid w:val="00F414E6"/>
    <w:rsid w:val="00F82234"/>
    <w:rsid w:val="00FD7D5D"/>
    <w:rsid w:val="00FE31D8"/>
    <w:rsid w:val="00FE42B8"/>
    <w:rsid w:val="00FF3C9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04212E"/>
  <w15:chartTrackingRefBased/>
  <w15:docId w15:val="{993BCC93-55CD-46C5-BFB6-FA3249C75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AC3"/>
  </w:style>
  <w:style w:type="paragraph" w:styleId="Heading1">
    <w:name w:val="heading 1"/>
    <w:basedOn w:val="Normal"/>
    <w:link w:val="Heading1Char"/>
    <w:uiPriority w:val="9"/>
    <w:qFormat/>
    <w:rsid w:val="00465D90"/>
    <w:pPr>
      <w:widowControl w:val="0"/>
      <w:autoSpaceDE w:val="0"/>
      <w:autoSpaceDN w:val="0"/>
      <w:spacing w:after="0" w:line="240" w:lineRule="auto"/>
      <w:ind w:left="941"/>
      <w:jc w:val="both"/>
      <w:outlineLvl w:val="0"/>
    </w:pPr>
    <w:rPr>
      <w:rFonts w:ascii="Times New Roman" w:eastAsia="Times New Roman" w:hAnsi="Times New Roman" w:cs="Times New Roman"/>
      <w:b/>
      <w:bCs/>
      <w:sz w:val="28"/>
      <w:szCs w:val="28"/>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D90"/>
    <w:rPr>
      <w:rFonts w:ascii="Times New Roman" w:eastAsia="Times New Roman" w:hAnsi="Times New Roman" w:cs="Times New Roman"/>
      <w:b/>
      <w:bCs/>
      <w:sz w:val="28"/>
      <w:szCs w:val="28"/>
      <w:lang w:val="en-US" w:bidi="ar-SA"/>
    </w:rPr>
  </w:style>
  <w:style w:type="paragraph" w:styleId="BodyText">
    <w:name w:val="Body Text"/>
    <w:basedOn w:val="Normal"/>
    <w:link w:val="BodyTextChar"/>
    <w:uiPriority w:val="1"/>
    <w:qFormat/>
    <w:rsid w:val="00465D90"/>
    <w:pPr>
      <w:widowControl w:val="0"/>
      <w:autoSpaceDE w:val="0"/>
      <w:autoSpaceDN w:val="0"/>
      <w:spacing w:after="0" w:line="240" w:lineRule="auto"/>
    </w:pPr>
    <w:rPr>
      <w:rFonts w:ascii="Times New Roman" w:eastAsia="Times New Roman" w:hAnsi="Times New Roman" w:cs="Times New Roman"/>
      <w:sz w:val="24"/>
      <w:szCs w:val="24"/>
      <w:lang w:val="en-US" w:bidi="ar-SA"/>
    </w:rPr>
  </w:style>
  <w:style w:type="character" w:customStyle="1" w:styleId="BodyTextChar">
    <w:name w:val="Body Text Char"/>
    <w:basedOn w:val="DefaultParagraphFont"/>
    <w:link w:val="BodyText"/>
    <w:uiPriority w:val="1"/>
    <w:rsid w:val="00465D90"/>
    <w:rPr>
      <w:rFonts w:ascii="Times New Roman" w:eastAsia="Times New Roman" w:hAnsi="Times New Roman" w:cs="Times New Roman"/>
      <w:sz w:val="24"/>
      <w:szCs w:val="24"/>
      <w:lang w:val="en-US" w:bidi="ar-SA"/>
    </w:rPr>
  </w:style>
  <w:style w:type="paragraph" w:styleId="Title">
    <w:name w:val="Title"/>
    <w:basedOn w:val="Normal"/>
    <w:link w:val="TitleChar"/>
    <w:uiPriority w:val="10"/>
    <w:qFormat/>
    <w:rsid w:val="00465D90"/>
    <w:pPr>
      <w:widowControl w:val="0"/>
      <w:autoSpaceDE w:val="0"/>
      <w:autoSpaceDN w:val="0"/>
      <w:spacing w:before="74" w:after="0" w:line="240" w:lineRule="auto"/>
      <w:ind w:left="1054" w:right="1030"/>
      <w:jc w:val="center"/>
    </w:pPr>
    <w:rPr>
      <w:rFonts w:ascii="Times New Roman" w:eastAsia="Times New Roman" w:hAnsi="Times New Roman" w:cs="Times New Roman"/>
      <w:b/>
      <w:bCs/>
      <w:sz w:val="36"/>
      <w:szCs w:val="36"/>
      <w:lang w:val="en-US" w:bidi="ar-SA"/>
    </w:rPr>
  </w:style>
  <w:style w:type="character" w:customStyle="1" w:styleId="TitleChar">
    <w:name w:val="Title Char"/>
    <w:basedOn w:val="DefaultParagraphFont"/>
    <w:link w:val="Title"/>
    <w:uiPriority w:val="10"/>
    <w:rsid w:val="00465D90"/>
    <w:rPr>
      <w:rFonts w:ascii="Times New Roman" w:eastAsia="Times New Roman" w:hAnsi="Times New Roman" w:cs="Times New Roman"/>
      <w:b/>
      <w:bCs/>
      <w:sz w:val="36"/>
      <w:szCs w:val="36"/>
      <w:lang w:val="en-US" w:bidi="ar-SA"/>
    </w:rPr>
  </w:style>
  <w:style w:type="paragraph" w:styleId="NormalWeb">
    <w:name w:val="Normal (Web)"/>
    <w:basedOn w:val="Normal"/>
    <w:uiPriority w:val="99"/>
    <w:unhideWhenUsed/>
    <w:rsid w:val="00B77298"/>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character" w:styleId="Hyperlink">
    <w:name w:val="Hyperlink"/>
    <w:basedOn w:val="DefaultParagraphFont"/>
    <w:uiPriority w:val="99"/>
    <w:unhideWhenUsed/>
    <w:rsid w:val="00215E4A"/>
    <w:rPr>
      <w:color w:val="0563C1" w:themeColor="hyperlink"/>
      <w:u w:val="single"/>
    </w:rPr>
  </w:style>
  <w:style w:type="character" w:styleId="UnresolvedMention">
    <w:name w:val="Unresolved Mention"/>
    <w:basedOn w:val="DefaultParagraphFont"/>
    <w:uiPriority w:val="99"/>
    <w:semiHidden/>
    <w:unhideWhenUsed/>
    <w:rsid w:val="00215E4A"/>
    <w:rPr>
      <w:color w:val="605E5C"/>
      <w:shd w:val="clear" w:color="auto" w:fill="E1DFDD"/>
    </w:rPr>
  </w:style>
  <w:style w:type="character" w:styleId="Emphasis">
    <w:name w:val="Emphasis"/>
    <w:basedOn w:val="DefaultParagraphFont"/>
    <w:uiPriority w:val="20"/>
    <w:qFormat/>
    <w:rsid w:val="00DD5A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87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hyperlink" Target="https://doi.org/10.1109/ICEMI.2013.6743191"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hyperlink" Target="https://doi.org//10.1109/ICSP54964.2022.9778799"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hyperlink" Target="https://doi.org/10.1016/j.jmp.2018.03.001"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hyperlink" Target="https://doi/10.1109/CoDIT58514.2023.10284307" TargetMode="External"/><Relationship Id="rId35" Type="http://schemas.openxmlformats.org/officeDocument/2006/relationships/theme" Target="theme/theme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19</Pages>
  <Words>2836</Words>
  <Characters>15999</Characters>
  <Application>Microsoft Office Word</Application>
  <DocSecurity>0</DocSecurity>
  <Lines>457</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Manna Noble</cp:lastModifiedBy>
  <cp:revision>13</cp:revision>
  <dcterms:created xsi:type="dcterms:W3CDTF">2024-06-27T06:30:00Z</dcterms:created>
  <dcterms:modified xsi:type="dcterms:W3CDTF">2025-02-06T15:22:00Z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24c8458e77931e880ac58e5c9972d64ca66ff3d171e35eb9e33f05b4bb52e83f</vt:lpwstr>
  </property>
</Properties>
</file>