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Airline Loyalty Behavioral Intelligence Project</w:t>
      </w:r>
    </w:p>
    <w:p>
      <w:pPr>
        <w:pStyle w:val="Heading2"/>
      </w:pPr>
      <w:r>
        <w:t>Problem Statement</w:t>
      </w:r>
    </w:p>
    <w:p>
      <w:r>
        <w:t>This project develops a behavioral intelligence framework for airline loyalty management.</w:t>
      </w:r>
    </w:p>
    <w:p>
      <w:pPr>
        <w:pStyle w:val="Heading2"/>
      </w:pPr>
      <w:r>
        <w:t>Objective</w:t>
      </w:r>
    </w:p>
    <w:p>
      <w:r>
        <w:t>Predict churn, segment customers, and recommend smart retention interventions.</w:t>
      </w:r>
    </w:p>
    <w:p>
      <w:pPr>
        <w:pStyle w:val="Heading2"/>
      </w:pPr>
      <w:r>
        <w:t>Data Understanding</w:t>
      </w:r>
    </w:p>
    <w:p>
      <w:r>
        <w:t>The project integrates loyalty history, customer activity, and temporal calendar data.</w:t>
      </w:r>
    </w:p>
    <w:p>
      <w:pPr>
        <w:pStyle w:val="Heading2"/>
      </w:pPr>
      <w:r>
        <w:t>Feature Engineering</w:t>
      </w:r>
    </w:p>
    <w:p>
      <w:r>
        <w:t>Behavioral, temporal, and engagement features are created while preventing leakage.</w:t>
      </w:r>
    </w:p>
    <w:p>
      <w:pPr>
        <w:pStyle w:val="Heading2"/>
      </w:pPr>
      <w:r>
        <w:t>Modeling</w:t>
      </w:r>
    </w:p>
    <w:p>
      <w:r>
        <w:t>LightGBM is used for churn prediction due to strong tabular performance.</w:t>
      </w:r>
    </w:p>
    <w:p>
      <w:pPr>
        <w:pStyle w:val="Heading2"/>
      </w:pPr>
      <w:r>
        <w:t>Segmentation</w:t>
      </w:r>
    </w:p>
    <w:p>
      <w:r>
        <w:t>Behavior-based segmentation identifies meaningful customer groups.</w:t>
      </w:r>
    </w:p>
    <w:p>
      <w:pPr>
        <w:pStyle w:val="Heading2"/>
      </w:pPr>
      <w:r>
        <w:t>Retention Engine</w:t>
      </w:r>
    </w:p>
    <w:p>
      <w:r>
        <w:t>Action-oriented recommendations are generated for marketing teams.</w:t>
      </w:r>
    </w:p>
    <w:p>
      <w:pPr>
        <w:pStyle w:val="Heading2"/>
      </w:pPr>
      <w:r>
        <w:t>Dashboard</w:t>
      </w:r>
    </w:p>
    <w:p>
      <w:r>
        <w:t>A Streamlit dashboard allows non-technical managers to explore customers and risks.</w:t>
      </w:r>
    </w:p>
    <w:p>
      <w:pPr>
        <w:pStyle w:val="Heading2"/>
      </w:pPr>
      <w:r>
        <w:t>Business Recommendations</w:t>
      </w:r>
    </w:p>
    <w:p>
      <w:r>
        <w:t>Focus on high-value dormant customers, seasonal targeting, and personalized retention.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