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Level Resume</w:t>
      </w:r>
    </w:p>
    <w:p>
      <w:r>
        <w:t>Mano Krish</w:t>
        <w:br/>
        <w:t>Email: mano20@example.com | Phone: +91-9379614978 | LinkedIn: linkedin.com/in/mano20 | GitHub: github.com/manokrish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Express.js, HTML, CSS</w:t>
        <w:br/>
        <w:t>Database: MySQL, MongoDB</w:t>
        <w:br/>
        <w:t>Tools: Git, Docker, AWS, Jenkins</w:t>
      </w:r>
    </w:p>
    <w:p>
      <w:pPr>
        <w:pStyle w:val="Heading2"/>
      </w:pPr>
      <w:r>
        <w:t>Projects</w:t>
      </w:r>
    </w:p>
    <w:p>
      <w:r>
        <w:t>E-commerce API: Designed RESTful Node.js API for products, orders, and user authentication with MongoDB backend.</w:t>
      </w:r>
    </w:p>
    <w:p>
      <w:r>
        <w:t>Todo App: Developed a React web app for task management with CRUD operations, local storage, and responsive design.</w:t>
      </w:r>
    </w:p>
    <w:p>
      <w:r>
        <w:t>Weather App: React + OpenWeather API to display forecasts, integrated responsive charts.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Volunteered as mentor in university coding bootcamp.</w:t>
      </w:r>
    </w:p>
    <w:p>
      <w:r>
        <w:t>- Built and sold 2 freelance projects to local businesses.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