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87" w:type="dxa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24"/>
        <w:gridCol w:w="65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rFonts w:hint="default"/>
                <w:b/>
                <w:lang w:val="en-US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Experiment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06/11/2023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6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>20/11/2023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MANODEEP RAY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2230028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ECS-01</w:t>
            </w:r>
          </w:p>
        </w:tc>
      </w:tr>
    </w:tbl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 of The Experiment :-</w:t>
      </w:r>
    </w:p>
    <w:p>
      <w:pPr>
        <w:jc w:val="both"/>
        <w:rPr>
          <w:b/>
          <w:sz w:val="24"/>
          <w:szCs w:val="24"/>
          <w:u w:val="singl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Realization of FIR/IIR filters in DSK-TMSC6713 processor Kit in real time.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Equipment and Software Required:-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Equipment and Software required are as follows: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DSP processor kit ( DSK-TMSC6713 processor kit 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Code Composer Studio (CCS v-5)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Code:</w:t>
      </w:r>
    </w:p>
    <w:p>
      <w:pPr>
        <w:jc w:val="both"/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/* Harshit, Prabuddha, Manodeep(2230028), Somo*/</w:t>
      </w:r>
    </w:p>
    <w:p>
      <w:pPr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#include "DSK6713_AIC23.h"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// codec support 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Uint32 fs=DSK6713_AIC23_FREQ_8KHZ; 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//set sampling rate </w:t>
      </w:r>
    </w:p>
    <w:p>
      <w:pPr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#define DSK6713_AIC23_INPUT_MIC 0X0015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#define DSK6713_AIC23_INPUT_LINE 0x0011 </w:t>
      </w:r>
    </w:p>
    <w:p>
      <w:pPr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Uint16 7inputsource-DSK6713_AIC23_INPUT_LINE; 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// select line in</w:t>
      </w:r>
    </w:p>
    <w:p>
      <w:pPr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#include "ave5f.cof"  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//filter coefficient file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float x[N];  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 xml:space="preserve">            </w:t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//filter delay line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interrupt void c_int11() 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//ISR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>AIC23 codec interrupts at 8kHz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>{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>short i;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>float yn 0.0;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 xml:space="preserve">x[01 = (float)(input_left sample());       </w:t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//get new input into delay line</w:t>
      </w:r>
    </w:p>
    <w:p>
      <w:pPr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</w:p>
    <w:p>
      <w:pPr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 xml:space="preserve">for (i=0; i&lt;N; i++) 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 xml:space="preserve">   </w:t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//calculate filter output</w:t>
      </w:r>
    </w:p>
    <w:p>
      <w:pPr>
        <w:ind w:left="720" w:leftChars="0" w:firstLine="720" w:firstLineChars="0"/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yn+h[i]x[i];</w:t>
      </w:r>
    </w:p>
    <w:p>
      <w:pPr>
        <w:ind w:firstLine="720" w:firstLineChars="0"/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for (i=(N-1); i&gt;0; i--)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 xml:space="preserve"> </w:t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//shuffle delay line contents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</w:t>
      </w:r>
    </w:p>
    <w:p>
      <w:pPr>
        <w:ind w:left="720" w:leftChars="0" w:firstLine="720" w:firstLineChars="0"/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x[i] = x[i-1];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>output left sample((short)(yn));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 xml:space="preserve"> </w:t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//output to codec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>return;</w:t>
      </w:r>
    </w:p>
    <w:p>
      <w:pPr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void main()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 xml:space="preserve"> </w:t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//main body of program does nothing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{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>comm intr();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 xml:space="preserve"> 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//initialise DSK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 xml:space="preserve">while(1); </w:t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  <w:t/>
      </w:r>
      <w:r>
        <w:rPr>
          <w:rFonts w:hint="default"/>
          <w:b w:val="0"/>
          <w:bCs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</w:t>
      </w: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/infinite loop</w:t>
      </w:r>
    </w:p>
    <w:p>
      <w:pPr>
        <w:jc w:val="both"/>
        <w:rPr>
          <w:rFonts w:hint="default"/>
          <w:b w:val="0"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  <w:r>
        <w:rPr>
          <w:rFonts w:hint="default"/>
          <w:b/>
          <w:sz w:val="24"/>
          <w:szCs w:val="24"/>
          <w:u w:val="single"/>
          <w:lang w:val="en-US"/>
        </w:rPr>
        <w:t>Console:</w:t>
      </w: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  <w:r>
        <w:rPr>
          <w:rFonts w:hint="default"/>
          <w:b/>
          <w:sz w:val="24"/>
          <w:szCs w:val="24"/>
          <w:u w:val="single"/>
          <w:lang w:val="en-US"/>
        </w:rPr>
        <w:drawing>
          <wp:inline distT="0" distB="0" distL="114300" distR="114300">
            <wp:extent cx="6120130" cy="1004570"/>
            <wp:effectExtent l="0" t="0" r="1270" b="11430"/>
            <wp:docPr id="6" name="Picture 6" descr="Lab 7 Code1 console.p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ab 7 Code1 console.png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Discussion or Inference of the experiment</w:t>
      </w:r>
      <w:r>
        <w:rPr>
          <w:rFonts w:hint="default"/>
          <w:b/>
          <w:sz w:val="24"/>
          <w:szCs w:val="24"/>
          <w:u w:val="single"/>
          <w:lang w:val="en-US"/>
        </w:rPr>
        <w:t>: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u w:val="none"/>
          <w:lang w:val="en-US" w:eastAsia="en-US" w:bidi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 xml:space="preserve">In this experiment , we used a </w:t>
      </w:r>
      <w:r>
        <w:rPr>
          <w:rFonts w:hint="default"/>
          <w:b w:val="0"/>
          <w:bCs/>
          <w:sz w:val="24"/>
          <w:szCs w:val="24"/>
          <w:u w:val="none"/>
          <w:lang w:val="en-US" w:eastAsia="zh-CN"/>
        </w:rPr>
        <w:t xml:space="preserve">DSP processor kit ( DSK-TMSC6713 processor kit ) </w:t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 xml:space="preserve">for </w:t>
      </w:r>
      <w:r>
        <w:rPr>
          <w:rFonts w:hint="default"/>
          <w:b w:val="0"/>
          <w:bCs/>
          <w:sz w:val="24"/>
          <w:szCs w:val="24"/>
          <w:u w:val="none"/>
          <w:lang w:val="en-US" w:eastAsia="zh-CN"/>
        </w:rPr>
        <w:t>implementing FIR/IIR filters i</w:t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 xml:space="preserve">n real time   , measure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u w:val="none"/>
          <w:lang w:val="en-US" w:eastAsia="zh-CN" w:bidi="en-US"/>
        </w:rPr>
        <w:t xml:space="preserve">system's responsiveness by examining the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u w:val="none"/>
          <w:lang w:val="en-US" w:eastAsia="zh-CN" w:bidi="en-US"/>
        </w:rPr>
        <w:t xml:space="preserve">latency between input and output signals 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  <w:u w:val="none"/>
          <w:lang w:val="en-US" w:eastAsia="zh-CN"/>
        </w:rPr>
        <w:t>Our analysis was centered on the DSK-TMSC6713's computational efficiency when running FIR/IIR.We used an audio file from the system and used FIR /IIR filters on it and also used audio output device to analyse the output signal.</w:t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 xml:space="preserve">We scripted the code in C programming Language.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  <w:r>
        <w:rPr>
          <w:rFonts w:hint="default"/>
          <w:b/>
          <w:bCs w:val="0"/>
          <w:sz w:val="24"/>
          <w:szCs w:val="24"/>
          <w:u w:val="single"/>
          <w:lang w:val="en-US"/>
        </w:rPr>
        <w:t>Conslusion: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This experiment taught us how to use setup a DSP processor kit (</w:t>
      </w: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DSK-TMSC6713</w:t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>) , connect the kit to the computer and run code on the hardware using CCS , execute FIR/IIR filters in real-time using the DSK</w:t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/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>TMSC6713 processor kit , use external files( here audio) n the DSP processor kit and operate on them. We learnt about the nature and function of the FIR/IIR filters and their effeciency , and problems regarding them on a DSP processor.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/>
    <w:sectPr>
      <w:pgSz w:w="11906" w:h="16838"/>
      <w:pgMar w:top="1134" w:right="1134" w:bottom="1134" w:left="1134" w:header="720" w:footer="720" w:gutter="0"/>
      <w:pgBorders>
        <w:top w:val="thinThickSmallGap" w:color="auto" w:sz="12" w:space="20"/>
        <w:left w:val="thinThickSmallGap" w:color="auto" w:sz="12" w:space="20"/>
        <w:bottom w:val="thinThickSmallGap" w:color="auto" w:sz="12" w:space="20"/>
        <w:right w:val="thinThickSmallGap" w:color="auto" w:sz="12" w:space="2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sans-serif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3E3C4"/>
    <w:multiLevelType w:val="singleLevel"/>
    <w:tmpl w:val="E443E3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A5BB7"/>
    <w:rsid w:val="06CA5BB7"/>
    <w:rsid w:val="0DEF6259"/>
    <w:rsid w:val="21457AA6"/>
    <w:rsid w:val="23682C23"/>
    <w:rsid w:val="426217F9"/>
    <w:rsid w:val="43592C8A"/>
    <w:rsid w:val="459A22C0"/>
    <w:rsid w:val="57470E3C"/>
    <w:rsid w:val="6C0F21D5"/>
    <w:rsid w:val="79E8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2023-11-19T08:01:00Z</dcterms:created>
  <dc:creator>KIIT</dc:creator>
  <cp:lastModifiedBy>Manodeep Ray</cp:lastModifiedBy>
  <dcterms:modified xsi:type="dcterms:W3CDTF">2023-11-19T12:53:09Z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D3D25D23516344098BEC60D35AADF29E_13</vt:lpwstr>
  </property>
</Properties>
</file>