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en-US"/>
              </w:rPr>
            </w:pPr>
            <w:r>
              <w:rPr>
                <w:rFonts w:hint="default"/>
                <w:lang w:val="en-US"/>
              </w:rPr>
              <w:t>06/11/2023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rFonts w:hint="default"/>
                <w:lang w:val="en-US"/>
              </w:rPr>
              <w:t>20/11/2023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HARSHIT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jc w:val="both"/>
        <w:rPr>
          <w:b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Realization of FIR/IIR filters in DSK-TMSC6713 processor Kit in real time.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jc w:val="both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Equipment and Software required are as follows: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DSP processor kit ( DSK-TMSC6713 processor kit 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Code Composer Studio (CCS v-5)</w:t>
      </w:r>
    </w:p>
    <w:p>
      <w:pPr>
        <w:keepNext w:val="0"/>
        <w:keepLines w:val="0"/>
        <w:widowControl/>
        <w:suppressLineNumbers w:val="0"/>
        <w:jc w:val="both"/>
      </w:pP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In this experiment we are doing signal processing on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clc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close all;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clear all;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x=csvread("'ecg.1.csv'");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y=x(1,:)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z=x(:,1)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w=x(1:5,1:3)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figure(1),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plot(x)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subplot(122),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stem(x(1:200));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xlabel('index','FontSize',12,'Fontweight','bold','Color','r');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ylabel('Amplitude','FontSize',12,'Fontweight','bold','Color','b');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xlim([1 3600]);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ylim([900 1225]);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title('ECG Plot(2204029)'),grid();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 = 1000; % Sampling frequency is 1000 Hz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 =(0:length(x)-1)/Fs; % Creates a time vector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Calculate the PSD of the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[pxx,freqs] = pwelch(x',[],[],[],Fs);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Find cutoff frequency where power is reduced to half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half_power = max(pxx)/2;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cutoff_index = find(pxx&gt;=half_power, 1, 'last');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cutoff_frequency = freqs(cutoff_index);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Print the cutoff frequency to the console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disp(['Cutoff frequency: ', num2str(cutoff_frequency), ' Hz']);% Designing a low-pass filter with the cutoff frequency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[b, a] = butter(6, cutoff_frequency/(Fs/2));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Apply the filter to the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filtered_ECG = filter(b, a, x');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Plotting filtered ECG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plot(t, filtered_ECG);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title('Filtered ECG Signal');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xlabel('Time (s)','FontSize',12,'Fontweight','bold','Color','r');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ylabel('Amplitude','FontSize',12,'Fontweight','bold','Color','b');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title('ECG Filtered Plot(2204029)'),grid();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Applying DFT on the filtered signal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 = length(filtered_ECG);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 = (0:N-1)*(Fs/N);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ECG_FFT = fft(filtered_ECG);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Plotting the magnitude spectrum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stem(f(1:50), abs(ECG_FFT(1:50)));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title('Magnitude Spectrum of Filtered ECG Signal');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xlabel('Frequency (Hz)','FontSize',12,'Fontweight','bold','Color','r');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ylabel('Magnitude','FontSize',12,'Fontweight','bold','Color','b');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title('Magnitude spectrum Plot(2204029)'),grid();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Signal analysis through PSD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[Pxx, freqs] = pwelch(filtered_ECG, [], [], [], Fs);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% Plotting PSD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plot(freqs, 10*log10(Pxx));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title('Power Spectral Density of Filtered ECG Signal');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xlabel('Frequency (Hz)','FontSize',12,'Fontweight','bold','Color','r');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ylabel('Power/Frequency (dB/Hz)','FontSize',12,'Fontweight','bold','Color','b');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title('PSD Plot(2204029)'),grid(); </w:t>
      </w: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 xml:space="preserve"> Block diagram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2755900" cy="81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>ECG PLOT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3448050" cy="26371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t="667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>ECG FILTERED PLOT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740150" cy="254063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630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x10^6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>MAGNITUDE SPECTRUM PLOT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4151630" cy="30632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4927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/>
          <w:b/>
          <w:bCs/>
          <w:lang w:val="en-US"/>
        </w:rPr>
        <w:t xml:space="preserve"> PSD FILTERED PLOT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587750" cy="25952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626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>Discussion or Inference of the experiment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Kaggle ECG dataset is commonly used for tasks related to electrocardiogram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analysis. What specific inference or analysis are you looking to perform on this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dataset? Whether it's heartbeat classification, arrhythmia detection, or any other task,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please provide more details so I can assist you effectively.It includes recordings of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electrical activity of the heart and is often used for tasks like arrhythmia detection, 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heartbeat classification, and more. Researchers and data scientists use this dataset todevelop and evaluate machine learning models for various cardiac-related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applications.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>Conslusion: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 conclusion, this experiment taught us the fundamental of MATLABwith the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generation of different signals such as unit step, impulse signal, sine/cosine function,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exponential function and ramp function.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Analyzing a time signal in both time and frequency domains using the discrete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Fourier transform (DFT) in MATLAB allows for a comprehensive understanding of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signal's characteristics. By examining the signal's time-domain behavior, you can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identify features such as amplitude, frequency, and duration. Transitioning to the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frequency domain through the DFT reveals the signal's frequency components and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their respective magnitudes. This insight is invaluable for detecting dominant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frequencies, harmonics, and noise. Ultimately, this dual-domain analysis aids in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making informed decisions about filtering, signal processing, and system behavior,</w:t>
      </w:r>
    </w:p>
    <w:p>
      <w:pPr>
        <w:keepNext w:val="0"/>
        <w:keepLines w:val="0"/>
        <w:widowControl/>
        <w:suppressLineNumbers w:val="0"/>
        <w:jc w:val="distribute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enhancing your ability to extract meaningful information from the given time signal.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/>
    <w:sectPr>
      <w:pgSz w:w="11906" w:h="16838"/>
      <w:pgMar w:top="1134" w:right="1134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3E3C4"/>
    <w:multiLevelType w:val="singleLevel"/>
    <w:tmpl w:val="E443E3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E615B"/>
    <w:rsid w:val="01BE615B"/>
    <w:rsid w:val="0BA72A39"/>
    <w:rsid w:val="11A46680"/>
    <w:rsid w:val="2E78249E"/>
    <w:rsid w:val="45745681"/>
    <w:rsid w:val="532219F2"/>
    <w:rsid w:val="5DC75EE8"/>
    <w:rsid w:val="660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2023-10-08T11:38:00Z</dcterms:created>
  <dc:creator>Manodeep Ray</dc:creator>
  <cp:lastModifiedBy>Manodeep Ray</cp:lastModifiedBy>
  <dcterms:modified xsi:type="dcterms:W3CDTF">2023-11-19T12:56:26Z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A02C5D717A13443D87155C137E9C4B37_13</vt:lpwstr>
  </property>
</Properties>
</file>