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2EB34" w14:textId="77777777" w:rsidR="00C3071F" w:rsidRPr="00C3071F" w:rsidRDefault="00C3071F" w:rsidP="00C3071F">
      <w:pPr>
        <w:rPr>
          <w:b/>
          <w:bCs/>
        </w:rPr>
      </w:pPr>
      <w:r w:rsidRPr="00C3071F">
        <w:rPr>
          <w:b/>
          <w:bCs/>
        </w:rPr>
        <w:t>Plano de Ação: Da Ideia à Empresa de Desenvolvimento com Baixo Custo</w:t>
      </w:r>
    </w:p>
    <w:p w14:paraId="6BE5DFE9" w14:textId="77777777" w:rsidR="00C3071F" w:rsidRPr="00C3071F" w:rsidRDefault="00C3071F" w:rsidP="00C3071F">
      <w:r w:rsidRPr="00C3071F">
        <w:t>Este plano é projetado para ser executado com o mínimo de capital inicial, priorizando ferramentas gratuitas e ações de alto impacto.</w:t>
      </w:r>
    </w:p>
    <w:p w14:paraId="6CCBEC6C" w14:textId="77777777" w:rsidR="00C3071F" w:rsidRPr="00C3071F" w:rsidRDefault="00C3071F" w:rsidP="00C3071F">
      <w:pPr>
        <w:rPr>
          <w:b/>
          <w:bCs/>
        </w:rPr>
      </w:pPr>
      <w:r w:rsidRPr="00C3071F">
        <w:rPr>
          <w:b/>
          <w:bCs/>
        </w:rPr>
        <w:t>Fase 1: A Fundação (O Mínimo Viável Legal e Financeiro)</w:t>
      </w:r>
    </w:p>
    <w:p w14:paraId="6639D1F6" w14:textId="77777777" w:rsidR="00C3071F" w:rsidRPr="00C3071F" w:rsidRDefault="00C3071F" w:rsidP="00C3071F">
      <w:r w:rsidRPr="00C3071F">
        <w:t>Antes de vender, você precisa existir oficialmente. O caminho para uma empresa de desenvolvimento de software é abrir uma Microempresa (ME).</w:t>
      </w:r>
    </w:p>
    <w:p w14:paraId="5338A567" w14:textId="77777777" w:rsidR="00C3071F" w:rsidRPr="00C3071F" w:rsidRDefault="00C3071F" w:rsidP="00C3071F">
      <w:r w:rsidRPr="00C3071F">
        <w:rPr>
          <w:b/>
          <w:bCs/>
        </w:rPr>
        <w:t>Passo 1: Abra sua Microempresa (ME)</w:t>
      </w:r>
    </w:p>
    <w:p w14:paraId="3F2E54DB" w14:textId="77777777" w:rsidR="00C3071F" w:rsidRPr="00C3071F" w:rsidRDefault="00C3071F" w:rsidP="00C3071F">
      <w:r w:rsidRPr="00C3071F">
        <w:t xml:space="preserve">Diferente do MEI, a abertura de uma ME para atividades de tecnologia exige o suporte de um </w:t>
      </w:r>
      <w:r w:rsidRPr="00C3071F">
        <w:rPr>
          <w:b/>
          <w:bCs/>
        </w:rPr>
        <w:t>contador</w:t>
      </w:r>
      <w:r w:rsidRPr="00C3071F">
        <w:t xml:space="preserve"> desde o primeiro dia. Este será seu primeiro e mais importante investimento.</w:t>
      </w:r>
    </w:p>
    <w:p w14:paraId="6F7A39BC" w14:textId="77777777" w:rsidR="00C3071F" w:rsidRPr="00C3071F" w:rsidRDefault="00C3071F" w:rsidP="00C3071F">
      <w:pPr>
        <w:numPr>
          <w:ilvl w:val="0"/>
          <w:numId w:val="1"/>
        </w:numPr>
      </w:pPr>
      <w:r w:rsidRPr="00C3071F">
        <w:rPr>
          <w:b/>
          <w:bCs/>
        </w:rPr>
        <w:t>Por quê?</w:t>
      </w:r>
      <w:r w:rsidRPr="00C3071F">
        <w:t xml:space="preserve"> Atividades de desenvolvimento de software são regulamentadas e não se enquadram no MEI. Abrir uma ME no formato de </w:t>
      </w:r>
      <w:r w:rsidRPr="00C3071F">
        <w:rPr>
          <w:b/>
          <w:bCs/>
        </w:rPr>
        <w:t>SLU (Sociedade Limitada Unipessoal)</w:t>
      </w:r>
      <w:r w:rsidRPr="00C3071F">
        <w:t xml:space="preserve"> é a melhor opção: você tem um CNPJ, pode contratar, faturar sem o baixo limite do MEI e, o mais importante, seu patrimônio pessoal fica separado do patrimônio da empresa.</w:t>
      </w:r>
    </w:p>
    <w:p w14:paraId="3F05DBE1" w14:textId="77777777" w:rsidR="00C3071F" w:rsidRPr="00C3071F" w:rsidRDefault="00C3071F" w:rsidP="00C3071F">
      <w:pPr>
        <w:numPr>
          <w:ilvl w:val="0"/>
          <w:numId w:val="1"/>
        </w:numPr>
      </w:pPr>
      <w:r w:rsidRPr="00C3071F">
        <w:rPr>
          <w:b/>
          <w:bCs/>
        </w:rPr>
        <w:t>Como fazer:</w:t>
      </w:r>
    </w:p>
    <w:p w14:paraId="5ED126DF" w14:textId="77777777" w:rsidR="00C3071F" w:rsidRPr="00C3071F" w:rsidRDefault="00C3071F" w:rsidP="00C3071F">
      <w:pPr>
        <w:numPr>
          <w:ilvl w:val="1"/>
          <w:numId w:val="1"/>
        </w:numPr>
      </w:pPr>
      <w:r w:rsidRPr="00C3071F">
        <w:rPr>
          <w:b/>
          <w:bCs/>
        </w:rPr>
        <w:t>Contrate um Contador:</w:t>
      </w:r>
      <w:r w:rsidRPr="00C3071F">
        <w:t xml:space="preserve"> Pesquise por escritórios de contabilidade em Teresina, especialmente os que oferecem serviços de "contabilidade online", que costumam ter custos mais baixos e são especializados em empresas de tecnologia e serviços.</w:t>
      </w:r>
    </w:p>
    <w:p w14:paraId="18CD1494" w14:textId="77777777" w:rsidR="00C3071F" w:rsidRPr="00C3071F" w:rsidRDefault="00C3071F" w:rsidP="00C3071F">
      <w:pPr>
        <w:numPr>
          <w:ilvl w:val="1"/>
          <w:numId w:val="1"/>
        </w:numPr>
      </w:pPr>
      <w:r w:rsidRPr="00C3071F">
        <w:rPr>
          <w:b/>
          <w:bCs/>
        </w:rPr>
        <w:t>Definição da Empresa:</w:t>
      </w:r>
      <w:r w:rsidRPr="00C3071F">
        <w:t xml:space="preserve"> O contador irá te ajudar a definir:</w:t>
      </w:r>
    </w:p>
    <w:p w14:paraId="0E9B23E5" w14:textId="77777777" w:rsidR="00C3071F" w:rsidRPr="00C3071F" w:rsidRDefault="00C3071F" w:rsidP="00C3071F">
      <w:pPr>
        <w:numPr>
          <w:ilvl w:val="2"/>
          <w:numId w:val="1"/>
        </w:numPr>
      </w:pPr>
      <w:r w:rsidRPr="00C3071F">
        <w:rPr>
          <w:b/>
          <w:bCs/>
        </w:rPr>
        <w:t>Natureza Jurídica:</w:t>
      </w:r>
      <w:r w:rsidRPr="00C3071F">
        <w:t xml:space="preserve"> </w:t>
      </w:r>
      <w:r w:rsidRPr="00C3071F">
        <w:rPr>
          <w:b/>
          <w:bCs/>
        </w:rPr>
        <w:t>SLU (Sociedade Limitada Unipessoal)</w:t>
      </w:r>
      <w:r w:rsidRPr="00C3071F">
        <w:t xml:space="preserve"> é a ideal para você começar sozinho.</w:t>
      </w:r>
    </w:p>
    <w:p w14:paraId="70BCCF85" w14:textId="77777777" w:rsidR="00C3071F" w:rsidRPr="00C3071F" w:rsidRDefault="00C3071F" w:rsidP="00C3071F">
      <w:pPr>
        <w:numPr>
          <w:ilvl w:val="2"/>
          <w:numId w:val="1"/>
        </w:numPr>
      </w:pPr>
      <w:r w:rsidRPr="00C3071F">
        <w:rPr>
          <w:b/>
          <w:bCs/>
        </w:rPr>
        <w:t>Atividade Principal (CNAE):</w:t>
      </w:r>
      <w:r w:rsidRPr="00C3071F">
        <w:t xml:space="preserve"> </w:t>
      </w:r>
      <w:r w:rsidRPr="00C3071F">
        <w:rPr>
          <w:b/>
          <w:bCs/>
        </w:rPr>
        <w:t>6201-5/01</w:t>
      </w:r>
      <w:r w:rsidRPr="00C3071F">
        <w:t xml:space="preserve"> - Desenvolvimento de programas de computador sob encomenda.</w:t>
      </w:r>
    </w:p>
    <w:p w14:paraId="16721E86" w14:textId="77777777" w:rsidR="00C3071F" w:rsidRPr="00C3071F" w:rsidRDefault="00C3071F" w:rsidP="00C3071F">
      <w:pPr>
        <w:numPr>
          <w:ilvl w:val="2"/>
          <w:numId w:val="1"/>
        </w:numPr>
      </w:pPr>
      <w:r w:rsidRPr="00C3071F">
        <w:rPr>
          <w:b/>
          <w:bCs/>
        </w:rPr>
        <w:t>Regime Tributário:</w:t>
      </w:r>
      <w:r w:rsidRPr="00C3071F">
        <w:t xml:space="preserve"> </w:t>
      </w:r>
      <w:r w:rsidRPr="00C3071F">
        <w:rPr>
          <w:b/>
          <w:bCs/>
        </w:rPr>
        <w:t>Simples Nacional</w:t>
      </w:r>
      <w:r w:rsidRPr="00C3071F">
        <w:t xml:space="preserve">. É o mais vantajoso para quem está </w:t>
      </w:r>
      <w:proofErr w:type="gramStart"/>
      <w:r w:rsidRPr="00C3071F">
        <w:t>começando, unificando</w:t>
      </w:r>
      <w:proofErr w:type="gramEnd"/>
      <w:r w:rsidRPr="00C3071F">
        <w:t xml:space="preserve"> vários impostos em uma única guia (DAS).</w:t>
      </w:r>
    </w:p>
    <w:p w14:paraId="3309C23D" w14:textId="77777777" w:rsidR="00C3071F" w:rsidRPr="00C3071F" w:rsidRDefault="00C3071F" w:rsidP="00C3071F">
      <w:pPr>
        <w:numPr>
          <w:ilvl w:val="1"/>
          <w:numId w:val="1"/>
        </w:numPr>
      </w:pPr>
      <w:r w:rsidRPr="00C3071F">
        <w:rPr>
          <w:b/>
          <w:bCs/>
        </w:rPr>
        <w:t>Processo:</w:t>
      </w:r>
      <w:r w:rsidRPr="00C3071F">
        <w:t xml:space="preserve"> O contador cuidará da burocracia: elaboração do Contrato Social, registro na Junta Comercial do Piauí (</w:t>
      </w:r>
      <w:proofErr w:type="spellStart"/>
      <w:r w:rsidRPr="00C3071F">
        <w:t>Jucepi</w:t>
      </w:r>
      <w:proofErr w:type="spellEnd"/>
      <w:r w:rsidRPr="00C3071F">
        <w:t>) e obtenção do CNPJ.</w:t>
      </w:r>
    </w:p>
    <w:p w14:paraId="186D638C" w14:textId="77777777" w:rsidR="00C3071F" w:rsidRPr="00C3071F" w:rsidRDefault="00C3071F" w:rsidP="00C3071F">
      <w:pPr>
        <w:numPr>
          <w:ilvl w:val="0"/>
          <w:numId w:val="1"/>
        </w:numPr>
      </w:pPr>
      <w:r w:rsidRPr="00C3071F">
        <w:rPr>
          <w:b/>
          <w:bCs/>
        </w:rPr>
        <w:t>Atenção:</w:t>
      </w:r>
      <w:r w:rsidRPr="00C3071F">
        <w:t xml:space="preserve"> O custo inicial envolverá os honorários do contador e as taxas da Junta Comercial. Planeje-se para este investimento inicial.</w:t>
      </w:r>
    </w:p>
    <w:p w14:paraId="3790ACFB" w14:textId="77777777" w:rsidR="00C3071F" w:rsidRPr="00C3071F" w:rsidRDefault="00C3071F" w:rsidP="00C3071F">
      <w:r w:rsidRPr="00C3071F">
        <w:rPr>
          <w:b/>
          <w:bCs/>
        </w:rPr>
        <w:t>Passo 2: Abra uma Conta Bancária PJ (Pessoa Jurídica)</w:t>
      </w:r>
    </w:p>
    <w:p w14:paraId="4448D8B9" w14:textId="77777777" w:rsidR="00C3071F" w:rsidRPr="00C3071F" w:rsidRDefault="00C3071F" w:rsidP="00C3071F">
      <w:r w:rsidRPr="00C3071F">
        <w:rPr>
          <w:b/>
          <w:bCs/>
        </w:rPr>
        <w:t>Nunca misture suas finanças pessoais com as da empresa.</w:t>
      </w:r>
      <w:r w:rsidRPr="00C3071F">
        <w:t xml:space="preserve"> Desde o primeiro real que entrar, ele deve ir para uma conta separada.</w:t>
      </w:r>
    </w:p>
    <w:p w14:paraId="39AF0C3F" w14:textId="77777777" w:rsidR="00C3071F" w:rsidRPr="00C3071F" w:rsidRDefault="00C3071F" w:rsidP="00C3071F">
      <w:pPr>
        <w:numPr>
          <w:ilvl w:val="0"/>
          <w:numId w:val="2"/>
        </w:numPr>
      </w:pPr>
      <w:r w:rsidRPr="00C3071F">
        <w:rPr>
          <w:b/>
          <w:bCs/>
        </w:rPr>
        <w:t>Por quê?</w:t>
      </w:r>
      <w:r w:rsidRPr="00C3071F">
        <w:t xml:space="preserve"> Facilita a contabilidade, o controle do fluxo de caixa e a sua organização pessoal.</w:t>
      </w:r>
    </w:p>
    <w:p w14:paraId="0B759AF7" w14:textId="77777777" w:rsidR="00C3071F" w:rsidRPr="00C3071F" w:rsidRDefault="00C3071F" w:rsidP="00C3071F">
      <w:pPr>
        <w:numPr>
          <w:ilvl w:val="0"/>
          <w:numId w:val="2"/>
        </w:numPr>
      </w:pPr>
      <w:r w:rsidRPr="00C3071F">
        <w:rPr>
          <w:b/>
          <w:bCs/>
        </w:rPr>
        <w:lastRenderedPageBreak/>
        <w:t>Opções de Baixo Custo:</w:t>
      </w:r>
      <w:r w:rsidRPr="00C3071F">
        <w:t xml:space="preserve"> Procure por bancos digitais que oferecem contas PJ gratuitas ou com taxas muito baixas, como </w:t>
      </w:r>
      <w:r w:rsidRPr="00C3071F">
        <w:rPr>
          <w:b/>
          <w:bCs/>
        </w:rPr>
        <w:t>Nubank, Banco Inter, C6 Bank</w:t>
      </w:r>
      <w:r w:rsidRPr="00C3071F">
        <w:t>, entre outros.</w:t>
      </w:r>
    </w:p>
    <w:p w14:paraId="39C6B38C" w14:textId="77777777" w:rsidR="00C3071F" w:rsidRPr="00C3071F" w:rsidRDefault="00C3071F" w:rsidP="00C3071F">
      <w:r w:rsidRPr="00C3071F">
        <w:rPr>
          <w:b/>
          <w:bCs/>
        </w:rPr>
        <w:t>Passo 3: Habilite a Emissão de Nota Fiscal de Serviço (NFS-e)</w:t>
      </w:r>
    </w:p>
    <w:p w14:paraId="16E2D615" w14:textId="77777777" w:rsidR="00C3071F" w:rsidRPr="00C3071F" w:rsidRDefault="00C3071F" w:rsidP="00C3071F">
      <w:r w:rsidRPr="00C3071F">
        <w:t>Para receber pagamentos de escolas e outras empresas, você precisará emitir uma Nota Fiscal.</w:t>
      </w:r>
    </w:p>
    <w:p w14:paraId="173B9D67" w14:textId="77777777" w:rsidR="00C3071F" w:rsidRPr="00C3071F" w:rsidRDefault="00C3071F" w:rsidP="00C3071F">
      <w:pPr>
        <w:numPr>
          <w:ilvl w:val="0"/>
          <w:numId w:val="3"/>
        </w:numPr>
      </w:pPr>
      <w:r w:rsidRPr="00C3071F">
        <w:rPr>
          <w:b/>
          <w:bCs/>
        </w:rPr>
        <w:t>Como fazer em Teresina:</w:t>
      </w:r>
      <w:r w:rsidRPr="00C3071F">
        <w:t xml:space="preserve"> Seu contador irá realizar o seu cadastro como prestador de serviço na </w:t>
      </w:r>
      <w:r w:rsidRPr="00C3071F">
        <w:rPr>
          <w:b/>
          <w:bCs/>
        </w:rPr>
        <w:t>Prefeitura de Teresina</w:t>
      </w:r>
      <w:r w:rsidRPr="00C3071F">
        <w:t xml:space="preserve"> para habilitar a emissão da NFS-e (Nota Fiscal de Serviços eletrônica).</w:t>
      </w:r>
    </w:p>
    <w:p w14:paraId="65122D9D" w14:textId="77777777" w:rsidR="00C3071F" w:rsidRPr="00C3071F" w:rsidRDefault="00C3071F" w:rsidP="00C3071F">
      <w:pPr>
        <w:rPr>
          <w:b/>
          <w:bCs/>
        </w:rPr>
      </w:pPr>
      <w:r w:rsidRPr="00C3071F">
        <w:rPr>
          <w:b/>
          <w:bCs/>
        </w:rPr>
        <w:t>Fase 2: Operação Enxuta (Ferramentas e Processos)</w:t>
      </w:r>
    </w:p>
    <w:p w14:paraId="056CDEE5" w14:textId="77777777" w:rsidR="00C3071F" w:rsidRPr="00C3071F" w:rsidRDefault="00C3071F" w:rsidP="00C3071F">
      <w:r w:rsidRPr="00C3071F">
        <w:t>Com a parte legal encaminhada, organize sua operação para ser produtiva sem gastar dinheiro.</w:t>
      </w:r>
    </w:p>
    <w:p w14:paraId="3CAF9829" w14:textId="77777777" w:rsidR="00C3071F" w:rsidRPr="00C3071F" w:rsidRDefault="00C3071F" w:rsidP="00C3071F">
      <w:r w:rsidRPr="00C3071F">
        <w:rPr>
          <w:b/>
          <w:bCs/>
        </w:rPr>
        <w:t>Passo 4: Defina seu "Stack" de Ferramentas Gratuitas</w:t>
      </w:r>
    </w:p>
    <w:p w14:paraId="376D33BD" w14:textId="77777777" w:rsidR="00C3071F" w:rsidRPr="00C3071F" w:rsidRDefault="00C3071F" w:rsidP="00C3071F">
      <w:pPr>
        <w:numPr>
          <w:ilvl w:val="0"/>
          <w:numId w:val="4"/>
        </w:numPr>
      </w:pPr>
      <w:r w:rsidRPr="00C3071F">
        <w:rPr>
          <w:b/>
          <w:bCs/>
        </w:rPr>
        <w:t>Desenvolvimento:</w:t>
      </w:r>
      <w:r w:rsidRPr="00C3071F">
        <w:t xml:space="preserve"> Continue com o que você já domina (Python, </w:t>
      </w:r>
      <w:proofErr w:type="spellStart"/>
      <w:proofErr w:type="gramStart"/>
      <w:r w:rsidRPr="00C3071F">
        <w:t>Flask</w:t>
      </w:r>
      <w:proofErr w:type="spellEnd"/>
      <w:r w:rsidRPr="00C3071F">
        <w:t>, etc.</w:t>
      </w:r>
      <w:proofErr w:type="gramEnd"/>
      <w:r w:rsidRPr="00C3071F">
        <w:t>).</w:t>
      </w:r>
    </w:p>
    <w:p w14:paraId="7366A124" w14:textId="77777777" w:rsidR="00C3071F" w:rsidRPr="00C3071F" w:rsidRDefault="00C3071F" w:rsidP="00C3071F">
      <w:pPr>
        <w:numPr>
          <w:ilvl w:val="0"/>
          <w:numId w:val="4"/>
        </w:numPr>
      </w:pPr>
      <w:r w:rsidRPr="00C3071F">
        <w:rPr>
          <w:b/>
          <w:bCs/>
        </w:rPr>
        <w:t>Hospedagem:</w:t>
      </w:r>
      <w:r w:rsidRPr="00C3071F">
        <w:t xml:space="preserve"> Use os planos gratuitos de plataformas como o </w:t>
      </w:r>
      <w:r w:rsidRPr="00C3071F">
        <w:rPr>
          <w:b/>
          <w:bCs/>
        </w:rPr>
        <w:t>Render</w:t>
      </w:r>
      <w:r w:rsidRPr="00C3071F">
        <w:t xml:space="preserve"> (que você já usa), </w:t>
      </w:r>
      <w:proofErr w:type="spellStart"/>
      <w:r w:rsidRPr="00C3071F">
        <w:t>Vercel</w:t>
      </w:r>
      <w:proofErr w:type="spellEnd"/>
      <w:r w:rsidRPr="00C3071F">
        <w:t xml:space="preserve"> ou </w:t>
      </w:r>
      <w:proofErr w:type="spellStart"/>
      <w:r w:rsidRPr="00C3071F">
        <w:t>Heroku</w:t>
      </w:r>
      <w:proofErr w:type="spellEnd"/>
      <w:r w:rsidRPr="00C3071F">
        <w:t>.</w:t>
      </w:r>
    </w:p>
    <w:p w14:paraId="4340C6DB" w14:textId="77777777" w:rsidR="00C3071F" w:rsidRPr="00C3071F" w:rsidRDefault="00C3071F" w:rsidP="00C3071F">
      <w:pPr>
        <w:numPr>
          <w:ilvl w:val="0"/>
          <w:numId w:val="4"/>
        </w:numPr>
      </w:pPr>
      <w:r w:rsidRPr="00C3071F">
        <w:rPr>
          <w:b/>
          <w:bCs/>
        </w:rPr>
        <w:t>Código-Fonte:</w:t>
      </w:r>
      <w:r w:rsidRPr="00C3071F">
        <w:t xml:space="preserve"> Mantenha seus projetos no </w:t>
      </w:r>
      <w:r w:rsidRPr="00C3071F">
        <w:rPr>
          <w:b/>
          <w:bCs/>
        </w:rPr>
        <w:t>GitHub</w:t>
      </w:r>
      <w:r w:rsidRPr="00C3071F">
        <w:t xml:space="preserve"> ou </w:t>
      </w:r>
      <w:proofErr w:type="spellStart"/>
      <w:r w:rsidRPr="00C3071F">
        <w:t>GitLab</w:t>
      </w:r>
      <w:proofErr w:type="spellEnd"/>
      <w:r w:rsidRPr="00C3071F">
        <w:t xml:space="preserve"> (repositórios privados são gratuitos).</w:t>
      </w:r>
    </w:p>
    <w:p w14:paraId="2719A53D" w14:textId="77777777" w:rsidR="00C3071F" w:rsidRPr="00C3071F" w:rsidRDefault="00C3071F" w:rsidP="00C3071F">
      <w:pPr>
        <w:numPr>
          <w:ilvl w:val="0"/>
          <w:numId w:val="4"/>
        </w:numPr>
      </w:pPr>
      <w:r w:rsidRPr="00C3071F">
        <w:rPr>
          <w:b/>
          <w:bCs/>
        </w:rPr>
        <w:t>Gestão de Projetos:</w:t>
      </w:r>
      <w:r w:rsidRPr="00C3071F">
        <w:t xml:space="preserve"> Use o </w:t>
      </w:r>
      <w:proofErr w:type="spellStart"/>
      <w:r w:rsidRPr="00C3071F">
        <w:rPr>
          <w:b/>
          <w:bCs/>
        </w:rPr>
        <w:t>Trello</w:t>
      </w:r>
      <w:proofErr w:type="spellEnd"/>
      <w:r w:rsidRPr="00C3071F">
        <w:t xml:space="preserve"> ou o </w:t>
      </w:r>
      <w:proofErr w:type="spellStart"/>
      <w:r w:rsidRPr="00C3071F">
        <w:rPr>
          <w:b/>
          <w:bCs/>
        </w:rPr>
        <w:t>Notion</w:t>
      </w:r>
      <w:proofErr w:type="spellEnd"/>
      <w:r w:rsidRPr="00C3071F">
        <w:t xml:space="preserve"> para organizar suas tarefas, funcionalidades e lista de clientes.</w:t>
      </w:r>
    </w:p>
    <w:p w14:paraId="1DE4DB4C" w14:textId="77777777" w:rsidR="00C3071F" w:rsidRPr="00C3071F" w:rsidRDefault="00C3071F" w:rsidP="00C3071F">
      <w:pPr>
        <w:numPr>
          <w:ilvl w:val="0"/>
          <w:numId w:val="4"/>
        </w:numPr>
      </w:pPr>
      <w:r w:rsidRPr="00C3071F">
        <w:rPr>
          <w:b/>
          <w:bCs/>
        </w:rPr>
        <w:t>Organização Financeira:</w:t>
      </w:r>
      <w:r w:rsidRPr="00C3071F">
        <w:t xml:space="preserve"> Uma simples planilha no </w:t>
      </w:r>
      <w:r w:rsidRPr="00C3071F">
        <w:rPr>
          <w:b/>
          <w:bCs/>
        </w:rPr>
        <w:t xml:space="preserve">Google </w:t>
      </w:r>
      <w:proofErr w:type="spellStart"/>
      <w:r w:rsidRPr="00C3071F">
        <w:rPr>
          <w:b/>
          <w:bCs/>
        </w:rPr>
        <w:t>Sheets</w:t>
      </w:r>
      <w:proofErr w:type="spellEnd"/>
      <w:r w:rsidRPr="00C3071F">
        <w:t xml:space="preserve"> ou Excel é mais do que suficiente para começar. Crie colunas para: Data, Descrição, Entrada (Receita), Saída (Despesa) </w:t>
      </w:r>
      <w:proofErr w:type="gramStart"/>
      <w:r w:rsidRPr="00C3071F">
        <w:t>e Saldo</w:t>
      </w:r>
      <w:proofErr w:type="gramEnd"/>
      <w:r w:rsidRPr="00C3071F">
        <w:t>.</w:t>
      </w:r>
    </w:p>
    <w:p w14:paraId="6FBDA6AF" w14:textId="77777777" w:rsidR="00C3071F" w:rsidRPr="00C3071F" w:rsidRDefault="00C3071F" w:rsidP="00C3071F">
      <w:r w:rsidRPr="00C3071F">
        <w:rPr>
          <w:b/>
          <w:bCs/>
        </w:rPr>
        <w:t>Passo 5: Defina Claramente seus Serviços e Preços</w:t>
      </w:r>
    </w:p>
    <w:p w14:paraId="59B06AA1" w14:textId="77777777" w:rsidR="00C3071F" w:rsidRPr="00C3071F" w:rsidRDefault="00C3071F" w:rsidP="00C3071F">
      <w:r w:rsidRPr="00C3071F">
        <w:t>Não seja um "faz-tudo". Especializar-se é mais lucrativo.</w:t>
      </w:r>
    </w:p>
    <w:p w14:paraId="5FF7816C" w14:textId="77777777" w:rsidR="00C3071F" w:rsidRPr="00C3071F" w:rsidRDefault="00C3071F" w:rsidP="00C3071F">
      <w:pPr>
        <w:numPr>
          <w:ilvl w:val="0"/>
          <w:numId w:val="5"/>
        </w:numPr>
      </w:pPr>
      <w:r w:rsidRPr="00C3071F">
        <w:rPr>
          <w:b/>
          <w:bCs/>
        </w:rPr>
        <w:t>Produto Principal (SaaS):</w:t>
      </w:r>
      <w:r w:rsidRPr="00C3071F">
        <w:t xml:space="preserve"> O </w:t>
      </w:r>
      <w:proofErr w:type="spellStart"/>
      <w:r w:rsidRPr="00C3071F">
        <w:rPr>
          <w:b/>
          <w:bCs/>
        </w:rPr>
        <w:t>OnlineTests</w:t>
      </w:r>
      <w:proofErr w:type="spellEnd"/>
      <w:r w:rsidRPr="00C3071F">
        <w:t xml:space="preserve"> é seu produto carro-chefe. Defina os planos (Básico, Profissional, Empresarial) com preços mensais ou anuais.</w:t>
      </w:r>
    </w:p>
    <w:p w14:paraId="352CEB65" w14:textId="77777777" w:rsidR="00C3071F" w:rsidRPr="00C3071F" w:rsidRDefault="00C3071F" w:rsidP="00C3071F">
      <w:pPr>
        <w:numPr>
          <w:ilvl w:val="0"/>
          <w:numId w:val="5"/>
        </w:numPr>
      </w:pPr>
      <w:r w:rsidRPr="00C3071F">
        <w:rPr>
          <w:b/>
          <w:bCs/>
        </w:rPr>
        <w:t>Serviços Adicionais:</w:t>
      </w:r>
      <w:r w:rsidRPr="00C3071F">
        <w:t xml:space="preserve"> Ofereça serviços complementares para gerar receita enquanto a base de assinantes do SaaS não cresce:</w:t>
      </w:r>
    </w:p>
    <w:p w14:paraId="174F4F65" w14:textId="77777777" w:rsidR="00C3071F" w:rsidRPr="00C3071F" w:rsidRDefault="00C3071F" w:rsidP="00C3071F">
      <w:pPr>
        <w:numPr>
          <w:ilvl w:val="1"/>
          <w:numId w:val="5"/>
        </w:numPr>
      </w:pPr>
      <w:r w:rsidRPr="00C3071F">
        <w:rPr>
          <w:b/>
          <w:bCs/>
        </w:rPr>
        <w:t>Desenvolvimento de Sistemas Sob Demanda:</w:t>
      </w:r>
      <w:r w:rsidRPr="00C3071F">
        <w:t xml:space="preserve"> Crie sistemas para outras pequenas empresas em Teresina.</w:t>
      </w:r>
    </w:p>
    <w:p w14:paraId="58A59707" w14:textId="77777777" w:rsidR="00C3071F" w:rsidRPr="00C3071F" w:rsidRDefault="00C3071F" w:rsidP="00C3071F">
      <w:pPr>
        <w:numPr>
          <w:ilvl w:val="1"/>
          <w:numId w:val="5"/>
        </w:numPr>
      </w:pPr>
      <w:r w:rsidRPr="00C3071F">
        <w:rPr>
          <w:b/>
          <w:bCs/>
        </w:rPr>
        <w:t>Contratos de Manutenção e Suporte:</w:t>
      </w:r>
      <w:r w:rsidRPr="00C3071F">
        <w:t xml:space="preserve"> Ofereça um pacote de horas mensais para cuidar e evoluir sistemas de outros clientes.</w:t>
      </w:r>
    </w:p>
    <w:p w14:paraId="639FD05E" w14:textId="77777777" w:rsidR="00C3071F" w:rsidRPr="00C3071F" w:rsidRDefault="00C3071F" w:rsidP="00C3071F">
      <w:pPr>
        <w:rPr>
          <w:b/>
          <w:bCs/>
        </w:rPr>
      </w:pPr>
      <w:r w:rsidRPr="00C3071F">
        <w:rPr>
          <w:b/>
          <w:bCs/>
        </w:rPr>
        <w:t>Fase 3: Crescimento (Primeiro Cliente e Além)</w:t>
      </w:r>
    </w:p>
    <w:p w14:paraId="0509846A" w14:textId="77777777" w:rsidR="00C3071F" w:rsidRPr="00C3071F" w:rsidRDefault="00C3071F" w:rsidP="00C3071F">
      <w:r w:rsidRPr="00C3071F">
        <w:t>Agora é hora de colocar em prática o plano de vendas.</w:t>
      </w:r>
    </w:p>
    <w:p w14:paraId="592976F3" w14:textId="77777777" w:rsidR="00C3071F" w:rsidRPr="00C3071F" w:rsidRDefault="00C3071F" w:rsidP="00C3071F">
      <w:r w:rsidRPr="00C3071F">
        <w:rPr>
          <w:b/>
          <w:bCs/>
        </w:rPr>
        <w:t>Passo 6: Execute o Plano de Vendas Local</w:t>
      </w:r>
    </w:p>
    <w:p w14:paraId="26C53B12" w14:textId="77777777" w:rsidR="00C3071F" w:rsidRPr="00C3071F" w:rsidRDefault="00C3071F" w:rsidP="00C3071F">
      <w:pPr>
        <w:numPr>
          <w:ilvl w:val="0"/>
          <w:numId w:val="6"/>
        </w:numPr>
      </w:pPr>
      <w:r w:rsidRPr="00C3071F">
        <w:lastRenderedPageBreak/>
        <w:t xml:space="preserve">Use o </w:t>
      </w:r>
      <w:r w:rsidRPr="00C3071F">
        <w:rPr>
          <w:b/>
          <w:bCs/>
        </w:rPr>
        <w:t>plano de ação para Teresina</w:t>
      </w:r>
      <w:r w:rsidRPr="00C3071F">
        <w:t xml:space="preserve"> que discutimos anteriormente: comece com o programa piloto, foque em conseguir o primeiro case de sucesso local e use essa prova social para alcançar outras escolas. A confiança é seu maior ativo.</w:t>
      </w:r>
    </w:p>
    <w:p w14:paraId="7777DF80" w14:textId="77777777" w:rsidR="00C3071F" w:rsidRPr="00C3071F" w:rsidRDefault="00C3071F" w:rsidP="00C3071F">
      <w:r w:rsidRPr="00C3071F">
        <w:rPr>
          <w:b/>
          <w:bCs/>
        </w:rPr>
        <w:t>Passo 7: Tenha um Contrato Simples</w:t>
      </w:r>
    </w:p>
    <w:p w14:paraId="4CC63A05" w14:textId="77777777" w:rsidR="00C3071F" w:rsidRPr="00C3071F" w:rsidRDefault="00C3071F" w:rsidP="00C3071F">
      <w:pPr>
        <w:numPr>
          <w:ilvl w:val="0"/>
          <w:numId w:val="7"/>
        </w:numPr>
      </w:pPr>
      <w:r w:rsidRPr="00C3071F">
        <w:t xml:space="preserve">Para seu primeiro cliente (seja do SaaS ou de um serviço), formalize tudo com um </w:t>
      </w:r>
      <w:r w:rsidRPr="00C3071F">
        <w:rPr>
          <w:b/>
          <w:bCs/>
        </w:rPr>
        <w:t>Contrato de Prestação de Serviços</w:t>
      </w:r>
      <w:r w:rsidRPr="00C3071F">
        <w:t xml:space="preserve">. Seu contador pode oferecer um modelo básico ou indicar um advogado parceiro. O </w:t>
      </w:r>
      <w:r w:rsidRPr="00C3071F">
        <w:rPr>
          <w:b/>
          <w:bCs/>
        </w:rPr>
        <w:t>SEBRAE</w:t>
      </w:r>
      <w:r w:rsidRPr="00C3071F">
        <w:t xml:space="preserve"> também é uma excelente fonte de ajuda para isso.</w:t>
      </w:r>
    </w:p>
    <w:p w14:paraId="6BACA9DB" w14:textId="77777777" w:rsidR="00C3071F" w:rsidRPr="00C3071F" w:rsidRDefault="00C3071F" w:rsidP="00C3071F">
      <w:r w:rsidRPr="00C3071F">
        <w:rPr>
          <w:b/>
          <w:bCs/>
        </w:rPr>
        <w:t>Passo 8: Monitore o Crescimento</w:t>
      </w:r>
    </w:p>
    <w:p w14:paraId="59FD20CE" w14:textId="77777777" w:rsidR="00C3071F" w:rsidRPr="00C3071F" w:rsidRDefault="00C3071F" w:rsidP="00C3071F">
      <w:pPr>
        <w:numPr>
          <w:ilvl w:val="0"/>
          <w:numId w:val="8"/>
        </w:numPr>
      </w:pPr>
      <w:r w:rsidRPr="00C3071F">
        <w:t xml:space="preserve">Diferente do MEI, a ME já nasce preparada para crescer. Seu foco não será "evoluir de MEI para ME", mas sim monitorar seu faturamento para garantir que você permaneça na faixa mais vantajosa do </w:t>
      </w:r>
      <w:r w:rsidRPr="00C3071F">
        <w:rPr>
          <w:b/>
          <w:bCs/>
        </w:rPr>
        <w:t>Simples Nacional</w:t>
      </w:r>
      <w:r w:rsidRPr="00C3071F">
        <w:t>. Seu contador será seu principal aliado para planejar o crescimento tributário da empresa de forma saudável e legal.</w:t>
      </w:r>
    </w:p>
    <w:p w14:paraId="5EE06E8D" w14:textId="77777777" w:rsidR="00C3071F" w:rsidRPr="00C3071F" w:rsidRDefault="00C3071F" w:rsidP="00C3071F">
      <w:r w:rsidRPr="00C3071F">
        <w:t>Começar como ME é o caminho correto e profissional para uma empresa de tecnologia. Boa sorte!</w:t>
      </w:r>
    </w:p>
    <w:p w14:paraId="7B978A50" w14:textId="77777777" w:rsidR="0026787B" w:rsidRDefault="0026787B"/>
    <w:sectPr w:rsidR="002678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E1F2E"/>
    <w:multiLevelType w:val="multilevel"/>
    <w:tmpl w:val="E3061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A00A3"/>
    <w:multiLevelType w:val="multilevel"/>
    <w:tmpl w:val="389E4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5334A"/>
    <w:multiLevelType w:val="multilevel"/>
    <w:tmpl w:val="C5C46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91069F"/>
    <w:multiLevelType w:val="multilevel"/>
    <w:tmpl w:val="86144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483279"/>
    <w:multiLevelType w:val="multilevel"/>
    <w:tmpl w:val="120E0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E66D24"/>
    <w:multiLevelType w:val="multilevel"/>
    <w:tmpl w:val="791CC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D96017"/>
    <w:multiLevelType w:val="multilevel"/>
    <w:tmpl w:val="22964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D22D89"/>
    <w:multiLevelType w:val="multilevel"/>
    <w:tmpl w:val="57D4F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5690849">
    <w:abstractNumId w:val="3"/>
  </w:num>
  <w:num w:numId="2" w16cid:durableId="800151200">
    <w:abstractNumId w:val="1"/>
  </w:num>
  <w:num w:numId="3" w16cid:durableId="1608272748">
    <w:abstractNumId w:val="2"/>
  </w:num>
  <w:num w:numId="4" w16cid:durableId="2080052837">
    <w:abstractNumId w:val="5"/>
  </w:num>
  <w:num w:numId="5" w16cid:durableId="1093472858">
    <w:abstractNumId w:val="7"/>
  </w:num>
  <w:num w:numId="6" w16cid:durableId="1254708296">
    <w:abstractNumId w:val="6"/>
  </w:num>
  <w:num w:numId="7" w16cid:durableId="337927285">
    <w:abstractNumId w:val="0"/>
  </w:num>
  <w:num w:numId="8" w16cid:durableId="3704202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71F"/>
    <w:rsid w:val="0026787B"/>
    <w:rsid w:val="002A7E7C"/>
    <w:rsid w:val="003B1B10"/>
    <w:rsid w:val="007120A8"/>
    <w:rsid w:val="00C3071F"/>
    <w:rsid w:val="00EC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FDD75"/>
  <w15:chartTrackingRefBased/>
  <w15:docId w15:val="{D561D878-32CF-449B-BE92-91CDDEBF9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30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30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3071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30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3071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30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30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30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30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3071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307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3071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3071F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3071F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307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3071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307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307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30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30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30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30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30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3071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3071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3071F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3071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3071F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3071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56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798</Words>
  <Characters>4313</Characters>
  <Application>Microsoft Office Word</Application>
  <DocSecurity>0</DocSecurity>
  <Lines>35</Lines>
  <Paragraphs>10</Paragraphs>
  <ScaleCrop>false</ScaleCrop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JOSÉ FEITOSA NETO</dc:creator>
  <cp:keywords/>
  <dc:description/>
  <cp:lastModifiedBy>MANOEL JOSÉ FEITOSA NETO</cp:lastModifiedBy>
  <cp:revision>1</cp:revision>
  <dcterms:created xsi:type="dcterms:W3CDTF">2025-07-16T13:21:00Z</dcterms:created>
  <dcterms:modified xsi:type="dcterms:W3CDTF">2025-07-16T13:21:00Z</dcterms:modified>
</cp:coreProperties>
</file>