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6585" w14:textId="6977F14A" w:rsidR="00353F99" w:rsidRDefault="00FD64DA" w:rsidP="00353F99">
      <w:pPr>
        <w:tabs>
          <w:tab w:val="left" w:pos="1035"/>
        </w:tabs>
      </w:pPr>
      <w:r>
        <w:tab/>
      </w:r>
    </w:p>
    <w:p w14:paraId="63880D40" w14:textId="5FB8345E" w:rsidR="00560C07" w:rsidRDefault="00353F99" w:rsidP="00FD64DA">
      <w:pPr>
        <w:tabs>
          <w:tab w:val="left" w:pos="3435"/>
        </w:tabs>
        <w:rPr>
          <w:noProof/>
        </w:rPr>
      </w:pPr>
      <w:r>
        <w:rPr>
          <w:noProof/>
        </w:rPr>
        <w:t xml:space="preserve">Questão 1 – </w:t>
      </w:r>
      <w:r w:rsidR="00391195">
        <w:rPr>
          <w:noProof/>
        </w:rPr>
        <w:t>Para que servem os inversores? Desenhe o seu esquemático.</w:t>
      </w:r>
    </w:p>
    <w:p w14:paraId="1487A214" w14:textId="0275D08F" w:rsidR="00560C07" w:rsidRDefault="000D637E" w:rsidP="000D637E">
      <w:pPr>
        <w:tabs>
          <w:tab w:val="left" w:pos="3435"/>
        </w:tabs>
        <w:jc w:val="left"/>
        <w:rPr>
          <w:noProof/>
        </w:rPr>
      </w:pPr>
      <w:r>
        <w:rPr>
          <w:noProof/>
        </w:rPr>
        <w:br/>
      </w:r>
      <w:r w:rsidRPr="000D637E">
        <w:rPr>
          <w:noProof/>
        </w:rPr>
        <w:t>Os inversores são dispositivos eletrônicos de potência que convertem tensão contínua (CC) em tensão alternada (CA).</w:t>
      </w:r>
      <w:r>
        <w:rPr>
          <w:noProof/>
        </w:rPr>
        <w:br/>
      </w:r>
      <w:r>
        <w:rPr>
          <w:noProof/>
        </w:rPr>
        <w:br/>
      </w:r>
    </w:p>
    <w:p w14:paraId="64191E6B" w14:textId="77777777" w:rsidR="00560C07" w:rsidRDefault="00560C07" w:rsidP="00FD64DA">
      <w:pPr>
        <w:tabs>
          <w:tab w:val="left" w:pos="3435"/>
        </w:tabs>
        <w:rPr>
          <w:noProof/>
        </w:rPr>
      </w:pPr>
    </w:p>
    <w:p w14:paraId="43B7784A" w14:textId="25D2FB1C" w:rsidR="00560C07" w:rsidRDefault="008859A9" w:rsidP="00FD64DA">
      <w:pPr>
        <w:tabs>
          <w:tab w:val="left" w:pos="3435"/>
        </w:tabs>
        <w:rPr>
          <w:noProof/>
        </w:rPr>
      </w:pPr>
      <w:r>
        <w:rPr>
          <w:noProof/>
        </w:rPr>
        <w:drawing>
          <wp:inline distT="0" distB="0" distL="0" distR="0" wp14:anchorId="17F7C0BF" wp14:editId="21CB5E4F">
            <wp:extent cx="3163382" cy="5968741"/>
            <wp:effectExtent l="6985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92861" cy="602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82EB" w14:textId="77777777" w:rsidR="00560C07" w:rsidRDefault="00560C07" w:rsidP="00FD64DA">
      <w:pPr>
        <w:tabs>
          <w:tab w:val="left" w:pos="3435"/>
        </w:tabs>
        <w:rPr>
          <w:noProof/>
        </w:rPr>
      </w:pPr>
    </w:p>
    <w:p w14:paraId="275055D0" w14:textId="77777777" w:rsidR="00560C07" w:rsidRDefault="00560C07" w:rsidP="00FD64DA">
      <w:pPr>
        <w:tabs>
          <w:tab w:val="left" w:pos="3435"/>
        </w:tabs>
        <w:rPr>
          <w:noProof/>
        </w:rPr>
      </w:pPr>
    </w:p>
    <w:p w14:paraId="19869C49" w14:textId="77777777" w:rsidR="00560C07" w:rsidRDefault="00560C07" w:rsidP="00FD64DA">
      <w:pPr>
        <w:tabs>
          <w:tab w:val="left" w:pos="3435"/>
        </w:tabs>
        <w:rPr>
          <w:noProof/>
        </w:rPr>
      </w:pPr>
    </w:p>
    <w:p w14:paraId="44873EEE" w14:textId="77777777" w:rsidR="00560C07" w:rsidRDefault="00560C07" w:rsidP="000D637E">
      <w:pPr>
        <w:tabs>
          <w:tab w:val="left" w:pos="3435"/>
        </w:tabs>
        <w:jc w:val="left"/>
        <w:rPr>
          <w:noProof/>
        </w:rPr>
      </w:pPr>
    </w:p>
    <w:p w14:paraId="2A4702BC" w14:textId="3FECFE50" w:rsidR="000D637E" w:rsidRPr="000D637E" w:rsidRDefault="00560C07" w:rsidP="000D637E">
      <w:pPr>
        <w:tabs>
          <w:tab w:val="left" w:pos="3435"/>
        </w:tabs>
        <w:jc w:val="left"/>
        <w:rPr>
          <w:noProof/>
        </w:rPr>
      </w:pPr>
      <w:r>
        <w:rPr>
          <w:noProof/>
        </w:rPr>
        <w:t xml:space="preserve">Questão 2 - </w:t>
      </w:r>
      <w:r w:rsidR="00353F99">
        <w:rPr>
          <w:noProof/>
        </w:rPr>
        <w:t xml:space="preserve"> </w:t>
      </w:r>
      <w:r w:rsidR="00391195">
        <w:rPr>
          <w:noProof/>
        </w:rPr>
        <w:t>Explique o que são e o funcionamento dos SCRs, DIACs e TRIACs.</w:t>
      </w:r>
      <w:r w:rsidR="000D637E">
        <w:rPr>
          <w:noProof/>
        </w:rPr>
        <w:br/>
      </w:r>
      <w:r w:rsidR="000D637E">
        <w:rPr>
          <w:noProof/>
        </w:rPr>
        <w:br/>
      </w:r>
      <w:r w:rsidR="000D637E" w:rsidRPr="000D637E">
        <w:rPr>
          <w:bCs/>
          <w:noProof/>
        </w:rPr>
        <w:lastRenderedPageBreak/>
        <w:t>SCR:</w:t>
      </w:r>
      <w:r w:rsidR="000D637E" w:rsidRPr="000D637E">
        <w:rPr>
          <w:noProof/>
        </w:rPr>
        <w:t xml:space="preserve"> tiristor unidirecional.</w:t>
      </w:r>
      <w:r w:rsidR="000D637E" w:rsidRPr="000D637E">
        <w:rPr>
          <w:noProof/>
        </w:rPr>
        <w:t xml:space="preserve"> </w:t>
      </w:r>
      <w:r w:rsidR="000D637E" w:rsidRPr="000D637E">
        <w:rPr>
          <w:noProof/>
          <w:lang w:val="en-US"/>
        </w:rPr>
        <w:t></w:t>
      </w:r>
      <w:r w:rsidR="000D637E" w:rsidRPr="000D637E">
        <w:rPr>
          <w:noProof/>
        </w:rPr>
        <w:t xml:space="preserve">  Muito usado em retificadores controlados, fontes e controle de potência em CC.</w:t>
      </w:r>
      <w:r w:rsidR="000D637E">
        <w:rPr>
          <w:noProof/>
        </w:rPr>
        <w:br/>
      </w:r>
      <w:r w:rsidR="000D637E">
        <w:rPr>
          <w:noProof/>
        </w:rPr>
        <w:br/>
      </w:r>
      <w:r w:rsidR="000D637E" w:rsidRPr="000D637E">
        <w:rPr>
          <w:noProof/>
        </w:rPr>
        <w:t>DIAC</w:t>
      </w:r>
      <w:r w:rsidR="000D637E" w:rsidRPr="000D637E">
        <w:rPr>
          <w:b/>
          <w:bCs/>
          <w:noProof/>
        </w:rPr>
        <w:t>:</w:t>
      </w:r>
      <w:r w:rsidR="000D637E" w:rsidRPr="000D637E">
        <w:rPr>
          <w:noProof/>
        </w:rPr>
        <w:t xml:space="preserve"> dispositivo de disparo bidirecional.</w:t>
      </w:r>
      <w:r w:rsidR="000D637E">
        <w:rPr>
          <w:noProof/>
        </w:rPr>
        <w:t xml:space="preserve"> </w:t>
      </w:r>
      <w:r w:rsidR="000D637E" w:rsidRPr="000D637E">
        <w:rPr>
          <w:noProof/>
        </w:rPr>
        <w:t>É usado para disparar TRIACs em circuitos de controle de fase (ex.: dimmers de lâmpadas).</w:t>
      </w:r>
      <w:r w:rsidR="000D637E">
        <w:rPr>
          <w:noProof/>
        </w:rPr>
        <w:br/>
      </w:r>
      <w:r w:rsidR="000D637E">
        <w:rPr>
          <w:noProof/>
        </w:rPr>
        <w:br/>
      </w:r>
      <w:r w:rsidR="000D637E" w:rsidRPr="000D637E">
        <w:rPr>
          <w:noProof/>
        </w:rPr>
        <w:t>TRIAC</w:t>
      </w:r>
      <w:r w:rsidR="000D637E">
        <w:rPr>
          <w:noProof/>
        </w:rPr>
        <w:t xml:space="preserve"> - </w:t>
      </w:r>
      <w:r w:rsidR="000D637E" w:rsidRPr="000D637E">
        <w:rPr>
          <w:noProof/>
        </w:rPr>
        <w:t>iristor bidirecional para controle de potência em CA.</w:t>
      </w:r>
      <w:r w:rsidR="000D637E" w:rsidRPr="000D637E">
        <w:rPr>
          <w:noProof/>
        </w:rPr>
        <w:t xml:space="preserve"> </w:t>
      </w:r>
      <w:r w:rsidR="000D637E" w:rsidRPr="000D637E">
        <w:rPr>
          <w:noProof/>
        </w:rPr>
        <w:t>Ele pode conduzir corrente nos dois sentidos, sendo usado em controles de potência em corrente alternada</w:t>
      </w:r>
    </w:p>
    <w:p w14:paraId="7D27A4C8" w14:textId="0140ADEF" w:rsidR="00560C07" w:rsidRPr="00FD64DA" w:rsidRDefault="00560C07" w:rsidP="000D637E">
      <w:pPr>
        <w:tabs>
          <w:tab w:val="left" w:pos="3435"/>
        </w:tabs>
        <w:jc w:val="left"/>
        <w:rPr>
          <w:noProof/>
        </w:rPr>
      </w:pPr>
    </w:p>
    <w:sectPr w:rsidR="00560C07" w:rsidRPr="00FD64DA" w:rsidSect="009C6BF4">
      <w:footerReference w:type="default" r:id="rId9"/>
      <w:headerReference w:type="first" r:id="rId10"/>
      <w:footerReference w:type="first" r:id="rId11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5648" w14:textId="77777777" w:rsidR="00CF1DE3" w:rsidRDefault="00CF1DE3">
      <w:r>
        <w:separator/>
      </w:r>
    </w:p>
  </w:endnote>
  <w:endnote w:type="continuationSeparator" w:id="0">
    <w:p w14:paraId="51768607" w14:textId="77777777" w:rsidR="00CF1DE3" w:rsidRDefault="00CF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E47A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5D48E84" wp14:editId="766C4C9F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C4548B" wp14:editId="0DEC17D0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3E79DAF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C4548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43E79DAF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D7ED" w14:textId="77777777" w:rsidR="00C26B7C" w:rsidRDefault="00C26B7C" w:rsidP="00C26B7C">
    <w:pPr>
      <w:rPr>
        <w:b/>
        <w:szCs w:val="24"/>
      </w:rPr>
    </w:pPr>
  </w:p>
  <w:p w14:paraId="555A6980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3A4771F4" wp14:editId="61EB7F1F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78AE2B" wp14:editId="0ABE5C4D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2C0F81D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8AE2B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42C0F81D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27BC" w14:textId="77777777" w:rsidR="00CF1DE3" w:rsidRDefault="00CF1DE3">
      <w:r>
        <w:separator/>
      </w:r>
    </w:p>
  </w:footnote>
  <w:footnote w:type="continuationSeparator" w:id="0">
    <w:p w14:paraId="2492EAE5" w14:textId="77777777" w:rsidR="00CF1DE3" w:rsidRDefault="00CF1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ACAE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55A4CB2" wp14:editId="643D231A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9708E55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A4CB2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39708E55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18787F81" wp14:editId="61C03048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0931BE" wp14:editId="6CC61BF7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DED5A6" w14:textId="3C4BADBA" w:rsidR="00C26B7C" w:rsidRPr="00FA465F" w:rsidRDefault="00391195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Eletrônica Industrial – Princípios Básicos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0931BE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64DED5A6" w14:textId="3C4BADBA" w:rsidR="00C26B7C" w:rsidRPr="00FA465F" w:rsidRDefault="00391195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Eletrônica Industrial – Princípios Básicos</w:t>
                    </w:r>
                  </w:p>
                </w:txbxContent>
              </v:textbox>
            </v:rect>
          </w:pict>
        </mc:Fallback>
      </mc:AlternateContent>
    </w:r>
  </w:p>
  <w:p w14:paraId="15635366" w14:textId="77777777" w:rsidR="00C26B7C" w:rsidRDefault="00C26B7C" w:rsidP="00C26B7C"/>
  <w:p w14:paraId="1E832EC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2BB9B0" wp14:editId="337F383B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8252C3A" w14:textId="3F3869D4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0D637E">
                            <w:rPr>
                              <w:b/>
                              <w:sz w:val="22"/>
                              <w:szCs w:val="22"/>
                            </w:rPr>
                            <w:t>17/08/2025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2BB9B0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38252C3A" w14:textId="3F3869D4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0D637E">
                      <w:rPr>
                        <w:b/>
                        <w:sz w:val="22"/>
                        <w:szCs w:val="22"/>
                      </w:rPr>
                      <w:t>17/08/2025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29CF81D" wp14:editId="4AE751B8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EB76F7C" w14:textId="2DD2B301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0D637E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9CF81D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7EB76F7C" w14:textId="2DD2B301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0D637E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29A616AE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36C9E0" wp14:editId="7BEB5B88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34A5E1D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36C9E0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634A5E1D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63C0E641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F236359" wp14:editId="5BA71962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F5BEC57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236359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7F5BEC57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A4E2BAB" w14:textId="77777777" w:rsidR="00C26B7C" w:rsidRDefault="00C26B7C" w:rsidP="00C26B7C">
    <w:pPr>
      <w:tabs>
        <w:tab w:val="left" w:pos="4144"/>
      </w:tabs>
    </w:pPr>
  </w:p>
  <w:p w14:paraId="23EE3A15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3485AC74" wp14:editId="0735AE8B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0536EDF5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27537791" w14:textId="77777777" w:rsidR="00C26B7C" w:rsidRPr="008319AD" w:rsidRDefault="00C26B7C" w:rsidP="00C26B7C">
    <w:pPr>
      <w:rPr>
        <w:b/>
        <w:sz w:val="16"/>
        <w:szCs w:val="16"/>
      </w:rPr>
    </w:pPr>
  </w:p>
  <w:p w14:paraId="481ECBEB" w14:textId="7446DD25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>contém</w:t>
    </w:r>
    <w:r w:rsidR="00560C07">
      <w:rPr>
        <w:b/>
        <w:sz w:val="22"/>
        <w:szCs w:val="22"/>
      </w:rPr>
      <w:t xml:space="preserve"> </w:t>
    </w:r>
    <w:r w:rsidR="00391195">
      <w:rPr>
        <w:b/>
        <w:sz w:val="22"/>
        <w:szCs w:val="22"/>
      </w:rPr>
      <w:t>2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391195">
      <w:rPr>
        <w:b/>
        <w:sz w:val="22"/>
        <w:szCs w:val="22"/>
      </w:rPr>
      <w:t>duas</w:t>
    </w:r>
    <w:r w:rsidRPr="000419FB">
      <w:rPr>
        <w:b/>
        <w:sz w:val="22"/>
        <w:szCs w:val="22"/>
      </w:rPr>
      <w:t>) quest</w:t>
    </w:r>
    <w:r w:rsidR="00560C07">
      <w:rPr>
        <w:b/>
        <w:sz w:val="22"/>
        <w:szCs w:val="22"/>
      </w:rPr>
      <w:t>ões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6081D2D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6F8214C3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6C635F71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3B5173C1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3ED276C6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2B236498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07D6ECD2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5B47E058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6F7688AD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3175BA27" wp14:editId="0C7331BA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31664697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677842"/>
    <w:multiLevelType w:val="multilevel"/>
    <w:tmpl w:val="A16E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70628">
    <w:abstractNumId w:val="21"/>
  </w:num>
  <w:num w:numId="2" w16cid:durableId="1058017521">
    <w:abstractNumId w:val="30"/>
  </w:num>
  <w:num w:numId="3" w16cid:durableId="377558556">
    <w:abstractNumId w:val="23"/>
  </w:num>
  <w:num w:numId="4" w16cid:durableId="731150450">
    <w:abstractNumId w:val="31"/>
  </w:num>
  <w:num w:numId="5" w16cid:durableId="1302728254">
    <w:abstractNumId w:val="14"/>
  </w:num>
  <w:num w:numId="6" w16cid:durableId="1378778144">
    <w:abstractNumId w:val="32"/>
  </w:num>
  <w:num w:numId="7" w16cid:durableId="242102923">
    <w:abstractNumId w:val="2"/>
  </w:num>
  <w:num w:numId="8" w16cid:durableId="1588541424">
    <w:abstractNumId w:val="15"/>
  </w:num>
  <w:num w:numId="9" w16cid:durableId="749697754">
    <w:abstractNumId w:val="26"/>
  </w:num>
  <w:num w:numId="10" w16cid:durableId="887759198">
    <w:abstractNumId w:val="29"/>
  </w:num>
  <w:num w:numId="11" w16cid:durableId="212354643">
    <w:abstractNumId w:val="4"/>
  </w:num>
  <w:num w:numId="12" w16cid:durableId="637762335">
    <w:abstractNumId w:val="3"/>
  </w:num>
  <w:num w:numId="13" w16cid:durableId="1401172433">
    <w:abstractNumId w:val="35"/>
  </w:num>
  <w:num w:numId="14" w16cid:durableId="1319766693">
    <w:abstractNumId w:val="1"/>
  </w:num>
  <w:num w:numId="15" w16cid:durableId="2016149748">
    <w:abstractNumId w:val="20"/>
  </w:num>
  <w:num w:numId="16" w16cid:durableId="57168155">
    <w:abstractNumId w:val="18"/>
  </w:num>
  <w:num w:numId="17" w16cid:durableId="373576878">
    <w:abstractNumId w:val="10"/>
  </w:num>
  <w:num w:numId="18" w16cid:durableId="1859343663">
    <w:abstractNumId w:val="36"/>
  </w:num>
  <w:num w:numId="19" w16cid:durableId="1324363">
    <w:abstractNumId w:val="0"/>
  </w:num>
  <w:num w:numId="20" w16cid:durableId="150829138">
    <w:abstractNumId w:val="5"/>
  </w:num>
  <w:num w:numId="21" w16cid:durableId="1679232032">
    <w:abstractNumId w:val="8"/>
  </w:num>
  <w:num w:numId="22" w16cid:durableId="1783842332">
    <w:abstractNumId w:val="33"/>
  </w:num>
  <w:num w:numId="23" w16cid:durableId="15096340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30622162">
    <w:abstractNumId w:val="7"/>
  </w:num>
  <w:num w:numId="25" w16cid:durableId="603804960">
    <w:abstractNumId w:val="16"/>
  </w:num>
  <w:num w:numId="26" w16cid:durableId="1204289969">
    <w:abstractNumId w:val="13"/>
  </w:num>
  <w:num w:numId="27" w16cid:durableId="175000377">
    <w:abstractNumId w:val="28"/>
  </w:num>
  <w:num w:numId="28" w16cid:durableId="968900915">
    <w:abstractNumId w:val="6"/>
  </w:num>
  <w:num w:numId="29" w16cid:durableId="1410077747">
    <w:abstractNumId w:val="12"/>
  </w:num>
  <w:num w:numId="30" w16cid:durableId="153492796">
    <w:abstractNumId w:val="37"/>
  </w:num>
  <w:num w:numId="31" w16cid:durableId="1712072532">
    <w:abstractNumId w:val="19"/>
  </w:num>
  <w:num w:numId="32" w16cid:durableId="408887386">
    <w:abstractNumId w:val="22"/>
  </w:num>
  <w:num w:numId="33" w16cid:durableId="36126777">
    <w:abstractNumId w:val="11"/>
  </w:num>
  <w:num w:numId="34" w16cid:durableId="1779451438">
    <w:abstractNumId w:val="9"/>
  </w:num>
  <w:num w:numId="35" w16cid:durableId="148252163">
    <w:abstractNumId w:val="17"/>
  </w:num>
  <w:num w:numId="36" w16cid:durableId="314652293">
    <w:abstractNumId w:val="34"/>
  </w:num>
  <w:num w:numId="37" w16cid:durableId="1792360205">
    <w:abstractNumId w:val="25"/>
  </w:num>
  <w:num w:numId="38" w16cid:durableId="288706581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A762C"/>
    <w:rsid w:val="000B1C2A"/>
    <w:rsid w:val="000B41ED"/>
    <w:rsid w:val="000C21DA"/>
    <w:rsid w:val="000C645A"/>
    <w:rsid w:val="000D0284"/>
    <w:rsid w:val="000D637E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9563B"/>
    <w:rsid w:val="001A4513"/>
    <w:rsid w:val="001B561F"/>
    <w:rsid w:val="001C1730"/>
    <w:rsid w:val="001C6852"/>
    <w:rsid w:val="001D7EE0"/>
    <w:rsid w:val="001E4359"/>
    <w:rsid w:val="001E7131"/>
    <w:rsid w:val="001F0314"/>
    <w:rsid w:val="001F7F4D"/>
    <w:rsid w:val="0020449B"/>
    <w:rsid w:val="00205699"/>
    <w:rsid w:val="00207B32"/>
    <w:rsid w:val="0021727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53A9"/>
    <w:rsid w:val="002D5FD1"/>
    <w:rsid w:val="002E4A17"/>
    <w:rsid w:val="002E7C55"/>
    <w:rsid w:val="002F6950"/>
    <w:rsid w:val="0030369F"/>
    <w:rsid w:val="00304F25"/>
    <w:rsid w:val="00306B02"/>
    <w:rsid w:val="00314175"/>
    <w:rsid w:val="00321E1A"/>
    <w:rsid w:val="003339CB"/>
    <w:rsid w:val="00341DA7"/>
    <w:rsid w:val="00353F99"/>
    <w:rsid w:val="003548A9"/>
    <w:rsid w:val="003640EC"/>
    <w:rsid w:val="00365887"/>
    <w:rsid w:val="003844F5"/>
    <w:rsid w:val="0039119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340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0C07"/>
    <w:rsid w:val="005646C1"/>
    <w:rsid w:val="00574393"/>
    <w:rsid w:val="005811F3"/>
    <w:rsid w:val="0058427D"/>
    <w:rsid w:val="00590CBB"/>
    <w:rsid w:val="00591288"/>
    <w:rsid w:val="00597C42"/>
    <w:rsid w:val="005A0E5B"/>
    <w:rsid w:val="005A6DF6"/>
    <w:rsid w:val="005A7D06"/>
    <w:rsid w:val="005B32B1"/>
    <w:rsid w:val="005B3A56"/>
    <w:rsid w:val="005B6B74"/>
    <w:rsid w:val="005D705B"/>
    <w:rsid w:val="005E35E6"/>
    <w:rsid w:val="005E60D8"/>
    <w:rsid w:val="00601E09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83C78"/>
    <w:rsid w:val="00785125"/>
    <w:rsid w:val="00787BE1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71BB"/>
    <w:rsid w:val="008403D8"/>
    <w:rsid w:val="00853936"/>
    <w:rsid w:val="00856984"/>
    <w:rsid w:val="00866C3B"/>
    <w:rsid w:val="0087389B"/>
    <w:rsid w:val="00875C1C"/>
    <w:rsid w:val="0087612B"/>
    <w:rsid w:val="008816F6"/>
    <w:rsid w:val="008859A9"/>
    <w:rsid w:val="00894BB7"/>
    <w:rsid w:val="008B08D3"/>
    <w:rsid w:val="008C4FB9"/>
    <w:rsid w:val="008D1343"/>
    <w:rsid w:val="008D7F5D"/>
    <w:rsid w:val="008F14F4"/>
    <w:rsid w:val="008F331E"/>
    <w:rsid w:val="008F3550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617DA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697F"/>
    <w:rsid w:val="00A2799D"/>
    <w:rsid w:val="00A37FF1"/>
    <w:rsid w:val="00A432F1"/>
    <w:rsid w:val="00A54D1A"/>
    <w:rsid w:val="00A67054"/>
    <w:rsid w:val="00A70643"/>
    <w:rsid w:val="00A725A1"/>
    <w:rsid w:val="00A801AD"/>
    <w:rsid w:val="00A81863"/>
    <w:rsid w:val="00A82C59"/>
    <w:rsid w:val="00AA5126"/>
    <w:rsid w:val="00AA59BC"/>
    <w:rsid w:val="00AB224F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689"/>
    <w:rsid w:val="00C37562"/>
    <w:rsid w:val="00C453F4"/>
    <w:rsid w:val="00C47C17"/>
    <w:rsid w:val="00C63234"/>
    <w:rsid w:val="00C73562"/>
    <w:rsid w:val="00CA47EB"/>
    <w:rsid w:val="00CB1C1E"/>
    <w:rsid w:val="00CB4162"/>
    <w:rsid w:val="00CB7086"/>
    <w:rsid w:val="00CC7511"/>
    <w:rsid w:val="00CD024C"/>
    <w:rsid w:val="00CD6D2C"/>
    <w:rsid w:val="00CE33F6"/>
    <w:rsid w:val="00CE7D05"/>
    <w:rsid w:val="00CF1DE3"/>
    <w:rsid w:val="00CF7EB0"/>
    <w:rsid w:val="00D04C10"/>
    <w:rsid w:val="00D06633"/>
    <w:rsid w:val="00D1206C"/>
    <w:rsid w:val="00D33D45"/>
    <w:rsid w:val="00D47489"/>
    <w:rsid w:val="00D517D8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DF17EE"/>
    <w:rsid w:val="00E22EBB"/>
    <w:rsid w:val="00E24BB4"/>
    <w:rsid w:val="00E3285B"/>
    <w:rsid w:val="00E36535"/>
    <w:rsid w:val="00E40E21"/>
    <w:rsid w:val="00E43808"/>
    <w:rsid w:val="00E51B51"/>
    <w:rsid w:val="00E5335F"/>
    <w:rsid w:val="00E63D7F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7C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6AF0"/>
    <w:rsid w:val="00F40D4E"/>
    <w:rsid w:val="00F42B91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D64DA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5F7DCDBE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paragraph" w:customStyle="1" w:styleId="Default">
    <w:name w:val="Default"/>
    <w:rsid w:val="008D1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23E68-E3DE-47F6-83EE-79C91E7C5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28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prova</vt:lpstr>
      <vt:lpstr>Modelo de prova</vt:lpstr>
    </vt:vector>
  </TitlesOfParts>
  <Company>XXXXXXXXXXXX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2023-07-05T01:12:00Z</dcterms:created>
  <dcterms:modified xsi:type="dcterms:W3CDTF">2025-08-17T14:20:00Z</dcterms:modified>
</cp:coreProperties>
</file>