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F2D0" w14:textId="09ED6182" w:rsidR="00B01EB8" w:rsidRPr="00B01EB8" w:rsidRDefault="00B01EB8" w:rsidP="00B01EB8">
      <w:pPr>
        <w:rPr>
          <w:b/>
          <w:bCs/>
        </w:rPr>
      </w:pPr>
      <w:r w:rsidRPr="00B01EB8">
        <w:rPr>
          <w:b/>
          <w:bCs/>
        </w:rPr>
        <w:t xml:space="preserve">Respondas as questões embasadas no enunciado a seguir: </w:t>
      </w:r>
    </w:p>
    <w:p w14:paraId="211BF1C8" w14:textId="77777777" w:rsidR="00B01EB8" w:rsidRDefault="00B01EB8" w:rsidP="00B01EB8"/>
    <w:p w14:paraId="006A27D4" w14:textId="3912CBA9" w:rsidR="00B01EB8" w:rsidRPr="00B01EB8" w:rsidRDefault="00B01EB8" w:rsidP="00B01EB8">
      <w:pPr>
        <w:rPr>
          <w:b/>
          <w:bCs/>
        </w:rPr>
      </w:pPr>
      <w:r w:rsidRPr="00B01EB8">
        <w:rPr>
          <w:b/>
          <w:bCs/>
        </w:rPr>
        <w:t>Considere a escolha do tipo de chave de partida para um motor elétrico trifásico de 10 cv. Analisando os diferentes métodos de partida, responda:</w:t>
      </w:r>
    </w:p>
    <w:p w14:paraId="23558C1E" w14:textId="77777777" w:rsidR="00B01EB8" w:rsidRDefault="00B01EB8" w:rsidP="00B01EB8">
      <w:pPr>
        <w:ind w:left="360"/>
      </w:pPr>
    </w:p>
    <w:p w14:paraId="59054245" w14:textId="77777777" w:rsidR="00B01EB8" w:rsidRDefault="00B01EB8" w:rsidP="00B01EB8">
      <w:pPr>
        <w:ind w:left="360"/>
      </w:pPr>
    </w:p>
    <w:p w14:paraId="693D9073" w14:textId="77777777" w:rsidR="00B01EB8" w:rsidRDefault="00B01EB8" w:rsidP="00B01EB8">
      <w:pPr>
        <w:ind w:left="360"/>
      </w:pPr>
    </w:p>
    <w:p w14:paraId="03868E5E" w14:textId="25F89D98" w:rsidR="00B01EB8" w:rsidRPr="00B01EB8" w:rsidRDefault="00B01EB8" w:rsidP="00B01EB8">
      <w:r>
        <w:t>1)</w:t>
      </w:r>
      <w:r w:rsidRPr="00B01EB8">
        <w:t>Quais são as principais características da partida direta, da partida estrela-triângulo e da partida compensadora?</w:t>
      </w:r>
    </w:p>
    <w:p w14:paraId="4725DCC7" w14:textId="77777777" w:rsidR="00B01EB8" w:rsidRDefault="00B01EB8" w:rsidP="00B01EB8"/>
    <w:p w14:paraId="5C707F97" w14:textId="77777777" w:rsidR="00AF7B2D" w:rsidRPr="00AF7B2D" w:rsidRDefault="00AF7B2D" w:rsidP="00AF7B2D">
      <w:r w:rsidRPr="00AF7B2D">
        <w:t xml:space="preserve">A </w:t>
      </w:r>
      <w:r w:rsidRPr="00AF7B2D">
        <w:rPr>
          <w:b/>
          <w:bCs/>
        </w:rPr>
        <w:t>Partida Direta</w:t>
      </w:r>
      <w:r w:rsidRPr="00AF7B2D">
        <w:t xml:space="preserve"> é o método de acionamento mais simples e comum para motores elétricos.</w:t>
      </w:r>
    </w:p>
    <w:p w14:paraId="62DBB30C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Princípio:</w:t>
      </w:r>
      <w:r w:rsidRPr="00AF7B2D">
        <w:t xml:space="preserve"> Conecta o motor diretamente à rede elétrica, aplicando a tensão nominal total imediatamente nos terminais do motor.</w:t>
      </w:r>
    </w:p>
    <w:p w14:paraId="2170C27B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Corrente de Partida:</w:t>
      </w:r>
      <w:r w:rsidRPr="00AF7B2D">
        <w:t xml:space="preserve"> Causa um </w:t>
      </w:r>
      <w:r w:rsidRPr="00AF7B2D">
        <w:rPr>
          <w:b/>
          <w:bCs/>
        </w:rPr>
        <w:t>pico de corrente elevado</w:t>
      </w:r>
      <w:r w:rsidRPr="00AF7B2D">
        <w:t xml:space="preserve"> na partida, que pode ser de 6 até 10 vezes a corrente nominal (In​) do motor.</w:t>
      </w:r>
    </w:p>
    <w:p w14:paraId="7DE1AA78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Torque:</w:t>
      </w:r>
      <w:r w:rsidRPr="00AF7B2D">
        <w:t xml:space="preserve"> Fornece o </w:t>
      </w:r>
      <w:r w:rsidRPr="00AF7B2D">
        <w:rPr>
          <w:b/>
          <w:bCs/>
        </w:rPr>
        <w:t>torque total</w:t>
      </w:r>
      <w:r w:rsidRPr="00AF7B2D">
        <w:t xml:space="preserve"> na partida.</w:t>
      </w:r>
    </w:p>
    <w:p w14:paraId="5555A9DD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Aplicação:</w:t>
      </w:r>
      <w:r w:rsidRPr="00AF7B2D">
        <w:t xml:space="preserve"> Recomendada para motores de </w:t>
      </w:r>
      <w:r w:rsidRPr="00AF7B2D">
        <w:rPr>
          <w:b/>
          <w:bCs/>
        </w:rPr>
        <w:t>baixa e média potência</w:t>
      </w:r>
      <w:r w:rsidRPr="00AF7B2D">
        <w:t xml:space="preserve"> (geralmente até 7,5 CV ou 10 CV), onde o pico de corrente não causa perturbações significativas na rede.</w:t>
      </w:r>
    </w:p>
    <w:p w14:paraId="52626F42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Simplicidade:</w:t>
      </w:r>
      <w:r w:rsidRPr="00AF7B2D">
        <w:t xml:space="preserve"> É de fácil instalação e manutenção, e utiliza menos componentes.</w:t>
      </w:r>
    </w:p>
    <w:p w14:paraId="140578CD" w14:textId="77777777" w:rsidR="00B01EB8" w:rsidRDefault="00B01EB8" w:rsidP="00B01EB8"/>
    <w:p w14:paraId="24F3C1CD" w14:textId="77777777" w:rsidR="00AF7B2D" w:rsidRPr="00AF7B2D" w:rsidRDefault="00AF7B2D" w:rsidP="00AF7B2D">
      <w:r w:rsidRPr="00AF7B2D">
        <w:t xml:space="preserve">A </w:t>
      </w:r>
      <w:r w:rsidRPr="00AF7B2D">
        <w:rPr>
          <w:b/>
          <w:bCs/>
        </w:rPr>
        <w:t>Partida Estrela-Triângulo</w:t>
      </w:r>
      <w:r w:rsidRPr="00AF7B2D">
        <w:t xml:space="preserve"> é um método de partida indireta que visa reduzir a corrente de pico na partida.</w:t>
      </w:r>
    </w:p>
    <w:p w14:paraId="365EABDE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Princípio:</w:t>
      </w:r>
      <w:r w:rsidRPr="00AF7B2D">
        <w:t xml:space="preserve"> O motor parte inicialmente na ligação </w:t>
      </w:r>
      <w:r w:rsidRPr="00AF7B2D">
        <w:rPr>
          <w:b/>
          <w:bCs/>
        </w:rPr>
        <w:t>estrela</w:t>
      </w:r>
      <w:r w:rsidRPr="00AF7B2D">
        <w:t xml:space="preserve"> (</w:t>
      </w:r>
      <w:r w:rsidRPr="00AF7B2D">
        <w:rPr>
          <w:rFonts w:ascii="Cambria Math" w:hAnsi="Cambria Math" w:cs="Cambria Math"/>
        </w:rPr>
        <w:t>⋆</w:t>
      </w:r>
      <w:r w:rsidRPr="00AF7B2D">
        <w:t xml:space="preserve">), que aplica uma tensão reduzida nas bobinas, e, após atingir cerca de 90% da rotação nominal, é comutado automaticamente para a ligação </w:t>
      </w:r>
      <w:r w:rsidRPr="00AF7B2D">
        <w:rPr>
          <w:b/>
          <w:bCs/>
        </w:rPr>
        <w:t>triângulo</w:t>
      </w:r>
      <w:r w:rsidRPr="00AF7B2D">
        <w:t xml:space="preserve"> (</w:t>
      </w:r>
      <w:r w:rsidRPr="00AF7B2D">
        <w:rPr>
          <w:lang w:val="en-US"/>
        </w:rPr>
        <w:t>Δ</w:t>
      </w:r>
      <w:r w:rsidRPr="00AF7B2D">
        <w:t>), que é a de regime nominal.</w:t>
      </w:r>
    </w:p>
    <w:p w14:paraId="68F427AE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Corrente de Partida:</w:t>
      </w:r>
      <w:r w:rsidRPr="00AF7B2D">
        <w:t xml:space="preserve"> Reduz a corrente de partida para aproximadamente </w:t>
      </w:r>
      <w:r w:rsidRPr="00AF7B2D">
        <w:rPr>
          <w:b/>
          <w:bCs/>
        </w:rPr>
        <w:t>1/3</w:t>
      </w:r>
      <w:r w:rsidRPr="00AF7B2D">
        <w:t xml:space="preserve"> (ou 33%) da corrente que seria esperada na Partida Direta.</w:t>
      </w:r>
    </w:p>
    <w:p w14:paraId="79A33BB6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Torque:</w:t>
      </w:r>
      <w:r w:rsidRPr="00AF7B2D">
        <w:t xml:space="preserve"> A redução da corrente leva, consequentemente, à redução do torque de partida para </w:t>
      </w:r>
      <w:r w:rsidRPr="00AF7B2D">
        <w:rPr>
          <w:b/>
          <w:bCs/>
        </w:rPr>
        <w:t>1/3</w:t>
      </w:r>
      <w:r w:rsidRPr="00AF7B2D">
        <w:t xml:space="preserve"> do torque nominal.</w:t>
      </w:r>
    </w:p>
    <w:p w14:paraId="0636BED7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lastRenderedPageBreak/>
        <w:t>Compatibilidade do Motor:</w:t>
      </w:r>
      <w:r w:rsidRPr="00AF7B2D">
        <w:t xml:space="preserve"> Só pode ser utilizada em motores que possuem no mínimo </w:t>
      </w:r>
      <w:r w:rsidRPr="00AF7B2D">
        <w:rPr>
          <w:b/>
          <w:bCs/>
        </w:rPr>
        <w:t>6 terminais</w:t>
      </w:r>
      <w:r w:rsidRPr="00AF7B2D">
        <w:t xml:space="preserve"> e cuja tensão de linha da rede seja igual à tensão de triângulo do motor.</w:t>
      </w:r>
    </w:p>
    <w:p w14:paraId="7D43EC2F" w14:textId="77777777" w:rsidR="00AF7B2D" w:rsidRDefault="00AF7B2D" w:rsidP="00AF7B2D">
      <w:pPr>
        <w:ind w:left="720"/>
      </w:pPr>
      <w:r w:rsidRPr="00AF7B2D">
        <w:rPr>
          <w:b/>
          <w:bCs/>
        </w:rPr>
        <w:t>Aplicação:</w:t>
      </w:r>
      <w:r w:rsidRPr="00AF7B2D">
        <w:t xml:space="preserve"> Ideal para motores que partem a </w:t>
      </w:r>
      <w:r w:rsidRPr="00AF7B2D">
        <w:rPr>
          <w:b/>
          <w:bCs/>
        </w:rPr>
        <w:t>vazio ou com baixa carga</w:t>
      </w:r>
      <w:r w:rsidRPr="00AF7B2D">
        <w:t>.</w:t>
      </w:r>
    </w:p>
    <w:p w14:paraId="33B3EE0E" w14:textId="77777777" w:rsidR="00AF7B2D" w:rsidRDefault="00AF7B2D" w:rsidP="00AF7B2D"/>
    <w:p w14:paraId="24D18873" w14:textId="77777777" w:rsidR="00AF7B2D" w:rsidRPr="00AF7B2D" w:rsidRDefault="00AF7B2D" w:rsidP="00AF7B2D"/>
    <w:p w14:paraId="0200EBBB" w14:textId="77777777" w:rsidR="00AF7B2D" w:rsidRPr="00AF7B2D" w:rsidRDefault="00AF7B2D" w:rsidP="00AF7B2D">
      <w:r w:rsidRPr="00AF7B2D">
        <w:t xml:space="preserve">A </w:t>
      </w:r>
      <w:r w:rsidRPr="00AF7B2D">
        <w:rPr>
          <w:b/>
          <w:bCs/>
        </w:rPr>
        <w:t>Partida Compensadora</w:t>
      </w:r>
      <w:r w:rsidRPr="00AF7B2D">
        <w:t xml:space="preserve"> (ou com autotransformador) também é um método de partida indireta para redução da corrente de pico.</w:t>
      </w:r>
    </w:p>
    <w:p w14:paraId="7860243F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Princípio:</w:t>
      </w:r>
      <w:r w:rsidRPr="00AF7B2D">
        <w:t xml:space="preserve"> Utiliza um </w:t>
      </w:r>
      <w:r w:rsidRPr="00AF7B2D">
        <w:rPr>
          <w:b/>
          <w:bCs/>
        </w:rPr>
        <w:t>autotransformador</w:t>
      </w:r>
      <w:r w:rsidRPr="00AF7B2D">
        <w:t xml:space="preserve"> para fornecer uma </w:t>
      </w:r>
      <w:r w:rsidRPr="00AF7B2D">
        <w:rPr>
          <w:b/>
          <w:bCs/>
        </w:rPr>
        <w:t>tensão reduzida</w:t>
      </w:r>
      <w:r w:rsidRPr="00AF7B2D">
        <w:t xml:space="preserve"> às bobinas do motor no momento da partida. Após o motor acelerar, o autotransformador é desconectado, e o motor passa a receber a tensão nominal.</w:t>
      </w:r>
    </w:p>
    <w:p w14:paraId="1B5B7163" w14:textId="77777777" w:rsidR="00AF7B2D" w:rsidRPr="00AF7B2D" w:rsidRDefault="00AF7B2D" w:rsidP="00AF7B2D">
      <w:pPr>
        <w:ind w:left="720"/>
      </w:pPr>
      <w:proofErr w:type="spellStart"/>
      <w:r w:rsidRPr="00AF7B2D">
        <w:rPr>
          <w:b/>
          <w:bCs/>
        </w:rPr>
        <w:t>TAPs</w:t>
      </w:r>
      <w:proofErr w:type="spellEnd"/>
      <w:r w:rsidRPr="00AF7B2D">
        <w:rPr>
          <w:b/>
          <w:bCs/>
        </w:rPr>
        <w:t xml:space="preserve"> de Tensão:</w:t>
      </w:r>
      <w:r w:rsidRPr="00AF7B2D">
        <w:t xml:space="preserve"> O autotransformador possui derivações (</w:t>
      </w:r>
      <w:proofErr w:type="spellStart"/>
      <w:r w:rsidRPr="00AF7B2D">
        <w:t>TAPs</w:t>
      </w:r>
      <w:proofErr w:type="spellEnd"/>
      <w:r w:rsidRPr="00AF7B2D">
        <w:t>) que permitem escolher diferentes percentuais de tensão para a partida, como 65% ou 80% da tensão nominal.</w:t>
      </w:r>
    </w:p>
    <w:p w14:paraId="1E19AE1F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Corrente de Partida:</w:t>
      </w:r>
      <w:r w:rsidRPr="00AF7B2D">
        <w:t xml:space="preserve"> A redução da corrente é </w:t>
      </w:r>
      <w:r w:rsidRPr="00AF7B2D">
        <w:rPr>
          <w:b/>
          <w:bCs/>
        </w:rPr>
        <w:t>melhor controlada</w:t>
      </w:r>
      <w:r w:rsidRPr="00AF7B2D">
        <w:t xml:space="preserve"> do que na estrela-triângulo. Por exemplo, no TAP de 65%, a corrente de partida é reduzida para cerca de 42% do valor da partida direta.</w:t>
      </w:r>
    </w:p>
    <w:p w14:paraId="5A3995DB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Torque:</w:t>
      </w:r>
      <w:r w:rsidRPr="00AF7B2D">
        <w:t xml:space="preserve"> Oferece um </w:t>
      </w:r>
      <w:r w:rsidRPr="00AF7B2D">
        <w:rPr>
          <w:b/>
          <w:bCs/>
        </w:rPr>
        <w:t>torque de partida maior</w:t>
      </w:r>
      <w:r w:rsidRPr="00AF7B2D">
        <w:t xml:space="preserve"> que a estrela-triângulo (o torque é proporcional ao quadrado da tensão), o que a torna mais adequada para partidas com carga mais pesada.</w:t>
      </w:r>
    </w:p>
    <w:p w14:paraId="6E36CE0B" w14:textId="77777777" w:rsidR="00AF7B2D" w:rsidRPr="00AF7B2D" w:rsidRDefault="00AF7B2D" w:rsidP="00AF7B2D">
      <w:pPr>
        <w:ind w:left="720"/>
      </w:pPr>
      <w:r w:rsidRPr="00AF7B2D">
        <w:rPr>
          <w:b/>
          <w:bCs/>
        </w:rPr>
        <w:t>Compatibilidade do Motor:</w:t>
      </w:r>
      <w:r w:rsidRPr="00AF7B2D">
        <w:t xml:space="preserve"> Pode ser usada em motores que não atendem ao requisito de 6 terminais da Partida Estrela-Triângulo.</w:t>
      </w:r>
    </w:p>
    <w:p w14:paraId="36184ED0" w14:textId="77777777" w:rsidR="00B01EB8" w:rsidRDefault="00B01EB8" w:rsidP="00B01EB8"/>
    <w:p w14:paraId="3BFC3250" w14:textId="77777777" w:rsidR="00AF7B2D" w:rsidRDefault="00AF7B2D" w:rsidP="00B01EB8"/>
    <w:p w14:paraId="3981FFA0" w14:textId="77777777" w:rsidR="00AF7B2D" w:rsidRDefault="00AF7B2D" w:rsidP="00B01EB8"/>
    <w:p w14:paraId="5C104EEA" w14:textId="1CEE2DD6" w:rsidR="00B01EB8" w:rsidRDefault="00B01EB8" w:rsidP="00B01EB8">
      <w:r>
        <w:t>2)</w:t>
      </w:r>
      <w:r w:rsidRPr="00B01EB8">
        <w:t>Qual seria a corrente de pico (</w:t>
      </w:r>
      <w:proofErr w:type="spellStart"/>
      <w:r w:rsidRPr="00B01EB8">
        <w:t>Ip</w:t>
      </w:r>
      <w:proofErr w:type="spellEnd"/>
      <w:r w:rsidRPr="00B01EB8">
        <w:t>) esperada durante a partida direta, sabendo que a corrente nominal (In) do motor é de 20 A?</w:t>
      </w:r>
    </w:p>
    <w:p w14:paraId="49F0AF71" w14:textId="77777777" w:rsidR="00785246" w:rsidRDefault="00785246" w:rsidP="00785246">
      <w:r>
        <w:t>*</w:t>
      </w:r>
      <w:r w:rsidRPr="00785246">
        <w:t> </w:t>
      </w:r>
      <w:r>
        <w:t>C</w:t>
      </w:r>
      <w:r w:rsidRPr="00785246">
        <w:t>onsider</w:t>
      </w:r>
      <w:r>
        <w:t>e</w:t>
      </w:r>
      <w:r w:rsidRPr="00785246">
        <w:t xml:space="preserve"> um fator comum de 6 vezes a corrente nominal</w:t>
      </w:r>
      <w:r>
        <w:t>*</w:t>
      </w:r>
    </w:p>
    <w:p w14:paraId="21AEDB73" w14:textId="77777777" w:rsidR="00AF7B2D" w:rsidRPr="00AF7B2D" w:rsidRDefault="00AF7B2D" w:rsidP="00AF7B2D"/>
    <w:p w14:paraId="55C8BDBA" w14:textId="77777777" w:rsidR="00AF7B2D" w:rsidRDefault="00AF7B2D" w:rsidP="00AF7B2D">
      <w:pPr>
        <w:rPr>
          <w:lang w:val="en-US"/>
        </w:rPr>
      </w:pPr>
      <w:r w:rsidRPr="00AF7B2D">
        <w:rPr>
          <w:lang w:val="en-US"/>
        </w:rPr>
        <w:t>Ip​=</w:t>
      </w:r>
      <w:proofErr w:type="spellStart"/>
      <w:r w:rsidRPr="00AF7B2D">
        <w:rPr>
          <w:lang w:val="en-US"/>
        </w:rPr>
        <w:t>Fator×In</w:t>
      </w:r>
      <w:proofErr w:type="spellEnd"/>
      <w:r w:rsidRPr="00AF7B2D">
        <w:rPr>
          <w:lang w:val="en-US"/>
        </w:rPr>
        <w:t>​</w:t>
      </w:r>
    </w:p>
    <w:p w14:paraId="17F00BE2" w14:textId="77777777" w:rsidR="00AF7B2D" w:rsidRDefault="00AF7B2D" w:rsidP="00AF7B2D">
      <w:pPr>
        <w:rPr>
          <w:lang w:val="en-US"/>
        </w:rPr>
      </w:pPr>
      <w:r w:rsidRPr="00AF7B2D">
        <w:rPr>
          <w:lang w:val="en-US"/>
        </w:rPr>
        <w:t>Ip​=6×20 A</w:t>
      </w:r>
    </w:p>
    <w:p w14:paraId="2A432CFD" w14:textId="11237299" w:rsidR="00AF7B2D" w:rsidRDefault="00AF7B2D" w:rsidP="00AF7B2D">
      <w:pPr>
        <w:rPr>
          <w:lang w:val="en-US"/>
        </w:rPr>
      </w:pPr>
      <w:r w:rsidRPr="00AF7B2D">
        <w:rPr>
          <w:lang w:val="en-US"/>
        </w:rPr>
        <w:t>Ip​=120 A</w:t>
      </w:r>
    </w:p>
    <w:p w14:paraId="5BDE1163" w14:textId="77777777" w:rsidR="00AF7B2D" w:rsidRPr="00AF7B2D" w:rsidRDefault="00AF7B2D" w:rsidP="00AF7B2D">
      <w:pPr>
        <w:rPr>
          <w:lang w:val="en-US"/>
        </w:rPr>
      </w:pPr>
    </w:p>
    <w:p w14:paraId="3A74FD81" w14:textId="4C259D20" w:rsidR="00785246" w:rsidRDefault="00AF7B2D" w:rsidP="00785246">
      <w:r w:rsidRPr="00AF7B2D">
        <w:t>A corrente de pico (</w:t>
      </w:r>
      <w:proofErr w:type="spellStart"/>
      <w:r w:rsidRPr="00AF7B2D">
        <w:t>Ip</w:t>
      </w:r>
      <w:proofErr w:type="spellEnd"/>
      <w:r w:rsidRPr="00AF7B2D">
        <w:t xml:space="preserve">​) esperada durante a partida direta seria de </w:t>
      </w:r>
      <w:r w:rsidRPr="00AF7B2D">
        <w:rPr>
          <w:b/>
          <w:bCs/>
        </w:rPr>
        <w:t>120 A</w:t>
      </w:r>
      <w:r w:rsidRPr="00AF7B2D">
        <w:t>.</w:t>
      </w:r>
    </w:p>
    <w:p w14:paraId="4566F985" w14:textId="77777777" w:rsidR="00785246" w:rsidRDefault="00785246" w:rsidP="00785246"/>
    <w:p w14:paraId="1BDEB5C9" w14:textId="77777777" w:rsidR="00785246" w:rsidRDefault="00785246" w:rsidP="00785246"/>
    <w:p w14:paraId="78B05721" w14:textId="31720E9B" w:rsidR="00B01EB8" w:rsidRDefault="00B01EB8" w:rsidP="00B01EB8">
      <w:r>
        <w:t>3)</w:t>
      </w:r>
      <w:r w:rsidRPr="00B01EB8">
        <w:t>Explique qual tipo de partida você escolheria para um motor de 10 cv e por quê.</w:t>
      </w:r>
    </w:p>
    <w:p w14:paraId="3E4C15DD" w14:textId="77777777" w:rsidR="00AF7B2D" w:rsidRDefault="00AF7B2D" w:rsidP="00B01EB8"/>
    <w:p w14:paraId="75C2B539" w14:textId="77777777" w:rsidR="00AF7B2D" w:rsidRPr="00AF7B2D" w:rsidRDefault="00AF7B2D" w:rsidP="00AF7B2D">
      <w:r w:rsidRPr="00AF7B2D">
        <w:t xml:space="preserve">Para um motor elétrico trifásico de </w:t>
      </w:r>
      <w:r w:rsidRPr="00AF7B2D">
        <w:rPr>
          <w:b/>
          <w:bCs/>
        </w:rPr>
        <w:t>10 CV</w:t>
      </w:r>
      <w:r w:rsidRPr="00AF7B2D">
        <w:t xml:space="preserve">, a escolha da chave de partida ideal dependerá da aplicação específica (se o motor parte com carga ou a vazio) e das restrições da concessionária de energia, mas a </w:t>
      </w:r>
      <w:r w:rsidRPr="00AF7B2D">
        <w:rPr>
          <w:b/>
          <w:bCs/>
        </w:rPr>
        <w:t>Partida Estrela-Triângulo</w:t>
      </w:r>
      <w:r w:rsidRPr="00AF7B2D">
        <w:t xml:space="preserve"> é frequentemente a escolha padrão para essa faixa de potência.</w:t>
      </w:r>
    </w:p>
    <w:p w14:paraId="49AF519B" w14:textId="77777777" w:rsidR="00AF7B2D" w:rsidRPr="00AF7B2D" w:rsidRDefault="00AF7B2D" w:rsidP="00AF7B2D">
      <w:pPr>
        <w:ind w:left="720"/>
        <w:rPr>
          <w:lang w:val="en-US"/>
        </w:rPr>
      </w:pPr>
      <w:proofErr w:type="spellStart"/>
      <w:r w:rsidRPr="00AF7B2D">
        <w:rPr>
          <w:b/>
          <w:bCs/>
          <w:lang w:val="en-US"/>
        </w:rPr>
        <w:t>Partida</w:t>
      </w:r>
      <w:proofErr w:type="spellEnd"/>
      <w:r w:rsidRPr="00AF7B2D">
        <w:rPr>
          <w:b/>
          <w:bCs/>
          <w:lang w:val="en-US"/>
        </w:rPr>
        <w:t xml:space="preserve"> Estrela-</w:t>
      </w:r>
      <w:proofErr w:type="spellStart"/>
      <w:r w:rsidRPr="00AF7B2D">
        <w:rPr>
          <w:b/>
          <w:bCs/>
          <w:lang w:val="en-US"/>
        </w:rPr>
        <w:t>Triângulo</w:t>
      </w:r>
      <w:proofErr w:type="spellEnd"/>
      <w:r w:rsidRPr="00AF7B2D">
        <w:rPr>
          <w:b/>
          <w:bCs/>
          <w:lang w:val="en-US"/>
        </w:rPr>
        <w:t>:</w:t>
      </w:r>
    </w:p>
    <w:p w14:paraId="65DA7190" w14:textId="77777777" w:rsidR="00AF7B2D" w:rsidRPr="00AF7B2D" w:rsidRDefault="00AF7B2D" w:rsidP="00AF7B2D">
      <w:pPr>
        <w:ind w:left="1440"/>
      </w:pPr>
      <w:r w:rsidRPr="00AF7B2D">
        <w:rPr>
          <w:b/>
          <w:bCs/>
        </w:rPr>
        <w:t>Por que escolher:</w:t>
      </w:r>
      <w:r w:rsidRPr="00AF7B2D">
        <w:t xml:space="preserve"> Motores de 10 CV geralmente excedem o limite de potência (7,5 CV) em que a Partida Direta é amplamente recomendada para evitar distúrbios na rede. A estrela-triângulo é uma solução </w:t>
      </w:r>
      <w:r w:rsidRPr="00AF7B2D">
        <w:rPr>
          <w:b/>
          <w:bCs/>
        </w:rPr>
        <w:t>eletromecânica simples e econômica</w:t>
      </w:r>
      <w:r w:rsidRPr="00AF7B2D">
        <w:t xml:space="preserve"> para </w:t>
      </w:r>
      <w:r w:rsidRPr="00AF7B2D">
        <w:rPr>
          <w:b/>
          <w:bCs/>
        </w:rPr>
        <w:t>reduzir a corrente de partida para 1/3</w:t>
      </w:r>
      <w:r w:rsidRPr="00AF7B2D">
        <w:t xml:space="preserve">. É a escolha mais comum para motores dessa potência que </w:t>
      </w:r>
      <w:r w:rsidRPr="00AF7B2D">
        <w:rPr>
          <w:b/>
          <w:bCs/>
        </w:rPr>
        <w:t>partem a vazio ou com pouca carga</w:t>
      </w:r>
      <w:r w:rsidRPr="00AF7B2D">
        <w:t>.</w:t>
      </w:r>
    </w:p>
    <w:p w14:paraId="08437B61" w14:textId="77777777" w:rsidR="00AF7B2D" w:rsidRPr="00AF7B2D" w:rsidRDefault="00AF7B2D" w:rsidP="00AF7B2D">
      <w:pPr>
        <w:ind w:left="720"/>
        <w:rPr>
          <w:lang w:val="en-US"/>
        </w:rPr>
      </w:pPr>
      <w:proofErr w:type="spellStart"/>
      <w:r w:rsidRPr="00AF7B2D">
        <w:rPr>
          <w:b/>
          <w:bCs/>
          <w:lang w:val="en-US"/>
        </w:rPr>
        <w:t>Partida</w:t>
      </w:r>
      <w:proofErr w:type="spellEnd"/>
      <w:r w:rsidRPr="00AF7B2D">
        <w:rPr>
          <w:b/>
          <w:bCs/>
          <w:lang w:val="en-US"/>
        </w:rPr>
        <w:t xml:space="preserve"> </w:t>
      </w:r>
      <w:proofErr w:type="spellStart"/>
      <w:r w:rsidRPr="00AF7B2D">
        <w:rPr>
          <w:b/>
          <w:bCs/>
          <w:lang w:val="en-US"/>
        </w:rPr>
        <w:t>Direta</w:t>
      </w:r>
      <w:proofErr w:type="spellEnd"/>
      <w:r w:rsidRPr="00AF7B2D">
        <w:rPr>
          <w:b/>
          <w:bCs/>
          <w:lang w:val="en-US"/>
        </w:rPr>
        <w:t>:</w:t>
      </w:r>
    </w:p>
    <w:p w14:paraId="1FE0F874" w14:textId="77777777" w:rsidR="00AF7B2D" w:rsidRPr="00AF7B2D" w:rsidRDefault="00AF7B2D" w:rsidP="00AF7B2D">
      <w:pPr>
        <w:ind w:left="1440"/>
      </w:pPr>
      <w:r w:rsidRPr="00AF7B2D">
        <w:rPr>
          <w:b/>
          <w:bCs/>
        </w:rPr>
        <w:t>Por que não escolher (Risco):</w:t>
      </w:r>
      <w:r w:rsidRPr="00AF7B2D">
        <w:t xml:space="preserve"> Apesar de ser o método mais simples, a corrente de pico de </w:t>
      </w:r>
      <w:r w:rsidRPr="00AF7B2D">
        <w:rPr>
          <w:b/>
          <w:bCs/>
        </w:rPr>
        <w:t>120 A</w:t>
      </w:r>
      <w:r w:rsidRPr="00AF7B2D">
        <w:t xml:space="preserve"> (6×20 A) pode ser muito alta, podendo causar quedas de tensão na rede elétrica e ser proibida pela concessionária de energia para essa potência.</w:t>
      </w:r>
    </w:p>
    <w:p w14:paraId="14A8472B" w14:textId="77777777" w:rsidR="00AF7B2D" w:rsidRPr="00AF7B2D" w:rsidRDefault="00AF7B2D" w:rsidP="00AF7B2D">
      <w:pPr>
        <w:ind w:left="1440"/>
      </w:pPr>
      <w:r w:rsidRPr="00AF7B2D">
        <w:rPr>
          <w:b/>
          <w:bCs/>
        </w:rPr>
        <w:t>Exceção:</w:t>
      </w:r>
      <w:r w:rsidRPr="00AF7B2D">
        <w:t xml:space="preserve"> Seria escolhida </w:t>
      </w:r>
      <w:r w:rsidRPr="00AF7B2D">
        <w:rPr>
          <w:b/>
          <w:bCs/>
        </w:rPr>
        <w:t>apenas</w:t>
      </w:r>
      <w:r w:rsidRPr="00AF7B2D">
        <w:t xml:space="preserve"> se o motor </w:t>
      </w:r>
      <w:r w:rsidRPr="00AF7B2D">
        <w:rPr>
          <w:b/>
          <w:bCs/>
        </w:rPr>
        <w:t>precisar de alto torque de partida</w:t>
      </w:r>
      <w:r w:rsidRPr="00AF7B2D">
        <w:t xml:space="preserve"> (partida sob carga pesada) e se a rede elétrica e a concessionária permitirem o pico de corrente de 120 A.</w:t>
      </w:r>
    </w:p>
    <w:p w14:paraId="16BF0BF9" w14:textId="77777777" w:rsidR="00AF7B2D" w:rsidRPr="00AF7B2D" w:rsidRDefault="00AF7B2D" w:rsidP="00AF7B2D">
      <w:pPr>
        <w:ind w:left="720"/>
        <w:rPr>
          <w:lang w:val="en-US"/>
        </w:rPr>
      </w:pPr>
      <w:proofErr w:type="spellStart"/>
      <w:r w:rsidRPr="00AF7B2D">
        <w:rPr>
          <w:b/>
          <w:bCs/>
          <w:lang w:val="en-US"/>
        </w:rPr>
        <w:t>Partida</w:t>
      </w:r>
      <w:proofErr w:type="spellEnd"/>
      <w:r w:rsidRPr="00AF7B2D">
        <w:rPr>
          <w:b/>
          <w:bCs/>
          <w:lang w:val="en-US"/>
        </w:rPr>
        <w:t xml:space="preserve"> </w:t>
      </w:r>
      <w:proofErr w:type="spellStart"/>
      <w:r w:rsidRPr="00AF7B2D">
        <w:rPr>
          <w:b/>
          <w:bCs/>
          <w:lang w:val="en-US"/>
        </w:rPr>
        <w:t>Compensadora</w:t>
      </w:r>
      <w:proofErr w:type="spellEnd"/>
      <w:r w:rsidRPr="00AF7B2D">
        <w:rPr>
          <w:b/>
          <w:bCs/>
          <w:lang w:val="en-US"/>
        </w:rPr>
        <w:t>:</w:t>
      </w:r>
    </w:p>
    <w:p w14:paraId="3A3B10A5" w14:textId="77777777" w:rsidR="00AF7B2D" w:rsidRPr="00AF7B2D" w:rsidRDefault="00AF7B2D" w:rsidP="00AF7B2D">
      <w:pPr>
        <w:ind w:left="1440"/>
      </w:pPr>
      <w:r w:rsidRPr="00AF7B2D">
        <w:rPr>
          <w:b/>
          <w:bCs/>
        </w:rPr>
        <w:t>Por que escolher (Alternativa):</w:t>
      </w:r>
      <w:r w:rsidRPr="00AF7B2D">
        <w:t xml:space="preserve"> Se a aplicação exigir uma </w:t>
      </w:r>
      <w:r w:rsidRPr="00AF7B2D">
        <w:rPr>
          <w:b/>
          <w:bCs/>
        </w:rPr>
        <w:t>redução de corrente</w:t>
      </w:r>
      <w:r w:rsidRPr="00AF7B2D">
        <w:t xml:space="preserve"> (o que descarta a direta) </w:t>
      </w:r>
      <w:r w:rsidRPr="00AF7B2D">
        <w:rPr>
          <w:b/>
          <w:bCs/>
        </w:rPr>
        <w:t>e, ao mesmo tempo, um torque de partida maior</w:t>
      </w:r>
      <w:r w:rsidRPr="00AF7B2D">
        <w:t xml:space="preserve"> do que o fornecido </w:t>
      </w:r>
      <w:r w:rsidRPr="00AF7B2D">
        <w:lastRenderedPageBreak/>
        <w:t>pela estrela-triângulo. A compensadora oferece flexibilidade de ajuste de tensão/corrente (via TAPs) para otimizar o desempenho da partida.</w:t>
      </w:r>
    </w:p>
    <w:p w14:paraId="0C3724CB" w14:textId="77777777" w:rsidR="00AF7B2D" w:rsidRDefault="00AF7B2D" w:rsidP="00B01EB8"/>
    <w:p w14:paraId="638E1058" w14:textId="77777777" w:rsidR="00B01EB8" w:rsidRDefault="00B01EB8" w:rsidP="00B01EB8"/>
    <w:p w14:paraId="7F781104" w14:textId="77777777" w:rsidR="00B01EB8" w:rsidRDefault="00B01EB8" w:rsidP="00B01EB8"/>
    <w:p w14:paraId="4EBCFDFE" w14:textId="77777777" w:rsidR="001534BD" w:rsidRDefault="001534BD" w:rsidP="00B01EB8"/>
    <w:p w14:paraId="39C8042E" w14:textId="77777777" w:rsidR="001534BD" w:rsidRDefault="001534BD" w:rsidP="00B01EB8"/>
    <w:p w14:paraId="62D1F04B" w14:textId="77777777" w:rsidR="001534BD" w:rsidRDefault="001534BD" w:rsidP="00B01EB8"/>
    <w:p w14:paraId="7D79FD15" w14:textId="77777777" w:rsidR="00935A06" w:rsidRPr="007E0C77" w:rsidRDefault="00935A06" w:rsidP="007E0C77"/>
    <w:sectPr w:rsidR="00935A06" w:rsidRPr="007E0C77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8D0E" w14:textId="77777777" w:rsidR="00B501F3" w:rsidRDefault="00B501F3">
      <w:r>
        <w:separator/>
      </w:r>
    </w:p>
  </w:endnote>
  <w:endnote w:type="continuationSeparator" w:id="0">
    <w:p w14:paraId="5A63AD27" w14:textId="77777777" w:rsidR="00B501F3" w:rsidRDefault="00B5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77C5" w14:textId="77777777" w:rsidR="00AF7B2D" w:rsidRDefault="00AF7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B09A" w14:textId="77777777" w:rsidR="00AF7B2D" w:rsidRDefault="00AF7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7B45" w14:textId="77777777" w:rsidR="00B501F3" w:rsidRDefault="00B501F3">
      <w:r>
        <w:separator/>
      </w:r>
    </w:p>
  </w:footnote>
  <w:footnote w:type="continuationSeparator" w:id="0">
    <w:p w14:paraId="6F2BC7A1" w14:textId="77777777" w:rsidR="00B501F3" w:rsidRDefault="00B50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7D2B" w14:textId="77777777" w:rsidR="00AF7B2D" w:rsidRDefault="00AF7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B3BE" w14:textId="77777777" w:rsidR="00AF7B2D" w:rsidRDefault="00AF7B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141285E6" w:rsidR="00C26B7C" w:rsidRPr="00BF1FDC" w:rsidRDefault="00BF1FDC" w:rsidP="005D41AF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F1FD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Conceitos eletromecânicos-sg- ELE 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141285E6" w:rsidR="00C26B7C" w:rsidRPr="00BF1FDC" w:rsidRDefault="00BF1FDC" w:rsidP="005D41AF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BF1FDC">
                      <w:rPr>
                        <w:b/>
                        <w:bCs/>
                        <w:sz w:val="36"/>
                        <w:szCs w:val="36"/>
                      </w:rPr>
                      <w:t>Conceitos eletromecânicos-sg- ELE  2024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20649A1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AF7B2D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: 27/09/2025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20649A1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AF7B2D">
                      <w:rPr>
                        <w:b/>
                        <w:sz w:val="22"/>
                        <w:szCs w:val="22"/>
                        <w:lang w:val="en-US"/>
                      </w:rPr>
                      <w:t>: 27/09/2025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645CF8CD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F7B2D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645CF8CD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F7B2D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3AE628B6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DB2E1A">
      <w:rPr>
        <w:b/>
        <w:sz w:val="44"/>
        <w:szCs w:val="44"/>
      </w:rPr>
      <w:t xml:space="preserve"> </w:t>
    </w:r>
    <w:r w:rsidR="00B01EB8">
      <w:rPr>
        <w:b/>
        <w:sz w:val="44"/>
        <w:szCs w:val="44"/>
      </w:rPr>
      <w:t xml:space="preserve">Final </w:t>
    </w:r>
  </w:p>
  <w:p w14:paraId="077A1D35" w14:textId="243F7856" w:rsidR="00C26B7C" w:rsidRDefault="00C26B7C" w:rsidP="00AF7B2D">
    <w:pPr>
      <w:tabs>
        <w:tab w:val="left" w:pos="4144"/>
      </w:tabs>
      <w:jc w:val="right"/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C337693" w14:textId="77777777" w:rsidR="00BF1FDC" w:rsidRDefault="00BF1FDC" w:rsidP="00BF1FD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4D589F2C" w14:textId="77777777" w:rsidR="00BF1FDC" w:rsidRPr="008319AD" w:rsidRDefault="00BF1FDC" w:rsidP="00BF1FDC">
    <w:pPr>
      <w:rPr>
        <w:b/>
        <w:sz w:val="16"/>
        <w:szCs w:val="16"/>
      </w:rPr>
    </w:pPr>
  </w:p>
  <w:p w14:paraId="5BDF368C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Atividade </w:t>
    </w:r>
    <w:r w:rsidRPr="000419FB">
      <w:rPr>
        <w:b/>
        <w:sz w:val="22"/>
        <w:szCs w:val="22"/>
      </w:rPr>
      <w:t xml:space="preserve">contém </w:t>
    </w:r>
    <w:r>
      <w:rPr>
        <w:b/>
        <w:sz w:val="22"/>
        <w:szCs w:val="22"/>
      </w:rPr>
      <w:t>uma ou mais questões totalizando 10 (dez) pontos;</w:t>
    </w:r>
  </w:p>
  <w:p w14:paraId="1D3C715A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deve preencher dos dados no Cabeçalho para sua identificação: </w:t>
    </w:r>
  </w:p>
  <w:p w14:paraId="32D55107" w14:textId="77777777" w:rsidR="00BF1FDC" w:rsidRDefault="00BF1FDC" w:rsidP="00BF1FD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entrega.</w:t>
    </w:r>
  </w:p>
  <w:p w14:paraId="3C925063" w14:textId="77777777" w:rsidR="00BF1FDC" w:rsidRPr="000419FB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pergunta;</w:t>
    </w:r>
  </w:p>
  <w:p w14:paraId="5422AD72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 xml:space="preserve">salve o arquivo no formato </w:t>
    </w:r>
    <w:r w:rsidRPr="005D41AF">
      <w:rPr>
        <w:b/>
        <w:color w:val="FF0000"/>
        <w:sz w:val="22"/>
        <w:szCs w:val="22"/>
      </w:rPr>
      <w:t>PDF ou DOC</w:t>
    </w:r>
    <w:r>
      <w:rPr>
        <w:b/>
        <w:sz w:val="22"/>
        <w:szCs w:val="22"/>
      </w:rPr>
      <w:t>;</w:t>
    </w:r>
  </w:p>
  <w:p w14:paraId="5164D331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Envie o arquivo pelo sistema no local indicado;</w:t>
    </w:r>
  </w:p>
  <w:p w14:paraId="2406E468" w14:textId="77777777" w:rsidR="00BF1FDC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dúvidas, consulte o seu Tutor.</w:t>
    </w:r>
  </w:p>
  <w:p w14:paraId="377528F2" w14:textId="77777777" w:rsidR="00BF1FDC" w:rsidRPr="00063F61" w:rsidRDefault="00BF1FDC" w:rsidP="00BF1FDC">
    <w:pPr>
      <w:numPr>
        <w:ilvl w:val="0"/>
        <w:numId w:val="1"/>
      </w:numPr>
      <w:rPr>
        <w:b/>
        <w:color w:val="FF0000"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RESPONDA A ATIVIDADE COM AS SUAS </w:t>
    </w:r>
    <w:proofErr w:type="gramStart"/>
    <w:r w:rsidRPr="00063F61">
      <w:rPr>
        <w:b/>
        <w:color w:val="FF0000"/>
        <w:sz w:val="22"/>
        <w:szCs w:val="22"/>
      </w:rPr>
      <w:t>PALAVRAS .</w:t>
    </w:r>
    <w:proofErr w:type="gramEnd"/>
  </w:p>
  <w:p w14:paraId="24B0AA7A" w14:textId="77777777" w:rsidR="00BF1FDC" w:rsidRPr="00063F61" w:rsidRDefault="00BF1FDC" w:rsidP="00BF1FDC">
    <w:pPr>
      <w:numPr>
        <w:ilvl w:val="0"/>
        <w:numId w:val="1"/>
      </w:numPr>
      <w:rPr>
        <w:b/>
        <w:color w:val="FF0000"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NÃO UTILIZE CHATGPT. </w:t>
    </w:r>
  </w:p>
  <w:p w14:paraId="2888C6A4" w14:textId="77777777" w:rsidR="00BF1FDC" w:rsidRPr="00063F61" w:rsidRDefault="00BF1FDC" w:rsidP="00BF1FDC">
    <w:pPr>
      <w:numPr>
        <w:ilvl w:val="0"/>
        <w:numId w:val="1"/>
      </w:numPr>
      <w:rPr>
        <w:b/>
        <w:sz w:val="22"/>
        <w:szCs w:val="22"/>
      </w:rPr>
    </w:pPr>
    <w:r w:rsidRPr="00063F61">
      <w:rPr>
        <w:b/>
        <w:color w:val="FF0000"/>
        <w:sz w:val="22"/>
        <w:szCs w:val="22"/>
      </w:rPr>
      <w:t xml:space="preserve">NÃO SERÁ ACEITO FOTOS. </w:t>
    </w:r>
  </w:p>
  <w:p w14:paraId="22393D86" w14:textId="77777777" w:rsidR="00BF1FDC" w:rsidRPr="00590CBB" w:rsidRDefault="00BF1FDC" w:rsidP="00BF1FDC">
    <w:pPr>
      <w:numPr>
        <w:ilvl w:val="0"/>
        <w:numId w:val="1"/>
      </w:numPr>
      <w:rPr>
        <w:b/>
        <w:sz w:val="22"/>
        <w:szCs w:val="22"/>
      </w:rPr>
    </w:pPr>
    <w:r>
      <w:rPr>
        <w:b/>
        <w:color w:val="FF0000"/>
        <w:sz w:val="22"/>
        <w:szCs w:val="22"/>
      </w:rPr>
      <w:t xml:space="preserve">ATIVIDADES QUE NÃO CORRESPONDEREM A ESSES CRITÉRIOS SERÃO ZERADAS. 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DBC"/>
    <w:multiLevelType w:val="multilevel"/>
    <w:tmpl w:val="D3F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4529"/>
    <w:multiLevelType w:val="multilevel"/>
    <w:tmpl w:val="0354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D6CF5"/>
    <w:multiLevelType w:val="multilevel"/>
    <w:tmpl w:val="8C32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D4614"/>
    <w:multiLevelType w:val="multilevel"/>
    <w:tmpl w:val="638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72A9C"/>
    <w:multiLevelType w:val="multilevel"/>
    <w:tmpl w:val="C7E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F4E78"/>
    <w:multiLevelType w:val="multilevel"/>
    <w:tmpl w:val="243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44962"/>
    <w:multiLevelType w:val="multilevel"/>
    <w:tmpl w:val="EA3CB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23745"/>
    <w:multiLevelType w:val="multilevel"/>
    <w:tmpl w:val="2F4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4776C"/>
    <w:multiLevelType w:val="multilevel"/>
    <w:tmpl w:val="74E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647BE"/>
    <w:multiLevelType w:val="multilevel"/>
    <w:tmpl w:val="248A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5C4482"/>
    <w:multiLevelType w:val="multilevel"/>
    <w:tmpl w:val="E65C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165222"/>
    <w:multiLevelType w:val="multilevel"/>
    <w:tmpl w:val="345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152C8"/>
    <w:multiLevelType w:val="multilevel"/>
    <w:tmpl w:val="1B5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A6575"/>
    <w:multiLevelType w:val="multilevel"/>
    <w:tmpl w:val="237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AE74A5A"/>
    <w:multiLevelType w:val="multilevel"/>
    <w:tmpl w:val="426E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628695">
    <w:abstractNumId w:val="30"/>
  </w:num>
  <w:num w:numId="2" w16cid:durableId="1384521414">
    <w:abstractNumId w:val="39"/>
  </w:num>
  <w:num w:numId="3" w16cid:durableId="1375350722">
    <w:abstractNumId w:val="32"/>
  </w:num>
  <w:num w:numId="4" w16cid:durableId="563297309">
    <w:abstractNumId w:val="40"/>
  </w:num>
  <w:num w:numId="5" w16cid:durableId="350036708">
    <w:abstractNumId w:val="20"/>
  </w:num>
  <w:num w:numId="6" w16cid:durableId="1039864774">
    <w:abstractNumId w:val="41"/>
  </w:num>
  <w:num w:numId="7" w16cid:durableId="67270748">
    <w:abstractNumId w:val="3"/>
  </w:num>
  <w:num w:numId="8" w16cid:durableId="62871216">
    <w:abstractNumId w:val="21"/>
  </w:num>
  <w:num w:numId="9" w16cid:durableId="562184233">
    <w:abstractNumId w:val="33"/>
  </w:num>
  <w:num w:numId="10" w16cid:durableId="656031956">
    <w:abstractNumId w:val="37"/>
  </w:num>
  <w:num w:numId="11" w16cid:durableId="352267478">
    <w:abstractNumId w:val="6"/>
  </w:num>
  <w:num w:numId="12" w16cid:durableId="34162419">
    <w:abstractNumId w:val="4"/>
  </w:num>
  <w:num w:numId="13" w16cid:durableId="1112478884">
    <w:abstractNumId w:val="44"/>
  </w:num>
  <w:num w:numId="14" w16cid:durableId="1281258449">
    <w:abstractNumId w:val="2"/>
  </w:num>
  <w:num w:numId="15" w16cid:durableId="1233155025">
    <w:abstractNumId w:val="28"/>
  </w:num>
  <w:num w:numId="16" w16cid:durableId="440228985">
    <w:abstractNumId w:val="25"/>
  </w:num>
  <w:num w:numId="17" w16cid:durableId="584725897">
    <w:abstractNumId w:val="16"/>
  </w:num>
  <w:num w:numId="18" w16cid:durableId="1238828527">
    <w:abstractNumId w:val="45"/>
  </w:num>
  <w:num w:numId="19" w16cid:durableId="1171216127">
    <w:abstractNumId w:val="1"/>
  </w:num>
  <w:num w:numId="20" w16cid:durableId="1785490895">
    <w:abstractNumId w:val="7"/>
  </w:num>
  <w:num w:numId="21" w16cid:durableId="190848308">
    <w:abstractNumId w:val="11"/>
  </w:num>
  <w:num w:numId="22" w16cid:durableId="1300914691">
    <w:abstractNumId w:val="42"/>
  </w:num>
  <w:num w:numId="23" w16cid:durableId="12360920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10"/>
  </w:num>
  <w:num w:numId="25" w16cid:durableId="2107576176">
    <w:abstractNumId w:val="23"/>
  </w:num>
  <w:num w:numId="26" w16cid:durableId="1619752095">
    <w:abstractNumId w:val="19"/>
  </w:num>
  <w:num w:numId="27" w16cid:durableId="1813135745">
    <w:abstractNumId w:val="36"/>
  </w:num>
  <w:num w:numId="28" w16cid:durableId="288171642">
    <w:abstractNumId w:val="9"/>
  </w:num>
  <w:num w:numId="29" w16cid:durableId="582496129">
    <w:abstractNumId w:val="18"/>
  </w:num>
  <w:num w:numId="30" w16cid:durableId="155849520">
    <w:abstractNumId w:val="47"/>
  </w:num>
  <w:num w:numId="31" w16cid:durableId="1584341341">
    <w:abstractNumId w:val="26"/>
  </w:num>
  <w:num w:numId="32" w16cid:durableId="1317488823">
    <w:abstractNumId w:val="31"/>
  </w:num>
  <w:num w:numId="33" w16cid:durableId="392041768">
    <w:abstractNumId w:val="17"/>
  </w:num>
  <w:num w:numId="34" w16cid:durableId="2048751567">
    <w:abstractNumId w:val="13"/>
  </w:num>
  <w:num w:numId="35" w16cid:durableId="999623905">
    <w:abstractNumId w:val="15"/>
  </w:num>
  <w:num w:numId="36" w16cid:durableId="61218328">
    <w:abstractNumId w:val="22"/>
  </w:num>
  <w:num w:numId="37" w16cid:durableId="61875576">
    <w:abstractNumId w:val="14"/>
  </w:num>
  <w:num w:numId="38" w16cid:durableId="1729575215">
    <w:abstractNumId w:val="48"/>
  </w:num>
  <w:num w:numId="39" w16cid:durableId="1977250002">
    <w:abstractNumId w:val="34"/>
  </w:num>
  <w:num w:numId="40" w16cid:durableId="735591445">
    <w:abstractNumId w:val="38"/>
  </w:num>
  <w:num w:numId="41" w16cid:durableId="1186823919">
    <w:abstractNumId w:val="24"/>
  </w:num>
  <w:num w:numId="42" w16cid:durableId="942997866">
    <w:abstractNumId w:val="49"/>
  </w:num>
  <w:num w:numId="43" w16cid:durableId="1657805284">
    <w:abstractNumId w:val="5"/>
  </w:num>
  <w:num w:numId="44" w16cid:durableId="1084570559">
    <w:abstractNumId w:val="0"/>
  </w:num>
  <w:num w:numId="45" w16cid:durableId="136923395">
    <w:abstractNumId w:val="8"/>
  </w:num>
  <w:num w:numId="46" w16cid:durableId="1851483469">
    <w:abstractNumId w:val="46"/>
  </w:num>
  <w:num w:numId="47" w16cid:durableId="1495994035">
    <w:abstractNumId w:val="29"/>
  </w:num>
  <w:num w:numId="48" w16cid:durableId="587276068">
    <w:abstractNumId w:val="12"/>
  </w:num>
  <w:num w:numId="49" w16cid:durableId="1915043416">
    <w:abstractNumId w:val="43"/>
  </w:num>
  <w:num w:numId="50" w16cid:durableId="56953419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4BD"/>
    <w:rsid w:val="00153770"/>
    <w:rsid w:val="0016378A"/>
    <w:rsid w:val="0016634E"/>
    <w:rsid w:val="00173436"/>
    <w:rsid w:val="0019563B"/>
    <w:rsid w:val="0019666F"/>
    <w:rsid w:val="001C1730"/>
    <w:rsid w:val="001C6852"/>
    <w:rsid w:val="001D10A0"/>
    <w:rsid w:val="001D6EC4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A8"/>
    <w:rsid w:val="002B40D1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06C77"/>
    <w:rsid w:val="003339CB"/>
    <w:rsid w:val="003548A9"/>
    <w:rsid w:val="00365887"/>
    <w:rsid w:val="003844F5"/>
    <w:rsid w:val="00395957"/>
    <w:rsid w:val="0039777B"/>
    <w:rsid w:val="003A06EF"/>
    <w:rsid w:val="003B6D67"/>
    <w:rsid w:val="003C5E80"/>
    <w:rsid w:val="003C6288"/>
    <w:rsid w:val="003C62A0"/>
    <w:rsid w:val="003D1D4F"/>
    <w:rsid w:val="003E2B5B"/>
    <w:rsid w:val="003E5BBC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37D97"/>
    <w:rsid w:val="00554227"/>
    <w:rsid w:val="00554B34"/>
    <w:rsid w:val="00556CCD"/>
    <w:rsid w:val="005646C1"/>
    <w:rsid w:val="00564A7B"/>
    <w:rsid w:val="00574393"/>
    <w:rsid w:val="005811F3"/>
    <w:rsid w:val="0058427D"/>
    <w:rsid w:val="00584B1C"/>
    <w:rsid w:val="005871E2"/>
    <w:rsid w:val="00590CBB"/>
    <w:rsid w:val="00591288"/>
    <w:rsid w:val="00597C42"/>
    <w:rsid w:val="005A0E5B"/>
    <w:rsid w:val="005A7D06"/>
    <w:rsid w:val="005B32B1"/>
    <w:rsid w:val="005B6B74"/>
    <w:rsid w:val="005D41AF"/>
    <w:rsid w:val="005D705B"/>
    <w:rsid w:val="005E35E6"/>
    <w:rsid w:val="005F5FB5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5246"/>
    <w:rsid w:val="00787BE1"/>
    <w:rsid w:val="007A4043"/>
    <w:rsid w:val="007A7A94"/>
    <w:rsid w:val="007B37A4"/>
    <w:rsid w:val="007C2FE9"/>
    <w:rsid w:val="007C321A"/>
    <w:rsid w:val="007C67CB"/>
    <w:rsid w:val="007D0DF8"/>
    <w:rsid w:val="007D6D8D"/>
    <w:rsid w:val="007E0C77"/>
    <w:rsid w:val="007E46B6"/>
    <w:rsid w:val="007E637E"/>
    <w:rsid w:val="00800575"/>
    <w:rsid w:val="008039A3"/>
    <w:rsid w:val="00804CFA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35A06"/>
    <w:rsid w:val="009369D3"/>
    <w:rsid w:val="00944620"/>
    <w:rsid w:val="0094519A"/>
    <w:rsid w:val="0095235F"/>
    <w:rsid w:val="009636AF"/>
    <w:rsid w:val="00972E18"/>
    <w:rsid w:val="00975860"/>
    <w:rsid w:val="00975EE6"/>
    <w:rsid w:val="009856E1"/>
    <w:rsid w:val="00993BB2"/>
    <w:rsid w:val="009979E4"/>
    <w:rsid w:val="009A50E3"/>
    <w:rsid w:val="009A57E2"/>
    <w:rsid w:val="009C0668"/>
    <w:rsid w:val="009C427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5589"/>
    <w:rsid w:val="00A67054"/>
    <w:rsid w:val="00A725A1"/>
    <w:rsid w:val="00A82C59"/>
    <w:rsid w:val="00AA0A83"/>
    <w:rsid w:val="00AA5126"/>
    <w:rsid w:val="00AB224F"/>
    <w:rsid w:val="00AE2AEC"/>
    <w:rsid w:val="00AF5497"/>
    <w:rsid w:val="00AF7B2D"/>
    <w:rsid w:val="00B01EB8"/>
    <w:rsid w:val="00B13780"/>
    <w:rsid w:val="00B21F6D"/>
    <w:rsid w:val="00B40A2B"/>
    <w:rsid w:val="00B44CF5"/>
    <w:rsid w:val="00B476A9"/>
    <w:rsid w:val="00B501F3"/>
    <w:rsid w:val="00B56B93"/>
    <w:rsid w:val="00B639D7"/>
    <w:rsid w:val="00B71FD2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47A9"/>
    <w:rsid w:val="00BD79F9"/>
    <w:rsid w:val="00BF1FDC"/>
    <w:rsid w:val="00BF3940"/>
    <w:rsid w:val="00BF562A"/>
    <w:rsid w:val="00BF7D66"/>
    <w:rsid w:val="00C073FC"/>
    <w:rsid w:val="00C10615"/>
    <w:rsid w:val="00C21A19"/>
    <w:rsid w:val="00C2626D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2F7B"/>
    <w:rsid w:val="00CE7D05"/>
    <w:rsid w:val="00CF23CD"/>
    <w:rsid w:val="00CF7EB0"/>
    <w:rsid w:val="00D04C10"/>
    <w:rsid w:val="00D06633"/>
    <w:rsid w:val="00D1206C"/>
    <w:rsid w:val="00D21EF5"/>
    <w:rsid w:val="00D262CA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2E1A"/>
    <w:rsid w:val="00DB508E"/>
    <w:rsid w:val="00DB54A2"/>
    <w:rsid w:val="00DB6454"/>
    <w:rsid w:val="00DB7AAA"/>
    <w:rsid w:val="00DD2B66"/>
    <w:rsid w:val="00DD7A71"/>
    <w:rsid w:val="00DE1CE8"/>
    <w:rsid w:val="00DF1705"/>
    <w:rsid w:val="00E137FE"/>
    <w:rsid w:val="00E168CF"/>
    <w:rsid w:val="00E24BB4"/>
    <w:rsid w:val="00E3285B"/>
    <w:rsid w:val="00E36535"/>
    <w:rsid w:val="00E368E8"/>
    <w:rsid w:val="00E40E21"/>
    <w:rsid w:val="00E41C0D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6883"/>
    <w:rsid w:val="00ED74F9"/>
    <w:rsid w:val="00EE0EDB"/>
    <w:rsid w:val="00EF2D8E"/>
    <w:rsid w:val="00EF55C3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77742"/>
    <w:rsid w:val="00F82E4A"/>
    <w:rsid w:val="00F8382D"/>
    <w:rsid w:val="00FA02AF"/>
    <w:rsid w:val="00FA465F"/>
    <w:rsid w:val="00FA4BBF"/>
    <w:rsid w:val="00FD7656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5961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587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7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29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30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81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3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267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7070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001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65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673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8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271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75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04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1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8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483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574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5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34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340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2912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0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28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97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1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0982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022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3799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03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1802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658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0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20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10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862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753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2449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51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59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2024-09-10T17:36:00Z</dcterms:created>
  <dcterms:modified xsi:type="dcterms:W3CDTF">2025-09-27T16:25:00Z</dcterms:modified>
</cp:coreProperties>
</file>