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1223C" w14:paraId="782D8D6D" w14:textId="77777777">
      <w:pPr>
        <w:rPr>
          <w:rFonts w:ascii="Trebuchet MS" w:hAnsi="Trebuchet MS" w:cs="Arial"/>
          <w:sz w:val="20"/>
          <w:szCs w:val="20"/>
        </w:rPr>
      </w:pP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p>
    <w:p w:rsidR="006801EA" w:rsidRPr="00A01FF3" w14:paraId="06978391" w14:textId="77777777">
      <w:pPr>
        <w:rPr>
          <w:rFonts w:ascii="Trebuchet MS" w:hAnsi="Trebuchet MS" w:cs="Arial"/>
          <w:sz w:val="20"/>
          <w:szCs w:val="20"/>
        </w:rPr>
      </w:pP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r>
      <w:r w:rsidRPr="00F21F58" w:rsidR="00F21F58">
        <w:rPr>
          <w:rFonts w:ascii="Trebuchet MS" w:hAnsi="Trebuchet MS" w:cs="Arial"/>
          <w:noProof/>
          <w:sz w:val="20"/>
          <w:szCs w:val="20"/>
        </w:rPr>
        <w:drawing>
          <wp:inline distT="0" distB="0" distL="0" distR="0">
            <wp:extent cx="714375" cy="60007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55859" name="Picture 3"/>
                    <pic:cNvPicPr>
                      <a:picLocks noChangeAspect="1" noChangeArrowheads="1"/>
                    </pic:cNvPicPr>
                  </pic:nvPicPr>
                  <pic:blipFill>
                    <a:blip xmlns:r="http://schemas.openxmlformats.org/officeDocument/2006/relationships" r:embed="rId4"/>
                    <a:stretch>
                      <a:fillRect/>
                    </a:stretch>
                  </pic:blipFill>
                  <pic:spPr bwMode="auto">
                    <a:xfrm>
                      <a:off x="0" y="0"/>
                      <a:ext cx="714375" cy="600075"/>
                    </a:xfrm>
                    <a:prstGeom prst="rect">
                      <a:avLst/>
                    </a:prstGeom>
                    <a:noFill/>
                    <a:ln w="9525">
                      <a:noFill/>
                      <a:miter lim="800000"/>
                      <a:headEnd/>
                      <a:tailEnd/>
                    </a:ln>
                  </pic:spPr>
                </pic:pic>
              </a:graphicData>
            </a:graphic>
          </wp:inline>
        </w:drawing>
      </w:r>
    </w:p>
    <w:p w:rsidR="00DE18D1" w:rsidP="00AC4247" w14:paraId="7D9EF39D" w14:textId="6B052060">
      <w:pPr>
        <w:pStyle w:val="Heading1"/>
        <w:keepNext/>
        <w:ind w:right="446"/>
        <w:contextualSpacing/>
        <w:jc w:val="both"/>
        <w:rPr>
          <w:rFonts w:ascii="Candara" w:hAnsi="Candara"/>
          <w:b/>
          <w:bCs/>
          <w:sz w:val="20"/>
          <w:szCs w:val="20"/>
          <w:lang w:val="fi-FI"/>
        </w:rPr>
      </w:pPr>
      <w:r>
        <w:rPr>
          <w:rFonts w:ascii="Candara" w:hAnsi="Candara"/>
          <w:b/>
          <w:bCs/>
          <w:sz w:val="20"/>
          <w:szCs w:val="20"/>
          <w:lang w:val="fi-FI"/>
        </w:rPr>
        <w:t xml:space="preserve">         </w:t>
      </w:r>
      <w:r w:rsidRPr="003D0BF6" w:rsidR="00AC4247">
        <w:rPr>
          <w:rFonts w:ascii="Candara" w:hAnsi="Candara"/>
          <w:b/>
          <w:bCs/>
          <w:sz w:val="20"/>
          <w:szCs w:val="20"/>
          <w:lang w:val="fi-FI"/>
        </w:rPr>
        <w:t xml:space="preserve"> </w:t>
      </w:r>
      <w:r w:rsidR="00B34354">
        <w:rPr>
          <w:rFonts w:ascii="Candara" w:hAnsi="Candara"/>
          <w:b/>
          <w:bCs/>
          <w:sz w:val="20"/>
          <w:szCs w:val="20"/>
          <w:lang w:val="fi-FI"/>
        </w:rPr>
        <w:t xml:space="preserve">            </w:t>
      </w:r>
      <w:r w:rsidR="00780B14">
        <w:rPr>
          <w:rFonts w:ascii="Candara" w:hAnsi="Candara"/>
          <w:b/>
          <w:bCs/>
          <w:sz w:val="20"/>
          <w:szCs w:val="20"/>
          <w:lang w:val="fi-FI"/>
        </w:rPr>
        <w:t xml:space="preserve">     </w:t>
      </w:r>
      <w:r w:rsidR="00B34354">
        <w:rPr>
          <w:rFonts w:ascii="Candara" w:hAnsi="Candara"/>
          <w:b/>
          <w:bCs/>
          <w:sz w:val="20"/>
          <w:szCs w:val="20"/>
          <w:lang w:val="fi-FI"/>
        </w:rPr>
        <w:t xml:space="preserve">                               </w:t>
      </w:r>
      <w:r w:rsidRPr="003D0BF6" w:rsidR="00AC4247">
        <w:rPr>
          <w:rFonts w:ascii="Candara" w:hAnsi="Candara"/>
          <w:b/>
          <w:bCs/>
          <w:sz w:val="20"/>
          <w:szCs w:val="20"/>
          <w:lang w:val="fi-FI"/>
        </w:rPr>
        <w:t xml:space="preserve"> </w:t>
      </w:r>
      <w:r w:rsidR="00780B14">
        <w:rPr>
          <w:rFonts w:ascii="Candara" w:hAnsi="Candara"/>
          <w:b/>
          <w:bCs/>
          <w:sz w:val="20"/>
          <w:szCs w:val="20"/>
          <w:lang w:val="fi-FI"/>
        </w:rPr>
        <w:tab/>
      </w:r>
      <w:r w:rsidR="00780B14">
        <w:rPr>
          <w:rFonts w:ascii="Candara" w:hAnsi="Candara"/>
          <w:b/>
          <w:bCs/>
          <w:sz w:val="20"/>
          <w:szCs w:val="20"/>
          <w:lang w:val="fi-FI"/>
        </w:rPr>
        <w:tab/>
      </w:r>
      <w:r w:rsidR="00780B14">
        <w:rPr>
          <w:rFonts w:ascii="Candara" w:hAnsi="Candara"/>
          <w:b/>
          <w:bCs/>
          <w:sz w:val="20"/>
          <w:szCs w:val="20"/>
          <w:lang w:val="fi-FI"/>
        </w:rPr>
        <w:tab/>
      </w:r>
      <w:r w:rsidR="00935A72">
        <w:rPr>
          <w:rFonts w:ascii="Candara" w:hAnsi="Candara"/>
          <w:b/>
          <w:bCs/>
          <w:sz w:val="20"/>
          <w:szCs w:val="20"/>
          <w:lang w:val="fi-FI"/>
        </w:rPr>
        <w:t xml:space="preserve">                         </w:t>
      </w:r>
      <w:r w:rsidR="00E15ED0">
        <w:rPr>
          <w:rFonts w:ascii="Candara" w:hAnsi="Candara"/>
          <w:b/>
          <w:bCs/>
          <w:sz w:val="20"/>
          <w:szCs w:val="20"/>
          <w:lang w:val="fi-FI"/>
        </w:rPr>
        <w:tab/>
      </w:r>
      <w:r w:rsidR="00E15ED0">
        <w:rPr>
          <w:rFonts w:ascii="Candara" w:hAnsi="Candara"/>
          <w:b/>
          <w:bCs/>
          <w:sz w:val="20"/>
          <w:szCs w:val="20"/>
          <w:lang w:val="fi-FI"/>
        </w:rPr>
        <w:tab/>
      </w:r>
      <w:r w:rsidR="00E15ED0">
        <w:rPr>
          <w:rFonts w:ascii="Candara" w:hAnsi="Candara"/>
          <w:b/>
          <w:bCs/>
          <w:sz w:val="20"/>
          <w:szCs w:val="20"/>
          <w:lang w:val="fi-FI"/>
        </w:rPr>
        <w:tab/>
      </w:r>
      <w:r w:rsidR="00E15ED0">
        <w:rPr>
          <w:rFonts w:ascii="Candara" w:hAnsi="Candara"/>
          <w:b/>
          <w:bCs/>
          <w:sz w:val="20"/>
          <w:szCs w:val="20"/>
          <w:lang w:val="fi-FI"/>
        </w:rPr>
        <w:tab/>
      </w:r>
      <w:r w:rsidR="00E15ED0">
        <w:rPr>
          <w:rFonts w:ascii="Candara" w:hAnsi="Candara"/>
          <w:b/>
          <w:bCs/>
          <w:sz w:val="20"/>
          <w:szCs w:val="20"/>
          <w:lang w:val="fi-FI"/>
        </w:rPr>
        <w:tab/>
        <w:t xml:space="preserve">               </w:t>
      </w:r>
      <w:r w:rsidR="00780B14">
        <w:rPr>
          <w:rFonts w:ascii="Candara" w:hAnsi="Candara"/>
          <w:b/>
          <w:bCs/>
          <w:sz w:val="20"/>
          <w:szCs w:val="20"/>
          <w:lang w:val="fi-FI"/>
        </w:rPr>
        <w:t xml:space="preserve"> </w:t>
      </w:r>
      <w:r w:rsidR="00935A72">
        <w:rPr>
          <w:rFonts w:ascii="Candara" w:hAnsi="Candara"/>
          <w:b/>
          <w:bCs/>
          <w:color w:val="365F91"/>
          <w:sz w:val="22"/>
          <w:szCs w:val="22"/>
          <w:lang w:val="fi-FI"/>
        </w:rPr>
        <w:t>S</w:t>
      </w:r>
      <w:r w:rsidR="0080485C">
        <w:rPr>
          <w:rFonts w:ascii="Candara" w:hAnsi="Candara"/>
          <w:b/>
          <w:bCs/>
          <w:color w:val="365F91"/>
          <w:sz w:val="22"/>
          <w:szCs w:val="22"/>
          <w:lang w:val="fi-FI"/>
        </w:rPr>
        <w:t>rinivas</w:t>
      </w:r>
      <w:r w:rsidRPr="00FA17D7" w:rsidR="00780B14">
        <w:rPr>
          <w:rFonts w:ascii="Candara" w:hAnsi="Candara"/>
          <w:b/>
          <w:bCs/>
          <w:color w:val="365F91"/>
          <w:sz w:val="22"/>
          <w:szCs w:val="22"/>
          <w:lang w:val="fi-FI"/>
        </w:rPr>
        <w:t>.</w:t>
      </w:r>
      <w:r w:rsidR="00935A72">
        <w:rPr>
          <w:rFonts w:ascii="Candara" w:hAnsi="Candara"/>
          <w:b/>
          <w:bCs/>
          <w:color w:val="365F91"/>
          <w:sz w:val="22"/>
          <w:szCs w:val="22"/>
          <w:lang w:val="fi-FI"/>
        </w:rPr>
        <w:t xml:space="preserve"> </w:t>
      </w:r>
      <w:r w:rsidRPr="00FA17D7" w:rsidR="00780B14">
        <w:rPr>
          <w:rFonts w:ascii="Candara" w:hAnsi="Candara"/>
          <w:b/>
          <w:bCs/>
          <w:color w:val="365F91"/>
          <w:sz w:val="22"/>
          <w:szCs w:val="22"/>
          <w:lang w:val="fi-FI"/>
        </w:rPr>
        <w:t>M</w:t>
      </w:r>
      <w:r w:rsidR="0086068D">
        <w:rPr>
          <w:rFonts w:ascii="Candara" w:hAnsi="Candara"/>
          <w:b/>
          <w:bCs/>
          <w:color w:val="365F91"/>
          <w:sz w:val="22"/>
          <w:szCs w:val="22"/>
          <w:lang w:val="fi-FI"/>
        </w:rPr>
        <w:t>andhala</w:t>
      </w:r>
      <w:r w:rsidR="00780B14">
        <w:rPr>
          <w:rFonts w:ascii="Candara" w:hAnsi="Candara"/>
          <w:b/>
          <w:bCs/>
          <w:sz w:val="20"/>
          <w:szCs w:val="20"/>
          <w:lang w:val="fi-FI"/>
        </w:rPr>
        <w:tab/>
        <w:t xml:space="preserve">       </w:t>
      </w:r>
      <w:r w:rsidR="00780B14">
        <w:rPr>
          <w:rFonts w:ascii="Candara" w:hAnsi="Candara"/>
          <w:b/>
          <w:bCs/>
          <w:sz w:val="20"/>
          <w:szCs w:val="20"/>
          <w:lang w:val="fi-FI"/>
        </w:rPr>
        <w:tab/>
      </w:r>
      <w:r w:rsidR="00780B14">
        <w:rPr>
          <w:rFonts w:ascii="Candara" w:hAnsi="Candara"/>
          <w:b/>
          <w:bCs/>
          <w:sz w:val="20"/>
          <w:szCs w:val="20"/>
          <w:lang w:val="fi-FI"/>
        </w:rPr>
        <w:tab/>
      </w:r>
      <w:r w:rsidR="00780B14">
        <w:rPr>
          <w:rFonts w:ascii="Candara" w:hAnsi="Candara"/>
          <w:b/>
          <w:bCs/>
          <w:sz w:val="20"/>
          <w:szCs w:val="20"/>
          <w:lang w:val="fi-FI"/>
        </w:rPr>
        <w:tab/>
      </w:r>
      <w:r w:rsidR="00780B14">
        <w:rPr>
          <w:rFonts w:ascii="Candara" w:hAnsi="Candara"/>
          <w:b/>
          <w:bCs/>
          <w:sz w:val="20"/>
          <w:szCs w:val="20"/>
          <w:lang w:val="fi-FI"/>
        </w:rPr>
        <w:tab/>
      </w:r>
      <w:r w:rsidR="00780B14">
        <w:rPr>
          <w:rFonts w:ascii="Candara" w:hAnsi="Candara"/>
          <w:b/>
          <w:bCs/>
          <w:sz w:val="20"/>
          <w:szCs w:val="20"/>
          <w:lang w:val="fi-FI"/>
        </w:rPr>
        <w:tab/>
      </w:r>
      <w:r w:rsidR="00780B14">
        <w:rPr>
          <w:rFonts w:ascii="Candara" w:hAnsi="Candara"/>
          <w:b/>
          <w:bCs/>
          <w:sz w:val="20"/>
          <w:szCs w:val="20"/>
          <w:lang w:val="fi-FI"/>
        </w:rPr>
        <w:tab/>
      </w:r>
      <w:r w:rsidR="00780B14">
        <w:rPr>
          <w:rFonts w:ascii="Candara" w:hAnsi="Candara"/>
          <w:b/>
          <w:bCs/>
          <w:sz w:val="20"/>
          <w:szCs w:val="20"/>
          <w:lang w:val="fi-FI"/>
        </w:rPr>
        <w:tab/>
      </w:r>
      <w:r w:rsidR="00780B14">
        <w:rPr>
          <w:rFonts w:ascii="Candara" w:hAnsi="Candara"/>
          <w:b/>
          <w:bCs/>
          <w:sz w:val="20"/>
          <w:szCs w:val="20"/>
          <w:lang w:val="fi-FI"/>
        </w:rPr>
        <w:tab/>
        <w:t xml:space="preserve">   </w:t>
      </w:r>
      <w:r w:rsidR="006B0D21">
        <w:rPr>
          <w:rFonts w:ascii="Candara" w:hAnsi="Candara"/>
          <w:b/>
          <w:bCs/>
          <w:sz w:val="20"/>
          <w:szCs w:val="20"/>
          <w:lang w:val="fi-FI"/>
        </w:rPr>
        <w:t xml:space="preserve">                              </w:t>
      </w:r>
      <w:r w:rsidR="00780B14">
        <w:rPr>
          <w:rFonts w:ascii="Candara" w:hAnsi="Candara"/>
          <w:b/>
          <w:bCs/>
          <w:sz w:val="20"/>
          <w:szCs w:val="20"/>
          <w:lang w:val="fi-FI"/>
        </w:rPr>
        <w:t xml:space="preserve">       </w:t>
      </w:r>
    </w:p>
    <w:p w:rsidR="001C1756" w:rsidP="00DE18D1" w14:paraId="5CF437EB" w14:textId="7D156C26">
      <w:pPr>
        <w:pStyle w:val="Heading1"/>
        <w:keepNext/>
        <w:ind w:right="446"/>
        <w:contextualSpacing/>
        <w:jc w:val="both"/>
        <w:rPr>
          <w:rFonts w:ascii="Candara" w:hAnsi="Candara"/>
          <w:b/>
          <w:bCs/>
          <w:color w:val="365F91"/>
          <w:sz w:val="20"/>
          <w:szCs w:val="20"/>
          <w:lang w:val="fi-FI"/>
        </w:rPr>
      </w:pPr>
      <w:r w:rsidRPr="00FA17D7">
        <w:rPr>
          <w:rFonts w:ascii="Candara" w:hAnsi="Candara"/>
          <w:b/>
          <w:bCs/>
          <w:color w:val="365F91"/>
          <w:sz w:val="20"/>
          <w:szCs w:val="20"/>
          <w:lang w:val="fi-FI"/>
        </w:rPr>
        <w:t xml:space="preserve">Email: </w:t>
      </w:r>
      <w:r w:rsidR="00274E4E">
        <w:rPr>
          <w:rFonts w:ascii="Candara" w:hAnsi="Candara"/>
          <w:b/>
          <w:bCs/>
          <w:color w:val="365F91"/>
          <w:sz w:val="20"/>
          <w:szCs w:val="20"/>
          <w:lang w:val="fi-FI"/>
        </w:rPr>
        <w:t>sriniva</w:t>
      </w:r>
      <w:r w:rsidR="00AF67D1">
        <w:rPr>
          <w:rFonts w:ascii="Candara" w:hAnsi="Candara"/>
          <w:b/>
          <w:bCs/>
          <w:color w:val="365F91"/>
          <w:sz w:val="20"/>
          <w:szCs w:val="20"/>
          <w:lang w:val="fi-FI"/>
        </w:rPr>
        <w:t>a</w:t>
      </w:r>
      <w:r>
        <w:rPr>
          <w:rFonts w:ascii="Candara" w:hAnsi="Candara"/>
          <w:b/>
          <w:bCs/>
          <w:color w:val="365F91"/>
          <w:sz w:val="20"/>
          <w:szCs w:val="20"/>
          <w:lang w:val="fi-FI"/>
        </w:rPr>
        <w:t>s</w:t>
      </w:r>
      <w:r w:rsidR="00AF67D1">
        <w:rPr>
          <w:rFonts w:ascii="Candara" w:hAnsi="Candara"/>
          <w:b/>
          <w:bCs/>
          <w:color w:val="365F91"/>
          <w:sz w:val="20"/>
          <w:szCs w:val="20"/>
          <w:lang w:val="fi-FI"/>
        </w:rPr>
        <w:t>2hyd</w:t>
      </w:r>
      <w:r w:rsidRPr="00FA17D7">
        <w:rPr>
          <w:rFonts w:ascii="Candara" w:hAnsi="Candara"/>
          <w:b/>
          <w:bCs/>
          <w:color w:val="365F91"/>
          <w:sz w:val="20"/>
          <w:szCs w:val="20"/>
          <w:lang w:val="fi-FI"/>
        </w:rPr>
        <w:t>@</w:t>
      </w:r>
      <w:r w:rsidR="00AF67D1">
        <w:rPr>
          <w:rFonts w:ascii="Candara" w:hAnsi="Candara"/>
          <w:b/>
          <w:bCs/>
          <w:color w:val="365F91"/>
          <w:sz w:val="20"/>
          <w:szCs w:val="20"/>
          <w:lang w:val="fi-FI"/>
        </w:rPr>
        <w:t>gmail.com</w:t>
      </w:r>
    </w:p>
    <w:p w:rsidR="00DE18D1" w:rsidRPr="00FA17D7" w:rsidP="00DE18D1" w14:paraId="2D399915" w14:textId="5DBDFF33">
      <w:pPr>
        <w:pStyle w:val="Heading1"/>
        <w:keepNext/>
        <w:ind w:right="446"/>
        <w:contextualSpacing/>
        <w:jc w:val="both"/>
        <w:rPr>
          <w:rFonts w:ascii="Candara" w:hAnsi="Candara"/>
          <w:b/>
          <w:bCs/>
          <w:color w:val="365F91"/>
          <w:sz w:val="20"/>
          <w:szCs w:val="20"/>
          <w:lang w:val="fi-FI"/>
        </w:rPr>
      </w:pPr>
      <w:r w:rsidRPr="00FA17D7">
        <w:rPr>
          <w:rFonts w:ascii="Candara" w:hAnsi="Candara"/>
          <w:b/>
          <w:bCs/>
          <w:color w:val="365F91"/>
          <w:sz w:val="20"/>
          <w:szCs w:val="20"/>
          <w:lang w:val="fi-FI"/>
        </w:rPr>
        <w:t>Mobile:+91 97035-70304</w:t>
      </w:r>
    </w:p>
    <w:p w:rsidR="00DE18D1" w:rsidP="00DE18D1" w14:paraId="15B27DEB" w14:textId="77777777">
      <w:pPr>
        <w:jc w:val="both"/>
        <w:rPr>
          <w:rFonts w:ascii="Calibri" w:hAnsi="Calibri" w:cs="Calibri"/>
        </w:rPr>
      </w:pPr>
      <w:r>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t">
            <v:imagedata r:id="rId5" o:title=""/>
          </v:shape>
        </w:pict>
      </w:r>
    </w:p>
    <w:p w:rsidR="00DE18D1" w:rsidRPr="003D0BF6" w:rsidP="00DE18D1" w14:paraId="7B955830" w14:textId="4E80FEC3">
      <w:pPr>
        <w:jc w:val="both"/>
        <w:rPr>
          <w:rFonts w:ascii="Candara" w:hAnsi="Candara" w:cs="Arial"/>
          <w:sz w:val="20"/>
          <w:szCs w:val="20"/>
        </w:rPr>
      </w:pPr>
      <w:r>
        <w:rPr>
          <w:rFonts w:ascii="Candara" w:hAnsi="Candara" w:cs="Arial"/>
          <w:sz w:val="20"/>
          <w:szCs w:val="20"/>
        </w:rPr>
        <w:t>W</w:t>
      </w:r>
      <w:r w:rsidRPr="003D0BF6">
        <w:rPr>
          <w:rFonts w:ascii="Candara" w:hAnsi="Candara" w:cs="Arial"/>
          <w:sz w:val="20"/>
          <w:szCs w:val="20"/>
        </w:rPr>
        <w:t xml:space="preserve">orking as </w:t>
      </w:r>
      <w:r w:rsidRPr="003D0BF6">
        <w:rPr>
          <w:rFonts w:ascii="Candara" w:hAnsi="Candara" w:cs="Arial"/>
          <w:sz w:val="20"/>
          <w:szCs w:val="20"/>
        </w:rPr>
        <w:t>a</w:t>
      </w:r>
      <w:r w:rsidRPr="003D0BF6">
        <w:rPr>
          <w:rFonts w:ascii="Candara" w:hAnsi="Candara" w:cs="Arial"/>
          <w:sz w:val="20"/>
          <w:szCs w:val="20"/>
        </w:rPr>
        <w:t xml:space="preserve"> Architect &amp; </w:t>
      </w:r>
      <w:r w:rsidR="0080485C">
        <w:rPr>
          <w:rFonts w:ascii="Candara" w:hAnsi="Candara" w:cs="Arial"/>
          <w:sz w:val="20"/>
          <w:szCs w:val="20"/>
        </w:rPr>
        <w:t>over 1</w:t>
      </w:r>
      <w:r w:rsidR="00BD5237">
        <w:rPr>
          <w:rFonts w:ascii="Candara" w:hAnsi="Candara" w:cs="Arial"/>
          <w:sz w:val="20"/>
          <w:szCs w:val="20"/>
        </w:rPr>
        <w:t>6</w:t>
      </w:r>
      <w:r w:rsidRPr="003D0BF6">
        <w:rPr>
          <w:rFonts w:ascii="Candara" w:hAnsi="Candara" w:cs="Arial"/>
          <w:sz w:val="20"/>
          <w:szCs w:val="20"/>
        </w:rPr>
        <w:t xml:space="preserve"> years of experience in Oracle ERP on different areas like FIN/ HRMS /PA</w:t>
      </w:r>
      <w:r w:rsidR="00BD5237">
        <w:rPr>
          <w:rFonts w:ascii="Candara" w:hAnsi="Candara" w:cs="Arial"/>
          <w:sz w:val="20"/>
          <w:szCs w:val="20"/>
        </w:rPr>
        <w:t>/RMC</w:t>
      </w:r>
      <w:r w:rsidRPr="003D0BF6">
        <w:rPr>
          <w:rFonts w:ascii="Candara" w:hAnsi="Candara" w:cs="Arial"/>
          <w:sz w:val="20"/>
          <w:szCs w:val="20"/>
        </w:rPr>
        <w:t xml:space="preserve"> in Oracle applications on 11i/R12 &amp;</w:t>
      </w:r>
      <w:r>
        <w:rPr>
          <w:rFonts w:ascii="Candara" w:hAnsi="Candara" w:cs="Arial"/>
          <w:sz w:val="20"/>
          <w:szCs w:val="20"/>
        </w:rPr>
        <w:t xml:space="preserve"> Fusion </w:t>
      </w:r>
      <w:r w:rsidR="003D46BD">
        <w:rPr>
          <w:rFonts w:ascii="Candara" w:hAnsi="Candara" w:cs="Arial"/>
          <w:sz w:val="20"/>
          <w:szCs w:val="20"/>
        </w:rPr>
        <w:t xml:space="preserve">Applications, </w:t>
      </w:r>
      <w:r w:rsidRPr="003D0BF6" w:rsidR="003D46BD">
        <w:rPr>
          <w:rFonts w:ascii="Candara" w:hAnsi="Candara" w:cs="Arial"/>
          <w:sz w:val="20"/>
          <w:szCs w:val="20"/>
        </w:rPr>
        <w:t>Oracle</w:t>
      </w:r>
      <w:r w:rsidRPr="003D0BF6">
        <w:rPr>
          <w:rFonts w:ascii="Candara" w:hAnsi="Candara" w:cs="Arial"/>
          <w:sz w:val="20"/>
          <w:szCs w:val="20"/>
        </w:rPr>
        <w:t xml:space="preserve"> EBS Implementations, </w:t>
      </w:r>
      <w:r w:rsidRPr="003D0BF6" w:rsidR="003D46BD">
        <w:rPr>
          <w:rFonts w:ascii="Candara" w:hAnsi="Candara" w:cs="Arial"/>
          <w:sz w:val="20"/>
          <w:szCs w:val="20"/>
        </w:rPr>
        <w:t>Up graduation</w:t>
      </w:r>
      <w:r w:rsidRPr="003D0BF6">
        <w:rPr>
          <w:rFonts w:ascii="Candara" w:hAnsi="Candara" w:cs="Arial"/>
          <w:sz w:val="20"/>
          <w:szCs w:val="20"/>
        </w:rPr>
        <w:t>, Application Maintenance &amp; Support. Involved in Understanding Business Processes documents like BRD, BR100, RD20, DS030, AN_100, Risk Analysis Document, &amp; Unit Test Plans.</w:t>
      </w:r>
    </w:p>
    <w:p w:rsidR="003D0BF6" w:rsidRPr="003D0BF6" w:rsidP="00AC4247" w14:paraId="2B653601" w14:textId="77777777">
      <w:pPr>
        <w:pStyle w:val="Heading1"/>
        <w:keepNext/>
        <w:ind w:right="446"/>
        <w:contextualSpacing/>
        <w:jc w:val="both"/>
        <w:rPr>
          <w:rFonts w:ascii="Candara" w:hAnsi="Candara"/>
          <w:sz w:val="20"/>
          <w:szCs w:val="20"/>
          <w:lang w:val="fi-FI"/>
        </w:rPr>
      </w:pPr>
      <w:r w:rsidRPr="003D0BF6">
        <w:rPr>
          <w:rFonts w:ascii="Candara" w:hAnsi="Candara"/>
          <w:b/>
          <w:bCs/>
          <w:sz w:val="20"/>
          <w:szCs w:val="20"/>
          <w:lang w:val="fi-FI"/>
        </w:rPr>
        <w:t xml:space="preserve">       </w:t>
      </w:r>
      <w:r w:rsidRPr="003D0BF6" w:rsidR="00E17B5A">
        <w:rPr>
          <w:rFonts w:ascii="Candara" w:hAnsi="Candara"/>
          <w:b/>
          <w:bCs/>
          <w:sz w:val="20"/>
          <w:szCs w:val="20"/>
          <w:lang w:val="fi-FI"/>
        </w:rPr>
        <w:t xml:space="preserve">          </w:t>
      </w:r>
      <w:r w:rsidRPr="003D0BF6" w:rsidR="001E10BD">
        <w:rPr>
          <w:rFonts w:ascii="Candara" w:hAnsi="Candara"/>
          <w:b/>
          <w:bCs/>
          <w:sz w:val="20"/>
          <w:szCs w:val="20"/>
          <w:lang w:val="fi-FI"/>
        </w:rPr>
        <w:tab/>
      </w:r>
      <w:r w:rsidRPr="003D0BF6">
        <w:rPr>
          <w:rFonts w:ascii="Candara" w:hAnsi="Candara"/>
          <w:sz w:val="20"/>
          <w:szCs w:val="20"/>
          <w:lang w:val="fi-FI"/>
        </w:rPr>
        <w:t xml:space="preserve"> </w:t>
      </w:r>
    </w:p>
    <w:p w:rsidR="006801EA" w14:paraId="64D594E9" w14:textId="77777777">
      <w:pPr>
        <w:rPr>
          <w:rFonts w:ascii="Candara" w:hAnsi="Candara" w:cs="Arial"/>
          <w:b/>
          <w:sz w:val="20"/>
          <w:szCs w:val="20"/>
          <w:u w:val="single"/>
        </w:rPr>
      </w:pPr>
      <w:r w:rsidRPr="003D0BF6">
        <w:rPr>
          <w:rFonts w:ascii="Candara" w:hAnsi="Candara" w:cs="Arial"/>
          <w:b/>
          <w:sz w:val="20"/>
          <w:szCs w:val="20"/>
          <w:u w:val="single"/>
        </w:rPr>
        <w:t xml:space="preserve">Key </w:t>
      </w:r>
      <w:r w:rsidRPr="003D0BF6">
        <w:rPr>
          <w:rFonts w:ascii="Candara" w:hAnsi="Candara" w:cs="Arial"/>
          <w:b/>
          <w:sz w:val="20"/>
          <w:szCs w:val="20"/>
          <w:u w:val="single"/>
        </w:rPr>
        <w:t>Skills:</w:t>
      </w:r>
      <w:r w:rsidRPr="003D0BF6" w:rsidR="00F54051">
        <w:rPr>
          <w:rFonts w:ascii="Candara" w:hAnsi="Candara" w:cs="Arial"/>
          <w:b/>
          <w:sz w:val="20"/>
          <w:szCs w:val="20"/>
          <w:u w:val="single"/>
        </w:rPr>
        <w:t>.</w:t>
      </w:r>
    </w:p>
    <w:p w:rsidR="00D40B53" w14:paraId="70BE9299" w14:textId="77777777">
      <w:pPr>
        <w:rPr>
          <w:rFonts w:ascii="Candara" w:hAnsi="Candara" w:cs="Arial"/>
          <w:b/>
          <w:sz w:val="20"/>
          <w:szCs w:val="20"/>
          <w:u w:val="single"/>
        </w:rPr>
      </w:pPr>
    </w:p>
    <w:p w:rsidR="00F54051" w:rsidP="002143C0" w14:paraId="5A0ADD42" w14:textId="7CAC4F87">
      <w:pPr>
        <w:numPr>
          <w:ilvl w:val="0"/>
          <w:numId w:val="4"/>
        </w:numPr>
        <w:jc w:val="both"/>
        <w:rPr>
          <w:rFonts w:ascii="Candara" w:hAnsi="Candara" w:cs="Arial"/>
          <w:b/>
          <w:sz w:val="20"/>
          <w:szCs w:val="20"/>
        </w:rPr>
      </w:pPr>
      <w:r w:rsidRPr="003D0BF6">
        <w:rPr>
          <w:rFonts w:ascii="Candara" w:hAnsi="Candara" w:cs="Arial"/>
          <w:sz w:val="20"/>
          <w:szCs w:val="20"/>
        </w:rPr>
        <w:t xml:space="preserve">Multi-functional expert, technically inclined and highly empowered IT professional with significant experience acquired over the years in diverse areas encompassing </w:t>
      </w:r>
      <w:r w:rsidRPr="003D0BF6">
        <w:rPr>
          <w:rFonts w:ascii="Candara" w:hAnsi="Candara" w:cs="Arial"/>
          <w:b/>
          <w:sz w:val="20"/>
          <w:szCs w:val="20"/>
        </w:rPr>
        <w:t>Oracle EBS (FIN/ HRMS/ PA</w:t>
      </w:r>
      <w:r w:rsidR="004A5471">
        <w:rPr>
          <w:rFonts w:ascii="Candara" w:hAnsi="Candara" w:cs="Arial"/>
          <w:b/>
          <w:sz w:val="20"/>
          <w:szCs w:val="20"/>
        </w:rPr>
        <w:t>/ CRM</w:t>
      </w:r>
      <w:r w:rsidR="00BD5237">
        <w:rPr>
          <w:rFonts w:ascii="Candara" w:hAnsi="Candara" w:cs="Arial"/>
          <w:b/>
          <w:sz w:val="20"/>
          <w:szCs w:val="20"/>
        </w:rPr>
        <w:t xml:space="preserve"> / RMC</w:t>
      </w:r>
      <w:r w:rsidRPr="003D0BF6">
        <w:rPr>
          <w:rFonts w:ascii="Candara" w:hAnsi="Candara" w:cs="Arial"/>
          <w:b/>
          <w:sz w:val="20"/>
          <w:szCs w:val="20"/>
        </w:rPr>
        <w:t>) in Oracle applications on 11.0.3/11i/R12</w:t>
      </w:r>
      <w:r w:rsidR="0005654D">
        <w:rPr>
          <w:rFonts w:ascii="Candara" w:hAnsi="Candara" w:cs="Arial"/>
          <w:b/>
          <w:sz w:val="20"/>
          <w:szCs w:val="20"/>
        </w:rPr>
        <w:t>/Fusion</w:t>
      </w:r>
      <w:r w:rsidR="00C024C8">
        <w:rPr>
          <w:rFonts w:ascii="Candara" w:hAnsi="Candara" w:cs="Arial"/>
          <w:b/>
          <w:sz w:val="20"/>
          <w:szCs w:val="20"/>
        </w:rPr>
        <w:t xml:space="preserve"> </w:t>
      </w:r>
      <w:r w:rsidR="00BD5237">
        <w:rPr>
          <w:rFonts w:ascii="Candara" w:hAnsi="Candara" w:cs="Arial"/>
          <w:b/>
          <w:sz w:val="20"/>
          <w:szCs w:val="20"/>
        </w:rPr>
        <w:t>Applications,</w:t>
      </w:r>
      <w:r w:rsidRPr="003D0BF6">
        <w:rPr>
          <w:rFonts w:ascii="Candara" w:hAnsi="Candara" w:cs="Arial"/>
          <w:sz w:val="20"/>
          <w:szCs w:val="20"/>
        </w:rPr>
        <w:t xml:space="preserve"> </w:t>
      </w:r>
      <w:r w:rsidRPr="003D0BF6">
        <w:rPr>
          <w:rFonts w:ascii="Candara" w:hAnsi="Candara" w:cs="Arial"/>
          <w:b/>
          <w:sz w:val="20"/>
          <w:szCs w:val="20"/>
        </w:rPr>
        <w:t>Oracle EBS Implementations, up-gradation, Application Maintenance &amp; Support</w:t>
      </w:r>
      <w:r w:rsidRPr="003D0BF6">
        <w:rPr>
          <w:rFonts w:ascii="Candara" w:hAnsi="Candara" w:cs="Arial"/>
          <w:sz w:val="20"/>
          <w:szCs w:val="20"/>
        </w:rPr>
        <w:t xml:space="preserve">, Business Processes documents like </w:t>
      </w:r>
      <w:r w:rsidRPr="003D0BF6">
        <w:rPr>
          <w:rFonts w:ascii="Candara" w:hAnsi="Candara" w:cs="Arial"/>
          <w:b/>
          <w:sz w:val="20"/>
          <w:szCs w:val="20"/>
        </w:rPr>
        <w:t>BRD, BR100, RD20, DS030, AN_100, Risk Analysis Document &amp; Unit Test Plans</w:t>
      </w:r>
    </w:p>
    <w:p w:rsidR="00485BC4" w:rsidRPr="003D0BF6" w:rsidP="00485BC4" w14:paraId="6DD7198C" w14:textId="6830B7D9">
      <w:pPr>
        <w:numPr>
          <w:ilvl w:val="0"/>
          <w:numId w:val="4"/>
        </w:numPr>
        <w:spacing w:line="360" w:lineRule="auto"/>
        <w:jc w:val="both"/>
        <w:rPr>
          <w:rFonts w:ascii="Candara" w:hAnsi="Candara" w:cs="Arial"/>
          <w:sz w:val="20"/>
          <w:szCs w:val="20"/>
        </w:rPr>
      </w:pPr>
      <w:r w:rsidRPr="003D0BF6">
        <w:rPr>
          <w:rFonts w:ascii="Candara" w:hAnsi="Candara" w:cs="Arial"/>
          <w:sz w:val="20"/>
          <w:szCs w:val="20"/>
        </w:rPr>
        <w:t>Experienced in GL, SLA, AP, AR, CM, PA, FCH, HRMS, Payroll, PO,</w:t>
      </w:r>
      <w:r w:rsidR="00BD5237">
        <w:rPr>
          <w:rFonts w:ascii="Candara" w:hAnsi="Candara" w:cs="Arial"/>
          <w:sz w:val="20"/>
          <w:szCs w:val="20"/>
        </w:rPr>
        <w:t xml:space="preserve"> RMC,</w:t>
      </w:r>
      <w:r w:rsidRPr="003D0BF6">
        <w:rPr>
          <w:rFonts w:ascii="Candara" w:hAnsi="Candara" w:cs="Arial"/>
          <w:sz w:val="20"/>
          <w:szCs w:val="20"/>
        </w:rPr>
        <w:t xml:space="preserve"> AOL, &amp; Sys Admin. </w:t>
      </w:r>
    </w:p>
    <w:p w:rsidR="00CA672C" w:rsidRPr="003D0BF6" w:rsidP="00D533A7" w14:paraId="6FFBF143" w14:textId="5825EDE7">
      <w:pPr>
        <w:numPr>
          <w:ilvl w:val="0"/>
          <w:numId w:val="4"/>
        </w:numPr>
        <w:spacing w:line="360" w:lineRule="auto"/>
        <w:jc w:val="both"/>
        <w:rPr>
          <w:rFonts w:ascii="Candara" w:hAnsi="Candara" w:cs="Arial"/>
          <w:sz w:val="20"/>
          <w:szCs w:val="20"/>
        </w:rPr>
      </w:pPr>
      <w:r w:rsidRPr="00487F17">
        <w:rPr>
          <w:rFonts w:ascii="Candara" w:hAnsi="Candara" w:cs="Arial"/>
          <w:b/>
          <w:color w:val="0070C0"/>
          <w:sz w:val="20"/>
          <w:szCs w:val="20"/>
        </w:rPr>
        <w:t>Oracle Fusion</w:t>
      </w:r>
      <w:r w:rsidRPr="00CA672C">
        <w:rPr>
          <w:rFonts w:ascii="Candara" w:hAnsi="Candara" w:cs="Arial"/>
          <w:b/>
          <w:sz w:val="20"/>
          <w:szCs w:val="20"/>
        </w:rPr>
        <w:t xml:space="preserve"> </w:t>
      </w:r>
      <w:r w:rsidRPr="00780B14">
        <w:rPr>
          <w:rFonts w:ascii="Candara" w:hAnsi="Candara" w:cs="Arial"/>
          <w:b/>
          <w:color w:val="0070C0"/>
          <w:sz w:val="20"/>
          <w:szCs w:val="20"/>
        </w:rPr>
        <w:t>Financial Certified Implementation Specialist</w:t>
      </w:r>
      <w:r w:rsidRPr="001D02D5">
        <w:rPr>
          <w:rFonts w:ascii="Candara" w:hAnsi="Candara" w:cs="Arial"/>
          <w:sz w:val="20"/>
          <w:szCs w:val="20"/>
        </w:rPr>
        <w:t xml:space="preserve"> functional consultant with more than 1</w:t>
      </w:r>
      <w:r w:rsidR="000E4C1A">
        <w:rPr>
          <w:rFonts w:ascii="Candara" w:hAnsi="Candara" w:cs="Arial"/>
          <w:sz w:val="20"/>
          <w:szCs w:val="20"/>
        </w:rPr>
        <w:t>5</w:t>
      </w:r>
      <w:r w:rsidRPr="001D02D5">
        <w:rPr>
          <w:rFonts w:ascii="Candara" w:hAnsi="Candara" w:cs="Arial"/>
          <w:sz w:val="20"/>
          <w:szCs w:val="20"/>
        </w:rPr>
        <w:t xml:space="preserve"> years of experience </w:t>
      </w:r>
      <w:r>
        <w:rPr>
          <w:rFonts w:ascii="Candara" w:hAnsi="Candara" w:cs="Arial"/>
          <w:sz w:val="20"/>
          <w:szCs w:val="20"/>
        </w:rPr>
        <w:t>worked</w:t>
      </w:r>
      <w:r w:rsidRPr="001D02D5">
        <w:rPr>
          <w:rFonts w:ascii="Candara" w:hAnsi="Candara" w:cs="Arial"/>
          <w:sz w:val="20"/>
          <w:szCs w:val="20"/>
        </w:rPr>
        <w:t xml:space="preserve"> as a Solution Architect</w:t>
      </w:r>
      <w:r w:rsidR="00780B14">
        <w:rPr>
          <w:rFonts w:ascii="Candara" w:hAnsi="Candara" w:cs="Arial"/>
          <w:sz w:val="20"/>
          <w:szCs w:val="20"/>
        </w:rPr>
        <w:t xml:space="preserve"> in EBS</w:t>
      </w:r>
      <w:r w:rsidR="00BD5237">
        <w:rPr>
          <w:rFonts w:ascii="Candara" w:hAnsi="Candara" w:cs="Arial"/>
          <w:sz w:val="20"/>
          <w:szCs w:val="20"/>
        </w:rPr>
        <w:t xml:space="preserve"> &amp; Fusion Financials &amp; Risk Management </w:t>
      </w:r>
      <w:r w:rsidR="00CC48F4">
        <w:rPr>
          <w:rFonts w:ascii="Candara" w:hAnsi="Candara" w:cs="Arial"/>
          <w:sz w:val="20"/>
          <w:szCs w:val="20"/>
        </w:rPr>
        <w:t>Cloud (</w:t>
      </w:r>
      <w:r w:rsidR="00BD5237">
        <w:rPr>
          <w:rFonts w:ascii="Candara" w:hAnsi="Candara" w:cs="Arial"/>
          <w:sz w:val="20"/>
          <w:szCs w:val="20"/>
        </w:rPr>
        <w:t>RMC)</w:t>
      </w:r>
    </w:p>
    <w:p w:rsidR="00F54051" w:rsidRPr="001D02D5" w:rsidP="00D533A7" w14:paraId="2F639CA3" w14:textId="7C3B1219">
      <w:pPr>
        <w:numPr>
          <w:ilvl w:val="0"/>
          <w:numId w:val="4"/>
        </w:numPr>
        <w:spacing w:line="360" w:lineRule="auto"/>
        <w:jc w:val="both"/>
        <w:rPr>
          <w:rFonts w:ascii="Candara" w:hAnsi="Candara" w:cs="Arial"/>
          <w:sz w:val="20"/>
          <w:szCs w:val="20"/>
        </w:rPr>
      </w:pPr>
      <w:r w:rsidRPr="003D0BF6">
        <w:rPr>
          <w:rFonts w:ascii="Candara" w:hAnsi="Candara" w:cs="Arial"/>
          <w:sz w:val="20"/>
          <w:szCs w:val="20"/>
        </w:rPr>
        <w:t xml:space="preserve">Application </w:t>
      </w:r>
      <w:r w:rsidRPr="003D0BF6">
        <w:rPr>
          <w:rFonts w:ascii="Candara" w:hAnsi="Candara" w:cs="Arial"/>
          <w:b/>
          <w:sz w:val="20"/>
          <w:szCs w:val="20"/>
        </w:rPr>
        <w:t xml:space="preserve">Maintenance and Support involving analysis &amp; monitoring </w:t>
      </w:r>
      <w:r w:rsidRPr="003D0BF6" w:rsidR="00B51973">
        <w:rPr>
          <w:rFonts w:ascii="Candara" w:hAnsi="Candara" w:cs="Arial"/>
          <w:b/>
          <w:sz w:val="20"/>
          <w:szCs w:val="20"/>
        </w:rPr>
        <w:t>SLA’s,</w:t>
      </w:r>
      <w:r w:rsidRPr="003D0BF6">
        <w:rPr>
          <w:rFonts w:ascii="Candara" w:hAnsi="Candara" w:cs="Arial"/>
          <w:b/>
          <w:sz w:val="20"/>
          <w:szCs w:val="20"/>
        </w:rPr>
        <w:t xml:space="preserve"> requirement definition, upgrade, strategy planning, support, documentation, </w:t>
      </w:r>
      <w:r w:rsidRPr="003D0BF6" w:rsidR="00B51973">
        <w:rPr>
          <w:rFonts w:ascii="Candara" w:hAnsi="Candara" w:cs="Arial"/>
          <w:b/>
          <w:sz w:val="20"/>
          <w:szCs w:val="20"/>
        </w:rPr>
        <w:t>implementation,</w:t>
      </w:r>
      <w:r w:rsidRPr="003D0BF6">
        <w:rPr>
          <w:rFonts w:ascii="Candara" w:hAnsi="Candara" w:cs="Arial"/>
          <w:b/>
          <w:sz w:val="20"/>
          <w:szCs w:val="20"/>
        </w:rPr>
        <w:t xml:space="preserve"> and maintenance</w:t>
      </w:r>
    </w:p>
    <w:p w:rsidR="006801EA" w:rsidRPr="003D0BF6" w:rsidP="00D533A7" w14:paraId="1B7CF874" w14:textId="0120E58D">
      <w:pPr>
        <w:numPr>
          <w:ilvl w:val="0"/>
          <w:numId w:val="4"/>
        </w:numPr>
        <w:spacing w:line="360" w:lineRule="auto"/>
        <w:jc w:val="both"/>
        <w:rPr>
          <w:rFonts w:ascii="Candara" w:hAnsi="Candara" w:cs="Arial"/>
          <w:sz w:val="20"/>
          <w:szCs w:val="20"/>
        </w:rPr>
      </w:pPr>
      <w:r w:rsidRPr="003D0BF6">
        <w:rPr>
          <w:rFonts w:ascii="Candara" w:hAnsi="Candara" w:cs="Arial"/>
          <w:sz w:val="20"/>
          <w:szCs w:val="20"/>
        </w:rPr>
        <w:t xml:space="preserve">Experienced in </w:t>
      </w:r>
      <w:r w:rsidRPr="003D0BF6">
        <w:rPr>
          <w:rFonts w:ascii="Candara" w:hAnsi="Candara" w:cs="Arial"/>
          <w:b/>
          <w:sz w:val="20"/>
          <w:szCs w:val="20"/>
        </w:rPr>
        <w:t>Onsite, Offshore model for Application support</w:t>
      </w:r>
      <w:r w:rsidR="008D7C2B">
        <w:rPr>
          <w:rFonts w:ascii="Candara" w:hAnsi="Candara" w:cs="Arial"/>
          <w:sz w:val="20"/>
          <w:szCs w:val="20"/>
        </w:rPr>
        <w:t xml:space="preserve"> where </w:t>
      </w:r>
      <w:r w:rsidR="00B51973">
        <w:rPr>
          <w:rFonts w:ascii="Candara" w:hAnsi="Candara" w:cs="Arial"/>
          <w:sz w:val="20"/>
          <w:szCs w:val="20"/>
        </w:rPr>
        <w:t xml:space="preserve">the </w:t>
      </w:r>
      <w:r w:rsidRPr="003D0BF6" w:rsidR="00B51973">
        <w:rPr>
          <w:rFonts w:ascii="Candara" w:hAnsi="Candara" w:cs="Arial"/>
          <w:sz w:val="20"/>
          <w:szCs w:val="20"/>
        </w:rPr>
        <w:t>team</w:t>
      </w:r>
      <w:r w:rsidRPr="003D0BF6">
        <w:rPr>
          <w:rFonts w:ascii="Candara" w:hAnsi="Candara" w:cs="Arial"/>
          <w:sz w:val="20"/>
          <w:szCs w:val="20"/>
        </w:rPr>
        <w:t xml:space="preserve"> was supporting from Offshore</w:t>
      </w:r>
      <w:r w:rsidR="008D7C2B">
        <w:rPr>
          <w:rFonts w:ascii="Candara" w:hAnsi="Candara" w:cs="Arial"/>
          <w:sz w:val="20"/>
          <w:szCs w:val="20"/>
        </w:rPr>
        <w:t>.</w:t>
      </w:r>
    </w:p>
    <w:p w:rsidR="006801EA" w:rsidRPr="003D0BF6" w:rsidP="00D533A7" w14:paraId="24542873" w14:textId="77777777">
      <w:pPr>
        <w:numPr>
          <w:ilvl w:val="0"/>
          <w:numId w:val="4"/>
        </w:numPr>
        <w:spacing w:line="360" w:lineRule="auto"/>
        <w:jc w:val="both"/>
        <w:rPr>
          <w:rFonts w:ascii="Candara" w:hAnsi="Candara" w:cs="Arial"/>
          <w:sz w:val="20"/>
          <w:szCs w:val="20"/>
        </w:rPr>
      </w:pPr>
      <w:r w:rsidRPr="003D0BF6">
        <w:rPr>
          <w:rFonts w:ascii="Candara" w:hAnsi="Candara" w:cs="Arial"/>
          <w:sz w:val="20"/>
          <w:szCs w:val="20"/>
        </w:rPr>
        <w:t>Experienced in requirement definition, preparation of implementation, planning and analysis documents for Finance, Project Accounting and Human Resource Management System.</w:t>
      </w:r>
    </w:p>
    <w:p w:rsidR="006801EA" w:rsidRPr="003D0BF6" w:rsidP="00D533A7" w14:paraId="4BA080FE" w14:textId="77777777">
      <w:pPr>
        <w:numPr>
          <w:ilvl w:val="0"/>
          <w:numId w:val="4"/>
        </w:numPr>
        <w:spacing w:line="360" w:lineRule="auto"/>
        <w:jc w:val="both"/>
        <w:rPr>
          <w:rFonts w:ascii="Candara" w:hAnsi="Candara" w:cs="Arial"/>
          <w:sz w:val="20"/>
          <w:szCs w:val="20"/>
        </w:rPr>
      </w:pPr>
      <w:r w:rsidRPr="003D0BF6">
        <w:rPr>
          <w:rFonts w:ascii="Candara" w:hAnsi="Candara" w:cs="Arial"/>
          <w:sz w:val="20"/>
          <w:szCs w:val="20"/>
        </w:rPr>
        <w:t xml:space="preserve">Experienced in writing functional documents by using </w:t>
      </w:r>
      <w:r w:rsidRPr="003D0BF6">
        <w:rPr>
          <w:rFonts w:ascii="Candara" w:hAnsi="Candara" w:cs="Arial"/>
          <w:b/>
          <w:sz w:val="20"/>
          <w:szCs w:val="20"/>
        </w:rPr>
        <w:t>Oracle AIM &amp; OUM</w:t>
      </w:r>
      <w:r w:rsidRPr="003D0BF6">
        <w:rPr>
          <w:rFonts w:ascii="Candara" w:hAnsi="Candara" w:cs="Arial"/>
          <w:sz w:val="20"/>
          <w:szCs w:val="20"/>
        </w:rPr>
        <w:t xml:space="preserve"> Standards. </w:t>
      </w:r>
    </w:p>
    <w:p w:rsidR="006801EA" w:rsidRPr="001D02D5" w:rsidP="00D533A7" w14:paraId="67817978" w14:textId="43B2F866">
      <w:pPr>
        <w:numPr>
          <w:ilvl w:val="0"/>
          <w:numId w:val="4"/>
        </w:numPr>
        <w:spacing w:line="360" w:lineRule="auto"/>
        <w:jc w:val="both"/>
        <w:rPr>
          <w:rFonts w:ascii="Candara" w:hAnsi="Candara" w:cs="Arial"/>
          <w:sz w:val="20"/>
          <w:szCs w:val="20"/>
        </w:rPr>
      </w:pPr>
      <w:r w:rsidRPr="003D0BF6">
        <w:rPr>
          <w:rFonts w:ascii="Candara" w:hAnsi="Candara" w:cs="Arial"/>
          <w:sz w:val="20"/>
          <w:szCs w:val="20"/>
        </w:rPr>
        <w:t xml:space="preserve">Well versed in Implementation, </w:t>
      </w:r>
      <w:r w:rsidRPr="003D0BF6" w:rsidR="00B51973">
        <w:rPr>
          <w:rFonts w:ascii="Candara" w:hAnsi="Candara" w:cs="Arial"/>
          <w:sz w:val="20"/>
          <w:szCs w:val="20"/>
        </w:rPr>
        <w:t>Upgradation</w:t>
      </w:r>
      <w:r w:rsidRPr="003D0BF6">
        <w:rPr>
          <w:rFonts w:ascii="Candara" w:hAnsi="Candara" w:cs="Arial"/>
          <w:sz w:val="20"/>
          <w:szCs w:val="20"/>
        </w:rPr>
        <w:t xml:space="preserve"> </w:t>
      </w:r>
      <w:r w:rsidRPr="003D0BF6" w:rsidR="00B51973">
        <w:rPr>
          <w:rFonts w:ascii="Candara" w:hAnsi="Candara" w:cs="Arial"/>
          <w:sz w:val="20"/>
          <w:szCs w:val="20"/>
        </w:rPr>
        <w:t>in Fin</w:t>
      </w:r>
      <w:r w:rsidRPr="003D0BF6">
        <w:rPr>
          <w:rFonts w:ascii="Candara" w:hAnsi="Candara" w:cs="Arial"/>
          <w:b/>
          <w:sz w:val="20"/>
          <w:szCs w:val="20"/>
        </w:rPr>
        <w:t>/Hrms</w:t>
      </w:r>
    </w:p>
    <w:p w:rsidR="001D02D5" w:rsidP="00D533A7" w14:paraId="6D1DF1B1" w14:textId="04446659">
      <w:pPr>
        <w:numPr>
          <w:ilvl w:val="0"/>
          <w:numId w:val="4"/>
        </w:numPr>
        <w:spacing w:line="360" w:lineRule="auto"/>
        <w:jc w:val="both"/>
        <w:rPr>
          <w:rFonts w:ascii="Candara" w:hAnsi="Candara" w:cs="Arial"/>
          <w:sz w:val="20"/>
          <w:szCs w:val="20"/>
        </w:rPr>
      </w:pPr>
      <w:r w:rsidRPr="003D0BF6">
        <w:rPr>
          <w:rFonts w:ascii="Candara" w:hAnsi="Candara" w:cs="Arial"/>
          <w:sz w:val="20"/>
          <w:szCs w:val="20"/>
        </w:rPr>
        <w:t>Well versed</w:t>
      </w:r>
      <w:r>
        <w:rPr>
          <w:rFonts w:ascii="Candara" w:hAnsi="Candara" w:cs="Arial"/>
          <w:sz w:val="20"/>
          <w:szCs w:val="20"/>
        </w:rPr>
        <w:t xml:space="preserve"> in Implementations</w:t>
      </w:r>
      <w:r w:rsidRPr="003D0BF6">
        <w:rPr>
          <w:rFonts w:ascii="Candara" w:hAnsi="Candara" w:cs="Arial"/>
          <w:sz w:val="20"/>
          <w:szCs w:val="20"/>
        </w:rPr>
        <w:t xml:space="preserve"> </w:t>
      </w:r>
      <w:r w:rsidRPr="001D02D5" w:rsidR="00B51973">
        <w:rPr>
          <w:rFonts w:ascii="Candara" w:hAnsi="Candara" w:cs="Arial"/>
          <w:b/>
          <w:sz w:val="20"/>
          <w:szCs w:val="20"/>
        </w:rPr>
        <w:t>in Oracle</w:t>
      </w:r>
      <w:r w:rsidRPr="001D02D5">
        <w:rPr>
          <w:rFonts w:ascii="Candara" w:hAnsi="Candara" w:cs="Arial"/>
          <w:b/>
          <w:sz w:val="20"/>
          <w:szCs w:val="20"/>
        </w:rPr>
        <w:t xml:space="preserve"> Fusion Financials</w:t>
      </w:r>
      <w:r w:rsidR="00BD5237">
        <w:rPr>
          <w:rFonts w:ascii="Candara" w:hAnsi="Candara" w:cs="Arial"/>
          <w:sz w:val="20"/>
          <w:szCs w:val="20"/>
        </w:rPr>
        <w:t xml:space="preserve"> &amp; Risk Management Cloud</w:t>
      </w:r>
    </w:p>
    <w:p w:rsidR="00D533A7" w:rsidRPr="00E058EE" w:rsidP="00D533A7" w14:paraId="30CE123B" w14:textId="1406F9D3">
      <w:pPr>
        <w:numPr>
          <w:ilvl w:val="0"/>
          <w:numId w:val="4"/>
        </w:numPr>
        <w:spacing w:line="360" w:lineRule="auto"/>
        <w:jc w:val="both"/>
        <w:rPr>
          <w:rFonts w:ascii="Candara" w:hAnsi="Candara" w:cs="Arial"/>
          <w:sz w:val="20"/>
          <w:szCs w:val="20"/>
        </w:rPr>
      </w:pPr>
      <w:r w:rsidRPr="00E058EE">
        <w:rPr>
          <w:rFonts w:ascii="Candara" w:hAnsi="Candara" w:cs="Arial"/>
          <w:sz w:val="20"/>
          <w:szCs w:val="20"/>
        </w:rPr>
        <w:t xml:space="preserve">Experienced in implementation of Applications </w:t>
      </w:r>
      <w:r w:rsidRPr="00E058EE" w:rsidR="00B51973">
        <w:rPr>
          <w:rFonts w:ascii="Candara" w:hAnsi="Candara" w:cs="Arial"/>
          <w:sz w:val="20"/>
          <w:szCs w:val="20"/>
        </w:rPr>
        <w:t>like Multi</w:t>
      </w:r>
      <w:r w:rsidRPr="00E058EE">
        <w:rPr>
          <w:rFonts w:ascii="Candara" w:hAnsi="Candara" w:cs="Arial"/>
          <w:b/>
          <w:bCs/>
          <w:sz w:val="20"/>
          <w:szCs w:val="20"/>
        </w:rPr>
        <w:t xml:space="preserve"> Org, Reporting Currencies Setups, </w:t>
      </w:r>
      <w:r w:rsidRPr="00E058EE" w:rsidR="00B51973">
        <w:rPr>
          <w:rFonts w:ascii="Candara" w:hAnsi="Candara" w:cs="Arial"/>
          <w:b/>
          <w:bCs/>
          <w:sz w:val="20"/>
          <w:szCs w:val="20"/>
        </w:rPr>
        <w:t>&amp; Budgets</w:t>
      </w:r>
      <w:r w:rsidRPr="00E058EE">
        <w:rPr>
          <w:rFonts w:ascii="Candara" w:hAnsi="Candara" w:cs="Arial"/>
          <w:bCs/>
          <w:sz w:val="20"/>
          <w:szCs w:val="20"/>
        </w:rPr>
        <w:t xml:space="preserve"> </w:t>
      </w:r>
      <w:r w:rsidR="00E058EE">
        <w:rPr>
          <w:rFonts w:ascii="Candara" w:hAnsi="Candara" w:cs="Arial"/>
          <w:bCs/>
          <w:sz w:val="20"/>
          <w:szCs w:val="20"/>
        </w:rPr>
        <w:t>etc.</w:t>
      </w:r>
    </w:p>
    <w:p w:rsidR="00D533A7" w:rsidRPr="00485BC4" w:rsidP="00D533A7" w14:paraId="6C9E2FE2" w14:textId="77777777">
      <w:pPr>
        <w:numPr>
          <w:ilvl w:val="0"/>
          <w:numId w:val="4"/>
        </w:numPr>
        <w:spacing w:line="360" w:lineRule="auto"/>
        <w:jc w:val="both"/>
        <w:rPr>
          <w:rFonts w:ascii="Candara" w:hAnsi="Candara" w:cs="Arial"/>
          <w:b/>
          <w:sz w:val="20"/>
          <w:szCs w:val="20"/>
        </w:rPr>
      </w:pPr>
      <w:r w:rsidRPr="003D0BF6">
        <w:rPr>
          <w:rFonts w:ascii="Candara" w:hAnsi="Candara" w:cs="Arial"/>
          <w:sz w:val="20"/>
          <w:szCs w:val="20"/>
        </w:rPr>
        <w:t xml:space="preserve">Experienced in key modules of Finance, Human Resources and Project </w:t>
      </w:r>
      <w:r w:rsidRPr="003D0BF6" w:rsidR="00064F6A">
        <w:rPr>
          <w:rFonts w:ascii="Candara" w:hAnsi="Candara" w:cs="Arial"/>
          <w:sz w:val="20"/>
          <w:szCs w:val="20"/>
        </w:rPr>
        <w:t>Accounting functional</w:t>
      </w:r>
      <w:r w:rsidRPr="003D0BF6">
        <w:rPr>
          <w:rFonts w:ascii="Candara" w:hAnsi="Candara" w:cs="Arial"/>
          <w:sz w:val="20"/>
          <w:szCs w:val="20"/>
        </w:rPr>
        <w:t xml:space="preserve"> areas</w:t>
      </w:r>
      <w:r w:rsidRPr="003D0BF6" w:rsidR="00064F6A">
        <w:rPr>
          <w:rFonts w:ascii="Candara" w:hAnsi="Candara" w:cs="Arial"/>
          <w:sz w:val="20"/>
          <w:szCs w:val="20"/>
        </w:rPr>
        <w:t>.</w:t>
      </w:r>
    </w:p>
    <w:p w:rsidR="00D40B53" w:rsidP="0091223C" w14:paraId="0B9FD1C3" w14:textId="07579D6E">
      <w:pPr>
        <w:numPr>
          <w:ilvl w:val="0"/>
          <w:numId w:val="4"/>
        </w:numPr>
        <w:jc w:val="both"/>
        <w:rPr>
          <w:rFonts w:ascii="Candara" w:hAnsi="Candara" w:cs="Arial"/>
          <w:b/>
          <w:sz w:val="20"/>
          <w:szCs w:val="20"/>
        </w:rPr>
      </w:pPr>
      <w:r w:rsidRPr="00485BC4">
        <w:rPr>
          <w:rFonts w:ascii="Candara" w:hAnsi="Candara" w:cs="Arial"/>
          <w:sz w:val="20"/>
          <w:szCs w:val="20"/>
        </w:rPr>
        <w:t xml:space="preserve">Has worked for reputed clients like </w:t>
      </w:r>
      <w:r w:rsidR="002F0117">
        <w:rPr>
          <w:rFonts w:ascii="Candara" w:hAnsi="Candara" w:cs="Arial"/>
          <w:sz w:val="20"/>
          <w:szCs w:val="20"/>
        </w:rPr>
        <w:t xml:space="preserve"> Myriad Genetics Inc, </w:t>
      </w:r>
      <w:r w:rsidRPr="00915DA9" w:rsidR="002143C0">
        <w:rPr>
          <w:rFonts w:ascii="Candara" w:hAnsi="Candara" w:cs="Arial"/>
          <w:b/>
          <w:bCs/>
          <w:sz w:val="20"/>
          <w:szCs w:val="20"/>
        </w:rPr>
        <w:t>DZS Inc ,</w:t>
      </w:r>
      <w:r w:rsidRPr="00057221">
        <w:rPr>
          <w:rFonts w:ascii="Candara" w:hAnsi="Candara" w:cs="Arial"/>
          <w:b/>
          <w:sz w:val="20"/>
          <w:szCs w:val="20"/>
        </w:rPr>
        <w:t xml:space="preserve">DELL Technologies, Telenor Global Services, Diebold Inc, Mazda Motors Japan, Tyco Integrated Services,  British Petroleum , McDonald's Inc ,  </w:t>
      </w:r>
      <w:r w:rsidRPr="00057221">
        <w:rPr>
          <w:rFonts w:ascii="Candara" w:hAnsi="Candara"/>
          <w:b/>
          <w:color w:val="000000"/>
          <w:sz w:val="20"/>
          <w:szCs w:val="20"/>
        </w:rPr>
        <w:t xml:space="preserve">Hyatt Hotels ,  Neste Oil Corporation Netherlands, </w:t>
      </w:r>
      <w:r w:rsidRPr="00057221" w:rsidR="00057221">
        <w:rPr>
          <w:rFonts w:ascii="Candara" w:hAnsi="Candara"/>
          <w:b/>
          <w:color w:val="000000"/>
          <w:sz w:val="20"/>
          <w:szCs w:val="20"/>
        </w:rPr>
        <w:t>SITA Corp Inc</w:t>
      </w:r>
      <w:r w:rsidRPr="00057221" w:rsidR="00057221">
        <w:rPr>
          <w:b/>
        </w:rPr>
        <w:t xml:space="preserve">. </w:t>
      </w:r>
      <w:r w:rsidRPr="00057221" w:rsidR="00057221">
        <w:rPr>
          <w:rFonts w:ascii="Candara" w:hAnsi="Candara"/>
          <w:b/>
          <w:color w:val="000000"/>
          <w:sz w:val="20"/>
          <w:szCs w:val="20"/>
        </w:rPr>
        <w:t>Geneva</w:t>
      </w:r>
      <w:r>
        <w:rPr>
          <w:rFonts w:ascii="Candara" w:hAnsi="Candara"/>
          <w:b/>
          <w:color w:val="000000"/>
          <w:sz w:val="20"/>
          <w:szCs w:val="20"/>
        </w:rPr>
        <w:t>,</w:t>
      </w:r>
      <w:r w:rsidRPr="00057221" w:rsidR="00057221">
        <w:rPr>
          <w:rFonts w:ascii="Candara" w:hAnsi="Candara"/>
          <w:b/>
          <w:color w:val="000000"/>
          <w:sz w:val="20"/>
          <w:szCs w:val="20"/>
        </w:rPr>
        <w:t xml:space="preserve"> Morpho Detection, Kyocera Wireless Corporation, Japa</w:t>
      </w:r>
      <w:r w:rsidR="00057221">
        <w:rPr>
          <w:rFonts w:ascii="Candara" w:hAnsi="Candara"/>
          <w:b/>
          <w:color w:val="000000"/>
          <w:sz w:val="20"/>
          <w:szCs w:val="20"/>
        </w:rPr>
        <w:t xml:space="preserve">n, U S Steels, Fidelity Employer Services Corp (FESCO),  </w:t>
      </w:r>
      <w:r w:rsidRPr="00057221" w:rsidR="00057221">
        <w:rPr>
          <w:rFonts w:ascii="Candara" w:hAnsi="Candara"/>
          <w:b/>
          <w:color w:val="000000"/>
          <w:sz w:val="20"/>
          <w:szCs w:val="20"/>
        </w:rPr>
        <w:t>ELECTRONIC ARTS, 7–ELEVEN INC</w:t>
      </w:r>
      <w:r w:rsidR="00057221">
        <w:rPr>
          <w:rFonts w:ascii="Candara" w:hAnsi="Candara"/>
          <w:b/>
          <w:color w:val="000000"/>
          <w:sz w:val="20"/>
          <w:szCs w:val="20"/>
        </w:rPr>
        <w:t>, Gulfa Mineral Waters, Damac Properties, D S O( Dubai Silicon Oasis)</w:t>
      </w:r>
      <w:r w:rsidR="00936588">
        <w:rPr>
          <w:rFonts w:ascii="Candara" w:hAnsi="Candara"/>
          <w:b/>
          <w:color w:val="000000"/>
          <w:sz w:val="20"/>
          <w:szCs w:val="20"/>
        </w:rPr>
        <w:t xml:space="preserve">, </w:t>
      </w:r>
      <w:r w:rsidRPr="00057221" w:rsidR="00936588">
        <w:rPr>
          <w:rFonts w:ascii="Candara" w:hAnsi="Candara" w:cs="Arial"/>
          <w:b/>
          <w:sz w:val="20"/>
          <w:szCs w:val="20"/>
        </w:rPr>
        <w:t xml:space="preserve">DAFZA Global Services, </w:t>
      </w:r>
      <w:r w:rsidR="00936588">
        <w:rPr>
          <w:rFonts w:ascii="Candara" w:hAnsi="Candara" w:cs="Arial"/>
          <w:b/>
          <w:sz w:val="20"/>
          <w:szCs w:val="20"/>
        </w:rPr>
        <w:t xml:space="preserve"> Oman Oil Refineries</w:t>
      </w:r>
      <w:r w:rsidR="00915DA9">
        <w:rPr>
          <w:rFonts w:ascii="Candara" w:hAnsi="Candara" w:cs="Arial"/>
          <w:b/>
          <w:sz w:val="20"/>
          <w:szCs w:val="20"/>
        </w:rPr>
        <w:t>, APIIC India</w:t>
      </w:r>
    </w:p>
    <w:p w:rsidR="00E15ED0" w:rsidP="0052217F" w14:paraId="55C2CEAB" w14:textId="77777777">
      <w:pPr>
        <w:jc w:val="both"/>
        <w:rPr>
          <w:rFonts w:ascii="Candara" w:hAnsi="Candara" w:cs="Arial"/>
          <w:b/>
          <w:sz w:val="20"/>
          <w:szCs w:val="20"/>
        </w:rPr>
      </w:pPr>
    </w:p>
    <w:p w:rsidR="009954D1" w:rsidRPr="003D0BF6" w:rsidP="009954D1" w14:paraId="32C877EF" w14:textId="77777777">
      <w:pPr>
        <w:rPr>
          <w:rFonts w:ascii="Candara" w:hAnsi="Candara" w:cs="Arial"/>
          <w:b/>
          <w:sz w:val="20"/>
          <w:szCs w:val="20"/>
          <w:u w:val="single"/>
        </w:rPr>
      </w:pPr>
      <w:r w:rsidRPr="003D0BF6">
        <w:rPr>
          <w:rFonts w:ascii="Candara" w:hAnsi="Candara" w:cs="Arial"/>
          <w:b/>
          <w:sz w:val="20"/>
          <w:szCs w:val="20"/>
          <w:u w:val="single"/>
        </w:rPr>
        <w:t>Core Competencies</w:t>
      </w:r>
    </w:p>
    <w:tbl>
      <w:tblPr>
        <w:tblW w:w="18171" w:type="dxa"/>
        <w:tblInd w:w="18" w:type="dxa"/>
        <w:tblLayout w:type="fixed"/>
        <w:tblLook w:val="0000"/>
      </w:tblPr>
      <w:tblGrid>
        <w:gridCol w:w="360"/>
        <w:gridCol w:w="2943"/>
        <w:gridCol w:w="7299"/>
        <w:gridCol w:w="1776"/>
        <w:gridCol w:w="387"/>
        <w:gridCol w:w="1626"/>
        <w:gridCol w:w="2352"/>
        <w:gridCol w:w="297"/>
        <w:gridCol w:w="1131"/>
      </w:tblGrid>
      <w:tr w14:paraId="5B14C63E" w14:textId="77777777" w:rsidTr="00C92F30">
        <w:tblPrEx>
          <w:tblW w:w="18171" w:type="dxa"/>
          <w:tblInd w:w="18" w:type="dxa"/>
          <w:tblLayout w:type="fixed"/>
          <w:tblLook w:val="0000"/>
        </w:tblPrEx>
        <w:trPr>
          <w:gridBefore w:val="1"/>
          <w:gridAfter w:val="2"/>
          <w:wBefore w:w="360" w:type="dxa"/>
          <w:wAfter w:w="1428" w:type="dxa"/>
          <w:trHeight w:val="233"/>
        </w:trPr>
        <w:tc>
          <w:tcPr>
            <w:tcW w:w="2943" w:type="dxa"/>
          </w:tcPr>
          <w:p w:rsidR="009954D1" w:rsidRPr="003D0BF6" w:rsidP="003D0BF6" w14:paraId="4FADD34E" w14:textId="66006B6E">
            <w:pPr>
              <w:numPr>
                <w:ilvl w:val="0"/>
                <w:numId w:val="10"/>
              </w:numPr>
              <w:jc w:val="both"/>
              <w:rPr>
                <w:rFonts w:ascii="Candara" w:hAnsi="Candara" w:cs="Tahoma"/>
                <w:bCs/>
                <w:sz w:val="20"/>
                <w:szCs w:val="20"/>
              </w:rPr>
            </w:pPr>
            <w:r w:rsidRPr="003D0BF6">
              <w:rPr>
                <w:rFonts w:ascii="Candara" w:hAnsi="Candara" w:cs="Arial"/>
                <w:sz w:val="20"/>
                <w:szCs w:val="20"/>
              </w:rPr>
              <w:t>Business Analysis</w:t>
            </w:r>
            <w:r w:rsidR="009B0DBF">
              <w:rPr>
                <w:rFonts w:ascii="Candara" w:hAnsi="Candara" w:cs="Arial"/>
                <w:sz w:val="20"/>
                <w:szCs w:val="20"/>
              </w:rPr>
              <w:t xml:space="preserve">                  </w:t>
            </w:r>
          </w:p>
        </w:tc>
        <w:tc>
          <w:tcPr>
            <w:tcW w:w="9075" w:type="dxa"/>
            <w:gridSpan w:val="2"/>
          </w:tcPr>
          <w:p w:rsidR="009954D1" w:rsidRPr="003D0BF6" w:rsidP="003D0BF6" w14:paraId="5A903C1D" w14:textId="77777777">
            <w:pPr>
              <w:numPr>
                <w:ilvl w:val="0"/>
                <w:numId w:val="10"/>
              </w:numPr>
              <w:jc w:val="both"/>
              <w:rPr>
                <w:rFonts w:ascii="Candara" w:hAnsi="Candara" w:cs="Tahoma"/>
                <w:sz w:val="20"/>
                <w:szCs w:val="20"/>
              </w:rPr>
            </w:pPr>
            <w:r w:rsidRPr="003D0BF6">
              <w:rPr>
                <w:rFonts w:ascii="Candara" w:hAnsi="Candara" w:cs="Tahoma"/>
                <w:bCs/>
                <w:sz w:val="20"/>
                <w:szCs w:val="20"/>
              </w:rPr>
              <w:t>Oracle Applications</w:t>
            </w:r>
          </w:p>
        </w:tc>
        <w:tc>
          <w:tcPr>
            <w:tcW w:w="4365" w:type="dxa"/>
            <w:gridSpan w:val="3"/>
          </w:tcPr>
          <w:p w:rsidR="009954D1" w:rsidRPr="003D0BF6" w:rsidP="003D0BF6" w14:paraId="6A5F0A23" w14:textId="77777777">
            <w:pPr>
              <w:numPr>
                <w:ilvl w:val="0"/>
                <w:numId w:val="10"/>
              </w:numPr>
              <w:jc w:val="both"/>
              <w:rPr>
                <w:rFonts w:ascii="Candara" w:hAnsi="Candara" w:cs="Tahoma"/>
                <w:sz w:val="20"/>
                <w:szCs w:val="20"/>
              </w:rPr>
            </w:pPr>
            <w:r w:rsidRPr="003D0BF6">
              <w:rPr>
                <w:rFonts w:ascii="Candara" w:hAnsi="Candara"/>
                <w:bCs/>
                <w:sz w:val="20"/>
                <w:szCs w:val="20"/>
              </w:rPr>
              <w:t>Requirement Analysis</w:t>
            </w:r>
          </w:p>
        </w:tc>
      </w:tr>
      <w:tr w14:paraId="4612FC31" w14:textId="77777777" w:rsidTr="00C92F30">
        <w:tblPrEx>
          <w:tblW w:w="18171" w:type="dxa"/>
          <w:tblInd w:w="18" w:type="dxa"/>
          <w:tblLayout w:type="fixed"/>
          <w:tblLook w:val="0000"/>
        </w:tblPrEx>
        <w:trPr>
          <w:gridBefore w:val="1"/>
          <w:gridAfter w:val="2"/>
          <w:wBefore w:w="360" w:type="dxa"/>
          <w:wAfter w:w="1428" w:type="dxa"/>
          <w:trHeight w:val="250"/>
        </w:trPr>
        <w:tc>
          <w:tcPr>
            <w:tcW w:w="2943" w:type="dxa"/>
          </w:tcPr>
          <w:p w:rsidR="009954D1" w:rsidRPr="003D0BF6" w:rsidP="003D0BF6" w14:paraId="47061715" w14:textId="77777777">
            <w:pPr>
              <w:numPr>
                <w:ilvl w:val="0"/>
                <w:numId w:val="10"/>
              </w:numPr>
              <w:jc w:val="both"/>
              <w:rPr>
                <w:rFonts w:ascii="Candara" w:hAnsi="Candara" w:cs="Tahoma"/>
                <w:bCs/>
                <w:sz w:val="20"/>
                <w:szCs w:val="20"/>
              </w:rPr>
            </w:pPr>
            <w:r w:rsidRPr="003D0BF6">
              <w:rPr>
                <w:rFonts w:ascii="Candara" w:hAnsi="Candara" w:cs="Calibri"/>
                <w:bCs/>
                <w:iCs/>
                <w:sz w:val="20"/>
                <w:szCs w:val="20"/>
              </w:rPr>
              <w:t>Technology Integration</w:t>
            </w:r>
          </w:p>
        </w:tc>
        <w:tc>
          <w:tcPr>
            <w:tcW w:w="9075" w:type="dxa"/>
            <w:gridSpan w:val="2"/>
          </w:tcPr>
          <w:p w:rsidR="009954D1" w:rsidRPr="003D0BF6" w:rsidP="003D0BF6" w14:paraId="4FB0634F" w14:textId="77777777">
            <w:pPr>
              <w:numPr>
                <w:ilvl w:val="0"/>
                <w:numId w:val="10"/>
              </w:numPr>
              <w:jc w:val="both"/>
              <w:rPr>
                <w:rFonts w:ascii="Candara" w:hAnsi="Candara" w:cs="Tahoma"/>
                <w:sz w:val="20"/>
                <w:szCs w:val="20"/>
              </w:rPr>
            </w:pPr>
            <w:r w:rsidRPr="003D0BF6">
              <w:rPr>
                <w:rFonts w:ascii="Candara" w:hAnsi="Candara" w:cs="Arial"/>
                <w:sz w:val="20"/>
                <w:szCs w:val="20"/>
              </w:rPr>
              <w:t>Oracle Fusion Financials</w:t>
            </w:r>
          </w:p>
        </w:tc>
        <w:tc>
          <w:tcPr>
            <w:tcW w:w="4365" w:type="dxa"/>
            <w:gridSpan w:val="3"/>
          </w:tcPr>
          <w:p w:rsidR="009954D1" w:rsidRPr="003D0BF6" w:rsidP="003D0BF6" w14:paraId="3CDEB001" w14:textId="77777777">
            <w:pPr>
              <w:numPr>
                <w:ilvl w:val="0"/>
                <w:numId w:val="10"/>
              </w:numPr>
              <w:jc w:val="both"/>
              <w:rPr>
                <w:rFonts w:ascii="Candara" w:hAnsi="Candara" w:cs="Tahoma"/>
                <w:sz w:val="20"/>
                <w:szCs w:val="20"/>
              </w:rPr>
            </w:pPr>
            <w:r w:rsidRPr="003D0BF6">
              <w:rPr>
                <w:rFonts w:ascii="Candara" w:hAnsi="Candara" w:cs="Tahoma"/>
                <w:bCs/>
                <w:sz w:val="20"/>
                <w:szCs w:val="20"/>
              </w:rPr>
              <w:t>Business Solutions</w:t>
            </w:r>
          </w:p>
        </w:tc>
      </w:tr>
      <w:tr w14:paraId="1975F031" w14:textId="77777777" w:rsidTr="00C92F30">
        <w:tblPrEx>
          <w:tblW w:w="18171" w:type="dxa"/>
          <w:tblInd w:w="18" w:type="dxa"/>
          <w:tblLayout w:type="fixed"/>
          <w:tblLook w:val="0000"/>
        </w:tblPrEx>
        <w:trPr>
          <w:gridBefore w:val="1"/>
          <w:gridAfter w:val="2"/>
          <w:wBefore w:w="360" w:type="dxa"/>
          <w:wAfter w:w="1428" w:type="dxa"/>
          <w:trHeight w:val="250"/>
        </w:trPr>
        <w:tc>
          <w:tcPr>
            <w:tcW w:w="2943" w:type="dxa"/>
          </w:tcPr>
          <w:p w:rsidR="009954D1" w:rsidRPr="003D0BF6" w:rsidP="003D0BF6" w14:paraId="6161B7DE" w14:textId="77777777">
            <w:pPr>
              <w:numPr>
                <w:ilvl w:val="0"/>
                <w:numId w:val="10"/>
              </w:numPr>
              <w:jc w:val="both"/>
              <w:rPr>
                <w:rFonts w:ascii="Candara" w:hAnsi="Candara" w:cs="Tahoma"/>
                <w:bCs/>
                <w:sz w:val="20"/>
                <w:szCs w:val="20"/>
              </w:rPr>
            </w:pPr>
            <w:r w:rsidRPr="003D0BF6">
              <w:rPr>
                <w:rFonts w:ascii="Candara" w:hAnsi="Candara" w:cs="Calibri"/>
                <w:bCs/>
                <w:iCs/>
                <w:sz w:val="20"/>
                <w:szCs w:val="20"/>
              </w:rPr>
              <w:t>Process Enhancements</w:t>
            </w:r>
          </w:p>
        </w:tc>
        <w:tc>
          <w:tcPr>
            <w:tcW w:w="9075" w:type="dxa"/>
            <w:gridSpan w:val="2"/>
          </w:tcPr>
          <w:p w:rsidR="009954D1" w:rsidRPr="003D0BF6" w:rsidP="003D0BF6" w14:paraId="7CD7B834" w14:textId="77777777">
            <w:pPr>
              <w:numPr>
                <w:ilvl w:val="0"/>
                <w:numId w:val="10"/>
              </w:numPr>
              <w:jc w:val="both"/>
              <w:rPr>
                <w:rFonts w:ascii="Candara" w:hAnsi="Candara" w:cs="Tahoma"/>
                <w:sz w:val="20"/>
                <w:szCs w:val="20"/>
              </w:rPr>
            </w:pPr>
            <w:r w:rsidRPr="003D0BF6">
              <w:rPr>
                <w:rFonts w:ascii="Candara" w:hAnsi="Candara" w:cs="Calibri"/>
                <w:bCs/>
                <w:iCs/>
                <w:sz w:val="20"/>
                <w:szCs w:val="20"/>
              </w:rPr>
              <w:t>TechnicalSupport Services</w:t>
            </w:r>
          </w:p>
        </w:tc>
        <w:tc>
          <w:tcPr>
            <w:tcW w:w="4365" w:type="dxa"/>
            <w:gridSpan w:val="3"/>
          </w:tcPr>
          <w:p w:rsidR="009954D1" w:rsidRPr="003D0BF6" w:rsidP="003D0BF6" w14:paraId="7AC2AD0E" w14:textId="77777777">
            <w:pPr>
              <w:numPr>
                <w:ilvl w:val="0"/>
                <w:numId w:val="10"/>
              </w:numPr>
              <w:jc w:val="both"/>
              <w:rPr>
                <w:rFonts w:ascii="Candara" w:hAnsi="Candara" w:cs="Tahoma"/>
                <w:sz w:val="20"/>
                <w:szCs w:val="20"/>
              </w:rPr>
            </w:pPr>
            <w:r w:rsidRPr="003D0BF6">
              <w:rPr>
                <w:rFonts w:ascii="Candara" w:hAnsi="Candara" w:cs="Tahoma"/>
                <w:bCs/>
                <w:sz w:val="20"/>
                <w:szCs w:val="20"/>
              </w:rPr>
              <w:t>SLA Management</w:t>
            </w:r>
          </w:p>
        </w:tc>
      </w:tr>
      <w:tr w14:paraId="78EFF73F" w14:textId="77777777" w:rsidTr="00C92F30">
        <w:tblPrEx>
          <w:tblW w:w="18171" w:type="dxa"/>
          <w:tblInd w:w="18" w:type="dxa"/>
          <w:tblLayout w:type="fixed"/>
          <w:tblLook w:val="0000"/>
        </w:tblPrEx>
        <w:trPr>
          <w:gridBefore w:val="1"/>
          <w:gridAfter w:val="1"/>
          <w:wBefore w:w="360" w:type="dxa"/>
          <w:wAfter w:w="1131" w:type="dxa"/>
          <w:trHeight w:val="1350"/>
        </w:trPr>
        <w:tc>
          <w:tcPr>
            <w:tcW w:w="2943" w:type="dxa"/>
          </w:tcPr>
          <w:p w:rsidR="004365B9" w:rsidP="003D0BF6" w14:paraId="0ED5B5E9" w14:textId="77777777">
            <w:pPr>
              <w:numPr>
                <w:ilvl w:val="0"/>
                <w:numId w:val="10"/>
              </w:numPr>
              <w:jc w:val="both"/>
              <w:rPr>
                <w:rFonts w:ascii="Candara" w:hAnsi="Candara" w:cs="Tahoma"/>
                <w:sz w:val="20"/>
                <w:szCs w:val="20"/>
              </w:rPr>
            </w:pPr>
            <w:r w:rsidRPr="003D0BF6">
              <w:rPr>
                <w:rFonts w:ascii="Candara" w:hAnsi="Candara" w:cs="Tahoma"/>
                <w:bCs/>
                <w:sz w:val="20"/>
                <w:szCs w:val="20"/>
                <w:lang w:val="en-GB"/>
              </w:rPr>
              <w:t>Project Management</w:t>
            </w:r>
          </w:p>
          <w:p w:rsidR="004365B9" w:rsidRPr="003E4AA6" w:rsidP="004365B9" w14:paraId="37B06B42" w14:textId="31B08CDE">
            <w:pPr>
              <w:widowControl w:val="0"/>
              <w:numPr>
                <w:ilvl w:val="0"/>
                <w:numId w:val="10"/>
              </w:numPr>
              <w:autoSpaceDE w:val="0"/>
              <w:autoSpaceDN w:val="0"/>
              <w:adjustRightInd w:val="0"/>
              <w:jc w:val="both"/>
              <w:rPr>
                <w:rFonts w:ascii="Candara" w:hAnsi="Candara" w:cs="Arial"/>
                <w:bCs/>
                <w:sz w:val="20"/>
                <w:szCs w:val="20"/>
                <w:lang w:val="en-GB"/>
              </w:rPr>
            </w:pPr>
            <w:r w:rsidRPr="003E4AA6">
              <w:rPr>
                <w:rFonts w:ascii="Candara" w:hAnsi="Candara" w:cs="Arial"/>
                <w:bCs/>
                <w:sz w:val="20"/>
                <w:szCs w:val="20"/>
                <w:lang w:val="en-GB"/>
              </w:rPr>
              <w:t>RiskManagement</w:t>
            </w:r>
            <w:r w:rsidR="009B0DBF">
              <w:rPr>
                <w:rFonts w:ascii="Candara" w:hAnsi="Candara" w:cs="Arial"/>
                <w:bCs/>
                <w:sz w:val="20"/>
                <w:szCs w:val="20"/>
                <w:lang w:val="en-GB"/>
              </w:rPr>
              <w:t xml:space="preserve"> Cloud</w:t>
            </w:r>
          </w:p>
          <w:p w:rsidR="009954D1" w:rsidRPr="004673E9" w:rsidP="004673E9" w14:paraId="21392181" w14:textId="06F78882">
            <w:pPr>
              <w:widowControl w:val="0"/>
              <w:numPr>
                <w:ilvl w:val="0"/>
                <w:numId w:val="15"/>
              </w:numPr>
              <w:autoSpaceDE w:val="0"/>
              <w:autoSpaceDN w:val="0"/>
              <w:adjustRightInd w:val="0"/>
              <w:jc w:val="both"/>
              <w:rPr>
                <w:rFonts w:ascii="Candara" w:hAnsi="Candara" w:cs="Arial"/>
                <w:sz w:val="20"/>
                <w:szCs w:val="20"/>
              </w:rPr>
            </w:pPr>
            <w:r w:rsidRPr="003E4AA6">
              <w:rPr>
                <w:rFonts w:ascii="Candara" w:hAnsi="Candara" w:cs="Arial"/>
                <w:bCs/>
                <w:sz w:val="20"/>
                <w:szCs w:val="20"/>
                <w:lang w:val="en-GB"/>
              </w:rPr>
              <w:t>Project Management</w:t>
            </w:r>
          </w:p>
        </w:tc>
        <w:tc>
          <w:tcPr>
            <w:tcW w:w="9462" w:type="dxa"/>
            <w:gridSpan w:val="3"/>
          </w:tcPr>
          <w:p w:rsidR="009954D1" w:rsidRPr="003D0BF6" w:rsidP="003D0BF6" w14:paraId="27C7100E" w14:textId="77777777">
            <w:pPr>
              <w:numPr>
                <w:ilvl w:val="0"/>
                <w:numId w:val="10"/>
              </w:numPr>
              <w:jc w:val="both"/>
              <w:rPr>
                <w:rFonts w:ascii="Candara" w:hAnsi="Candara" w:cs="Calibri"/>
                <w:bCs/>
                <w:iCs/>
                <w:sz w:val="20"/>
                <w:szCs w:val="20"/>
              </w:rPr>
            </w:pPr>
            <w:r w:rsidRPr="003D0BF6">
              <w:rPr>
                <w:rFonts w:ascii="Candara" w:hAnsi="Candara" w:cs="Calibri"/>
                <w:bCs/>
                <w:iCs/>
                <w:sz w:val="20"/>
                <w:szCs w:val="20"/>
              </w:rPr>
              <w:t>Relationship Management</w:t>
            </w:r>
          </w:p>
          <w:p w:rsidR="009954D1" w:rsidP="003D0BF6" w14:paraId="1ABFB9C9" w14:textId="77777777">
            <w:pPr>
              <w:numPr>
                <w:ilvl w:val="0"/>
                <w:numId w:val="10"/>
              </w:numPr>
              <w:ind w:right="-603"/>
              <w:jc w:val="both"/>
              <w:rPr>
                <w:rFonts w:ascii="Candara" w:hAnsi="Candara" w:cs="Tahoma"/>
                <w:sz w:val="20"/>
                <w:szCs w:val="20"/>
              </w:rPr>
            </w:pPr>
            <w:r w:rsidRPr="003D0BF6">
              <w:rPr>
                <w:rFonts w:ascii="Candara" w:hAnsi="Candara" w:cs="Tahoma"/>
                <w:sz w:val="20"/>
                <w:szCs w:val="20"/>
              </w:rPr>
              <w:t>Cross Functional Coordination</w:t>
            </w:r>
          </w:p>
          <w:p w:rsidR="004365B9" w:rsidRPr="003E4AA6" w:rsidP="004365B9" w14:paraId="48471F8C" w14:textId="77777777">
            <w:pPr>
              <w:widowControl w:val="0"/>
              <w:numPr>
                <w:ilvl w:val="0"/>
                <w:numId w:val="15"/>
              </w:numPr>
              <w:autoSpaceDE w:val="0"/>
              <w:autoSpaceDN w:val="0"/>
              <w:adjustRightInd w:val="0"/>
              <w:jc w:val="both"/>
              <w:rPr>
                <w:rFonts w:ascii="Candara" w:hAnsi="Candara" w:cs="Arial"/>
                <w:bCs/>
                <w:iCs/>
                <w:sz w:val="20"/>
                <w:szCs w:val="20"/>
              </w:rPr>
            </w:pPr>
            <w:r w:rsidRPr="003E4AA6">
              <w:rPr>
                <w:rFonts w:ascii="Candara" w:hAnsi="Candara" w:cs="Arial"/>
                <w:bCs/>
                <w:iCs/>
                <w:sz w:val="20"/>
                <w:szCs w:val="20"/>
              </w:rPr>
              <w:t>Relationship Management</w:t>
            </w:r>
          </w:p>
          <w:p w:rsidR="004365B9" w:rsidRPr="003D0BF6" w:rsidP="003D0BF6" w14:paraId="6B921B4B" w14:textId="77777777">
            <w:pPr>
              <w:numPr>
                <w:ilvl w:val="0"/>
                <w:numId w:val="10"/>
              </w:numPr>
              <w:ind w:right="-603"/>
              <w:jc w:val="both"/>
              <w:rPr>
                <w:rFonts w:ascii="Candara" w:hAnsi="Candara" w:cs="Tahoma"/>
                <w:sz w:val="20"/>
                <w:szCs w:val="20"/>
              </w:rPr>
            </w:pPr>
            <w:r w:rsidRPr="003E4AA6">
              <w:rPr>
                <w:rFonts w:ascii="Candara" w:hAnsi="Candara" w:cs="Arial"/>
                <w:sz w:val="20"/>
                <w:szCs w:val="20"/>
              </w:rPr>
              <w:t>Cross Functional Coordination</w:t>
            </w:r>
          </w:p>
        </w:tc>
        <w:tc>
          <w:tcPr>
            <w:tcW w:w="4275" w:type="dxa"/>
            <w:gridSpan w:val="3"/>
          </w:tcPr>
          <w:p w:rsidR="004365B9" w:rsidRPr="003D0BF6" w:rsidP="004365B9" w14:paraId="5F2DF97D" w14:textId="77777777">
            <w:pPr>
              <w:numPr>
                <w:ilvl w:val="0"/>
                <w:numId w:val="10"/>
              </w:numPr>
              <w:ind w:left="342"/>
              <w:jc w:val="both"/>
              <w:rPr>
                <w:rFonts w:ascii="Candara" w:hAnsi="Candara" w:cs="Calibri"/>
                <w:bCs/>
                <w:iCs/>
                <w:sz w:val="20"/>
                <w:szCs w:val="20"/>
              </w:rPr>
            </w:pPr>
            <w:r w:rsidRPr="003D0BF6">
              <w:rPr>
                <w:rFonts w:ascii="Candara" w:hAnsi="Candara" w:cs="Calibri"/>
                <w:bCs/>
                <w:iCs/>
                <w:sz w:val="20"/>
                <w:szCs w:val="20"/>
              </w:rPr>
              <w:t>Training &amp; Development</w:t>
            </w:r>
          </w:p>
          <w:p w:rsidR="009954D1" w:rsidP="004365B9" w14:paraId="01C92A53" w14:textId="77777777">
            <w:pPr>
              <w:numPr>
                <w:ilvl w:val="0"/>
                <w:numId w:val="10"/>
              </w:numPr>
              <w:ind w:left="342"/>
              <w:jc w:val="both"/>
              <w:rPr>
                <w:rFonts w:ascii="Candara" w:hAnsi="Candara" w:cs="Tahoma"/>
                <w:sz w:val="20"/>
                <w:szCs w:val="20"/>
              </w:rPr>
            </w:pPr>
            <w:r w:rsidRPr="003D0BF6">
              <w:rPr>
                <w:rFonts w:ascii="Candara" w:hAnsi="Candara" w:cs="Tahoma"/>
                <w:sz w:val="20"/>
                <w:szCs w:val="20"/>
              </w:rPr>
              <w:t>Incident &amp; Problem Management</w:t>
            </w:r>
          </w:p>
          <w:p w:rsidR="004365B9" w:rsidRPr="003E4AA6" w:rsidP="004C7493" w14:paraId="1D695393" w14:textId="77777777">
            <w:pPr>
              <w:widowControl w:val="0"/>
              <w:numPr>
                <w:ilvl w:val="0"/>
                <w:numId w:val="15"/>
              </w:numPr>
              <w:autoSpaceDE w:val="0"/>
              <w:autoSpaceDN w:val="0"/>
              <w:adjustRightInd w:val="0"/>
              <w:ind w:left="342"/>
              <w:jc w:val="both"/>
              <w:rPr>
                <w:rFonts w:ascii="Candara" w:hAnsi="Candara" w:cs="Arial"/>
                <w:bCs/>
                <w:iCs/>
                <w:sz w:val="20"/>
                <w:szCs w:val="20"/>
              </w:rPr>
            </w:pPr>
            <w:r w:rsidRPr="003E4AA6">
              <w:rPr>
                <w:rFonts w:ascii="Candara" w:hAnsi="Candara" w:cs="Arial"/>
                <w:bCs/>
                <w:iCs/>
                <w:sz w:val="20"/>
                <w:szCs w:val="20"/>
              </w:rPr>
              <w:t>Training&amp; Development</w:t>
            </w:r>
          </w:p>
          <w:p w:rsidR="004365B9" w:rsidP="004365B9" w14:paraId="6CB7E254" w14:textId="77777777">
            <w:pPr>
              <w:numPr>
                <w:ilvl w:val="0"/>
                <w:numId w:val="10"/>
              </w:numPr>
              <w:ind w:left="342"/>
              <w:jc w:val="both"/>
              <w:rPr>
                <w:rFonts w:ascii="Candara" w:hAnsi="Candara" w:cs="Tahoma"/>
                <w:sz w:val="20"/>
                <w:szCs w:val="20"/>
              </w:rPr>
            </w:pPr>
            <w:r w:rsidRPr="003E4AA6">
              <w:rPr>
                <w:rFonts w:ascii="Candara" w:hAnsi="Candara" w:cs="Arial"/>
                <w:sz w:val="20"/>
                <w:szCs w:val="20"/>
              </w:rPr>
              <w:t>Incident&amp;</w:t>
            </w:r>
            <w:r>
              <w:rPr>
                <w:rFonts w:ascii="Candara" w:hAnsi="Candara" w:cs="Arial"/>
                <w:sz w:val="20"/>
                <w:szCs w:val="20"/>
              </w:rPr>
              <w:t xml:space="preserve">Problem </w:t>
            </w:r>
            <w:r w:rsidRPr="003E4AA6">
              <w:rPr>
                <w:rFonts w:ascii="Candara" w:hAnsi="Candara" w:cs="Arial"/>
                <w:sz w:val="20"/>
                <w:szCs w:val="20"/>
              </w:rPr>
              <w:t>Management</w:t>
            </w:r>
          </w:p>
          <w:p w:rsidR="004365B9" w:rsidRPr="003D0BF6" w:rsidP="004365B9" w14:paraId="65729CA3" w14:textId="77777777">
            <w:pPr>
              <w:jc w:val="both"/>
              <w:rPr>
                <w:rFonts w:ascii="Candara" w:hAnsi="Candara" w:cs="Tahoma"/>
                <w:sz w:val="20"/>
                <w:szCs w:val="20"/>
              </w:rPr>
            </w:pPr>
          </w:p>
        </w:tc>
      </w:tr>
      <w:tr w14:paraId="7E952C35" w14:textId="77777777" w:rsidTr="00C92F30">
        <w:tblPrEx>
          <w:tblW w:w="18171" w:type="dxa"/>
          <w:tblInd w:w="18" w:type="dxa"/>
          <w:tblLayout w:type="fixed"/>
          <w:tblLook w:val="0000"/>
        </w:tblPrEx>
        <w:trPr>
          <w:trHeight w:val="468"/>
        </w:trPr>
        <w:tc>
          <w:tcPr>
            <w:tcW w:w="10602" w:type="dxa"/>
            <w:gridSpan w:val="3"/>
          </w:tcPr>
          <w:p w:rsidR="004365B9" w:rsidRPr="00A02570" w:rsidP="00B60EEE" w14:paraId="28ED2A84" w14:textId="77777777">
            <w:pPr>
              <w:rPr>
                <w:rFonts w:ascii="Trebuchet MS" w:hAnsi="Trebuchet MS"/>
                <w:sz w:val="18"/>
                <w:szCs w:val="18"/>
                <w:lang w:val="en-ZA"/>
              </w:rPr>
            </w:pPr>
            <w:r w:rsidRPr="00A02570">
              <w:rPr>
                <w:rFonts w:ascii="Trebuchet MS" w:hAnsi="Trebuchet MS"/>
                <w:sz w:val="18"/>
                <w:szCs w:val="18"/>
                <w:lang w:val="en-ZA"/>
              </w:rPr>
              <w:t xml:space="preserve">Academic Credentials:  </w:t>
            </w:r>
          </w:p>
          <w:p w:rsidR="004365B9" w:rsidRPr="00A02570" w:rsidP="00551805" w14:paraId="2D84E2E5" w14:textId="77777777">
            <w:pPr>
              <w:widowControl w:val="0"/>
              <w:numPr>
                <w:ilvl w:val="0"/>
                <w:numId w:val="11"/>
              </w:numPr>
              <w:autoSpaceDE w:val="0"/>
              <w:autoSpaceDN w:val="0"/>
              <w:adjustRightInd w:val="0"/>
              <w:rPr>
                <w:rFonts w:ascii="Trebuchet MS" w:hAnsi="Trebuchet MS"/>
                <w:sz w:val="18"/>
                <w:szCs w:val="18"/>
                <w:lang w:val="en-ZA"/>
              </w:rPr>
            </w:pPr>
            <w:r w:rsidRPr="00A02570">
              <w:rPr>
                <w:rFonts w:ascii="Trebuchet MS" w:hAnsi="Trebuchet MS"/>
                <w:sz w:val="18"/>
                <w:szCs w:val="18"/>
                <w:lang w:val="en-ZA"/>
              </w:rPr>
              <w:t>M.Tech (C S) from Allahabad University.</w:t>
            </w:r>
          </w:p>
          <w:p w:rsidR="004365B9" w:rsidRPr="00A02570" w:rsidP="00551805" w14:paraId="5E0135F8" w14:textId="77777777">
            <w:pPr>
              <w:widowControl w:val="0"/>
              <w:numPr>
                <w:ilvl w:val="0"/>
                <w:numId w:val="11"/>
              </w:numPr>
              <w:autoSpaceDE w:val="0"/>
              <w:autoSpaceDN w:val="0"/>
              <w:adjustRightInd w:val="0"/>
              <w:rPr>
                <w:rFonts w:ascii="Trebuchet MS" w:hAnsi="Trebuchet MS"/>
                <w:sz w:val="18"/>
                <w:szCs w:val="18"/>
                <w:lang w:val="en-ZA"/>
              </w:rPr>
            </w:pPr>
            <w:r w:rsidRPr="00A02570">
              <w:rPr>
                <w:rFonts w:ascii="Trebuchet MS" w:hAnsi="Trebuchet MS"/>
                <w:sz w:val="18"/>
                <w:szCs w:val="18"/>
                <w:lang w:val="en-ZA"/>
              </w:rPr>
              <w:t>M.Sc. Tech from Osmania University.</w:t>
            </w:r>
          </w:p>
          <w:p w:rsidR="00D40B53" w:rsidRPr="00A02570" w:rsidP="00551805" w14:paraId="6F804F92" w14:textId="77777777">
            <w:pPr>
              <w:widowControl w:val="0"/>
              <w:numPr>
                <w:ilvl w:val="0"/>
                <w:numId w:val="11"/>
              </w:numPr>
              <w:autoSpaceDE w:val="0"/>
              <w:autoSpaceDN w:val="0"/>
              <w:adjustRightInd w:val="0"/>
              <w:rPr>
                <w:rFonts w:ascii="Trebuchet MS" w:hAnsi="Trebuchet MS"/>
                <w:sz w:val="18"/>
                <w:szCs w:val="18"/>
                <w:lang w:val="en-ZA"/>
              </w:rPr>
            </w:pPr>
            <w:r w:rsidRPr="00A02570">
              <w:rPr>
                <w:rFonts w:ascii="Trebuchet MS" w:hAnsi="Trebuchet MS"/>
                <w:sz w:val="18"/>
                <w:szCs w:val="18"/>
                <w:lang w:val="en-ZA"/>
              </w:rPr>
              <w:t>MBA from Symbiosis Deemed University.</w:t>
            </w:r>
          </w:p>
          <w:p w:rsidR="00D40B53" w:rsidRPr="00A02570" w:rsidP="00D40B53" w14:paraId="28798422" w14:textId="77777777">
            <w:pPr>
              <w:jc w:val="center"/>
              <w:rPr>
                <w:rFonts w:ascii="Trebuchet MS" w:hAnsi="Trebuchet MS"/>
                <w:sz w:val="18"/>
                <w:szCs w:val="18"/>
                <w:lang w:val="en-ZA"/>
              </w:rPr>
            </w:pPr>
          </w:p>
          <w:p w:rsidR="000E4C1A" w:rsidRPr="00A02570" w:rsidP="000E4C1A" w14:paraId="4EC3F814" w14:textId="2F3881E2">
            <w:pPr>
              <w:ind w:right="450"/>
              <w:jc w:val="both"/>
              <w:rPr>
                <w:rFonts w:ascii="Trebuchet MS" w:hAnsi="Trebuchet MS"/>
                <w:sz w:val="18"/>
                <w:szCs w:val="18"/>
                <w:lang w:val="en-ZA"/>
              </w:rPr>
            </w:pPr>
            <w:r w:rsidRPr="00A02570">
              <w:rPr>
                <w:rFonts w:ascii="Trebuchet MS" w:hAnsi="Trebuchet MS"/>
                <w:sz w:val="18"/>
                <w:szCs w:val="18"/>
                <w:lang w:val="en-ZA"/>
              </w:rPr>
              <w:t>WORK EXPERIENCE</w:t>
            </w:r>
          </w:p>
          <w:p w:rsidR="000E4C1A" w:rsidRPr="00A02570" w:rsidP="00695C6B" w14:paraId="46B8DADB" w14:textId="77777777">
            <w:pPr>
              <w:rPr>
                <w:rFonts w:ascii="Trebuchet MS" w:hAnsi="Trebuchet MS"/>
                <w:sz w:val="18"/>
                <w:szCs w:val="18"/>
                <w:lang w:val="en-ZA"/>
              </w:rPr>
            </w:pPr>
          </w:p>
          <w:p w:rsidR="00C92F30" w:rsidRPr="00A02570" w:rsidP="00C92F30" w14:paraId="76060684" w14:textId="44A9CBD8">
            <w:pPr>
              <w:pStyle w:val="Heading3"/>
              <w:pBdr>
                <w:top w:val="single" w:sz="4" w:space="5" w:color="auto" w:shadow="1"/>
                <w:left w:val="single" w:sz="4" w:space="3" w:color="auto" w:shadow="1"/>
                <w:bottom w:val="single" w:sz="4" w:space="0" w:color="auto" w:shadow="1"/>
                <w:right w:val="single" w:sz="4" w:space="0" w:color="auto" w:shadow="1"/>
              </w:pBdr>
              <w:shd w:val="clear" w:color="auto" w:fill="D9D9D9"/>
              <w:spacing w:before="20" w:after="0"/>
              <w:rPr>
                <w:rFonts w:ascii="Trebuchet MS" w:hAnsi="Trebuchet MS"/>
                <w:b w:val="0"/>
                <w:bCs w:val="0"/>
                <w:sz w:val="18"/>
                <w:szCs w:val="18"/>
                <w:lang w:val="en-ZA"/>
              </w:rPr>
            </w:pPr>
            <w:r w:rsidRPr="00A02570">
              <w:rPr>
                <w:rFonts w:ascii="Trebuchet MS" w:hAnsi="Trebuchet MS"/>
                <w:b w:val="0"/>
                <w:bCs w:val="0"/>
                <w:sz w:val="18"/>
                <w:szCs w:val="18"/>
                <w:lang w:val="en-ZA"/>
              </w:rPr>
              <w:t>Mouri Tech Pvt Ltd</w:t>
            </w:r>
          </w:p>
          <w:p w:rsidR="00C92F30" w:rsidRPr="00A02570" w:rsidP="00C92F30" w14:paraId="028F2D73" w14:textId="2DC643A5">
            <w:pPr>
              <w:pStyle w:val="Heading3"/>
              <w:pBdr>
                <w:top w:val="single" w:sz="4" w:space="5" w:color="auto" w:shadow="1"/>
                <w:left w:val="single" w:sz="4" w:space="3" w:color="auto" w:shadow="1"/>
                <w:bottom w:val="single" w:sz="4" w:space="0" w:color="auto" w:shadow="1"/>
                <w:right w:val="single" w:sz="4" w:space="0" w:color="auto" w:shadow="1"/>
              </w:pBdr>
              <w:shd w:val="clear" w:color="auto" w:fill="D9D9D9"/>
              <w:spacing w:before="20" w:after="0"/>
              <w:rPr>
                <w:rFonts w:ascii="Trebuchet MS" w:hAnsi="Trebuchet MS"/>
                <w:b w:val="0"/>
                <w:bCs w:val="0"/>
                <w:sz w:val="18"/>
                <w:szCs w:val="18"/>
                <w:lang w:val="en-ZA"/>
              </w:rPr>
            </w:pPr>
            <w:r>
              <w:rPr>
                <w:rFonts w:ascii="Trebuchet MS" w:hAnsi="Trebuchet MS"/>
                <w:b w:val="0"/>
                <w:bCs w:val="0"/>
                <w:sz w:val="18"/>
                <w:szCs w:val="18"/>
                <w:lang w:val="en-ZA"/>
              </w:rPr>
              <w:t>Mar</w:t>
            </w:r>
            <w:r w:rsidRPr="00A02570">
              <w:rPr>
                <w:rFonts w:ascii="Trebuchet MS" w:hAnsi="Trebuchet MS"/>
                <w:b w:val="0"/>
                <w:bCs w:val="0"/>
                <w:sz w:val="18"/>
                <w:szCs w:val="18"/>
                <w:lang w:val="en-ZA"/>
              </w:rPr>
              <w:t>’ 202</w:t>
            </w:r>
            <w:r w:rsidR="006645C8">
              <w:rPr>
                <w:rFonts w:ascii="Trebuchet MS" w:hAnsi="Trebuchet MS"/>
                <w:b w:val="0"/>
                <w:bCs w:val="0"/>
                <w:sz w:val="18"/>
                <w:szCs w:val="18"/>
                <w:lang w:val="en-ZA"/>
              </w:rPr>
              <w:t>1</w:t>
            </w:r>
            <w:r w:rsidRPr="00A02570">
              <w:rPr>
                <w:rFonts w:ascii="Trebuchet MS" w:hAnsi="Trebuchet MS"/>
                <w:b w:val="0"/>
                <w:bCs w:val="0"/>
                <w:sz w:val="18"/>
                <w:szCs w:val="18"/>
                <w:lang w:val="en-ZA"/>
              </w:rPr>
              <w:t xml:space="preserve"> – Till Date</w:t>
            </w:r>
          </w:p>
          <w:p w:rsidR="00C92F30" w:rsidRPr="00A02570" w:rsidP="00C92F30" w14:paraId="49CF52D1" w14:textId="458D9DA1">
            <w:pPr>
              <w:pStyle w:val="Heading3"/>
              <w:pBdr>
                <w:top w:val="single" w:sz="4" w:space="5" w:color="auto" w:shadow="1"/>
                <w:left w:val="single" w:sz="4" w:space="3" w:color="auto" w:shadow="1"/>
                <w:bottom w:val="single" w:sz="4" w:space="0" w:color="auto" w:shadow="1"/>
                <w:right w:val="single" w:sz="4" w:space="0" w:color="auto" w:shadow="1"/>
              </w:pBdr>
              <w:shd w:val="clear" w:color="auto" w:fill="D9D9D9"/>
              <w:spacing w:before="20" w:after="0"/>
              <w:rPr>
                <w:rFonts w:ascii="Trebuchet MS" w:hAnsi="Trebuchet MS"/>
                <w:b w:val="0"/>
                <w:bCs w:val="0"/>
                <w:sz w:val="18"/>
                <w:szCs w:val="18"/>
                <w:lang w:val="en-ZA"/>
              </w:rPr>
            </w:pPr>
            <w:r w:rsidRPr="00A02570">
              <w:rPr>
                <w:rFonts w:ascii="Trebuchet MS" w:hAnsi="Trebuchet MS"/>
                <w:b w:val="0"/>
                <w:bCs w:val="0"/>
                <w:sz w:val="18"/>
                <w:szCs w:val="18"/>
                <w:lang w:val="en-ZA"/>
              </w:rPr>
              <w:t>Position: Principle Architect</w:t>
            </w:r>
          </w:p>
          <w:p w:rsidR="00C92F30" w:rsidP="00B96A60" w14:paraId="31A9050E" w14:textId="4729158B">
            <w:pPr>
              <w:tabs>
                <w:tab w:val="left" w:pos="360"/>
                <w:tab w:val="left" w:pos="7425"/>
              </w:tabs>
              <w:ind w:right="450"/>
              <w:jc w:val="both"/>
              <w:rPr>
                <w:rFonts w:ascii="Trebuchet MS" w:hAnsi="Trebuchet MS"/>
                <w:sz w:val="18"/>
                <w:szCs w:val="18"/>
                <w:lang w:val="en-ZA"/>
              </w:rPr>
            </w:pPr>
          </w:p>
          <w:p w:rsidR="009B0DBF" w:rsidRPr="00A02570" w:rsidP="009B0DBF" w14:paraId="54E9880B" w14:textId="77777777">
            <w:pPr>
              <w:tabs>
                <w:tab w:val="left" w:pos="360"/>
                <w:tab w:val="left" w:pos="7425"/>
              </w:tabs>
              <w:ind w:right="450"/>
              <w:jc w:val="both"/>
              <w:rPr>
                <w:rFonts w:ascii="Trebuchet MS" w:hAnsi="Trebuchet MS"/>
                <w:sz w:val="18"/>
                <w:szCs w:val="18"/>
                <w:lang w:val="en-ZA"/>
              </w:rPr>
            </w:pPr>
          </w:p>
          <w:p w:rsidR="009B0DBF" w:rsidRPr="00A02570" w:rsidP="009B0DBF" w14:paraId="1E14EB82" w14:textId="4DBDD4D3">
            <w:pPr>
              <w:tabs>
                <w:tab w:val="left" w:pos="360"/>
              </w:tabs>
              <w:ind w:right="450"/>
              <w:jc w:val="both"/>
              <w:rPr>
                <w:rFonts w:ascii="Trebuchet MS" w:hAnsi="Trebuchet MS"/>
                <w:sz w:val="18"/>
                <w:szCs w:val="18"/>
                <w:lang w:val="en-ZA"/>
              </w:rPr>
            </w:pPr>
            <w:r>
              <w:rPr>
                <w:rFonts w:ascii="Trebuchet MS" w:hAnsi="Trebuchet MS"/>
                <w:sz w:val="18"/>
                <w:szCs w:val="18"/>
                <w:lang w:val="en-ZA"/>
              </w:rPr>
              <w:t>Myriad Genetic Inc</w:t>
            </w:r>
            <w:r>
              <w:rPr>
                <w:rFonts w:ascii="Trebuchet MS" w:hAnsi="Trebuchet MS"/>
                <w:sz w:val="18"/>
                <w:szCs w:val="18"/>
                <w:lang w:val="en-ZA"/>
              </w:rPr>
              <w:t>, US</w:t>
            </w:r>
            <w:r w:rsidR="00CC48F4">
              <w:rPr>
                <w:rFonts w:ascii="Trebuchet MS" w:hAnsi="Trebuchet MS"/>
                <w:sz w:val="18"/>
                <w:szCs w:val="18"/>
                <w:lang w:val="en-ZA"/>
              </w:rPr>
              <w:t>-</w:t>
            </w:r>
            <w:r>
              <w:rPr>
                <w:rFonts w:ascii="Trebuchet MS" w:hAnsi="Trebuchet MS"/>
                <w:sz w:val="18"/>
                <w:szCs w:val="18"/>
                <w:lang w:val="en-ZA"/>
              </w:rPr>
              <w:t xml:space="preserve"> </w:t>
            </w:r>
            <w:r w:rsidR="00CC48F4">
              <w:rPr>
                <w:rFonts w:ascii="Trebuchet MS" w:hAnsi="Trebuchet MS"/>
                <w:sz w:val="18"/>
                <w:szCs w:val="18"/>
                <w:lang w:val="en-ZA"/>
              </w:rPr>
              <w:t>(PwC Client)</w:t>
            </w:r>
          </w:p>
          <w:p w:rsidR="009B0DBF" w:rsidRPr="00A02570" w:rsidP="009B0DBF" w14:paraId="239BA814" w14:textId="2EB4B93B">
            <w:pPr>
              <w:tabs>
                <w:tab w:val="left" w:pos="360"/>
              </w:tabs>
              <w:ind w:right="450"/>
              <w:jc w:val="both"/>
              <w:rPr>
                <w:rFonts w:ascii="Trebuchet MS" w:hAnsi="Trebuchet MS"/>
                <w:sz w:val="18"/>
                <w:szCs w:val="18"/>
                <w:lang w:val="en-ZA"/>
              </w:rPr>
            </w:pPr>
            <w:r>
              <w:rPr>
                <w:rFonts w:ascii="Trebuchet MS" w:hAnsi="Trebuchet MS"/>
                <w:sz w:val="18"/>
                <w:szCs w:val="18"/>
                <w:lang w:val="en-ZA"/>
              </w:rPr>
              <w:t>May’22</w:t>
            </w:r>
            <w:r w:rsidRPr="00A02570">
              <w:rPr>
                <w:rFonts w:ascii="Trebuchet MS" w:hAnsi="Trebuchet MS"/>
                <w:sz w:val="18"/>
                <w:szCs w:val="18"/>
                <w:lang w:val="en-ZA"/>
              </w:rPr>
              <w:t xml:space="preserve"> to </w:t>
            </w:r>
            <w:r>
              <w:rPr>
                <w:rFonts w:ascii="Trebuchet MS" w:hAnsi="Trebuchet MS"/>
                <w:sz w:val="18"/>
                <w:szCs w:val="18"/>
                <w:lang w:val="en-ZA"/>
              </w:rPr>
              <w:t>Sep</w:t>
            </w:r>
            <w:r>
              <w:rPr>
                <w:rFonts w:ascii="Trebuchet MS" w:hAnsi="Trebuchet MS"/>
                <w:sz w:val="18"/>
                <w:szCs w:val="18"/>
                <w:lang w:val="en-ZA"/>
              </w:rPr>
              <w:t xml:space="preserve"> </w:t>
            </w:r>
            <w:r>
              <w:rPr>
                <w:rFonts w:ascii="Trebuchet MS" w:hAnsi="Trebuchet MS"/>
                <w:sz w:val="18"/>
                <w:szCs w:val="18"/>
                <w:lang w:val="en-ZA"/>
              </w:rPr>
              <w:t>‘</w:t>
            </w:r>
            <w:r>
              <w:rPr>
                <w:rFonts w:ascii="Trebuchet MS" w:hAnsi="Trebuchet MS"/>
                <w:sz w:val="18"/>
                <w:szCs w:val="18"/>
                <w:lang w:val="en-ZA"/>
              </w:rPr>
              <w:t>22</w:t>
            </w:r>
            <w:r w:rsidRPr="00A02570">
              <w:rPr>
                <w:rFonts w:ascii="Trebuchet MS" w:hAnsi="Trebuchet MS"/>
                <w:sz w:val="18"/>
                <w:szCs w:val="18"/>
                <w:lang w:val="en-ZA"/>
              </w:rPr>
              <w:t xml:space="preserve"> </w:t>
            </w:r>
          </w:p>
          <w:p w:rsidR="009B0DBF" w:rsidRPr="00A02570" w:rsidP="009B0DBF" w14:paraId="258BD68B" w14:textId="14422EEA">
            <w:pPr>
              <w:spacing w:line="276" w:lineRule="auto"/>
              <w:jc w:val="both"/>
              <w:rPr>
                <w:rFonts w:ascii="Trebuchet MS" w:hAnsi="Trebuchet MS"/>
                <w:sz w:val="18"/>
                <w:szCs w:val="18"/>
                <w:lang w:val="en-ZA"/>
              </w:rPr>
            </w:pPr>
            <w:r w:rsidRPr="00A02570">
              <w:rPr>
                <w:rFonts w:ascii="Trebuchet MS" w:hAnsi="Trebuchet MS"/>
                <w:sz w:val="18"/>
                <w:szCs w:val="18"/>
                <w:lang w:val="en-ZA"/>
              </w:rPr>
              <w:t xml:space="preserve">Role:  </w:t>
            </w:r>
            <w:r w:rsidR="00CC48F4">
              <w:rPr>
                <w:rFonts w:ascii="Trebuchet MS" w:hAnsi="Trebuchet MS"/>
                <w:sz w:val="18"/>
                <w:szCs w:val="18"/>
                <w:lang w:val="en-ZA"/>
              </w:rPr>
              <w:t>Specialist 5</w:t>
            </w:r>
          </w:p>
          <w:p w:rsidR="009B0DBF" w:rsidRPr="00A02570" w:rsidP="009B0DBF" w14:paraId="00B24CB8" w14:textId="77777777">
            <w:pPr>
              <w:spacing w:line="276" w:lineRule="auto"/>
              <w:jc w:val="both"/>
              <w:rPr>
                <w:rFonts w:ascii="Trebuchet MS" w:hAnsi="Trebuchet MS"/>
                <w:sz w:val="18"/>
                <w:szCs w:val="18"/>
                <w:lang w:val="en-ZA"/>
              </w:rPr>
            </w:pPr>
          </w:p>
          <w:p w:rsidR="009B0DBF" w:rsidP="009B0DBF" w14:paraId="55FE8C8A" w14:textId="5120E265">
            <w:pPr>
              <w:jc w:val="both"/>
              <w:rPr>
                <w:rFonts w:ascii="Trebuchet MS" w:hAnsi="Trebuchet MS"/>
                <w:sz w:val="18"/>
                <w:szCs w:val="18"/>
                <w:lang w:val="en-ZA"/>
              </w:rPr>
            </w:pPr>
            <w:r>
              <w:rPr>
                <w:rFonts w:ascii="Trebuchet MS" w:hAnsi="Trebuchet MS"/>
                <w:sz w:val="18"/>
                <w:szCs w:val="18"/>
                <w:lang w:val="en-ZA"/>
              </w:rPr>
              <w:t>M</w:t>
            </w:r>
            <w:r w:rsidRPr="009B0DBF">
              <w:rPr>
                <w:rFonts w:ascii="Trebuchet MS" w:hAnsi="Trebuchet MS"/>
                <w:sz w:val="18"/>
                <w:szCs w:val="18"/>
                <w:lang w:val="en-ZA"/>
              </w:rPr>
              <w:t>yriad</w:t>
            </w:r>
            <w:r w:rsidRPr="009B0DBF">
              <w:rPr>
                <w:rFonts w:ascii="Trebuchet MS" w:hAnsi="Trebuchet MS"/>
                <w:sz w:val="18"/>
                <w:szCs w:val="18"/>
                <w:lang w:val="en-ZA"/>
              </w:rPr>
              <w:t xml:space="preserve"> Genetics, Inc. is an American genetic testing and precision medicine company based in Salt Lake City, Utah, United States. Myriad employs </w:t>
            </w:r>
            <w:r w:rsidRPr="009B0DBF">
              <w:rPr>
                <w:rFonts w:ascii="Trebuchet MS" w:hAnsi="Trebuchet MS"/>
                <w:sz w:val="18"/>
                <w:szCs w:val="18"/>
                <w:lang w:val="en-ZA"/>
              </w:rPr>
              <w:t>several</w:t>
            </w:r>
            <w:r w:rsidRPr="009B0DBF">
              <w:rPr>
                <w:rFonts w:ascii="Trebuchet MS" w:hAnsi="Trebuchet MS"/>
                <w:sz w:val="18"/>
                <w:szCs w:val="18"/>
                <w:lang w:val="en-ZA"/>
              </w:rPr>
              <w:t xml:space="preserve"> proprietary technologies that permit doctors and patients to understand the genetic basis of human disease and the role that genes play in the onset, </w:t>
            </w:r>
            <w:r w:rsidRPr="009B0DBF" w:rsidR="00CC48F4">
              <w:rPr>
                <w:rFonts w:ascii="Trebuchet MS" w:hAnsi="Trebuchet MS"/>
                <w:sz w:val="18"/>
                <w:szCs w:val="18"/>
                <w:lang w:val="en-ZA"/>
              </w:rPr>
              <w:t>progression,</w:t>
            </w:r>
            <w:r w:rsidRPr="009B0DBF">
              <w:rPr>
                <w:rFonts w:ascii="Trebuchet MS" w:hAnsi="Trebuchet MS"/>
                <w:sz w:val="18"/>
                <w:szCs w:val="18"/>
                <w:lang w:val="en-ZA"/>
              </w:rPr>
              <w:t xml:space="preserve"> and treatment of disease. </w:t>
            </w:r>
          </w:p>
          <w:p w:rsidR="00035699" w:rsidRPr="00A02570" w:rsidP="009B0DBF" w14:paraId="0CBCF814" w14:textId="77777777">
            <w:pPr>
              <w:jc w:val="both"/>
              <w:rPr>
                <w:rFonts w:ascii="Trebuchet MS" w:hAnsi="Trebuchet MS"/>
                <w:sz w:val="18"/>
                <w:szCs w:val="18"/>
                <w:lang w:val="en-ZA"/>
              </w:rPr>
            </w:pPr>
          </w:p>
          <w:p w:rsidR="009B0DBF" w:rsidRPr="00A02570" w:rsidP="009B0DBF" w14:paraId="21625F2E" w14:textId="0508C4B3">
            <w:pPr>
              <w:jc w:val="both"/>
              <w:rPr>
                <w:rFonts w:ascii="Trebuchet MS" w:hAnsi="Trebuchet MS"/>
                <w:sz w:val="18"/>
                <w:szCs w:val="18"/>
                <w:lang w:val="en-ZA"/>
              </w:rPr>
            </w:pPr>
            <w:r>
              <w:rPr>
                <w:rFonts w:ascii="Trebuchet MS" w:hAnsi="Trebuchet MS"/>
                <w:sz w:val="18"/>
                <w:szCs w:val="18"/>
                <w:lang w:val="en-ZA"/>
              </w:rPr>
              <w:t>W</w:t>
            </w:r>
            <w:r w:rsidRPr="00E909D1">
              <w:rPr>
                <w:rFonts w:ascii="Trebuchet MS" w:hAnsi="Trebuchet MS"/>
                <w:sz w:val="18"/>
                <w:szCs w:val="18"/>
                <w:lang w:val="en-ZA"/>
              </w:rPr>
              <w:t>ork</w:t>
            </w:r>
            <w:r>
              <w:rPr>
                <w:rFonts w:ascii="Trebuchet MS" w:hAnsi="Trebuchet MS"/>
                <w:sz w:val="18"/>
                <w:szCs w:val="18"/>
                <w:lang w:val="en-ZA"/>
              </w:rPr>
              <w:t>ing</w:t>
            </w:r>
            <w:r w:rsidRPr="00E909D1">
              <w:rPr>
                <w:rFonts w:ascii="Trebuchet MS" w:hAnsi="Trebuchet MS"/>
                <w:sz w:val="18"/>
                <w:szCs w:val="18"/>
                <w:lang w:val="en-ZA"/>
              </w:rPr>
              <w:t xml:space="preserve"> as a </w:t>
            </w:r>
            <w:r w:rsidR="00035699">
              <w:rPr>
                <w:rFonts w:ascii="Trebuchet MS" w:hAnsi="Trebuchet MS"/>
                <w:sz w:val="18"/>
                <w:szCs w:val="18"/>
                <w:lang w:val="en-ZA"/>
              </w:rPr>
              <w:t xml:space="preserve">Risk Management </w:t>
            </w:r>
            <w:r w:rsidR="00BF1BE3">
              <w:rPr>
                <w:rFonts w:ascii="Trebuchet MS" w:hAnsi="Trebuchet MS"/>
                <w:sz w:val="18"/>
                <w:szCs w:val="18"/>
                <w:lang w:val="en-ZA"/>
              </w:rPr>
              <w:t xml:space="preserve">Cloud </w:t>
            </w:r>
            <w:r w:rsidRPr="00E909D1" w:rsidR="00BF1BE3">
              <w:rPr>
                <w:rFonts w:ascii="Trebuchet MS" w:hAnsi="Trebuchet MS"/>
                <w:sz w:val="18"/>
                <w:szCs w:val="18"/>
                <w:lang w:val="en-ZA"/>
              </w:rPr>
              <w:t>Architect</w:t>
            </w:r>
            <w:r>
              <w:rPr>
                <w:rFonts w:ascii="Trebuchet MS" w:hAnsi="Trebuchet MS"/>
                <w:sz w:val="18"/>
                <w:szCs w:val="18"/>
                <w:lang w:val="en-ZA"/>
              </w:rPr>
              <w:t xml:space="preserve"> for </w:t>
            </w:r>
            <w:r w:rsidRPr="00E909D1">
              <w:rPr>
                <w:rFonts w:ascii="Trebuchet MS" w:hAnsi="Trebuchet MS"/>
                <w:sz w:val="18"/>
                <w:szCs w:val="18"/>
                <w:lang w:val="en-ZA"/>
              </w:rPr>
              <w:t>Implementation</w:t>
            </w:r>
            <w:r>
              <w:rPr>
                <w:rFonts w:ascii="Trebuchet MS" w:hAnsi="Trebuchet MS"/>
                <w:sz w:val="18"/>
                <w:szCs w:val="18"/>
                <w:lang w:val="en-ZA"/>
              </w:rPr>
              <w:t xml:space="preserve"> </w:t>
            </w:r>
            <w:r w:rsidR="00035699">
              <w:rPr>
                <w:rFonts w:ascii="Trebuchet MS" w:hAnsi="Trebuchet MS"/>
                <w:sz w:val="18"/>
                <w:szCs w:val="18"/>
                <w:lang w:val="en-ZA"/>
              </w:rPr>
              <w:t>of</w:t>
            </w:r>
            <w:r>
              <w:rPr>
                <w:rFonts w:ascii="Trebuchet MS" w:hAnsi="Trebuchet MS"/>
                <w:sz w:val="18"/>
                <w:szCs w:val="18"/>
                <w:lang w:val="en-ZA"/>
              </w:rPr>
              <w:t xml:space="preserve"> Multiple </w:t>
            </w:r>
            <w:r w:rsidR="00035699">
              <w:rPr>
                <w:rFonts w:ascii="Trebuchet MS" w:hAnsi="Trebuchet MS"/>
                <w:sz w:val="18"/>
                <w:szCs w:val="18"/>
                <w:lang w:val="en-ZA"/>
              </w:rPr>
              <w:t>Business Units</w:t>
            </w:r>
            <w:r>
              <w:rPr>
                <w:rFonts w:ascii="Trebuchet MS" w:hAnsi="Trebuchet MS"/>
                <w:sz w:val="18"/>
                <w:szCs w:val="18"/>
                <w:lang w:val="en-ZA"/>
              </w:rPr>
              <w:t xml:space="preserve"> and</w:t>
            </w:r>
            <w:r w:rsidRPr="00E909D1">
              <w:rPr>
                <w:rFonts w:ascii="Trebuchet MS" w:hAnsi="Trebuchet MS"/>
                <w:sz w:val="18"/>
                <w:szCs w:val="18"/>
                <w:lang w:val="en-ZA"/>
              </w:rPr>
              <w:t xml:space="preserve"> responsible for managing a team of consultants implementing the</w:t>
            </w:r>
            <w:r>
              <w:rPr>
                <w:rFonts w:ascii="Trebuchet MS" w:hAnsi="Trebuchet MS"/>
                <w:sz w:val="18"/>
                <w:szCs w:val="18"/>
                <w:lang w:val="en-ZA"/>
              </w:rPr>
              <w:t xml:space="preserve"> </w:t>
            </w:r>
            <w:r w:rsidR="00035699">
              <w:rPr>
                <w:rFonts w:ascii="Trebuchet MS" w:hAnsi="Trebuchet MS"/>
                <w:sz w:val="18"/>
                <w:szCs w:val="18"/>
                <w:lang w:val="en-ZA"/>
              </w:rPr>
              <w:t xml:space="preserve">Security &amp; RMC </w:t>
            </w:r>
            <w:r w:rsidRPr="00E909D1">
              <w:rPr>
                <w:rFonts w:ascii="Trebuchet MS" w:hAnsi="Trebuchet MS"/>
                <w:sz w:val="18"/>
                <w:szCs w:val="18"/>
                <w:lang w:val="en-ZA"/>
              </w:rPr>
              <w:t>modules</w:t>
            </w:r>
            <w:r>
              <w:rPr>
                <w:rFonts w:ascii="Trebuchet MS" w:hAnsi="Trebuchet MS"/>
                <w:sz w:val="18"/>
                <w:szCs w:val="18"/>
                <w:lang w:val="en-ZA"/>
              </w:rPr>
              <w:t xml:space="preserve">. Apart from Leading </w:t>
            </w:r>
            <w:r w:rsidRPr="00E909D1">
              <w:rPr>
                <w:rFonts w:ascii="Trebuchet MS" w:hAnsi="Trebuchet MS"/>
                <w:sz w:val="18"/>
                <w:szCs w:val="18"/>
                <w:lang w:val="en-ZA"/>
              </w:rPr>
              <w:t>the consultants</w:t>
            </w:r>
            <w:r>
              <w:rPr>
                <w:rFonts w:ascii="Trebuchet MS" w:hAnsi="Trebuchet MS"/>
                <w:sz w:val="18"/>
                <w:szCs w:val="18"/>
                <w:lang w:val="en-ZA"/>
              </w:rPr>
              <w:t xml:space="preserve"> and involved </w:t>
            </w:r>
            <w:r w:rsidR="00FD616F">
              <w:rPr>
                <w:rFonts w:ascii="Trebuchet MS" w:hAnsi="Trebuchet MS"/>
                <w:sz w:val="18"/>
                <w:szCs w:val="18"/>
                <w:lang w:val="en-ZA"/>
              </w:rPr>
              <w:t>in Configuration</w:t>
            </w:r>
            <w:r>
              <w:rPr>
                <w:rFonts w:ascii="Trebuchet MS" w:hAnsi="Trebuchet MS"/>
                <w:sz w:val="18"/>
                <w:szCs w:val="18"/>
                <w:lang w:val="en-ZA"/>
              </w:rPr>
              <w:t xml:space="preserve"> of </w:t>
            </w:r>
            <w:r w:rsidR="00035699">
              <w:rPr>
                <w:rFonts w:ascii="Trebuchet MS" w:hAnsi="Trebuchet MS"/>
                <w:sz w:val="18"/>
                <w:szCs w:val="18"/>
                <w:lang w:val="en-ZA"/>
              </w:rPr>
              <w:t xml:space="preserve">RMC &amp; Security </w:t>
            </w:r>
            <w:r>
              <w:rPr>
                <w:rFonts w:ascii="Trebuchet MS" w:hAnsi="Trebuchet MS"/>
                <w:sz w:val="18"/>
                <w:szCs w:val="18"/>
                <w:lang w:val="en-ZA"/>
              </w:rPr>
              <w:t>module</w:t>
            </w:r>
            <w:r w:rsidR="00BF1BE3">
              <w:rPr>
                <w:rFonts w:ascii="Trebuchet MS" w:hAnsi="Trebuchet MS"/>
                <w:sz w:val="18"/>
                <w:szCs w:val="18"/>
                <w:lang w:val="en-ZA"/>
              </w:rPr>
              <w:t>s</w:t>
            </w:r>
            <w:r>
              <w:rPr>
                <w:rFonts w:ascii="Trebuchet MS" w:hAnsi="Trebuchet MS"/>
                <w:sz w:val="18"/>
                <w:szCs w:val="18"/>
                <w:lang w:val="en-ZA"/>
              </w:rPr>
              <w:t xml:space="preserve"> and </w:t>
            </w:r>
            <w:r w:rsidRPr="00E909D1">
              <w:rPr>
                <w:rFonts w:ascii="Trebuchet MS" w:hAnsi="Trebuchet MS"/>
                <w:sz w:val="18"/>
                <w:szCs w:val="18"/>
                <w:lang w:val="en-ZA"/>
              </w:rPr>
              <w:t xml:space="preserve">designing and building </w:t>
            </w:r>
            <w:r>
              <w:rPr>
                <w:rFonts w:ascii="Trebuchet MS" w:hAnsi="Trebuchet MS"/>
                <w:sz w:val="18"/>
                <w:szCs w:val="18"/>
                <w:lang w:val="en-ZA"/>
              </w:rPr>
              <w:t>the</w:t>
            </w:r>
            <w:r w:rsidR="00BF1BE3">
              <w:rPr>
                <w:rFonts w:ascii="Trebuchet MS" w:hAnsi="Trebuchet MS"/>
                <w:sz w:val="18"/>
                <w:szCs w:val="18"/>
                <w:lang w:val="en-ZA"/>
              </w:rPr>
              <w:t xml:space="preserve"> Different Mod</w:t>
            </w:r>
            <w:r w:rsidR="00253A0E">
              <w:rPr>
                <w:rFonts w:ascii="Trebuchet MS" w:hAnsi="Trebuchet MS"/>
                <w:sz w:val="18"/>
                <w:szCs w:val="18"/>
                <w:lang w:val="en-ZA"/>
              </w:rPr>
              <w:t>els</w:t>
            </w:r>
            <w:r w:rsidR="00BF1BE3">
              <w:rPr>
                <w:rFonts w:ascii="Trebuchet MS" w:hAnsi="Trebuchet MS"/>
                <w:sz w:val="18"/>
                <w:szCs w:val="18"/>
                <w:lang w:val="en-ZA"/>
              </w:rPr>
              <w:t xml:space="preserve"> of AAC (Advanced Access Controls), AFC (Advanced Financial Controls), FRC (Financial Reporting Compliance.</w:t>
            </w:r>
            <w:r>
              <w:rPr>
                <w:rFonts w:ascii="Trebuchet MS" w:hAnsi="Trebuchet MS"/>
                <w:sz w:val="18"/>
                <w:szCs w:val="18"/>
                <w:lang w:val="en-ZA"/>
              </w:rPr>
              <w:t xml:space="preserve"> </w:t>
            </w:r>
            <w:r w:rsidRPr="002861D9">
              <w:rPr>
                <w:rFonts w:ascii="Trebuchet MS" w:hAnsi="Trebuchet MS"/>
                <w:sz w:val="18"/>
                <w:szCs w:val="18"/>
                <w:lang w:val="en-ZA"/>
              </w:rPr>
              <w:t xml:space="preserve">Preparing the </w:t>
            </w:r>
            <w:r>
              <w:rPr>
                <w:rFonts w:ascii="Trebuchet MS" w:hAnsi="Trebuchet MS"/>
                <w:sz w:val="18"/>
                <w:szCs w:val="18"/>
                <w:lang w:val="en-ZA"/>
              </w:rPr>
              <w:t xml:space="preserve">business process blueprint </w:t>
            </w:r>
            <w:r w:rsidR="00253A0E">
              <w:rPr>
                <w:rFonts w:ascii="Trebuchet MS" w:hAnsi="Trebuchet MS"/>
                <w:sz w:val="18"/>
                <w:szCs w:val="18"/>
                <w:lang w:val="en-ZA"/>
              </w:rPr>
              <w:t>&amp;</w:t>
            </w:r>
            <w:r w:rsidRPr="002861D9">
              <w:rPr>
                <w:rFonts w:ascii="Trebuchet MS" w:hAnsi="Trebuchet MS"/>
                <w:sz w:val="18"/>
                <w:szCs w:val="18"/>
                <w:lang w:val="en-ZA"/>
              </w:rPr>
              <w:t xml:space="preserve"> based</w:t>
            </w:r>
            <w:r w:rsidRPr="00A02570">
              <w:rPr>
                <w:rFonts w:ascii="Trebuchet MS" w:hAnsi="Trebuchet MS"/>
                <w:sz w:val="18"/>
                <w:szCs w:val="18"/>
                <w:lang w:val="en-ZA"/>
              </w:rPr>
              <w:t xml:space="preserve"> upon the </w:t>
            </w:r>
            <w:r w:rsidR="00BF1BE3">
              <w:rPr>
                <w:rFonts w:ascii="Trebuchet MS" w:hAnsi="Trebuchet MS"/>
                <w:sz w:val="18"/>
                <w:szCs w:val="18"/>
                <w:lang w:val="en-ZA"/>
              </w:rPr>
              <w:t>Business</w:t>
            </w:r>
            <w:r w:rsidRPr="00A02570">
              <w:rPr>
                <w:rFonts w:ascii="Trebuchet MS" w:hAnsi="Trebuchet MS"/>
                <w:sz w:val="18"/>
                <w:szCs w:val="18"/>
                <w:lang w:val="en-ZA"/>
              </w:rPr>
              <w:t xml:space="preserve"> unit.</w:t>
            </w:r>
            <w:r>
              <w:rPr>
                <w:rFonts w:ascii="Trebuchet MS" w:hAnsi="Trebuchet MS"/>
                <w:sz w:val="18"/>
                <w:szCs w:val="18"/>
                <w:lang w:val="en-ZA"/>
              </w:rPr>
              <w:t xml:space="preserve"> Leading </w:t>
            </w:r>
            <w:r w:rsidRPr="00E909D1">
              <w:rPr>
                <w:rFonts w:ascii="Trebuchet MS" w:hAnsi="Trebuchet MS"/>
                <w:sz w:val="18"/>
                <w:szCs w:val="18"/>
                <w:lang w:val="en-ZA"/>
              </w:rPr>
              <w:t xml:space="preserve">the communications between </w:t>
            </w:r>
            <w:r>
              <w:rPr>
                <w:rFonts w:ascii="Trebuchet MS" w:hAnsi="Trebuchet MS"/>
                <w:sz w:val="18"/>
                <w:szCs w:val="18"/>
                <w:lang w:val="en-ZA"/>
              </w:rPr>
              <w:t>consultants</w:t>
            </w:r>
            <w:r w:rsidRPr="00E909D1">
              <w:rPr>
                <w:rFonts w:ascii="Trebuchet MS" w:hAnsi="Trebuchet MS"/>
                <w:sz w:val="18"/>
                <w:szCs w:val="18"/>
                <w:lang w:val="en-ZA"/>
              </w:rPr>
              <w:t xml:space="preserve"> and business users, tracking, and reporting on each phase of the project</w:t>
            </w:r>
            <w:r>
              <w:rPr>
                <w:rFonts w:ascii="Trebuchet MS" w:hAnsi="Trebuchet MS"/>
                <w:sz w:val="18"/>
                <w:szCs w:val="18"/>
                <w:lang w:val="en-ZA"/>
              </w:rPr>
              <w:t>. Responsible for Daily Scrum calls and follow the Agile Process.</w:t>
            </w:r>
          </w:p>
          <w:p w:rsidR="009B0DBF" w:rsidP="009B0DBF" w14:paraId="55EA2168" w14:textId="77777777">
            <w:pPr>
              <w:spacing w:before="60" w:after="60"/>
              <w:jc w:val="both"/>
              <w:rPr>
                <w:rFonts w:ascii="Trebuchet MS" w:hAnsi="Trebuchet MS"/>
                <w:sz w:val="18"/>
                <w:szCs w:val="18"/>
                <w:lang w:val="en-ZA"/>
              </w:rPr>
            </w:pPr>
          </w:p>
          <w:p w:rsidR="009B0DBF" w:rsidP="009B0DBF" w14:paraId="12106761" w14:textId="495A9789">
            <w:pPr>
              <w:pStyle w:val="ListParagraph"/>
              <w:numPr>
                <w:ilvl w:val="0"/>
                <w:numId w:val="11"/>
              </w:numPr>
              <w:jc w:val="both"/>
              <w:rPr>
                <w:rFonts w:ascii="Trebuchet MS" w:hAnsi="Trebuchet MS"/>
                <w:sz w:val="18"/>
                <w:szCs w:val="18"/>
                <w:lang w:val="en-ZA"/>
              </w:rPr>
            </w:pPr>
            <w:r w:rsidRPr="00A02570">
              <w:rPr>
                <w:rFonts w:ascii="Trebuchet MS" w:hAnsi="Trebuchet MS"/>
                <w:sz w:val="18"/>
                <w:szCs w:val="18"/>
                <w:lang w:val="en-ZA"/>
              </w:rPr>
              <w:t>Played a key role in Implementation</w:t>
            </w:r>
            <w:r w:rsidR="00FD616F">
              <w:rPr>
                <w:rFonts w:ascii="Trebuchet MS" w:hAnsi="Trebuchet MS"/>
                <w:sz w:val="18"/>
                <w:szCs w:val="18"/>
                <w:lang w:val="en-ZA"/>
              </w:rPr>
              <w:t xml:space="preserve"> of Security Controls &amp; RMC Modules </w:t>
            </w:r>
          </w:p>
          <w:p w:rsidR="00FD616F" w:rsidRPr="00A02570" w:rsidP="009B0DBF" w14:paraId="33743D5C" w14:textId="1E8981EF">
            <w:pPr>
              <w:pStyle w:val="ListParagraph"/>
              <w:numPr>
                <w:ilvl w:val="0"/>
                <w:numId w:val="11"/>
              </w:numPr>
              <w:jc w:val="both"/>
              <w:rPr>
                <w:rFonts w:ascii="Trebuchet MS" w:hAnsi="Trebuchet MS"/>
                <w:sz w:val="18"/>
                <w:szCs w:val="18"/>
                <w:lang w:val="en-ZA"/>
              </w:rPr>
            </w:pPr>
            <w:r>
              <w:rPr>
                <w:rFonts w:ascii="Trebuchet MS" w:hAnsi="Trebuchet MS"/>
                <w:sz w:val="18"/>
                <w:szCs w:val="18"/>
                <w:lang w:val="en-ZA"/>
              </w:rPr>
              <w:t>Preparation of Custom Security Roles based on the Business requirement</w:t>
            </w:r>
          </w:p>
          <w:p w:rsidR="009B0DBF" w:rsidRPr="00A02570" w:rsidP="009B0DBF" w14:paraId="1A5AAA7D" w14:textId="109F6444">
            <w:pPr>
              <w:widowControl w:val="0"/>
              <w:numPr>
                <w:ilvl w:val="0"/>
                <w:numId w:val="11"/>
              </w:numPr>
              <w:autoSpaceDE w:val="0"/>
              <w:autoSpaceDN w:val="0"/>
              <w:adjustRightInd w:val="0"/>
              <w:rPr>
                <w:rFonts w:ascii="Trebuchet MS" w:hAnsi="Trebuchet MS"/>
                <w:sz w:val="18"/>
                <w:szCs w:val="18"/>
                <w:lang w:val="en-ZA"/>
              </w:rPr>
            </w:pPr>
            <w:r w:rsidRPr="00A02570">
              <w:rPr>
                <w:rFonts w:ascii="Trebuchet MS" w:hAnsi="Trebuchet MS"/>
                <w:sz w:val="18"/>
                <w:szCs w:val="18"/>
                <w:lang w:val="en-ZA"/>
              </w:rPr>
              <w:t xml:space="preserve">Driving support team, working with Oracle </w:t>
            </w:r>
            <w:r w:rsidRPr="00A02570" w:rsidR="00253A0E">
              <w:rPr>
                <w:rFonts w:ascii="Trebuchet MS" w:hAnsi="Trebuchet MS"/>
                <w:sz w:val="18"/>
                <w:szCs w:val="18"/>
                <w:lang w:val="en-ZA"/>
              </w:rPr>
              <w:t>support,</w:t>
            </w:r>
            <w:r w:rsidRPr="00A02570">
              <w:rPr>
                <w:rFonts w:ascii="Trebuchet MS" w:hAnsi="Trebuchet MS"/>
                <w:sz w:val="18"/>
                <w:szCs w:val="18"/>
                <w:lang w:val="en-ZA"/>
              </w:rPr>
              <w:t xml:space="preserve"> and testing.</w:t>
            </w:r>
          </w:p>
          <w:p w:rsidR="009B0DBF" w:rsidRPr="00A02570" w:rsidP="009B0DBF" w14:paraId="234B445F" w14:textId="77777777">
            <w:pPr>
              <w:widowControl w:val="0"/>
              <w:numPr>
                <w:ilvl w:val="0"/>
                <w:numId w:val="11"/>
              </w:numPr>
              <w:autoSpaceDE w:val="0"/>
              <w:autoSpaceDN w:val="0"/>
              <w:adjustRightInd w:val="0"/>
              <w:rPr>
                <w:rFonts w:ascii="Trebuchet MS" w:hAnsi="Trebuchet MS"/>
                <w:sz w:val="18"/>
                <w:szCs w:val="18"/>
                <w:lang w:val="en-ZA"/>
              </w:rPr>
            </w:pPr>
            <w:r w:rsidRPr="00A02570">
              <w:rPr>
                <w:rFonts w:ascii="Trebuchet MS" w:hAnsi="Trebuchet MS"/>
                <w:sz w:val="18"/>
                <w:szCs w:val="18"/>
                <w:lang w:val="en-ZA"/>
              </w:rPr>
              <w:t>Preparation of Weekly status reports and driving the review calls.</w:t>
            </w:r>
          </w:p>
          <w:p w:rsidR="009B0DBF" w:rsidRPr="00A02570" w:rsidP="009B0DBF" w14:paraId="198AA484" w14:textId="77777777">
            <w:pPr>
              <w:pStyle w:val="ListParagraph"/>
              <w:numPr>
                <w:ilvl w:val="0"/>
                <w:numId w:val="11"/>
              </w:numPr>
              <w:jc w:val="both"/>
              <w:rPr>
                <w:rFonts w:ascii="Trebuchet MS" w:hAnsi="Trebuchet MS"/>
                <w:sz w:val="18"/>
                <w:szCs w:val="18"/>
                <w:lang w:val="en-ZA"/>
              </w:rPr>
            </w:pPr>
            <w:r w:rsidRPr="00A02570">
              <w:rPr>
                <w:rFonts w:ascii="Trebuchet MS" w:hAnsi="Trebuchet MS"/>
                <w:sz w:val="18"/>
                <w:szCs w:val="18"/>
                <w:lang w:val="en-ZA"/>
              </w:rPr>
              <w:t>Understands Business Processes &amp; Mapping the client's business processes.</w:t>
            </w:r>
          </w:p>
          <w:p w:rsidR="009B0DBF" w:rsidRPr="00A02570" w:rsidP="009B0DBF" w14:paraId="76D611AC" w14:textId="77777777">
            <w:pPr>
              <w:pStyle w:val="ListParagraph"/>
              <w:numPr>
                <w:ilvl w:val="0"/>
                <w:numId w:val="11"/>
              </w:numPr>
              <w:jc w:val="both"/>
              <w:rPr>
                <w:rFonts w:ascii="Trebuchet MS" w:hAnsi="Trebuchet MS"/>
                <w:sz w:val="18"/>
                <w:szCs w:val="18"/>
                <w:lang w:val="en-ZA"/>
              </w:rPr>
            </w:pPr>
            <w:r w:rsidRPr="00A02570">
              <w:rPr>
                <w:rFonts w:ascii="Trebuchet MS" w:hAnsi="Trebuchet MS"/>
                <w:sz w:val="18"/>
                <w:szCs w:val="18"/>
                <w:lang w:val="en-ZA"/>
              </w:rPr>
              <w:t>Review Business Process Documents</w:t>
            </w:r>
          </w:p>
          <w:p w:rsidR="009B0DBF" w:rsidRPr="00A02570" w:rsidP="009B0DBF" w14:paraId="0D70FCC2" w14:textId="77777777">
            <w:pPr>
              <w:pStyle w:val="ListParagraph"/>
              <w:numPr>
                <w:ilvl w:val="0"/>
                <w:numId w:val="11"/>
              </w:numPr>
              <w:jc w:val="both"/>
              <w:rPr>
                <w:rFonts w:ascii="Trebuchet MS" w:hAnsi="Trebuchet MS"/>
                <w:sz w:val="18"/>
                <w:szCs w:val="18"/>
                <w:lang w:val="en-ZA"/>
              </w:rPr>
            </w:pPr>
            <w:r w:rsidRPr="00A02570">
              <w:rPr>
                <w:rFonts w:ascii="Trebuchet MS" w:hAnsi="Trebuchet MS"/>
                <w:sz w:val="18"/>
                <w:szCs w:val="18"/>
                <w:lang w:val="en-ZA"/>
              </w:rPr>
              <w:t>Review Functional Specifications</w:t>
            </w:r>
          </w:p>
          <w:p w:rsidR="009B0DBF" w:rsidP="009B0DBF" w14:paraId="429D48F6"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the Requirement Document (RD011)</w:t>
            </w:r>
          </w:p>
          <w:p w:rsidR="009B0DBF" w:rsidP="009B0DBF" w14:paraId="2704DED5"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Configuration Document (DS030)</w:t>
            </w:r>
          </w:p>
          <w:p w:rsidR="009B0DBF" w:rsidRPr="00A02570" w:rsidP="00B96A60" w14:paraId="0E2C4F43" w14:textId="77777777">
            <w:pPr>
              <w:tabs>
                <w:tab w:val="left" w:pos="360"/>
                <w:tab w:val="left" w:pos="7425"/>
              </w:tabs>
              <w:ind w:right="450"/>
              <w:jc w:val="both"/>
              <w:rPr>
                <w:rFonts w:ascii="Trebuchet MS" w:hAnsi="Trebuchet MS"/>
                <w:sz w:val="18"/>
                <w:szCs w:val="18"/>
                <w:lang w:val="en-ZA"/>
              </w:rPr>
            </w:pPr>
          </w:p>
          <w:p w:rsidR="00EF088C" w:rsidRPr="00A02570" w:rsidP="00B96A60" w14:paraId="1A2D1A5A" w14:textId="4F58A35F">
            <w:pPr>
              <w:tabs>
                <w:tab w:val="left" w:pos="360"/>
                <w:tab w:val="left" w:pos="7425"/>
              </w:tabs>
              <w:ind w:right="450"/>
              <w:jc w:val="both"/>
              <w:rPr>
                <w:rFonts w:ascii="Trebuchet MS" w:hAnsi="Trebuchet MS"/>
                <w:sz w:val="18"/>
                <w:szCs w:val="18"/>
                <w:lang w:val="en-ZA"/>
              </w:rPr>
            </w:pPr>
          </w:p>
          <w:p w:rsidR="00EF088C" w:rsidRPr="00A02570" w:rsidP="00EF088C" w14:paraId="5160FBAC" w14:textId="18FDBFFF">
            <w:pPr>
              <w:tabs>
                <w:tab w:val="left" w:pos="360"/>
              </w:tabs>
              <w:ind w:right="450"/>
              <w:jc w:val="both"/>
              <w:rPr>
                <w:rFonts w:ascii="Trebuchet MS" w:hAnsi="Trebuchet MS"/>
                <w:sz w:val="18"/>
                <w:szCs w:val="18"/>
                <w:lang w:val="en-ZA"/>
              </w:rPr>
            </w:pPr>
            <w:r>
              <w:rPr>
                <w:rFonts w:ascii="Trebuchet MS" w:hAnsi="Trebuchet MS"/>
                <w:sz w:val="18"/>
                <w:szCs w:val="18"/>
                <w:lang w:val="en-ZA"/>
              </w:rPr>
              <w:t>DZS Incorporation</w:t>
            </w:r>
            <w:r w:rsidR="00871D28">
              <w:rPr>
                <w:rFonts w:ascii="Trebuchet MS" w:hAnsi="Trebuchet MS"/>
                <w:sz w:val="18"/>
                <w:szCs w:val="18"/>
                <w:lang w:val="en-ZA"/>
              </w:rPr>
              <w:t>, Plano Texas, US</w:t>
            </w:r>
            <w:r>
              <w:rPr>
                <w:rFonts w:ascii="Trebuchet MS" w:hAnsi="Trebuchet MS"/>
                <w:sz w:val="18"/>
                <w:szCs w:val="18"/>
                <w:lang w:val="en-ZA"/>
              </w:rPr>
              <w:t xml:space="preserve"> </w:t>
            </w:r>
          </w:p>
          <w:p w:rsidR="00EF088C" w:rsidRPr="00A02570" w:rsidP="00EF088C" w14:paraId="10A3C9B5" w14:textId="56FF4FFA">
            <w:pPr>
              <w:tabs>
                <w:tab w:val="left" w:pos="360"/>
              </w:tabs>
              <w:ind w:right="450"/>
              <w:jc w:val="both"/>
              <w:rPr>
                <w:rFonts w:ascii="Trebuchet MS" w:hAnsi="Trebuchet MS"/>
                <w:sz w:val="18"/>
                <w:szCs w:val="18"/>
                <w:lang w:val="en-ZA"/>
              </w:rPr>
            </w:pPr>
            <w:r>
              <w:rPr>
                <w:rFonts w:ascii="Trebuchet MS" w:hAnsi="Trebuchet MS"/>
                <w:sz w:val="18"/>
                <w:szCs w:val="18"/>
                <w:lang w:val="en-ZA"/>
              </w:rPr>
              <w:t>Jun</w:t>
            </w:r>
            <w:r w:rsidRPr="00A02570">
              <w:rPr>
                <w:rFonts w:ascii="Trebuchet MS" w:hAnsi="Trebuchet MS"/>
                <w:sz w:val="18"/>
                <w:szCs w:val="18"/>
                <w:lang w:val="en-ZA"/>
              </w:rPr>
              <w:t xml:space="preserve">’21 to </w:t>
            </w:r>
            <w:r w:rsidR="009B0DBF">
              <w:rPr>
                <w:rFonts w:ascii="Trebuchet MS" w:hAnsi="Trebuchet MS"/>
                <w:sz w:val="18"/>
                <w:szCs w:val="18"/>
                <w:lang w:val="en-ZA"/>
              </w:rPr>
              <w:t>May 22</w:t>
            </w:r>
            <w:r w:rsidRPr="00A02570">
              <w:rPr>
                <w:rFonts w:ascii="Trebuchet MS" w:hAnsi="Trebuchet MS"/>
                <w:sz w:val="18"/>
                <w:szCs w:val="18"/>
                <w:lang w:val="en-ZA"/>
              </w:rPr>
              <w:t xml:space="preserve"> </w:t>
            </w:r>
          </w:p>
          <w:p w:rsidR="00EF088C" w:rsidRPr="00A02570" w:rsidP="00EF088C" w14:paraId="767DDE85" w14:textId="644F0FF0">
            <w:pPr>
              <w:spacing w:line="276" w:lineRule="auto"/>
              <w:jc w:val="both"/>
              <w:rPr>
                <w:rFonts w:ascii="Trebuchet MS" w:hAnsi="Trebuchet MS"/>
                <w:sz w:val="18"/>
                <w:szCs w:val="18"/>
                <w:lang w:val="en-ZA"/>
              </w:rPr>
            </w:pPr>
            <w:r w:rsidRPr="00A02570">
              <w:rPr>
                <w:rFonts w:ascii="Trebuchet MS" w:hAnsi="Trebuchet MS"/>
                <w:sz w:val="18"/>
                <w:szCs w:val="18"/>
                <w:lang w:val="en-ZA"/>
              </w:rPr>
              <w:t>Role:  Principal Architect</w:t>
            </w:r>
          </w:p>
          <w:p w:rsidR="00A02570" w:rsidRPr="00A02570" w:rsidP="00EF088C" w14:paraId="4823502A" w14:textId="0DC73D44">
            <w:pPr>
              <w:spacing w:line="276" w:lineRule="auto"/>
              <w:jc w:val="both"/>
              <w:rPr>
                <w:rFonts w:ascii="Trebuchet MS" w:hAnsi="Trebuchet MS"/>
                <w:sz w:val="18"/>
                <w:szCs w:val="18"/>
                <w:lang w:val="en-ZA"/>
              </w:rPr>
            </w:pPr>
          </w:p>
          <w:p w:rsidR="00A02570" w:rsidP="00AD64D6" w14:paraId="2F8623A9" w14:textId="6EA2F755">
            <w:pPr>
              <w:jc w:val="both"/>
              <w:rPr>
                <w:rFonts w:ascii="Trebuchet MS" w:hAnsi="Trebuchet MS"/>
                <w:sz w:val="18"/>
                <w:szCs w:val="18"/>
                <w:lang w:val="en-ZA"/>
              </w:rPr>
            </w:pPr>
            <w:r w:rsidRPr="00A02570">
              <w:rPr>
                <w:rFonts w:ascii="Trebuchet MS" w:hAnsi="Trebuchet MS"/>
                <w:sz w:val="18"/>
                <w:szCs w:val="18"/>
                <w:lang w:val="en-ZA"/>
              </w:rPr>
              <w:t>DASAN Zhone Solutions is a provider of telecommunications networking equipment founded in 1999. It is headquartered in Oakland, California. DZS is ISO 9001:2008 certified in the manufacture and service of telecommunications equipment.</w:t>
            </w:r>
          </w:p>
          <w:p w:rsidR="0075337E" w:rsidRPr="00A02570" w:rsidP="00AD64D6" w14:paraId="7CF75862" w14:textId="77777777">
            <w:pPr>
              <w:jc w:val="both"/>
              <w:rPr>
                <w:rFonts w:ascii="Trebuchet MS" w:hAnsi="Trebuchet MS"/>
                <w:sz w:val="18"/>
                <w:szCs w:val="18"/>
                <w:lang w:val="en-ZA"/>
              </w:rPr>
            </w:pPr>
          </w:p>
          <w:p w:rsidR="00EF088C" w:rsidRPr="00A02570" w:rsidP="00AD64D6" w14:paraId="7166A129" w14:textId="36E2C365">
            <w:pPr>
              <w:jc w:val="both"/>
              <w:rPr>
                <w:rFonts w:ascii="Trebuchet MS" w:hAnsi="Trebuchet MS"/>
                <w:sz w:val="18"/>
                <w:szCs w:val="18"/>
                <w:lang w:val="en-ZA"/>
              </w:rPr>
            </w:pPr>
            <w:r>
              <w:rPr>
                <w:rFonts w:ascii="Trebuchet MS" w:hAnsi="Trebuchet MS"/>
                <w:sz w:val="18"/>
                <w:szCs w:val="18"/>
                <w:lang w:val="en-ZA"/>
              </w:rPr>
              <w:t>W</w:t>
            </w:r>
            <w:r w:rsidRPr="00E909D1">
              <w:rPr>
                <w:rFonts w:ascii="Trebuchet MS" w:hAnsi="Trebuchet MS"/>
                <w:sz w:val="18"/>
                <w:szCs w:val="18"/>
                <w:lang w:val="en-ZA"/>
              </w:rPr>
              <w:t>ork</w:t>
            </w:r>
            <w:r>
              <w:rPr>
                <w:rFonts w:ascii="Trebuchet MS" w:hAnsi="Trebuchet MS"/>
                <w:sz w:val="18"/>
                <w:szCs w:val="18"/>
                <w:lang w:val="en-ZA"/>
              </w:rPr>
              <w:t>ing</w:t>
            </w:r>
            <w:r w:rsidRPr="00E909D1">
              <w:rPr>
                <w:rFonts w:ascii="Trebuchet MS" w:hAnsi="Trebuchet MS"/>
                <w:sz w:val="18"/>
                <w:szCs w:val="18"/>
                <w:lang w:val="en-ZA"/>
              </w:rPr>
              <w:t xml:space="preserve"> as a </w:t>
            </w:r>
            <w:r w:rsidR="006645C8">
              <w:rPr>
                <w:rFonts w:ascii="Trebuchet MS" w:hAnsi="Trebuchet MS"/>
                <w:sz w:val="18"/>
                <w:szCs w:val="18"/>
                <w:lang w:val="en-ZA"/>
              </w:rPr>
              <w:t>Fusion</w:t>
            </w:r>
            <w:r w:rsidRPr="00E909D1" w:rsidR="006645C8">
              <w:rPr>
                <w:rFonts w:ascii="Trebuchet MS" w:hAnsi="Trebuchet MS"/>
                <w:sz w:val="18"/>
                <w:szCs w:val="18"/>
                <w:lang w:val="en-ZA"/>
              </w:rPr>
              <w:t xml:space="preserve"> Financial</w:t>
            </w:r>
            <w:r w:rsidRPr="00E909D1">
              <w:rPr>
                <w:rFonts w:ascii="Trebuchet MS" w:hAnsi="Trebuchet MS"/>
                <w:sz w:val="18"/>
                <w:szCs w:val="18"/>
                <w:lang w:val="en-ZA"/>
              </w:rPr>
              <w:t xml:space="preserve"> </w:t>
            </w:r>
            <w:r w:rsidR="00A02570">
              <w:rPr>
                <w:rFonts w:ascii="Trebuchet MS" w:hAnsi="Trebuchet MS"/>
                <w:sz w:val="18"/>
                <w:szCs w:val="18"/>
                <w:lang w:val="en-ZA"/>
              </w:rPr>
              <w:t>Architect</w:t>
            </w:r>
            <w:r>
              <w:rPr>
                <w:rFonts w:ascii="Trebuchet MS" w:hAnsi="Trebuchet MS"/>
                <w:sz w:val="18"/>
                <w:szCs w:val="18"/>
                <w:lang w:val="en-ZA"/>
              </w:rPr>
              <w:t xml:space="preserve"> for </w:t>
            </w:r>
            <w:r w:rsidRPr="00E909D1">
              <w:rPr>
                <w:rFonts w:ascii="Trebuchet MS" w:hAnsi="Trebuchet MS"/>
                <w:sz w:val="18"/>
                <w:szCs w:val="18"/>
                <w:lang w:val="en-ZA"/>
              </w:rPr>
              <w:t>Implementation</w:t>
            </w:r>
            <w:r w:rsidR="00A02570">
              <w:rPr>
                <w:rFonts w:ascii="Trebuchet MS" w:hAnsi="Trebuchet MS"/>
                <w:sz w:val="18"/>
                <w:szCs w:val="18"/>
                <w:lang w:val="en-ZA"/>
              </w:rPr>
              <w:t xml:space="preserve"> &amp; </w:t>
            </w:r>
            <w:r w:rsidR="00D365CE">
              <w:rPr>
                <w:rFonts w:ascii="Trebuchet MS" w:hAnsi="Trebuchet MS"/>
                <w:sz w:val="18"/>
                <w:szCs w:val="18"/>
                <w:lang w:val="en-ZA"/>
              </w:rPr>
              <w:t>Support of</w:t>
            </w:r>
            <w:r>
              <w:rPr>
                <w:rFonts w:ascii="Trebuchet MS" w:hAnsi="Trebuchet MS"/>
                <w:sz w:val="18"/>
                <w:szCs w:val="18"/>
                <w:lang w:val="en-ZA"/>
              </w:rPr>
              <w:t xml:space="preserve"> Oracle</w:t>
            </w:r>
            <w:r w:rsidR="00A02570">
              <w:rPr>
                <w:rFonts w:ascii="Trebuchet MS" w:hAnsi="Trebuchet MS"/>
                <w:sz w:val="18"/>
                <w:szCs w:val="18"/>
                <w:lang w:val="en-ZA"/>
              </w:rPr>
              <w:t xml:space="preserve"> Cloud</w:t>
            </w:r>
            <w:r>
              <w:rPr>
                <w:rFonts w:ascii="Trebuchet MS" w:hAnsi="Trebuchet MS"/>
                <w:sz w:val="18"/>
                <w:szCs w:val="18"/>
                <w:lang w:val="en-ZA"/>
              </w:rPr>
              <w:t xml:space="preserve"> </w:t>
            </w:r>
            <w:r w:rsidR="00A02570">
              <w:rPr>
                <w:rFonts w:ascii="Trebuchet MS" w:hAnsi="Trebuchet MS"/>
                <w:sz w:val="18"/>
                <w:szCs w:val="18"/>
                <w:lang w:val="en-ZA"/>
              </w:rPr>
              <w:t>Fusion Financials</w:t>
            </w:r>
            <w:r w:rsidR="00D365CE">
              <w:rPr>
                <w:rFonts w:ascii="Trebuchet MS" w:hAnsi="Trebuchet MS"/>
                <w:sz w:val="18"/>
                <w:szCs w:val="18"/>
                <w:lang w:val="en-ZA"/>
              </w:rPr>
              <w:t xml:space="preserve"> for Multiple countries and</w:t>
            </w:r>
            <w:r w:rsidRPr="00E909D1">
              <w:rPr>
                <w:rFonts w:ascii="Trebuchet MS" w:hAnsi="Trebuchet MS"/>
                <w:sz w:val="18"/>
                <w:szCs w:val="18"/>
                <w:lang w:val="en-ZA"/>
              </w:rPr>
              <w:t xml:space="preserve"> responsible for managing a team of consultants implementing the</w:t>
            </w:r>
            <w:r w:rsidR="00A02570">
              <w:rPr>
                <w:rFonts w:ascii="Trebuchet MS" w:hAnsi="Trebuchet MS"/>
                <w:sz w:val="18"/>
                <w:szCs w:val="18"/>
                <w:lang w:val="en-ZA"/>
              </w:rPr>
              <w:t xml:space="preserve"> Fusion</w:t>
            </w:r>
            <w:r w:rsidRPr="00E909D1">
              <w:rPr>
                <w:rFonts w:ascii="Trebuchet MS" w:hAnsi="Trebuchet MS"/>
                <w:sz w:val="18"/>
                <w:szCs w:val="18"/>
                <w:lang w:val="en-ZA"/>
              </w:rPr>
              <w:t xml:space="preserve"> financials modules</w:t>
            </w:r>
            <w:r w:rsidR="00A02570">
              <w:rPr>
                <w:rFonts w:ascii="Trebuchet MS" w:hAnsi="Trebuchet MS"/>
                <w:sz w:val="18"/>
                <w:szCs w:val="18"/>
                <w:lang w:val="en-ZA"/>
              </w:rPr>
              <w:t>.</w:t>
            </w:r>
            <w:r>
              <w:rPr>
                <w:rFonts w:ascii="Trebuchet MS" w:hAnsi="Trebuchet MS"/>
                <w:sz w:val="18"/>
                <w:szCs w:val="18"/>
                <w:lang w:val="en-ZA"/>
              </w:rPr>
              <w:t xml:space="preserve"> Apart from Leading </w:t>
            </w:r>
            <w:r w:rsidRPr="00E909D1">
              <w:rPr>
                <w:rFonts w:ascii="Trebuchet MS" w:hAnsi="Trebuchet MS"/>
                <w:sz w:val="18"/>
                <w:szCs w:val="18"/>
                <w:lang w:val="en-ZA"/>
              </w:rPr>
              <w:t>the consultants</w:t>
            </w:r>
            <w:r>
              <w:rPr>
                <w:rFonts w:ascii="Trebuchet MS" w:hAnsi="Trebuchet MS"/>
                <w:sz w:val="18"/>
                <w:szCs w:val="18"/>
                <w:lang w:val="en-ZA"/>
              </w:rPr>
              <w:t xml:space="preserve"> </w:t>
            </w:r>
            <w:r w:rsidR="00AD64D6">
              <w:rPr>
                <w:rFonts w:ascii="Trebuchet MS" w:hAnsi="Trebuchet MS"/>
                <w:sz w:val="18"/>
                <w:szCs w:val="18"/>
                <w:lang w:val="en-ZA"/>
              </w:rPr>
              <w:t>and involved</w:t>
            </w:r>
            <w:r>
              <w:rPr>
                <w:rFonts w:ascii="Trebuchet MS" w:hAnsi="Trebuchet MS"/>
                <w:sz w:val="18"/>
                <w:szCs w:val="18"/>
                <w:lang w:val="en-ZA"/>
              </w:rPr>
              <w:t xml:space="preserve"> in </w:t>
            </w:r>
            <w:r w:rsidR="00AD64D6">
              <w:rPr>
                <w:rFonts w:ascii="Trebuchet MS" w:hAnsi="Trebuchet MS"/>
                <w:sz w:val="18"/>
                <w:szCs w:val="18"/>
                <w:lang w:val="en-ZA"/>
              </w:rPr>
              <w:t xml:space="preserve">Designing the Enterprise Structure &amp; </w:t>
            </w:r>
            <w:r>
              <w:rPr>
                <w:rFonts w:ascii="Trebuchet MS" w:hAnsi="Trebuchet MS"/>
                <w:sz w:val="18"/>
                <w:szCs w:val="18"/>
                <w:lang w:val="en-ZA"/>
              </w:rPr>
              <w:t>Configuration of General Ledger, AP, AR,</w:t>
            </w:r>
            <w:r w:rsidR="00D365CE">
              <w:rPr>
                <w:rFonts w:ascii="Trebuchet MS" w:hAnsi="Trebuchet MS"/>
                <w:sz w:val="18"/>
                <w:szCs w:val="18"/>
                <w:lang w:val="en-ZA"/>
              </w:rPr>
              <w:t xml:space="preserve"> FA</w:t>
            </w:r>
            <w:r>
              <w:rPr>
                <w:rFonts w:ascii="Trebuchet MS" w:hAnsi="Trebuchet MS"/>
                <w:sz w:val="18"/>
                <w:szCs w:val="18"/>
                <w:lang w:val="en-ZA"/>
              </w:rPr>
              <w:t xml:space="preserve"> module </w:t>
            </w:r>
            <w:r w:rsidR="00D365CE">
              <w:rPr>
                <w:rFonts w:ascii="Trebuchet MS" w:hAnsi="Trebuchet MS"/>
                <w:sz w:val="18"/>
                <w:szCs w:val="18"/>
                <w:lang w:val="en-ZA"/>
              </w:rPr>
              <w:t>and</w:t>
            </w:r>
            <w:r>
              <w:rPr>
                <w:rFonts w:ascii="Trebuchet MS" w:hAnsi="Trebuchet MS"/>
                <w:sz w:val="18"/>
                <w:szCs w:val="18"/>
                <w:lang w:val="en-ZA"/>
              </w:rPr>
              <w:t xml:space="preserve"> </w:t>
            </w:r>
            <w:r w:rsidRPr="00E909D1">
              <w:rPr>
                <w:rFonts w:ascii="Trebuchet MS" w:hAnsi="Trebuchet MS"/>
                <w:sz w:val="18"/>
                <w:szCs w:val="18"/>
                <w:lang w:val="en-ZA"/>
              </w:rPr>
              <w:t xml:space="preserve">designing and building </w:t>
            </w:r>
            <w:r>
              <w:rPr>
                <w:rFonts w:ascii="Trebuchet MS" w:hAnsi="Trebuchet MS"/>
                <w:sz w:val="18"/>
                <w:szCs w:val="18"/>
                <w:lang w:val="en-ZA"/>
              </w:rPr>
              <w:t>the F</w:t>
            </w:r>
            <w:r w:rsidR="00D365CE">
              <w:rPr>
                <w:rFonts w:ascii="Trebuchet MS" w:hAnsi="Trebuchet MS"/>
                <w:sz w:val="18"/>
                <w:szCs w:val="18"/>
                <w:lang w:val="en-ZA"/>
              </w:rPr>
              <w:t>R</w:t>
            </w:r>
            <w:r>
              <w:rPr>
                <w:rFonts w:ascii="Trebuchet MS" w:hAnsi="Trebuchet MS"/>
                <w:sz w:val="18"/>
                <w:szCs w:val="18"/>
                <w:lang w:val="en-ZA"/>
              </w:rPr>
              <w:t xml:space="preserve">S Reports. </w:t>
            </w:r>
            <w:r w:rsidRPr="00E909D1">
              <w:rPr>
                <w:rFonts w:ascii="Trebuchet MS" w:hAnsi="Trebuchet MS"/>
                <w:sz w:val="18"/>
                <w:szCs w:val="18"/>
                <w:lang w:val="en-ZA"/>
              </w:rPr>
              <w:t>As</w:t>
            </w:r>
            <w:r>
              <w:rPr>
                <w:rFonts w:ascii="Trebuchet MS" w:hAnsi="Trebuchet MS"/>
                <w:sz w:val="18"/>
                <w:szCs w:val="18"/>
                <w:lang w:val="en-ZA"/>
              </w:rPr>
              <w:t xml:space="preserve"> a</w:t>
            </w:r>
            <w:r w:rsidRPr="00E909D1">
              <w:rPr>
                <w:rFonts w:ascii="Trebuchet MS" w:hAnsi="Trebuchet MS"/>
                <w:sz w:val="18"/>
                <w:szCs w:val="18"/>
                <w:lang w:val="en-ZA"/>
              </w:rPr>
              <w:t xml:space="preserve"> lead financials consultant, I am also responsible for liaising with management and the various consultants to establish how the project is planned and coordinated</w:t>
            </w:r>
            <w:r w:rsidRPr="002861D9">
              <w:rPr>
                <w:rFonts w:ascii="Trebuchet MS" w:hAnsi="Trebuchet MS"/>
                <w:sz w:val="18"/>
                <w:szCs w:val="18"/>
                <w:lang w:val="en-ZA"/>
              </w:rPr>
              <w:t xml:space="preserve"> Preparing the </w:t>
            </w:r>
            <w:r>
              <w:rPr>
                <w:rFonts w:ascii="Trebuchet MS" w:hAnsi="Trebuchet MS"/>
                <w:sz w:val="18"/>
                <w:szCs w:val="18"/>
                <w:lang w:val="en-ZA"/>
              </w:rPr>
              <w:t xml:space="preserve">business process blueprint </w:t>
            </w:r>
            <w:r w:rsidRPr="002861D9">
              <w:rPr>
                <w:rFonts w:ascii="Trebuchet MS" w:hAnsi="Trebuchet MS"/>
                <w:sz w:val="18"/>
                <w:szCs w:val="18"/>
                <w:lang w:val="en-ZA"/>
              </w:rPr>
              <w:t>for client based</w:t>
            </w:r>
            <w:r w:rsidRPr="00A02570">
              <w:rPr>
                <w:rFonts w:ascii="Trebuchet MS" w:hAnsi="Trebuchet MS"/>
                <w:sz w:val="18"/>
                <w:szCs w:val="18"/>
                <w:lang w:val="en-ZA"/>
              </w:rPr>
              <w:t xml:space="preserve"> upon the operating unit.</w:t>
            </w:r>
            <w:r>
              <w:rPr>
                <w:rFonts w:ascii="Trebuchet MS" w:hAnsi="Trebuchet MS"/>
                <w:sz w:val="18"/>
                <w:szCs w:val="18"/>
                <w:lang w:val="en-ZA"/>
              </w:rPr>
              <w:t xml:space="preserve"> Leading </w:t>
            </w:r>
            <w:r w:rsidRPr="00E909D1">
              <w:rPr>
                <w:rFonts w:ascii="Trebuchet MS" w:hAnsi="Trebuchet MS"/>
                <w:sz w:val="18"/>
                <w:szCs w:val="18"/>
                <w:lang w:val="en-ZA"/>
              </w:rPr>
              <w:t xml:space="preserve">the communications between </w:t>
            </w:r>
            <w:r>
              <w:rPr>
                <w:rFonts w:ascii="Trebuchet MS" w:hAnsi="Trebuchet MS"/>
                <w:sz w:val="18"/>
                <w:szCs w:val="18"/>
                <w:lang w:val="en-ZA"/>
              </w:rPr>
              <w:t>consultants</w:t>
            </w:r>
            <w:r w:rsidRPr="00E909D1">
              <w:rPr>
                <w:rFonts w:ascii="Trebuchet MS" w:hAnsi="Trebuchet MS"/>
                <w:sz w:val="18"/>
                <w:szCs w:val="18"/>
                <w:lang w:val="en-ZA"/>
              </w:rPr>
              <w:t xml:space="preserve"> and business users, </w:t>
            </w:r>
            <w:r w:rsidRPr="00E909D1" w:rsidR="00871D28">
              <w:rPr>
                <w:rFonts w:ascii="Trebuchet MS" w:hAnsi="Trebuchet MS"/>
                <w:sz w:val="18"/>
                <w:szCs w:val="18"/>
                <w:lang w:val="en-ZA"/>
              </w:rPr>
              <w:t>tracking,</w:t>
            </w:r>
            <w:r w:rsidRPr="00E909D1">
              <w:rPr>
                <w:rFonts w:ascii="Trebuchet MS" w:hAnsi="Trebuchet MS"/>
                <w:sz w:val="18"/>
                <w:szCs w:val="18"/>
                <w:lang w:val="en-ZA"/>
              </w:rPr>
              <w:t xml:space="preserve"> and reporting on each phase of the project</w:t>
            </w:r>
            <w:r>
              <w:rPr>
                <w:rFonts w:ascii="Trebuchet MS" w:hAnsi="Trebuchet MS"/>
                <w:sz w:val="18"/>
                <w:szCs w:val="18"/>
                <w:lang w:val="en-ZA"/>
              </w:rPr>
              <w:t>. Responsible for Daily Scrum calls and follow the Agile Process.</w:t>
            </w:r>
          </w:p>
          <w:p w:rsidR="00EF088C" w:rsidP="00EF088C" w14:paraId="09419D88" w14:textId="77777777">
            <w:pPr>
              <w:spacing w:before="60" w:after="60"/>
              <w:jc w:val="both"/>
              <w:rPr>
                <w:rFonts w:ascii="Trebuchet MS" w:hAnsi="Trebuchet MS"/>
                <w:sz w:val="18"/>
                <w:szCs w:val="18"/>
                <w:lang w:val="en-ZA"/>
              </w:rPr>
            </w:pPr>
          </w:p>
          <w:p w:rsidR="0075337E" w:rsidRPr="00A02570" w:rsidP="0075337E" w14:paraId="1585A3BB" w14:textId="77777777">
            <w:pPr>
              <w:pStyle w:val="ListParagraph"/>
              <w:numPr>
                <w:ilvl w:val="0"/>
                <w:numId w:val="11"/>
              </w:numPr>
              <w:jc w:val="both"/>
              <w:rPr>
                <w:rFonts w:ascii="Trebuchet MS" w:hAnsi="Trebuchet MS"/>
                <w:sz w:val="18"/>
                <w:szCs w:val="18"/>
                <w:lang w:val="en-ZA"/>
              </w:rPr>
            </w:pPr>
            <w:r w:rsidRPr="00A02570">
              <w:rPr>
                <w:rFonts w:ascii="Trebuchet MS" w:hAnsi="Trebuchet MS"/>
                <w:sz w:val="18"/>
                <w:szCs w:val="18"/>
                <w:lang w:val="en-ZA"/>
              </w:rPr>
              <w:t>Played a key role in Implementation, managing the Enhancement and support issues.</w:t>
            </w:r>
          </w:p>
          <w:p w:rsidR="0075337E" w:rsidRPr="00A02570" w:rsidP="0075337E" w14:paraId="42E70012" w14:textId="106AE97E">
            <w:pPr>
              <w:widowControl w:val="0"/>
              <w:numPr>
                <w:ilvl w:val="0"/>
                <w:numId w:val="11"/>
              </w:numPr>
              <w:autoSpaceDE w:val="0"/>
              <w:autoSpaceDN w:val="0"/>
              <w:adjustRightInd w:val="0"/>
              <w:rPr>
                <w:rFonts w:ascii="Trebuchet MS" w:hAnsi="Trebuchet MS"/>
                <w:sz w:val="18"/>
                <w:szCs w:val="18"/>
                <w:lang w:val="en-ZA"/>
              </w:rPr>
            </w:pPr>
            <w:r w:rsidRPr="00A02570">
              <w:rPr>
                <w:rFonts w:ascii="Trebuchet MS" w:hAnsi="Trebuchet MS"/>
                <w:sz w:val="18"/>
                <w:szCs w:val="18"/>
                <w:lang w:val="en-ZA"/>
              </w:rPr>
              <w:t xml:space="preserve">Driving support team, working with Oracle </w:t>
            </w:r>
            <w:r w:rsidRPr="00A02570" w:rsidR="00253A0E">
              <w:rPr>
                <w:rFonts w:ascii="Trebuchet MS" w:hAnsi="Trebuchet MS"/>
                <w:sz w:val="18"/>
                <w:szCs w:val="18"/>
                <w:lang w:val="en-ZA"/>
              </w:rPr>
              <w:t>support,</w:t>
            </w:r>
            <w:r w:rsidRPr="00A02570">
              <w:rPr>
                <w:rFonts w:ascii="Trebuchet MS" w:hAnsi="Trebuchet MS"/>
                <w:sz w:val="18"/>
                <w:szCs w:val="18"/>
                <w:lang w:val="en-ZA"/>
              </w:rPr>
              <w:t xml:space="preserve"> and testing.</w:t>
            </w:r>
          </w:p>
          <w:p w:rsidR="0075337E" w:rsidRPr="00A02570" w:rsidP="0075337E" w14:paraId="32FA82CA" w14:textId="77777777">
            <w:pPr>
              <w:widowControl w:val="0"/>
              <w:numPr>
                <w:ilvl w:val="0"/>
                <w:numId w:val="11"/>
              </w:numPr>
              <w:autoSpaceDE w:val="0"/>
              <w:autoSpaceDN w:val="0"/>
              <w:adjustRightInd w:val="0"/>
              <w:rPr>
                <w:rFonts w:ascii="Trebuchet MS" w:hAnsi="Trebuchet MS"/>
                <w:sz w:val="18"/>
                <w:szCs w:val="18"/>
                <w:lang w:val="en-ZA"/>
              </w:rPr>
            </w:pPr>
            <w:r w:rsidRPr="00A02570">
              <w:rPr>
                <w:rFonts w:ascii="Trebuchet MS" w:hAnsi="Trebuchet MS"/>
                <w:sz w:val="18"/>
                <w:szCs w:val="18"/>
                <w:lang w:val="en-ZA"/>
              </w:rPr>
              <w:t>Preparation of Weekly status reports and driving the review calls.</w:t>
            </w:r>
          </w:p>
          <w:p w:rsidR="0075337E" w:rsidRPr="00A02570" w:rsidP="0075337E" w14:paraId="4F784777" w14:textId="77777777">
            <w:pPr>
              <w:pStyle w:val="ListParagraph"/>
              <w:numPr>
                <w:ilvl w:val="0"/>
                <w:numId w:val="11"/>
              </w:numPr>
              <w:jc w:val="both"/>
              <w:rPr>
                <w:rFonts w:ascii="Trebuchet MS" w:hAnsi="Trebuchet MS"/>
                <w:sz w:val="18"/>
                <w:szCs w:val="18"/>
                <w:lang w:val="en-ZA"/>
              </w:rPr>
            </w:pPr>
            <w:r w:rsidRPr="00A02570">
              <w:rPr>
                <w:rFonts w:ascii="Trebuchet MS" w:hAnsi="Trebuchet MS"/>
                <w:sz w:val="18"/>
                <w:szCs w:val="18"/>
                <w:lang w:val="en-ZA"/>
              </w:rPr>
              <w:t>Understands Business Processes &amp; Mapping the client's business processes.</w:t>
            </w:r>
          </w:p>
          <w:p w:rsidR="0075337E" w:rsidRPr="00A02570" w:rsidP="0075337E" w14:paraId="545A7007" w14:textId="77777777">
            <w:pPr>
              <w:pStyle w:val="ListParagraph"/>
              <w:numPr>
                <w:ilvl w:val="0"/>
                <w:numId w:val="11"/>
              </w:numPr>
              <w:jc w:val="both"/>
              <w:rPr>
                <w:rFonts w:ascii="Trebuchet MS" w:hAnsi="Trebuchet MS"/>
                <w:sz w:val="18"/>
                <w:szCs w:val="18"/>
                <w:lang w:val="en-ZA"/>
              </w:rPr>
            </w:pPr>
            <w:r w:rsidRPr="00A02570">
              <w:rPr>
                <w:rFonts w:ascii="Trebuchet MS" w:hAnsi="Trebuchet MS"/>
                <w:sz w:val="18"/>
                <w:szCs w:val="18"/>
                <w:lang w:val="en-ZA"/>
              </w:rPr>
              <w:t>Review Business Process Documents</w:t>
            </w:r>
          </w:p>
          <w:p w:rsidR="0075337E" w:rsidRPr="00A02570" w:rsidP="0075337E" w14:paraId="2C88A78B" w14:textId="77777777">
            <w:pPr>
              <w:pStyle w:val="ListParagraph"/>
              <w:numPr>
                <w:ilvl w:val="0"/>
                <w:numId w:val="11"/>
              </w:numPr>
              <w:jc w:val="both"/>
              <w:rPr>
                <w:rFonts w:ascii="Trebuchet MS" w:hAnsi="Trebuchet MS"/>
                <w:sz w:val="18"/>
                <w:szCs w:val="18"/>
                <w:lang w:val="en-ZA"/>
              </w:rPr>
            </w:pPr>
            <w:r w:rsidRPr="00A02570">
              <w:rPr>
                <w:rFonts w:ascii="Trebuchet MS" w:hAnsi="Trebuchet MS"/>
                <w:sz w:val="18"/>
                <w:szCs w:val="18"/>
                <w:lang w:val="en-ZA"/>
              </w:rPr>
              <w:t>Review Functional Specifications</w:t>
            </w:r>
          </w:p>
          <w:p w:rsidR="0075337E" w:rsidP="0075337E" w14:paraId="119041A9" w14:textId="057901FF">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the Requirement Document (RD011)</w:t>
            </w:r>
          </w:p>
          <w:p w:rsidR="0075337E" w:rsidP="0075337E" w14:paraId="6633B2C7" w14:textId="5B2715B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Configuration Document (DS030)</w:t>
            </w:r>
          </w:p>
          <w:p w:rsidR="0075337E" w:rsidP="0075337E" w14:paraId="685E79F2" w14:textId="708C3108">
            <w:pPr>
              <w:numPr>
                <w:ilvl w:val="0"/>
                <w:numId w:val="11"/>
              </w:numPr>
              <w:jc w:val="both"/>
              <w:rPr>
                <w:rFonts w:ascii="Trebuchet MS" w:hAnsi="Trebuchet MS"/>
                <w:sz w:val="18"/>
                <w:szCs w:val="18"/>
                <w:lang w:val="en-ZA"/>
              </w:rPr>
            </w:pPr>
            <w:r>
              <w:rPr>
                <w:rFonts w:ascii="Trebuchet MS" w:hAnsi="Trebuchet MS"/>
                <w:sz w:val="18"/>
                <w:szCs w:val="18"/>
                <w:lang w:val="en-ZA"/>
              </w:rPr>
              <w:t>Preparing the Add- On Document (AN100,)</w:t>
            </w:r>
          </w:p>
          <w:p w:rsidR="00253A0E" w:rsidP="00253A0E" w14:paraId="4D41EAD4" w14:textId="74DAA8A5">
            <w:pPr>
              <w:jc w:val="both"/>
              <w:rPr>
                <w:rFonts w:ascii="Trebuchet MS" w:hAnsi="Trebuchet MS"/>
                <w:sz w:val="18"/>
                <w:szCs w:val="18"/>
                <w:lang w:val="en-ZA"/>
              </w:rPr>
            </w:pPr>
          </w:p>
          <w:p w:rsidR="00253A0E" w:rsidRPr="00A02570" w:rsidP="00253A0E" w14:paraId="0384B5C9" w14:textId="77777777">
            <w:pPr>
              <w:jc w:val="both"/>
              <w:rPr>
                <w:rFonts w:ascii="Trebuchet MS" w:hAnsi="Trebuchet MS"/>
                <w:sz w:val="18"/>
                <w:szCs w:val="18"/>
                <w:lang w:val="en-ZA"/>
              </w:rPr>
            </w:pPr>
          </w:p>
          <w:p w:rsidR="00EF088C" w:rsidRPr="00551805" w:rsidP="00AD64D6" w14:paraId="7E457C9A" w14:textId="2968CEA6">
            <w:pPr>
              <w:widowControl w:val="0"/>
              <w:autoSpaceDE w:val="0"/>
              <w:autoSpaceDN w:val="0"/>
              <w:adjustRightInd w:val="0"/>
              <w:ind w:left="1080"/>
              <w:jc w:val="both"/>
              <w:rPr>
                <w:rFonts w:ascii="Trebuchet MS" w:hAnsi="Trebuchet MS"/>
                <w:sz w:val="18"/>
                <w:szCs w:val="18"/>
                <w:lang w:val="en-ZA"/>
              </w:rPr>
            </w:pPr>
          </w:p>
          <w:p w:rsidR="00C92F30" w:rsidRPr="00A02570" w:rsidP="00C92F30" w14:paraId="3C33AE7F" w14:textId="31CD35B9">
            <w:pPr>
              <w:tabs>
                <w:tab w:val="left" w:pos="360"/>
              </w:tabs>
              <w:ind w:right="450"/>
              <w:jc w:val="both"/>
              <w:rPr>
                <w:rFonts w:ascii="Trebuchet MS" w:hAnsi="Trebuchet MS"/>
                <w:sz w:val="18"/>
                <w:szCs w:val="18"/>
                <w:lang w:val="en-ZA"/>
              </w:rPr>
            </w:pPr>
            <w:r w:rsidRPr="00A02570">
              <w:rPr>
                <w:rFonts w:ascii="Trebuchet MS" w:hAnsi="Trebuchet MS"/>
                <w:sz w:val="18"/>
                <w:szCs w:val="18"/>
                <w:lang w:val="en-ZA"/>
              </w:rPr>
              <w:t>A</w:t>
            </w:r>
            <w:r w:rsidRPr="00A02570" w:rsidR="00236012">
              <w:rPr>
                <w:rFonts w:ascii="Trebuchet MS" w:hAnsi="Trebuchet MS"/>
                <w:sz w:val="18"/>
                <w:szCs w:val="18"/>
                <w:lang w:val="en-ZA"/>
              </w:rPr>
              <w:t xml:space="preserve">ndhra Pradesh </w:t>
            </w:r>
            <w:r w:rsidRPr="00A02570">
              <w:rPr>
                <w:rFonts w:ascii="Trebuchet MS" w:hAnsi="Trebuchet MS"/>
                <w:sz w:val="18"/>
                <w:szCs w:val="18"/>
                <w:lang w:val="en-ZA"/>
              </w:rPr>
              <w:t>I</w:t>
            </w:r>
            <w:r w:rsidRPr="00A02570" w:rsidR="00236012">
              <w:rPr>
                <w:rFonts w:ascii="Trebuchet MS" w:hAnsi="Trebuchet MS"/>
                <w:sz w:val="18"/>
                <w:szCs w:val="18"/>
                <w:lang w:val="en-ZA"/>
              </w:rPr>
              <w:t xml:space="preserve">ndustrial </w:t>
            </w:r>
            <w:r w:rsidRPr="00A02570">
              <w:rPr>
                <w:rFonts w:ascii="Trebuchet MS" w:hAnsi="Trebuchet MS"/>
                <w:sz w:val="18"/>
                <w:szCs w:val="18"/>
                <w:lang w:val="en-ZA"/>
              </w:rPr>
              <w:t>I</w:t>
            </w:r>
            <w:r w:rsidRPr="00A02570" w:rsidR="00236012">
              <w:rPr>
                <w:rFonts w:ascii="Trebuchet MS" w:hAnsi="Trebuchet MS"/>
                <w:sz w:val="18"/>
                <w:szCs w:val="18"/>
                <w:lang w:val="en-ZA"/>
              </w:rPr>
              <w:t>nfrastructure Corporation,</w:t>
            </w:r>
            <w:r w:rsidRPr="00A02570">
              <w:rPr>
                <w:rFonts w:ascii="Trebuchet MS" w:hAnsi="Trebuchet MS"/>
                <w:sz w:val="18"/>
                <w:szCs w:val="18"/>
                <w:lang w:val="en-ZA"/>
              </w:rPr>
              <w:t xml:space="preserve"> </w:t>
            </w:r>
            <w:r w:rsidRPr="00A02570" w:rsidR="00236012">
              <w:rPr>
                <w:rFonts w:ascii="Trebuchet MS" w:hAnsi="Trebuchet MS"/>
                <w:sz w:val="18"/>
                <w:szCs w:val="18"/>
                <w:lang w:val="en-ZA"/>
              </w:rPr>
              <w:t>A</w:t>
            </w:r>
            <w:r w:rsidRPr="00A02570">
              <w:rPr>
                <w:rFonts w:ascii="Trebuchet MS" w:hAnsi="Trebuchet MS"/>
                <w:sz w:val="18"/>
                <w:szCs w:val="18"/>
                <w:lang w:val="en-ZA"/>
              </w:rPr>
              <w:t>P, India</w:t>
            </w:r>
          </w:p>
          <w:p w:rsidR="00C92F30" w:rsidRPr="00A02570" w:rsidP="00C92F30" w14:paraId="25BA11C2" w14:textId="5BB0D01B">
            <w:pPr>
              <w:tabs>
                <w:tab w:val="left" w:pos="360"/>
              </w:tabs>
              <w:ind w:right="450"/>
              <w:jc w:val="both"/>
              <w:rPr>
                <w:rFonts w:ascii="Trebuchet MS" w:hAnsi="Trebuchet MS"/>
                <w:sz w:val="18"/>
                <w:szCs w:val="18"/>
                <w:lang w:val="en-ZA"/>
              </w:rPr>
            </w:pPr>
            <w:r>
              <w:rPr>
                <w:rFonts w:ascii="Trebuchet MS" w:hAnsi="Trebuchet MS"/>
                <w:sz w:val="18"/>
                <w:szCs w:val="18"/>
                <w:lang w:val="en-ZA"/>
              </w:rPr>
              <w:t>Mar</w:t>
            </w:r>
            <w:r w:rsidRPr="00A02570">
              <w:rPr>
                <w:rFonts w:ascii="Trebuchet MS" w:hAnsi="Trebuchet MS"/>
                <w:sz w:val="18"/>
                <w:szCs w:val="18"/>
                <w:lang w:val="en-ZA"/>
              </w:rPr>
              <w:t xml:space="preserve"> ’21 to </w:t>
            </w:r>
            <w:r>
              <w:rPr>
                <w:rFonts w:ascii="Trebuchet MS" w:hAnsi="Trebuchet MS"/>
                <w:sz w:val="18"/>
                <w:szCs w:val="18"/>
                <w:lang w:val="en-ZA"/>
              </w:rPr>
              <w:t>Jun</w:t>
            </w:r>
            <w:r w:rsidRPr="00A02570" w:rsidR="00EF088C">
              <w:rPr>
                <w:rFonts w:ascii="Trebuchet MS" w:hAnsi="Trebuchet MS"/>
                <w:sz w:val="18"/>
                <w:szCs w:val="18"/>
                <w:lang w:val="en-ZA"/>
              </w:rPr>
              <w:t xml:space="preserve"> ’21</w:t>
            </w:r>
            <w:r w:rsidRPr="00A02570">
              <w:rPr>
                <w:rFonts w:ascii="Trebuchet MS" w:hAnsi="Trebuchet MS"/>
                <w:sz w:val="18"/>
                <w:szCs w:val="18"/>
                <w:lang w:val="en-ZA"/>
              </w:rPr>
              <w:t xml:space="preserve">. </w:t>
            </w:r>
          </w:p>
          <w:p w:rsidR="00C92F30" w:rsidRPr="00A02570" w:rsidP="00C92F30" w14:paraId="6E480E39" w14:textId="67163F01">
            <w:pPr>
              <w:spacing w:line="276" w:lineRule="auto"/>
              <w:jc w:val="both"/>
              <w:rPr>
                <w:rFonts w:ascii="Trebuchet MS" w:hAnsi="Trebuchet MS"/>
                <w:sz w:val="18"/>
                <w:szCs w:val="18"/>
                <w:lang w:val="en-ZA"/>
              </w:rPr>
            </w:pPr>
            <w:r w:rsidRPr="00A02570">
              <w:rPr>
                <w:rFonts w:ascii="Trebuchet MS" w:hAnsi="Trebuchet MS"/>
                <w:sz w:val="18"/>
                <w:szCs w:val="18"/>
                <w:lang w:val="en-ZA"/>
              </w:rPr>
              <w:t xml:space="preserve">Role:  </w:t>
            </w:r>
            <w:r w:rsidRPr="00A02570" w:rsidR="00162B70">
              <w:rPr>
                <w:rFonts w:ascii="Trebuchet MS" w:hAnsi="Trebuchet MS"/>
                <w:sz w:val="18"/>
                <w:szCs w:val="18"/>
                <w:lang w:val="en-ZA"/>
              </w:rPr>
              <w:t>Principal</w:t>
            </w:r>
            <w:r w:rsidRPr="00A02570" w:rsidR="00276BB0">
              <w:rPr>
                <w:rFonts w:ascii="Trebuchet MS" w:hAnsi="Trebuchet MS"/>
                <w:sz w:val="18"/>
                <w:szCs w:val="18"/>
                <w:lang w:val="en-ZA"/>
              </w:rPr>
              <w:t xml:space="preserve"> Architect</w:t>
            </w:r>
          </w:p>
          <w:p w:rsidR="00162B70" w:rsidRPr="00A02570" w:rsidP="00162B70" w14:paraId="7752019B" w14:textId="6777EABB">
            <w:pPr>
              <w:rPr>
                <w:rFonts w:ascii="Trebuchet MS" w:hAnsi="Trebuchet MS"/>
                <w:sz w:val="18"/>
                <w:szCs w:val="18"/>
                <w:lang w:val="en-ZA"/>
              </w:rPr>
            </w:pPr>
            <w:r>
              <w:rPr>
                <w:rFonts w:ascii="Trebuchet MS" w:hAnsi="Trebuchet MS"/>
                <w:sz w:val="18"/>
                <w:szCs w:val="18"/>
                <w:lang w:val="en-ZA"/>
              </w:rPr>
              <w:t>W</w:t>
            </w:r>
            <w:r w:rsidRPr="00E909D1">
              <w:rPr>
                <w:rFonts w:ascii="Trebuchet MS" w:hAnsi="Trebuchet MS"/>
                <w:sz w:val="18"/>
                <w:szCs w:val="18"/>
                <w:lang w:val="en-ZA"/>
              </w:rPr>
              <w:t>ork</w:t>
            </w:r>
            <w:r>
              <w:rPr>
                <w:rFonts w:ascii="Trebuchet MS" w:hAnsi="Trebuchet MS"/>
                <w:sz w:val="18"/>
                <w:szCs w:val="18"/>
                <w:lang w:val="en-ZA"/>
              </w:rPr>
              <w:t>ing</w:t>
            </w:r>
            <w:r w:rsidRPr="00E909D1">
              <w:rPr>
                <w:rFonts w:ascii="Trebuchet MS" w:hAnsi="Trebuchet MS"/>
                <w:sz w:val="18"/>
                <w:szCs w:val="18"/>
                <w:lang w:val="en-ZA"/>
              </w:rPr>
              <w:t xml:space="preserve"> as a </w:t>
            </w:r>
            <w:r w:rsidRPr="00E909D1" w:rsidR="00551805">
              <w:rPr>
                <w:rFonts w:ascii="Trebuchet MS" w:hAnsi="Trebuchet MS"/>
                <w:sz w:val="18"/>
                <w:szCs w:val="18"/>
                <w:lang w:val="en-ZA"/>
              </w:rPr>
              <w:t>Financial</w:t>
            </w:r>
            <w:r w:rsidRPr="00E909D1">
              <w:rPr>
                <w:rFonts w:ascii="Trebuchet MS" w:hAnsi="Trebuchet MS"/>
                <w:sz w:val="18"/>
                <w:szCs w:val="18"/>
                <w:lang w:val="en-ZA"/>
              </w:rPr>
              <w:t xml:space="preserve"> Consultant</w:t>
            </w:r>
            <w:r>
              <w:rPr>
                <w:rFonts w:ascii="Trebuchet MS" w:hAnsi="Trebuchet MS"/>
                <w:sz w:val="18"/>
                <w:szCs w:val="18"/>
                <w:lang w:val="en-ZA"/>
              </w:rPr>
              <w:t xml:space="preserve"> for </w:t>
            </w:r>
            <w:r w:rsidRPr="00E909D1">
              <w:rPr>
                <w:rFonts w:ascii="Trebuchet MS" w:hAnsi="Trebuchet MS"/>
                <w:sz w:val="18"/>
                <w:szCs w:val="18"/>
                <w:lang w:val="en-ZA"/>
              </w:rPr>
              <w:t>Re-Implementation</w:t>
            </w:r>
            <w:r>
              <w:rPr>
                <w:rFonts w:ascii="Trebuchet MS" w:hAnsi="Trebuchet MS"/>
                <w:sz w:val="18"/>
                <w:szCs w:val="18"/>
                <w:lang w:val="en-ZA"/>
              </w:rPr>
              <w:t xml:space="preserve"> of Oracle Ebiz Suite</w:t>
            </w:r>
            <w:r w:rsidRPr="00E909D1">
              <w:rPr>
                <w:rFonts w:ascii="Trebuchet MS" w:hAnsi="Trebuchet MS"/>
                <w:sz w:val="18"/>
                <w:szCs w:val="18"/>
                <w:lang w:val="en-ZA"/>
              </w:rPr>
              <w:t xml:space="preserve"> of the existing </w:t>
            </w:r>
            <w:r>
              <w:rPr>
                <w:rFonts w:ascii="Trebuchet MS" w:hAnsi="Trebuchet MS"/>
                <w:sz w:val="18"/>
                <w:szCs w:val="18"/>
                <w:lang w:val="en-ZA"/>
              </w:rPr>
              <w:t>R12.1.3 to 12.2.9</w:t>
            </w:r>
            <w:r w:rsidRPr="00E909D1">
              <w:rPr>
                <w:rFonts w:ascii="Trebuchet MS" w:hAnsi="Trebuchet MS"/>
                <w:sz w:val="18"/>
                <w:szCs w:val="18"/>
                <w:lang w:val="en-ZA"/>
              </w:rPr>
              <w:t xml:space="preserve"> responsible for managing a team of consultants implementing the financials modules of Oracle E-Bus</w:t>
            </w:r>
            <w:r>
              <w:rPr>
                <w:rFonts w:ascii="Trebuchet MS" w:hAnsi="Trebuchet MS"/>
                <w:sz w:val="18"/>
                <w:szCs w:val="18"/>
                <w:lang w:val="en-ZA"/>
              </w:rPr>
              <w:t xml:space="preserve">iness suite. Apart from Leading </w:t>
            </w:r>
            <w:r w:rsidRPr="00E909D1">
              <w:rPr>
                <w:rFonts w:ascii="Trebuchet MS" w:hAnsi="Trebuchet MS"/>
                <w:sz w:val="18"/>
                <w:szCs w:val="18"/>
                <w:lang w:val="en-ZA"/>
              </w:rPr>
              <w:t>the consultants</w:t>
            </w:r>
            <w:r>
              <w:rPr>
                <w:rFonts w:ascii="Trebuchet MS" w:hAnsi="Trebuchet MS"/>
                <w:sz w:val="18"/>
                <w:szCs w:val="18"/>
                <w:lang w:val="en-ZA"/>
              </w:rPr>
              <w:t xml:space="preserve"> and </w:t>
            </w:r>
            <w:r w:rsidRPr="00E909D1">
              <w:rPr>
                <w:rFonts w:ascii="Trebuchet MS" w:hAnsi="Trebuchet MS"/>
                <w:sz w:val="18"/>
                <w:szCs w:val="18"/>
                <w:lang w:val="en-ZA"/>
              </w:rPr>
              <w:t>I also</w:t>
            </w:r>
            <w:r>
              <w:rPr>
                <w:rFonts w:ascii="Trebuchet MS" w:hAnsi="Trebuchet MS"/>
                <w:sz w:val="18"/>
                <w:szCs w:val="18"/>
                <w:lang w:val="en-ZA"/>
              </w:rPr>
              <w:t xml:space="preserve"> involved in Configuration of General Ledger, </w:t>
            </w:r>
            <w:r w:rsidR="00551805">
              <w:rPr>
                <w:rFonts w:ascii="Trebuchet MS" w:hAnsi="Trebuchet MS"/>
                <w:sz w:val="18"/>
                <w:szCs w:val="18"/>
                <w:lang w:val="en-ZA"/>
              </w:rPr>
              <w:t>AP, AR,</w:t>
            </w:r>
            <w:r>
              <w:rPr>
                <w:rFonts w:ascii="Trebuchet MS" w:hAnsi="Trebuchet MS"/>
                <w:sz w:val="18"/>
                <w:szCs w:val="18"/>
                <w:lang w:val="en-ZA"/>
              </w:rPr>
              <w:t xml:space="preserve"> module </w:t>
            </w:r>
            <w:r w:rsidR="00CC48F4">
              <w:rPr>
                <w:rFonts w:ascii="Trebuchet MS" w:hAnsi="Trebuchet MS"/>
                <w:sz w:val="18"/>
                <w:szCs w:val="18"/>
                <w:lang w:val="en-ZA"/>
              </w:rPr>
              <w:t>and</w:t>
            </w:r>
            <w:r>
              <w:rPr>
                <w:rFonts w:ascii="Trebuchet MS" w:hAnsi="Trebuchet MS"/>
                <w:sz w:val="18"/>
                <w:szCs w:val="18"/>
                <w:lang w:val="en-ZA"/>
              </w:rPr>
              <w:t xml:space="preserve"> </w:t>
            </w:r>
            <w:r w:rsidR="00CC48F4">
              <w:rPr>
                <w:rFonts w:ascii="Trebuchet MS" w:hAnsi="Trebuchet MS"/>
                <w:sz w:val="18"/>
                <w:szCs w:val="18"/>
                <w:lang w:val="en-ZA"/>
              </w:rPr>
              <w:t>also</w:t>
            </w:r>
            <w:r w:rsidR="00CC48F4">
              <w:rPr>
                <w:rFonts w:ascii="Trebuchet MS" w:hAnsi="Trebuchet MS"/>
                <w:sz w:val="18"/>
                <w:szCs w:val="18"/>
                <w:lang w:val="en-ZA"/>
              </w:rPr>
              <w:t xml:space="preserve"> </w:t>
            </w:r>
            <w:r w:rsidRPr="00E909D1">
              <w:rPr>
                <w:rFonts w:ascii="Trebuchet MS" w:hAnsi="Trebuchet MS"/>
                <w:sz w:val="18"/>
                <w:szCs w:val="18"/>
                <w:lang w:val="en-ZA"/>
              </w:rPr>
              <w:t xml:space="preserve">designing and building </w:t>
            </w:r>
            <w:r>
              <w:rPr>
                <w:rFonts w:ascii="Trebuchet MS" w:hAnsi="Trebuchet MS"/>
                <w:sz w:val="18"/>
                <w:szCs w:val="18"/>
                <w:lang w:val="en-ZA"/>
              </w:rPr>
              <w:t xml:space="preserve">the FSG Reports. </w:t>
            </w:r>
            <w:r w:rsidRPr="00E909D1">
              <w:rPr>
                <w:rFonts w:ascii="Trebuchet MS" w:hAnsi="Trebuchet MS"/>
                <w:sz w:val="18"/>
                <w:szCs w:val="18"/>
                <w:lang w:val="en-ZA"/>
              </w:rPr>
              <w:t>As</w:t>
            </w:r>
            <w:r>
              <w:rPr>
                <w:rFonts w:ascii="Trebuchet MS" w:hAnsi="Trebuchet MS"/>
                <w:sz w:val="18"/>
                <w:szCs w:val="18"/>
                <w:lang w:val="en-ZA"/>
              </w:rPr>
              <w:t xml:space="preserve"> a</w:t>
            </w:r>
            <w:r w:rsidRPr="00E909D1">
              <w:rPr>
                <w:rFonts w:ascii="Trebuchet MS" w:hAnsi="Trebuchet MS"/>
                <w:sz w:val="18"/>
                <w:szCs w:val="18"/>
                <w:lang w:val="en-ZA"/>
              </w:rPr>
              <w:t xml:space="preserve"> lead financials </w:t>
            </w:r>
            <w:r w:rsidRPr="00E909D1" w:rsidR="00551805">
              <w:rPr>
                <w:rFonts w:ascii="Trebuchet MS" w:hAnsi="Trebuchet MS"/>
                <w:sz w:val="18"/>
                <w:szCs w:val="18"/>
                <w:lang w:val="en-ZA"/>
              </w:rPr>
              <w:t>consultant,</w:t>
            </w:r>
            <w:r w:rsidRPr="00E909D1">
              <w:rPr>
                <w:rFonts w:ascii="Trebuchet MS" w:hAnsi="Trebuchet MS"/>
                <w:sz w:val="18"/>
                <w:szCs w:val="18"/>
                <w:lang w:val="en-ZA"/>
              </w:rPr>
              <w:t xml:space="preserve"> I am also responsible for liaising with management and the various consultants to establish how the project is planned and coordinated</w:t>
            </w:r>
            <w:r w:rsidRPr="002861D9">
              <w:rPr>
                <w:rFonts w:ascii="Trebuchet MS" w:hAnsi="Trebuchet MS"/>
                <w:sz w:val="18"/>
                <w:szCs w:val="18"/>
                <w:lang w:val="en-ZA"/>
              </w:rPr>
              <w:t xml:space="preserve"> Preparing the </w:t>
            </w:r>
            <w:r>
              <w:rPr>
                <w:rFonts w:ascii="Trebuchet MS" w:hAnsi="Trebuchet MS"/>
                <w:sz w:val="18"/>
                <w:szCs w:val="18"/>
                <w:lang w:val="en-ZA"/>
              </w:rPr>
              <w:t xml:space="preserve">business process blueprint </w:t>
            </w:r>
            <w:r w:rsidRPr="002861D9">
              <w:rPr>
                <w:rFonts w:ascii="Trebuchet MS" w:hAnsi="Trebuchet MS"/>
                <w:sz w:val="18"/>
                <w:szCs w:val="18"/>
                <w:lang w:val="en-ZA"/>
              </w:rPr>
              <w:t>for client based</w:t>
            </w:r>
            <w:r w:rsidRPr="00A02570">
              <w:rPr>
                <w:rFonts w:ascii="Trebuchet MS" w:hAnsi="Trebuchet MS"/>
                <w:sz w:val="18"/>
                <w:szCs w:val="18"/>
                <w:lang w:val="en-ZA"/>
              </w:rPr>
              <w:t xml:space="preserve"> upon the operating unit.</w:t>
            </w:r>
            <w:r>
              <w:rPr>
                <w:rFonts w:ascii="Trebuchet MS" w:hAnsi="Trebuchet MS"/>
                <w:sz w:val="18"/>
                <w:szCs w:val="18"/>
                <w:lang w:val="en-ZA"/>
              </w:rPr>
              <w:t xml:space="preserve"> Leading </w:t>
            </w:r>
            <w:r w:rsidRPr="00E909D1">
              <w:rPr>
                <w:rFonts w:ascii="Trebuchet MS" w:hAnsi="Trebuchet MS"/>
                <w:sz w:val="18"/>
                <w:szCs w:val="18"/>
                <w:lang w:val="en-ZA"/>
              </w:rPr>
              <w:t xml:space="preserve">the communications between </w:t>
            </w:r>
            <w:r>
              <w:rPr>
                <w:rFonts w:ascii="Trebuchet MS" w:hAnsi="Trebuchet MS"/>
                <w:sz w:val="18"/>
                <w:szCs w:val="18"/>
                <w:lang w:val="en-ZA"/>
              </w:rPr>
              <w:t>consultants</w:t>
            </w:r>
            <w:r w:rsidRPr="00E909D1">
              <w:rPr>
                <w:rFonts w:ascii="Trebuchet MS" w:hAnsi="Trebuchet MS"/>
                <w:sz w:val="18"/>
                <w:szCs w:val="18"/>
                <w:lang w:val="en-ZA"/>
              </w:rPr>
              <w:t xml:space="preserve"> and business users, tracking and reporting on each phase of the project</w:t>
            </w:r>
            <w:r>
              <w:rPr>
                <w:rFonts w:ascii="Trebuchet MS" w:hAnsi="Trebuchet MS"/>
                <w:sz w:val="18"/>
                <w:szCs w:val="18"/>
                <w:lang w:val="en-ZA"/>
              </w:rPr>
              <w:t>. Responsible for Daily Scrum calls and follow the Agile Process.</w:t>
            </w:r>
          </w:p>
          <w:p w:rsidR="00162B70" w:rsidRPr="00A02570" w:rsidP="00551805" w14:paraId="32A875D5" w14:textId="77777777">
            <w:pPr>
              <w:widowControl w:val="0"/>
              <w:numPr>
                <w:ilvl w:val="0"/>
                <w:numId w:val="11"/>
              </w:numPr>
              <w:autoSpaceDE w:val="0"/>
              <w:autoSpaceDN w:val="0"/>
              <w:adjustRightInd w:val="0"/>
              <w:rPr>
                <w:rFonts w:ascii="Trebuchet MS" w:hAnsi="Trebuchet MS"/>
                <w:sz w:val="18"/>
                <w:szCs w:val="18"/>
                <w:lang w:val="en-ZA"/>
              </w:rPr>
            </w:pPr>
            <w:r w:rsidRPr="00A02570">
              <w:rPr>
                <w:rFonts w:ascii="Trebuchet MS" w:hAnsi="Trebuchet MS"/>
                <w:sz w:val="18"/>
                <w:szCs w:val="18"/>
                <w:lang w:val="en-ZA"/>
              </w:rPr>
              <w:t>Understands Business Processes.</w:t>
            </w:r>
          </w:p>
          <w:p w:rsidR="00162B70" w:rsidRPr="00A02570" w:rsidP="00551805" w14:paraId="03BD41E0" w14:textId="31C2FD02">
            <w:pPr>
              <w:widowControl w:val="0"/>
              <w:numPr>
                <w:ilvl w:val="0"/>
                <w:numId w:val="11"/>
              </w:numPr>
              <w:autoSpaceDE w:val="0"/>
              <w:autoSpaceDN w:val="0"/>
              <w:adjustRightInd w:val="0"/>
              <w:rPr>
                <w:rFonts w:ascii="Trebuchet MS" w:hAnsi="Trebuchet MS"/>
                <w:sz w:val="18"/>
                <w:szCs w:val="18"/>
                <w:lang w:val="en-ZA"/>
              </w:rPr>
            </w:pPr>
            <w:r w:rsidRPr="00A02570">
              <w:rPr>
                <w:rFonts w:ascii="Trebuchet MS" w:hAnsi="Trebuchet MS"/>
                <w:sz w:val="18"/>
                <w:szCs w:val="18"/>
                <w:lang w:val="en-ZA"/>
              </w:rPr>
              <w:t>Preparing Business Process Documents</w:t>
            </w:r>
          </w:p>
          <w:p w:rsidR="00162B70" w:rsidRPr="00A02570" w:rsidP="00551805" w14:paraId="0E94EB85" w14:textId="77777777">
            <w:pPr>
              <w:widowControl w:val="0"/>
              <w:numPr>
                <w:ilvl w:val="0"/>
                <w:numId w:val="11"/>
              </w:numPr>
              <w:autoSpaceDE w:val="0"/>
              <w:autoSpaceDN w:val="0"/>
              <w:adjustRightInd w:val="0"/>
              <w:rPr>
                <w:rFonts w:ascii="Trebuchet MS" w:hAnsi="Trebuchet MS"/>
                <w:sz w:val="18"/>
                <w:szCs w:val="18"/>
                <w:lang w:val="en-ZA"/>
              </w:rPr>
            </w:pPr>
            <w:r w:rsidRPr="00A02570">
              <w:rPr>
                <w:rFonts w:ascii="Trebuchet MS" w:hAnsi="Trebuchet MS"/>
                <w:sz w:val="18"/>
                <w:szCs w:val="18"/>
                <w:lang w:val="en-ZA"/>
              </w:rPr>
              <w:t>Review Functional Specifications</w:t>
            </w:r>
          </w:p>
          <w:p w:rsidR="00162B70" w:rsidP="00551805" w14:paraId="021C0930"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Business Requirement Document</w:t>
            </w:r>
          </w:p>
          <w:p w:rsidR="00162B70" w:rsidP="00551805" w14:paraId="08992EF0" w14:textId="26669B99">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Preparing Configuration Document (BR100) </w:t>
            </w:r>
          </w:p>
          <w:p w:rsidR="00551805" w:rsidRPr="00551805" w:rsidP="00551805" w14:paraId="4E2A1282" w14:textId="77777777">
            <w:pPr>
              <w:widowControl w:val="0"/>
              <w:numPr>
                <w:ilvl w:val="0"/>
                <w:numId w:val="11"/>
              </w:numPr>
              <w:autoSpaceDE w:val="0"/>
              <w:autoSpaceDN w:val="0"/>
              <w:adjustRightInd w:val="0"/>
              <w:jc w:val="both"/>
              <w:rPr>
                <w:rFonts w:ascii="Trebuchet MS" w:hAnsi="Trebuchet MS"/>
                <w:sz w:val="18"/>
                <w:szCs w:val="18"/>
                <w:lang w:val="en-ZA"/>
              </w:rPr>
            </w:pPr>
            <w:r w:rsidRPr="00551805">
              <w:rPr>
                <w:rFonts w:ascii="Trebuchet MS" w:hAnsi="Trebuchet MS"/>
                <w:sz w:val="18"/>
                <w:szCs w:val="18"/>
                <w:lang w:val="en-ZA"/>
              </w:rPr>
              <w:t>Coordinating and managing the integration with external/legacy systems.</w:t>
            </w:r>
          </w:p>
          <w:p w:rsidR="00551805" w:rsidRPr="00551805" w:rsidP="00551805" w14:paraId="3F14D94C" w14:textId="77777777">
            <w:pPr>
              <w:widowControl w:val="0"/>
              <w:numPr>
                <w:ilvl w:val="0"/>
                <w:numId w:val="11"/>
              </w:numPr>
              <w:autoSpaceDE w:val="0"/>
              <w:autoSpaceDN w:val="0"/>
              <w:adjustRightInd w:val="0"/>
              <w:jc w:val="both"/>
              <w:rPr>
                <w:rFonts w:ascii="Trebuchet MS" w:hAnsi="Trebuchet MS"/>
                <w:sz w:val="18"/>
                <w:szCs w:val="18"/>
                <w:lang w:val="en-ZA"/>
              </w:rPr>
            </w:pPr>
            <w:r w:rsidRPr="00551805">
              <w:rPr>
                <w:rFonts w:ascii="Trebuchet MS" w:hAnsi="Trebuchet MS"/>
                <w:sz w:val="18"/>
                <w:szCs w:val="18"/>
                <w:lang w:val="en-ZA"/>
              </w:rPr>
              <w:t>Assisting business Analysts for different streams like Oracle HRMS, Asset Management.</w:t>
            </w:r>
          </w:p>
          <w:p w:rsidR="00162B70" w:rsidRPr="002D17B8" w:rsidP="00162B70" w14:paraId="77AA5F04" w14:textId="2070FAD0">
            <w:pPr>
              <w:widowControl w:val="0"/>
              <w:autoSpaceDE w:val="0"/>
              <w:autoSpaceDN w:val="0"/>
              <w:adjustRightInd w:val="0"/>
              <w:ind w:left="1080"/>
              <w:jc w:val="both"/>
              <w:rPr>
                <w:rFonts w:ascii="Trebuchet MS" w:hAnsi="Trebuchet MS"/>
                <w:sz w:val="18"/>
                <w:szCs w:val="18"/>
                <w:lang w:val="en-ZA"/>
              </w:rPr>
            </w:pPr>
          </w:p>
          <w:p w:rsidR="000E4C1A" w:rsidRPr="00A02570" w:rsidP="0075337E" w14:paraId="6E603537" w14:textId="406A3D27">
            <w:pPr>
              <w:spacing w:line="276" w:lineRule="auto"/>
              <w:jc w:val="both"/>
              <w:rPr>
                <w:rFonts w:ascii="Trebuchet MS" w:hAnsi="Trebuchet MS"/>
                <w:sz w:val="18"/>
                <w:szCs w:val="18"/>
                <w:lang w:val="en-ZA"/>
              </w:rPr>
            </w:pPr>
          </w:p>
        </w:tc>
        <w:tc>
          <w:tcPr>
            <w:tcW w:w="3789" w:type="dxa"/>
            <w:gridSpan w:val="3"/>
          </w:tcPr>
          <w:p w:rsidR="004365B9" w:rsidRPr="003E4AA6" w:rsidP="004365B9" w14:paraId="7BE666FA" w14:textId="77777777">
            <w:pPr>
              <w:widowControl w:val="0"/>
              <w:autoSpaceDE w:val="0"/>
              <w:autoSpaceDN w:val="0"/>
              <w:adjustRightInd w:val="0"/>
              <w:ind w:left="720"/>
              <w:jc w:val="both"/>
              <w:rPr>
                <w:rFonts w:ascii="Candara" w:hAnsi="Candara" w:cs="Arial"/>
                <w:sz w:val="20"/>
                <w:szCs w:val="20"/>
              </w:rPr>
            </w:pPr>
          </w:p>
        </w:tc>
        <w:tc>
          <w:tcPr>
            <w:tcW w:w="3780" w:type="dxa"/>
            <w:gridSpan w:val="3"/>
          </w:tcPr>
          <w:p w:rsidR="004365B9" w:rsidP="004C7493" w14:paraId="51098985" w14:textId="77777777">
            <w:pPr>
              <w:widowControl w:val="0"/>
              <w:autoSpaceDE w:val="0"/>
              <w:autoSpaceDN w:val="0"/>
              <w:adjustRightInd w:val="0"/>
              <w:ind w:left="720"/>
              <w:jc w:val="both"/>
              <w:rPr>
                <w:rFonts w:ascii="Candara" w:hAnsi="Candara" w:cs="Arial"/>
                <w:sz w:val="20"/>
                <w:szCs w:val="20"/>
              </w:rPr>
            </w:pPr>
          </w:p>
          <w:p w:rsidR="00B568C8" w:rsidP="004C7493" w14:paraId="75ED812A" w14:textId="77777777">
            <w:pPr>
              <w:widowControl w:val="0"/>
              <w:autoSpaceDE w:val="0"/>
              <w:autoSpaceDN w:val="0"/>
              <w:adjustRightInd w:val="0"/>
              <w:ind w:left="720"/>
              <w:jc w:val="both"/>
              <w:rPr>
                <w:rFonts w:ascii="Candara" w:hAnsi="Candara" w:cs="Arial"/>
                <w:sz w:val="20"/>
                <w:szCs w:val="20"/>
              </w:rPr>
            </w:pPr>
          </w:p>
          <w:p w:rsidR="00B568C8" w:rsidP="004C7493" w14:paraId="33811DE5" w14:textId="77777777">
            <w:pPr>
              <w:widowControl w:val="0"/>
              <w:autoSpaceDE w:val="0"/>
              <w:autoSpaceDN w:val="0"/>
              <w:adjustRightInd w:val="0"/>
              <w:ind w:left="720"/>
              <w:jc w:val="both"/>
              <w:rPr>
                <w:rFonts w:ascii="Candara" w:hAnsi="Candara" w:cs="Arial"/>
                <w:sz w:val="20"/>
                <w:szCs w:val="20"/>
              </w:rPr>
            </w:pPr>
          </w:p>
          <w:p w:rsidR="00B568C8" w:rsidP="004C7493" w14:paraId="7B64BAEC" w14:textId="77777777">
            <w:pPr>
              <w:widowControl w:val="0"/>
              <w:autoSpaceDE w:val="0"/>
              <w:autoSpaceDN w:val="0"/>
              <w:adjustRightInd w:val="0"/>
              <w:ind w:left="720"/>
              <w:jc w:val="both"/>
              <w:rPr>
                <w:rFonts w:ascii="Candara" w:hAnsi="Candara" w:cs="Arial"/>
                <w:sz w:val="20"/>
                <w:szCs w:val="20"/>
              </w:rPr>
            </w:pPr>
          </w:p>
          <w:p w:rsidR="00B568C8" w:rsidP="004C7493" w14:paraId="6263DCAE" w14:textId="77777777">
            <w:pPr>
              <w:widowControl w:val="0"/>
              <w:autoSpaceDE w:val="0"/>
              <w:autoSpaceDN w:val="0"/>
              <w:adjustRightInd w:val="0"/>
              <w:ind w:left="720"/>
              <w:jc w:val="both"/>
              <w:rPr>
                <w:rFonts w:ascii="Candara" w:hAnsi="Candara" w:cs="Arial"/>
                <w:sz w:val="20"/>
                <w:szCs w:val="20"/>
              </w:rPr>
            </w:pPr>
          </w:p>
          <w:p w:rsidR="00B568C8" w:rsidP="004C7493" w14:paraId="2C15DD3F" w14:textId="77777777">
            <w:pPr>
              <w:widowControl w:val="0"/>
              <w:autoSpaceDE w:val="0"/>
              <w:autoSpaceDN w:val="0"/>
              <w:adjustRightInd w:val="0"/>
              <w:ind w:left="720"/>
              <w:jc w:val="both"/>
              <w:rPr>
                <w:rFonts w:ascii="Candara" w:hAnsi="Candara" w:cs="Arial"/>
                <w:sz w:val="20"/>
                <w:szCs w:val="20"/>
              </w:rPr>
            </w:pPr>
          </w:p>
          <w:p w:rsidR="00B568C8" w:rsidP="004C7493" w14:paraId="5DD59227" w14:textId="77777777">
            <w:pPr>
              <w:widowControl w:val="0"/>
              <w:autoSpaceDE w:val="0"/>
              <w:autoSpaceDN w:val="0"/>
              <w:adjustRightInd w:val="0"/>
              <w:ind w:left="720"/>
              <w:jc w:val="both"/>
              <w:rPr>
                <w:rFonts w:ascii="Candara" w:hAnsi="Candara" w:cs="Arial"/>
                <w:sz w:val="20"/>
                <w:szCs w:val="20"/>
              </w:rPr>
            </w:pPr>
          </w:p>
          <w:p w:rsidR="00B568C8" w:rsidRPr="003E4AA6" w:rsidP="004C7493" w14:paraId="6554BAF5" w14:textId="77777777">
            <w:pPr>
              <w:widowControl w:val="0"/>
              <w:autoSpaceDE w:val="0"/>
              <w:autoSpaceDN w:val="0"/>
              <w:adjustRightInd w:val="0"/>
              <w:ind w:left="720"/>
              <w:jc w:val="both"/>
              <w:rPr>
                <w:rFonts w:ascii="Candara" w:hAnsi="Candara" w:cs="Arial"/>
                <w:sz w:val="20"/>
                <w:szCs w:val="20"/>
              </w:rPr>
            </w:pPr>
          </w:p>
        </w:tc>
      </w:tr>
    </w:tbl>
    <w:p w:rsidR="00930CCF" w:rsidRPr="009402E7" w:rsidP="009402E7" w14:paraId="3BCDD9FA" w14:textId="77777777">
      <w:pPr>
        <w:pStyle w:val="Heading3"/>
        <w:pBdr>
          <w:top w:val="single" w:sz="4" w:space="5" w:color="auto" w:shadow="1"/>
          <w:left w:val="single" w:sz="4" w:space="3" w:color="auto" w:shadow="1"/>
          <w:bottom w:val="single" w:sz="4" w:space="0" w:color="auto" w:shadow="1"/>
          <w:right w:val="single" w:sz="4" w:space="0" w:color="auto" w:shadow="1"/>
        </w:pBdr>
        <w:shd w:val="clear" w:color="auto" w:fill="D9D9D9"/>
        <w:spacing w:before="20" w:after="0"/>
        <w:rPr>
          <w:rFonts w:ascii="Trebuchet MS" w:hAnsi="Trebuchet MS"/>
          <w:bCs w:val="0"/>
          <w:sz w:val="18"/>
          <w:szCs w:val="18"/>
        </w:rPr>
      </w:pPr>
      <w:r>
        <w:rPr>
          <w:rFonts w:ascii="Trebuchet MS" w:hAnsi="Trebuchet MS"/>
          <w:bCs w:val="0"/>
          <w:sz w:val="18"/>
          <w:szCs w:val="18"/>
        </w:rPr>
        <w:t xml:space="preserve"> </w:t>
      </w:r>
      <w:r w:rsidRPr="009402E7">
        <w:rPr>
          <w:rFonts w:ascii="Trebuchet MS" w:hAnsi="Trebuchet MS"/>
          <w:bCs w:val="0"/>
          <w:sz w:val="18"/>
          <w:szCs w:val="18"/>
        </w:rPr>
        <w:t>RLabs Enterprise Services Pvt Ltd</w:t>
      </w:r>
      <w:r w:rsidRPr="009402E7" w:rsidR="00D91474">
        <w:rPr>
          <w:rFonts w:ascii="Trebuchet MS" w:hAnsi="Trebuchet MS"/>
          <w:bCs w:val="0"/>
          <w:sz w:val="18"/>
          <w:szCs w:val="18"/>
        </w:rPr>
        <w:t xml:space="preserve"> </w:t>
      </w:r>
    </w:p>
    <w:p w:rsidR="00930CCF" w:rsidRPr="009402E7" w:rsidP="009402E7" w14:paraId="633014E0" w14:textId="593379A6">
      <w:pPr>
        <w:pStyle w:val="Heading3"/>
        <w:pBdr>
          <w:top w:val="single" w:sz="4" w:space="5" w:color="auto" w:shadow="1"/>
          <w:left w:val="single" w:sz="4" w:space="3" w:color="auto" w:shadow="1"/>
          <w:bottom w:val="single" w:sz="4" w:space="0" w:color="auto" w:shadow="1"/>
          <w:right w:val="single" w:sz="4" w:space="0" w:color="auto" w:shadow="1"/>
        </w:pBdr>
        <w:shd w:val="clear" w:color="auto" w:fill="D9D9D9"/>
        <w:spacing w:before="20" w:after="0"/>
        <w:rPr>
          <w:rFonts w:ascii="Trebuchet MS" w:hAnsi="Trebuchet MS"/>
          <w:bCs w:val="0"/>
          <w:sz w:val="18"/>
          <w:szCs w:val="18"/>
        </w:rPr>
      </w:pPr>
      <w:r w:rsidRPr="009402E7">
        <w:rPr>
          <w:rFonts w:ascii="Trebuchet MS" w:hAnsi="Trebuchet MS"/>
          <w:bCs w:val="0"/>
          <w:sz w:val="18"/>
          <w:szCs w:val="18"/>
        </w:rPr>
        <w:t xml:space="preserve">Jun’ 2019 – </w:t>
      </w:r>
      <w:r w:rsidR="000E4C1A">
        <w:rPr>
          <w:rFonts w:ascii="Trebuchet MS" w:hAnsi="Trebuchet MS"/>
          <w:bCs w:val="0"/>
          <w:sz w:val="18"/>
          <w:szCs w:val="18"/>
        </w:rPr>
        <w:t>Dec’2019</w:t>
      </w:r>
    </w:p>
    <w:p w:rsidR="00930CCF" w:rsidRPr="009402E7" w:rsidP="009402E7" w14:paraId="469DB309" w14:textId="4ECE6E6E">
      <w:pPr>
        <w:pStyle w:val="Heading3"/>
        <w:pBdr>
          <w:top w:val="single" w:sz="4" w:space="5" w:color="auto" w:shadow="1"/>
          <w:left w:val="single" w:sz="4" w:space="3" w:color="auto" w:shadow="1"/>
          <w:bottom w:val="single" w:sz="4" w:space="0" w:color="auto" w:shadow="1"/>
          <w:right w:val="single" w:sz="4" w:space="0" w:color="auto" w:shadow="1"/>
        </w:pBdr>
        <w:shd w:val="clear" w:color="auto" w:fill="D9D9D9"/>
        <w:spacing w:before="20" w:after="0"/>
        <w:rPr>
          <w:rFonts w:ascii="Trebuchet MS" w:hAnsi="Trebuchet MS"/>
          <w:bCs w:val="0"/>
          <w:sz w:val="18"/>
          <w:szCs w:val="18"/>
        </w:rPr>
      </w:pPr>
      <w:r w:rsidRPr="009402E7">
        <w:rPr>
          <w:rFonts w:ascii="Trebuchet MS" w:hAnsi="Trebuchet MS"/>
          <w:bCs w:val="0"/>
          <w:sz w:val="18"/>
          <w:szCs w:val="18"/>
        </w:rPr>
        <w:t xml:space="preserve">Position: </w:t>
      </w:r>
      <w:r w:rsidRPr="009402E7" w:rsidR="004673E9">
        <w:rPr>
          <w:rFonts w:ascii="Trebuchet MS" w:hAnsi="Trebuchet MS"/>
          <w:bCs w:val="0"/>
          <w:sz w:val="18"/>
          <w:szCs w:val="18"/>
        </w:rPr>
        <w:t>Sr. Principle</w:t>
      </w:r>
      <w:r w:rsidRPr="009402E7" w:rsidR="000706F4">
        <w:rPr>
          <w:rFonts w:ascii="Trebuchet MS" w:hAnsi="Trebuchet MS"/>
          <w:bCs w:val="0"/>
          <w:sz w:val="18"/>
          <w:szCs w:val="18"/>
        </w:rPr>
        <w:t xml:space="preserve"> </w:t>
      </w:r>
      <w:r w:rsidRPr="009402E7" w:rsidR="00CB735B">
        <w:rPr>
          <w:rFonts w:ascii="Trebuchet MS" w:hAnsi="Trebuchet MS"/>
          <w:bCs w:val="0"/>
          <w:sz w:val="18"/>
          <w:szCs w:val="18"/>
        </w:rPr>
        <w:t>Consultant</w:t>
      </w:r>
    </w:p>
    <w:p w:rsidR="00930CCF" w:rsidP="00930CCF" w14:paraId="2AEA3C0F" w14:textId="77777777">
      <w:pPr>
        <w:tabs>
          <w:tab w:val="left" w:pos="360"/>
        </w:tabs>
        <w:ind w:right="450"/>
        <w:jc w:val="both"/>
        <w:rPr>
          <w:rFonts w:ascii="Candara" w:hAnsi="Candara"/>
          <w:b/>
          <w:color w:val="000000"/>
          <w:sz w:val="20"/>
          <w:szCs w:val="20"/>
        </w:rPr>
      </w:pPr>
    </w:p>
    <w:p w:rsidR="00930CCF" w:rsidP="00930CCF" w14:paraId="770ED27A" w14:textId="77777777">
      <w:pPr>
        <w:tabs>
          <w:tab w:val="left" w:pos="360"/>
        </w:tabs>
        <w:ind w:right="450"/>
        <w:jc w:val="both"/>
        <w:rPr>
          <w:rFonts w:ascii="Candara" w:hAnsi="Candara"/>
          <w:b/>
          <w:color w:val="000000"/>
          <w:sz w:val="20"/>
          <w:szCs w:val="20"/>
        </w:rPr>
      </w:pPr>
      <w:r>
        <w:rPr>
          <w:rFonts w:ascii="Candara" w:hAnsi="Candara"/>
          <w:b/>
          <w:color w:val="000000"/>
          <w:sz w:val="20"/>
          <w:szCs w:val="20"/>
        </w:rPr>
        <w:t>Dell International India Pvt Ltd</w:t>
      </w:r>
    </w:p>
    <w:p w:rsidR="00930CCF" w:rsidP="00930CCF" w14:paraId="0EAD9A05" w14:textId="124CE51F">
      <w:pPr>
        <w:tabs>
          <w:tab w:val="left" w:pos="360"/>
        </w:tabs>
        <w:ind w:right="450"/>
        <w:jc w:val="both"/>
        <w:rPr>
          <w:rFonts w:ascii="Candara" w:hAnsi="Candara"/>
          <w:b/>
          <w:color w:val="000000"/>
          <w:sz w:val="20"/>
          <w:szCs w:val="20"/>
        </w:rPr>
      </w:pPr>
      <w:r>
        <w:rPr>
          <w:rFonts w:ascii="Candara" w:hAnsi="Candara"/>
          <w:b/>
          <w:color w:val="000000"/>
          <w:sz w:val="20"/>
          <w:szCs w:val="20"/>
        </w:rPr>
        <w:t xml:space="preserve">Jun ‘19 to   </w:t>
      </w:r>
      <w:r w:rsidR="004673E9">
        <w:rPr>
          <w:rFonts w:ascii="Candara" w:hAnsi="Candara"/>
          <w:b/>
          <w:color w:val="000000"/>
          <w:sz w:val="20"/>
          <w:szCs w:val="20"/>
        </w:rPr>
        <w:t>Dec’19</w:t>
      </w:r>
      <w:r w:rsidR="000E4C1A">
        <w:rPr>
          <w:rFonts w:ascii="Candara" w:hAnsi="Candara"/>
          <w:b/>
          <w:color w:val="000000"/>
          <w:sz w:val="20"/>
          <w:szCs w:val="20"/>
        </w:rPr>
        <w:t>.</w:t>
      </w:r>
      <w:r>
        <w:rPr>
          <w:rFonts w:ascii="Candara" w:hAnsi="Candara"/>
          <w:b/>
          <w:color w:val="000000"/>
          <w:sz w:val="20"/>
          <w:szCs w:val="20"/>
        </w:rPr>
        <w:t xml:space="preserve"> </w:t>
      </w:r>
    </w:p>
    <w:p w:rsidR="00930CCF" w:rsidP="00930CCF" w14:paraId="34FA637F" w14:textId="6E3DF930">
      <w:pPr>
        <w:spacing w:line="276" w:lineRule="auto"/>
        <w:jc w:val="both"/>
        <w:rPr>
          <w:rFonts w:ascii="Candara" w:hAnsi="Candara"/>
          <w:b/>
          <w:color w:val="000000"/>
          <w:sz w:val="18"/>
          <w:szCs w:val="18"/>
        </w:rPr>
      </w:pPr>
      <w:r>
        <w:rPr>
          <w:rFonts w:ascii="Candara" w:hAnsi="Candara"/>
          <w:b/>
          <w:color w:val="000000"/>
          <w:sz w:val="18"/>
          <w:szCs w:val="18"/>
        </w:rPr>
        <w:t xml:space="preserve">Role:  </w:t>
      </w:r>
      <w:r w:rsidRPr="00527426" w:rsidR="000E4C1A">
        <w:rPr>
          <w:rFonts w:ascii="Trebuchet MS" w:hAnsi="Trebuchet MS"/>
          <w:b/>
          <w:sz w:val="18"/>
          <w:szCs w:val="18"/>
        </w:rPr>
        <w:t>Sr. Principle</w:t>
      </w:r>
      <w:r w:rsidRPr="00527426" w:rsidR="00527426">
        <w:rPr>
          <w:rFonts w:ascii="Trebuchet MS" w:hAnsi="Trebuchet MS"/>
          <w:b/>
          <w:sz w:val="18"/>
          <w:szCs w:val="18"/>
        </w:rPr>
        <w:t xml:space="preserve"> Consultant</w:t>
      </w:r>
    </w:p>
    <w:p w:rsidR="00930CCF" w:rsidP="00930CCF" w14:paraId="04C7C307" w14:textId="77777777">
      <w:pPr>
        <w:spacing w:line="276" w:lineRule="auto"/>
        <w:jc w:val="both"/>
        <w:rPr>
          <w:rFonts w:ascii="Candara" w:hAnsi="Candara"/>
          <w:b/>
          <w:color w:val="000000"/>
          <w:sz w:val="18"/>
          <w:szCs w:val="18"/>
        </w:rPr>
      </w:pPr>
    </w:p>
    <w:p w:rsidR="00D91474" w:rsidRPr="00BE3186" w:rsidP="00D91474" w14:paraId="7E918662" w14:textId="77777777">
      <w:pPr>
        <w:rPr>
          <w:b/>
        </w:rPr>
      </w:pPr>
      <w:r>
        <w:rPr>
          <w:rFonts w:ascii="Trebuchet MS" w:hAnsi="Trebuchet MS"/>
          <w:sz w:val="18"/>
          <w:szCs w:val="18"/>
          <w:lang w:val="en-ZA"/>
        </w:rPr>
        <w:t xml:space="preserve">Working as a Sr. Advisor </w:t>
      </w:r>
      <w:r w:rsidRPr="00E909D1">
        <w:rPr>
          <w:rFonts w:ascii="Trebuchet MS" w:hAnsi="Trebuchet MS"/>
          <w:sz w:val="18"/>
          <w:szCs w:val="18"/>
          <w:lang w:val="en-ZA"/>
        </w:rPr>
        <w:t>for this</w:t>
      </w:r>
      <w:r>
        <w:rPr>
          <w:rFonts w:ascii="Trebuchet MS" w:hAnsi="Trebuchet MS"/>
          <w:sz w:val="18"/>
          <w:szCs w:val="18"/>
          <w:lang w:val="en-ZA"/>
        </w:rPr>
        <w:t xml:space="preserve"> EBS </w:t>
      </w:r>
      <w:r w:rsidR="00F102AB">
        <w:rPr>
          <w:rFonts w:ascii="Trebuchet MS" w:hAnsi="Trebuchet MS"/>
          <w:sz w:val="18"/>
          <w:szCs w:val="18"/>
          <w:lang w:val="en-ZA"/>
        </w:rPr>
        <w:t xml:space="preserve"> </w:t>
      </w:r>
      <w:r>
        <w:rPr>
          <w:rFonts w:ascii="Trebuchet MS" w:hAnsi="Trebuchet MS"/>
          <w:sz w:val="18"/>
          <w:szCs w:val="18"/>
          <w:lang w:val="en-ZA"/>
        </w:rPr>
        <w:t>Fin</w:t>
      </w:r>
      <w:r w:rsidRPr="001B2F6D">
        <w:rPr>
          <w:rFonts w:ascii="Trebuchet MS" w:hAnsi="Trebuchet MS"/>
          <w:sz w:val="18"/>
          <w:szCs w:val="18"/>
          <w:lang w:val="en-ZA"/>
        </w:rPr>
        <w:t>ancial</w:t>
      </w:r>
      <w:r>
        <w:rPr>
          <w:rFonts w:ascii="Trebuchet MS" w:hAnsi="Trebuchet MS"/>
          <w:sz w:val="18"/>
          <w:szCs w:val="18"/>
          <w:lang w:val="en-ZA"/>
        </w:rPr>
        <w:t>s Project for</w:t>
      </w:r>
      <w:r w:rsidRPr="001B2F6D">
        <w:rPr>
          <w:rFonts w:ascii="Trebuchet MS" w:hAnsi="Trebuchet MS"/>
          <w:sz w:val="18"/>
          <w:szCs w:val="18"/>
          <w:lang w:val="en-ZA"/>
        </w:rPr>
        <w:t xml:space="preserve"> a key objective to provide business</w:t>
      </w:r>
      <w:r>
        <w:rPr>
          <w:rFonts w:ascii="Trebuchet MS" w:hAnsi="Trebuchet MS"/>
          <w:sz w:val="18"/>
          <w:szCs w:val="18"/>
          <w:lang w:val="en-ZA"/>
        </w:rPr>
        <w:t xml:space="preserve"> real time accurate information for their different diversified Businesses across the EMEA, APAC &amp; APJ</w:t>
      </w:r>
      <w:r w:rsidRPr="002861D9">
        <w:rPr>
          <w:rFonts w:ascii="Trebuchet MS" w:hAnsi="Trebuchet MS"/>
          <w:sz w:val="18"/>
          <w:szCs w:val="18"/>
          <w:lang w:val="en-ZA"/>
        </w:rPr>
        <w:t>.</w:t>
      </w:r>
      <w:r>
        <w:rPr>
          <w:rFonts w:ascii="Trebuchet MS" w:hAnsi="Trebuchet MS"/>
          <w:sz w:val="18"/>
          <w:szCs w:val="18"/>
          <w:lang w:val="en-ZA"/>
        </w:rPr>
        <w:t xml:space="preserve"> </w:t>
      </w:r>
      <w:r>
        <w:rPr>
          <w:rFonts w:ascii="Trebuchet MS" w:hAnsi="Trebuchet MS"/>
          <w:b/>
          <w:sz w:val="18"/>
          <w:szCs w:val="18"/>
          <w:lang w:val="en-ZA"/>
        </w:rPr>
        <w:t xml:space="preserve">Oracle </w:t>
      </w:r>
      <w:r w:rsidRPr="00301DDD">
        <w:rPr>
          <w:rFonts w:ascii="Trebuchet MS" w:hAnsi="Trebuchet MS"/>
          <w:b/>
          <w:sz w:val="18"/>
          <w:szCs w:val="18"/>
          <w:lang w:val="en-ZA"/>
        </w:rPr>
        <w:t>Financials Modules</w:t>
      </w:r>
      <w:r w:rsidRPr="002861D9">
        <w:rPr>
          <w:rFonts w:ascii="Trebuchet MS" w:hAnsi="Trebuchet MS"/>
          <w:sz w:val="18"/>
          <w:szCs w:val="18"/>
          <w:lang w:val="en-ZA"/>
        </w:rPr>
        <w:t xml:space="preserve"> and Configuration of applications in </w:t>
      </w:r>
      <w:r>
        <w:rPr>
          <w:rFonts w:ascii="Trebuchet MS" w:hAnsi="Trebuchet MS"/>
          <w:sz w:val="18"/>
          <w:szCs w:val="18"/>
          <w:lang w:val="en-ZA"/>
        </w:rPr>
        <w:t xml:space="preserve">Multiple </w:t>
      </w:r>
      <w:r w:rsidRPr="002861D9">
        <w:rPr>
          <w:rFonts w:ascii="Trebuchet MS" w:hAnsi="Trebuchet MS"/>
          <w:sz w:val="18"/>
          <w:szCs w:val="18"/>
          <w:lang w:val="en-ZA"/>
        </w:rPr>
        <w:t>environments</w:t>
      </w:r>
      <w:r>
        <w:rPr>
          <w:rFonts w:ascii="Trebuchet MS" w:hAnsi="Trebuchet MS"/>
          <w:sz w:val="18"/>
          <w:szCs w:val="18"/>
          <w:lang w:val="en-ZA"/>
        </w:rPr>
        <w:t xml:space="preserve"> </w:t>
      </w:r>
      <w:r w:rsidRPr="002861D9">
        <w:rPr>
          <w:rFonts w:ascii="Trebuchet MS" w:hAnsi="Trebuchet MS"/>
          <w:sz w:val="18"/>
          <w:szCs w:val="18"/>
          <w:lang w:val="en-ZA"/>
        </w:rPr>
        <w:t xml:space="preserve">and giving the support, tracking the configuration status across different </w:t>
      </w:r>
      <w:r>
        <w:rPr>
          <w:rFonts w:ascii="Trebuchet MS" w:hAnsi="Trebuchet MS"/>
          <w:sz w:val="18"/>
          <w:szCs w:val="18"/>
          <w:lang w:val="en-ZA"/>
        </w:rPr>
        <w:t>Business</w:t>
      </w:r>
      <w:r w:rsidRPr="002861D9">
        <w:rPr>
          <w:rFonts w:ascii="Trebuchet MS" w:hAnsi="Trebuchet MS"/>
          <w:sz w:val="18"/>
          <w:szCs w:val="18"/>
          <w:lang w:val="en-ZA"/>
        </w:rPr>
        <w:t xml:space="preserve"> </w:t>
      </w:r>
      <w:r w:rsidRPr="002861D9">
        <w:rPr>
          <w:rFonts w:ascii="Trebuchet MS" w:hAnsi="Trebuchet MS"/>
          <w:sz w:val="18"/>
          <w:szCs w:val="18"/>
          <w:lang w:val="en-ZA"/>
        </w:rPr>
        <w:t>units</w:t>
      </w:r>
      <w:r w:rsidRPr="002861D9">
        <w:rPr>
          <w:rFonts w:ascii="Trebuchet MS" w:hAnsi="Trebuchet MS"/>
          <w:sz w:val="18"/>
          <w:szCs w:val="18"/>
          <w:lang w:val="en-ZA"/>
        </w:rPr>
        <w:t xml:space="preserve"> and giving the status report. Preparing the test cases for client based</w:t>
      </w:r>
      <w:r w:rsidRPr="00E909D1">
        <w:rPr>
          <w:rFonts w:ascii="Trebuchet MS" w:hAnsi="Trebuchet MS"/>
          <w:color w:val="000000"/>
          <w:sz w:val="18"/>
          <w:szCs w:val="18"/>
        </w:rPr>
        <w:t xml:space="preserve"> upon the operating unit</w:t>
      </w:r>
      <w:r>
        <w:rPr>
          <w:rFonts w:ascii="Trebuchet MS" w:hAnsi="Trebuchet MS"/>
          <w:color w:val="000000"/>
          <w:sz w:val="18"/>
          <w:szCs w:val="18"/>
        </w:rPr>
        <w:t>.</w:t>
      </w:r>
      <w:r>
        <w:rPr>
          <w:rFonts w:ascii="Trebuchet MS" w:hAnsi="Trebuchet MS"/>
          <w:sz w:val="18"/>
          <w:szCs w:val="18"/>
          <w:lang w:val="en-ZA"/>
        </w:rPr>
        <w:t xml:space="preserve"> Leading </w:t>
      </w:r>
      <w:r w:rsidRPr="00E909D1">
        <w:rPr>
          <w:rFonts w:ascii="Trebuchet MS" w:hAnsi="Trebuchet MS"/>
          <w:sz w:val="18"/>
          <w:szCs w:val="18"/>
          <w:lang w:val="en-ZA"/>
        </w:rPr>
        <w:t>the communications between functional, technical consultants and business users, tracking and reporting on each phase of the project</w:t>
      </w:r>
      <w:r>
        <w:rPr>
          <w:rFonts w:ascii="Trebuchet MS" w:hAnsi="Trebuchet MS"/>
          <w:sz w:val="18"/>
          <w:szCs w:val="18"/>
          <w:lang w:val="en-ZA"/>
        </w:rPr>
        <w:t>. Responsible for Daily Scrum calls and follow the Agile Process.</w:t>
      </w:r>
    </w:p>
    <w:p w:rsidR="00D91474" w:rsidRPr="00BE3186" w:rsidP="00D91474" w14:paraId="2FDD4933" w14:textId="77777777">
      <w:pPr>
        <w:rPr>
          <w:b/>
          <w:sz w:val="20"/>
        </w:rPr>
      </w:pPr>
    </w:p>
    <w:p w:rsidR="00D91474" w:rsidRPr="00D91474" w:rsidP="00D91474" w14:paraId="574DFD12" w14:textId="7E42AD3E">
      <w:pPr>
        <w:tabs>
          <w:tab w:val="left" w:pos="360"/>
        </w:tabs>
        <w:ind w:right="450"/>
        <w:jc w:val="both"/>
        <w:rPr>
          <w:rFonts w:ascii="Candara" w:hAnsi="Candara"/>
          <w:b/>
          <w:color w:val="000000"/>
          <w:sz w:val="20"/>
          <w:szCs w:val="20"/>
        </w:rPr>
      </w:pPr>
      <w:r w:rsidRPr="00D91474">
        <w:rPr>
          <w:rFonts w:ascii="Candara" w:hAnsi="Candara"/>
          <w:b/>
          <w:color w:val="000000"/>
          <w:sz w:val="20"/>
          <w:szCs w:val="20"/>
        </w:rPr>
        <w:t>Responsibilities:</w:t>
      </w:r>
    </w:p>
    <w:p w:rsidR="00D91474" w:rsidP="00D91474" w14:paraId="65F289AF" w14:textId="24E5F3F3">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Pr>
          <w:rFonts w:ascii="Candara" w:hAnsi="Candara"/>
          <w:color w:val="000000"/>
          <w:sz w:val="18"/>
          <w:szCs w:val="18"/>
          <w:lang w:val="en-ZA"/>
        </w:rPr>
        <w:t xml:space="preserve">Sr. </w:t>
      </w:r>
      <w:r w:rsidRPr="00D91474">
        <w:rPr>
          <w:rFonts w:ascii="Candara" w:hAnsi="Candara"/>
          <w:color w:val="000000"/>
          <w:sz w:val="18"/>
          <w:szCs w:val="18"/>
          <w:lang w:val="en-ZA"/>
        </w:rPr>
        <w:t>Principal Engineer in the team of t</w:t>
      </w:r>
      <w:r>
        <w:rPr>
          <w:rFonts w:ascii="Candara" w:hAnsi="Candara"/>
          <w:color w:val="000000"/>
          <w:sz w:val="18"/>
          <w:szCs w:val="18"/>
          <w:lang w:val="en-ZA"/>
        </w:rPr>
        <w:t xml:space="preserve">he Implementation of </w:t>
      </w:r>
      <w:r w:rsidR="000E4C1A">
        <w:rPr>
          <w:rFonts w:ascii="Candara" w:hAnsi="Candara"/>
          <w:color w:val="000000"/>
          <w:sz w:val="18"/>
          <w:szCs w:val="18"/>
          <w:lang w:val="en-ZA"/>
        </w:rPr>
        <w:t xml:space="preserve">DELL </w:t>
      </w:r>
      <w:r w:rsidRPr="00D91474" w:rsidR="000E4C1A">
        <w:rPr>
          <w:rFonts w:ascii="Candara" w:hAnsi="Candara"/>
          <w:color w:val="000000"/>
          <w:sz w:val="18"/>
          <w:szCs w:val="18"/>
          <w:lang w:val="en-ZA"/>
        </w:rPr>
        <w:t>Financial</w:t>
      </w:r>
      <w:r w:rsidRPr="00D91474">
        <w:rPr>
          <w:rFonts w:ascii="Candara" w:hAnsi="Candara"/>
          <w:color w:val="000000"/>
          <w:sz w:val="18"/>
          <w:szCs w:val="18"/>
          <w:lang w:val="en-ZA"/>
        </w:rPr>
        <w:t xml:space="preserve"> System. </w:t>
      </w:r>
    </w:p>
    <w:p w:rsidR="00D91474" w:rsidRPr="00D91474" w:rsidP="00D91474" w14:paraId="2498D8DD" w14:textId="77777777">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sidRPr="00D91474">
        <w:rPr>
          <w:rFonts w:ascii="Candara" w:hAnsi="Candara"/>
          <w:color w:val="000000"/>
          <w:sz w:val="18"/>
          <w:szCs w:val="18"/>
          <w:lang w:val="en-ZA"/>
        </w:rPr>
        <w:t xml:space="preserve">Responsible Business Analysis, requirement gathering, CRP, </w:t>
      </w:r>
      <w:r w:rsidRPr="00D91474">
        <w:rPr>
          <w:rFonts w:ascii="Candara" w:hAnsi="Candara"/>
          <w:color w:val="000000"/>
          <w:sz w:val="18"/>
          <w:szCs w:val="18"/>
          <w:lang w:val="en-ZA"/>
        </w:rPr>
        <w:t>design</w:t>
      </w:r>
      <w:r w:rsidRPr="00D91474">
        <w:rPr>
          <w:rFonts w:ascii="Candara" w:hAnsi="Candara"/>
          <w:color w:val="000000"/>
          <w:sz w:val="18"/>
          <w:szCs w:val="18"/>
          <w:lang w:val="en-ZA"/>
        </w:rPr>
        <w:t xml:space="preserve"> and cut-over planning for Go-live and lead for sustained support post go-live.</w:t>
      </w:r>
    </w:p>
    <w:p w:rsidR="00D91474" w:rsidRPr="00D91474" w:rsidP="00D91474" w14:paraId="16C46B68" w14:textId="5C236680">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sidRPr="00D91474">
        <w:rPr>
          <w:rFonts w:ascii="Candara" w:hAnsi="Candara"/>
          <w:color w:val="000000"/>
          <w:sz w:val="18"/>
          <w:szCs w:val="18"/>
          <w:lang w:val="en-ZA"/>
        </w:rPr>
        <w:t xml:space="preserve">Analyze business requirements in the Custom Revenue Recognition module, design solutions to integrate Upstream/Downstream systems with the </w:t>
      </w:r>
      <w:r w:rsidR="000E4C1A">
        <w:rPr>
          <w:rFonts w:ascii="Candara" w:hAnsi="Candara"/>
          <w:color w:val="000000"/>
          <w:sz w:val="18"/>
          <w:szCs w:val="18"/>
          <w:lang w:val="en-ZA"/>
        </w:rPr>
        <w:t xml:space="preserve">Omega </w:t>
      </w:r>
      <w:r w:rsidRPr="00D91474" w:rsidR="000E4C1A">
        <w:rPr>
          <w:rFonts w:ascii="Candara" w:hAnsi="Candara"/>
          <w:color w:val="000000"/>
          <w:sz w:val="18"/>
          <w:szCs w:val="18"/>
          <w:lang w:val="en-ZA"/>
        </w:rPr>
        <w:t>system</w:t>
      </w:r>
      <w:r w:rsidRPr="00D91474">
        <w:rPr>
          <w:rFonts w:ascii="Candara" w:hAnsi="Candara"/>
          <w:color w:val="000000"/>
          <w:sz w:val="18"/>
          <w:szCs w:val="18"/>
          <w:lang w:val="en-ZA"/>
        </w:rPr>
        <w:t>.</w:t>
      </w:r>
    </w:p>
    <w:p w:rsidR="00D91474" w:rsidRPr="00D91474" w:rsidP="00D91474" w14:paraId="08593573" w14:textId="77777777">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sidRPr="00D91474">
        <w:rPr>
          <w:rFonts w:ascii="Candara" w:hAnsi="Candara"/>
          <w:color w:val="000000"/>
          <w:sz w:val="18"/>
          <w:szCs w:val="18"/>
          <w:lang w:val="en-ZA"/>
        </w:rPr>
        <w:t>Involved in extensive testing, user training and documentation.</w:t>
      </w:r>
    </w:p>
    <w:p w:rsidR="00D91474" w:rsidRPr="00D91474" w:rsidP="00D91474" w14:paraId="616426E3" w14:textId="77777777">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sidRPr="00D91474">
        <w:rPr>
          <w:rFonts w:ascii="Candara" w:hAnsi="Candara"/>
          <w:color w:val="000000"/>
          <w:sz w:val="18"/>
          <w:szCs w:val="18"/>
          <w:lang w:val="en-ZA"/>
        </w:rPr>
        <w:t>Coordinating and managing the integration with external/legacy systems.</w:t>
      </w:r>
    </w:p>
    <w:p w:rsidR="00D91474" w:rsidRPr="00D91474" w:rsidP="00D91474" w14:paraId="5A34AF73" w14:textId="77777777">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sidRPr="00D91474">
        <w:rPr>
          <w:rFonts w:ascii="Candara" w:hAnsi="Candara"/>
          <w:color w:val="000000"/>
          <w:sz w:val="18"/>
          <w:szCs w:val="18"/>
          <w:lang w:val="en-ZA"/>
        </w:rPr>
        <w:t>Assisting business team in month-end period closure issues.</w:t>
      </w:r>
    </w:p>
    <w:p w:rsidR="00930CCF" w:rsidP="00930CCF" w14:paraId="323BB894" w14:textId="77777777">
      <w:pPr>
        <w:ind w:right="450"/>
        <w:jc w:val="both"/>
        <w:rPr>
          <w:rFonts w:ascii="Trebuchet MS" w:hAnsi="Trebuchet MS"/>
          <w:b/>
          <w:sz w:val="18"/>
          <w:szCs w:val="18"/>
          <w:u w:val="single"/>
          <w:lang w:val="en-ZA"/>
        </w:rPr>
      </w:pPr>
    </w:p>
    <w:p w:rsidR="00930CCF" w:rsidRPr="00516297" w:rsidP="00516297" w14:paraId="3824CB86" w14:textId="77777777">
      <w:pPr>
        <w:ind w:right="450"/>
        <w:jc w:val="both"/>
        <w:rPr>
          <w:rFonts w:ascii="Trebuchet MS" w:hAnsi="Trebuchet MS"/>
          <w:b/>
          <w:sz w:val="18"/>
          <w:szCs w:val="18"/>
          <w:u w:val="single"/>
          <w:lang w:val="en-ZA"/>
        </w:rPr>
      </w:pPr>
    </w:p>
    <w:p w:rsidR="004365B9" w:rsidRPr="004365B9" w:rsidP="00CA32EC" w14:paraId="76A0B1A3" w14:textId="77777777">
      <w:pPr>
        <w:pStyle w:val="Heading3"/>
        <w:pBdr>
          <w:top w:val="single" w:sz="4" w:space="5" w:color="auto" w:shadow="1"/>
          <w:left w:val="single" w:sz="4" w:space="3" w:color="auto" w:shadow="1"/>
          <w:bottom w:val="single" w:sz="4" w:space="0" w:color="auto" w:shadow="1"/>
          <w:right w:val="single" w:sz="4" w:space="0" w:color="auto" w:shadow="1"/>
        </w:pBdr>
        <w:shd w:val="clear" w:color="auto" w:fill="D9D9D9"/>
        <w:spacing w:before="20" w:after="0"/>
        <w:rPr>
          <w:rFonts w:ascii="Trebuchet MS" w:hAnsi="Trebuchet MS"/>
          <w:bCs w:val="0"/>
          <w:sz w:val="18"/>
          <w:szCs w:val="18"/>
        </w:rPr>
      </w:pPr>
      <w:r w:rsidRPr="004365B9">
        <w:rPr>
          <w:rFonts w:ascii="Trebuchet MS" w:hAnsi="Trebuchet MS"/>
          <w:bCs w:val="0"/>
          <w:sz w:val="18"/>
          <w:szCs w:val="18"/>
        </w:rPr>
        <w:t>Wipro Te</w:t>
      </w:r>
      <w:r w:rsidRPr="004365B9">
        <w:rPr>
          <w:rFonts w:ascii="Candara" w:hAnsi="Candara"/>
          <w:sz w:val="18"/>
          <w:szCs w:val="18"/>
        </w:rPr>
        <w:t xml:space="preserve">chnologies </w:t>
      </w:r>
      <w:r w:rsidRPr="004365B9">
        <w:rPr>
          <w:rFonts w:ascii="Trebuchet MS" w:hAnsi="Trebuchet MS"/>
          <w:bCs w:val="0"/>
          <w:sz w:val="18"/>
          <w:szCs w:val="18"/>
        </w:rPr>
        <w:t xml:space="preserve">India Ltd   </w:t>
      </w:r>
    </w:p>
    <w:p w:rsidR="004365B9" w:rsidRPr="004365B9" w:rsidP="00CA32EC" w14:paraId="0DCBB1E1" w14:textId="77777777">
      <w:pPr>
        <w:pStyle w:val="Heading3"/>
        <w:pBdr>
          <w:top w:val="single" w:sz="4" w:space="5" w:color="auto" w:shadow="1"/>
          <w:left w:val="single" w:sz="4" w:space="3" w:color="auto" w:shadow="1"/>
          <w:bottom w:val="single" w:sz="4" w:space="0" w:color="auto" w:shadow="1"/>
          <w:right w:val="single" w:sz="4" w:space="0" w:color="auto" w:shadow="1"/>
        </w:pBdr>
        <w:shd w:val="clear" w:color="auto" w:fill="D9D9D9"/>
        <w:spacing w:before="20" w:after="0"/>
        <w:rPr>
          <w:rFonts w:ascii="Trebuchet MS" w:hAnsi="Trebuchet MS"/>
          <w:bCs w:val="0"/>
          <w:sz w:val="18"/>
          <w:szCs w:val="18"/>
        </w:rPr>
      </w:pPr>
      <w:r w:rsidRPr="004365B9">
        <w:rPr>
          <w:rFonts w:ascii="Trebuchet MS" w:hAnsi="Trebuchet MS"/>
          <w:bCs w:val="0"/>
          <w:sz w:val="18"/>
          <w:szCs w:val="18"/>
        </w:rPr>
        <w:t xml:space="preserve">Nov’ 2013 – </w:t>
      </w:r>
      <w:r w:rsidR="00411612">
        <w:rPr>
          <w:rFonts w:ascii="Trebuchet MS" w:hAnsi="Trebuchet MS"/>
          <w:bCs w:val="0"/>
          <w:sz w:val="18"/>
          <w:szCs w:val="18"/>
        </w:rPr>
        <w:t>Jun'2016</w:t>
      </w:r>
      <w:r w:rsidRPr="004365B9">
        <w:rPr>
          <w:rFonts w:ascii="Trebuchet MS" w:hAnsi="Trebuchet MS"/>
          <w:bCs w:val="0"/>
          <w:sz w:val="18"/>
          <w:szCs w:val="18"/>
        </w:rPr>
        <w:t xml:space="preserve"> </w:t>
      </w:r>
    </w:p>
    <w:p w:rsidR="004365B9" w:rsidRPr="000706F4" w:rsidP="00CA32EC" w14:paraId="5A73BB5C" w14:textId="77777777">
      <w:pPr>
        <w:pStyle w:val="Heading3"/>
        <w:pBdr>
          <w:top w:val="single" w:sz="4" w:space="5" w:color="auto" w:shadow="1"/>
          <w:left w:val="single" w:sz="4" w:space="3" w:color="auto" w:shadow="1"/>
          <w:bottom w:val="single" w:sz="4" w:space="0" w:color="auto" w:shadow="1"/>
          <w:right w:val="single" w:sz="4" w:space="0" w:color="auto" w:shadow="1"/>
        </w:pBdr>
        <w:shd w:val="clear" w:color="auto" w:fill="D9D9D9"/>
        <w:spacing w:before="20" w:after="0"/>
        <w:rPr>
          <w:rFonts w:ascii="Trebuchet MS" w:hAnsi="Trebuchet MS"/>
          <w:bCs w:val="0"/>
          <w:sz w:val="18"/>
          <w:szCs w:val="18"/>
        </w:rPr>
      </w:pPr>
      <w:r w:rsidRPr="004365B9">
        <w:rPr>
          <w:rFonts w:ascii="Trebuchet MS" w:hAnsi="Trebuchet MS"/>
          <w:bCs w:val="0"/>
          <w:sz w:val="18"/>
          <w:szCs w:val="18"/>
        </w:rPr>
        <w:t xml:space="preserve">Position: </w:t>
      </w:r>
      <w:r w:rsidR="000706F4">
        <w:rPr>
          <w:rFonts w:ascii="Trebuchet MS" w:hAnsi="Trebuchet MS"/>
          <w:bCs w:val="0"/>
          <w:sz w:val="18"/>
          <w:szCs w:val="18"/>
        </w:rPr>
        <w:t>Principle Consultant</w:t>
      </w:r>
    </w:p>
    <w:p w:rsidR="00516297" w:rsidP="00FB61A1" w14:paraId="24E7A239" w14:textId="77777777">
      <w:pPr>
        <w:tabs>
          <w:tab w:val="left" w:pos="360"/>
        </w:tabs>
        <w:ind w:right="450"/>
        <w:jc w:val="both"/>
        <w:rPr>
          <w:rFonts w:ascii="Candara" w:hAnsi="Candara"/>
          <w:b/>
          <w:color w:val="000000"/>
          <w:sz w:val="20"/>
          <w:szCs w:val="20"/>
        </w:rPr>
      </w:pPr>
    </w:p>
    <w:p w:rsidR="004365B9" w:rsidP="004365B9" w14:paraId="7540D4B5" w14:textId="77777777">
      <w:pPr>
        <w:tabs>
          <w:tab w:val="left" w:pos="360"/>
        </w:tabs>
        <w:ind w:right="450"/>
        <w:jc w:val="both"/>
        <w:rPr>
          <w:rFonts w:ascii="Candara" w:hAnsi="Candara"/>
          <w:b/>
          <w:color w:val="000000"/>
          <w:sz w:val="20"/>
          <w:szCs w:val="20"/>
        </w:rPr>
      </w:pPr>
      <w:r w:rsidRPr="00503564">
        <w:rPr>
          <w:rFonts w:ascii="Candara" w:hAnsi="Candara"/>
          <w:b/>
          <w:color w:val="000000"/>
          <w:sz w:val="20"/>
          <w:szCs w:val="20"/>
        </w:rPr>
        <w:t>Telenor Global Services (TGS)</w:t>
      </w:r>
      <w:r>
        <w:rPr>
          <w:rFonts w:ascii="Candara" w:hAnsi="Candara"/>
          <w:b/>
          <w:color w:val="000000"/>
          <w:sz w:val="20"/>
          <w:szCs w:val="20"/>
        </w:rPr>
        <w:t>, Norway.</w:t>
      </w:r>
    </w:p>
    <w:p w:rsidR="004365B9" w:rsidP="004365B9" w14:paraId="532D181E" w14:textId="353CD0F7">
      <w:pPr>
        <w:tabs>
          <w:tab w:val="left" w:pos="360"/>
        </w:tabs>
        <w:ind w:right="450"/>
        <w:jc w:val="both"/>
        <w:rPr>
          <w:rFonts w:ascii="Candara" w:hAnsi="Candara"/>
          <w:b/>
          <w:color w:val="000000"/>
          <w:sz w:val="20"/>
          <w:szCs w:val="20"/>
        </w:rPr>
      </w:pPr>
      <w:r>
        <w:rPr>
          <w:rFonts w:ascii="Candara" w:hAnsi="Candara"/>
          <w:b/>
          <w:color w:val="000000"/>
          <w:sz w:val="20"/>
          <w:szCs w:val="20"/>
        </w:rPr>
        <w:t xml:space="preserve">Dec </w:t>
      </w:r>
      <w:r w:rsidR="00CC48F4">
        <w:rPr>
          <w:rFonts w:ascii="Candara" w:hAnsi="Candara"/>
          <w:b/>
          <w:color w:val="000000"/>
          <w:sz w:val="20"/>
          <w:szCs w:val="20"/>
        </w:rPr>
        <w:t>‘15</w:t>
      </w:r>
      <w:r w:rsidR="000A2661">
        <w:rPr>
          <w:rFonts w:ascii="Candara" w:hAnsi="Candara"/>
          <w:b/>
          <w:color w:val="000000"/>
          <w:sz w:val="20"/>
          <w:szCs w:val="20"/>
        </w:rPr>
        <w:t xml:space="preserve"> to Jun' 16</w:t>
      </w:r>
      <w:r w:rsidR="0028152F">
        <w:rPr>
          <w:rFonts w:ascii="Candara" w:hAnsi="Candara"/>
          <w:b/>
          <w:color w:val="000000"/>
          <w:sz w:val="20"/>
          <w:szCs w:val="20"/>
        </w:rPr>
        <w:t xml:space="preserve"> </w:t>
      </w:r>
    </w:p>
    <w:p w:rsidR="004365B9" w:rsidP="004365B9" w14:paraId="04031430" w14:textId="77777777">
      <w:pPr>
        <w:spacing w:line="276" w:lineRule="auto"/>
        <w:jc w:val="both"/>
        <w:rPr>
          <w:rFonts w:ascii="Candara" w:hAnsi="Candara"/>
          <w:b/>
          <w:color w:val="000000"/>
          <w:sz w:val="18"/>
          <w:szCs w:val="18"/>
        </w:rPr>
      </w:pPr>
      <w:r>
        <w:rPr>
          <w:rFonts w:ascii="Candara" w:hAnsi="Candara"/>
          <w:b/>
          <w:color w:val="000000"/>
          <w:sz w:val="18"/>
          <w:szCs w:val="18"/>
        </w:rPr>
        <w:t>Role: Functional Architect</w:t>
      </w:r>
    </w:p>
    <w:p w:rsidR="00DB18FE" w:rsidP="004365B9" w14:paraId="052A2E63" w14:textId="77777777">
      <w:pPr>
        <w:spacing w:line="276" w:lineRule="auto"/>
        <w:jc w:val="both"/>
        <w:rPr>
          <w:rFonts w:ascii="Candara" w:hAnsi="Candara"/>
          <w:b/>
          <w:color w:val="000000"/>
          <w:sz w:val="20"/>
          <w:szCs w:val="20"/>
        </w:rPr>
      </w:pPr>
    </w:p>
    <w:p w:rsidR="004365B9" w:rsidP="004365B9" w14:paraId="3E42413D" w14:textId="77777777">
      <w:pPr>
        <w:jc w:val="both"/>
        <w:rPr>
          <w:rFonts w:ascii="Candara" w:hAnsi="Candara"/>
          <w:b/>
          <w:color w:val="000000"/>
          <w:sz w:val="18"/>
          <w:szCs w:val="18"/>
        </w:rPr>
      </w:pPr>
      <w:r>
        <w:rPr>
          <w:rFonts w:ascii="Candara" w:hAnsi="Candara"/>
          <w:b/>
          <w:color w:val="000000"/>
          <w:sz w:val="18"/>
          <w:szCs w:val="18"/>
        </w:rPr>
        <w:t>Worked</w:t>
      </w:r>
      <w:r w:rsidRPr="004E740F">
        <w:rPr>
          <w:rFonts w:ascii="Candara" w:hAnsi="Candara"/>
          <w:b/>
          <w:color w:val="000000"/>
          <w:sz w:val="18"/>
          <w:szCs w:val="18"/>
        </w:rPr>
        <w:t xml:space="preserve"> o</w:t>
      </w:r>
      <w:r>
        <w:rPr>
          <w:rFonts w:ascii="Candara" w:hAnsi="Candara"/>
          <w:b/>
          <w:color w:val="000000"/>
          <w:sz w:val="18"/>
          <w:szCs w:val="18"/>
        </w:rPr>
        <w:t xml:space="preserve">n Oracle Apps Applications </w:t>
      </w:r>
      <w:r w:rsidRPr="004E740F">
        <w:rPr>
          <w:rFonts w:ascii="Candara" w:hAnsi="Candara"/>
          <w:b/>
          <w:color w:val="000000"/>
          <w:sz w:val="18"/>
          <w:szCs w:val="18"/>
        </w:rPr>
        <w:t>on Global Template</w:t>
      </w:r>
      <w:r>
        <w:rPr>
          <w:rFonts w:ascii="Candara" w:hAnsi="Candara"/>
          <w:b/>
          <w:color w:val="000000"/>
          <w:sz w:val="18"/>
          <w:szCs w:val="18"/>
        </w:rPr>
        <w:t xml:space="preserve"> </w:t>
      </w:r>
      <w:r w:rsidRPr="004E740F">
        <w:rPr>
          <w:rFonts w:ascii="Candara" w:hAnsi="Candara"/>
          <w:b/>
          <w:color w:val="000000"/>
          <w:sz w:val="18"/>
          <w:szCs w:val="18"/>
        </w:rPr>
        <w:t>(GERP) Program</w:t>
      </w:r>
      <w:r>
        <w:rPr>
          <w:rFonts w:ascii="Candara" w:hAnsi="Candara"/>
          <w:b/>
          <w:color w:val="000000"/>
          <w:sz w:val="18"/>
          <w:szCs w:val="18"/>
        </w:rPr>
        <w:t xml:space="preserve"> </w:t>
      </w:r>
      <w:r w:rsidRPr="004E740F">
        <w:rPr>
          <w:rFonts w:ascii="Candara" w:hAnsi="Candara"/>
          <w:b/>
          <w:color w:val="000000"/>
          <w:sz w:val="18"/>
          <w:szCs w:val="18"/>
        </w:rPr>
        <w:t>which will</w:t>
      </w:r>
      <w:r>
        <w:rPr>
          <w:rFonts w:ascii="Candara" w:hAnsi="Candara"/>
          <w:b/>
          <w:color w:val="000000"/>
          <w:sz w:val="18"/>
          <w:szCs w:val="18"/>
        </w:rPr>
        <w:t xml:space="preserve"> </w:t>
      </w:r>
      <w:r w:rsidRPr="004E740F">
        <w:rPr>
          <w:rFonts w:ascii="Candara" w:hAnsi="Candara"/>
          <w:b/>
          <w:color w:val="000000"/>
          <w:sz w:val="18"/>
          <w:szCs w:val="18"/>
        </w:rPr>
        <w:t>be the Platform to standardize the Finance and Accounting Process. GERP caters to 7 key</w:t>
      </w:r>
      <w:r>
        <w:rPr>
          <w:rFonts w:ascii="Candara" w:hAnsi="Candara"/>
          <w:b/>
          <w:color w:val="000000"/>
          <w:sz w:val="18"/>
          <w:szCs w:val="18"/>
        </w:rPr>
        <w:t xml:space="preserve"> </w:t>
      </w:r>
      <w:r w:rsidRPr="004E740F">
        <w:rPr>
          <w:rFonts w:ascii="Candara" w:hAnsi="Candara"/>
          <w:b/>
          <w:color w:val="000000"/>
          <w:sz w:val="18"/>
          <w:szCs w:val="18"/>
        </w:rPr>
        <w:t>processes straddling across</w:t>
      </w:r>
      <w:r>
        <w:rPr>
          <w:rFonts w:ascii="Candara" w:hAnsi="Candara"/>
          <w:b/>
          <w:color w:val="000000"/>
          <w:sz w:val="18"/>
          <w:szCs w:val="18"/>
        </w:rPr>
        <w:t xml:space="preserve"> </w:t>
      </w:r>
      <w:r w:rsidRPr="004E740F">
        <w:rPr>
          <w:rFonts w:ascii="Candara" w:hAnsi="Candara"/>
          <w:b/>
          <w:color w:val="000000"/>
          <w:sz w:val="18"/>
          <w:szCs w:val="18"/>
        </w:rPr>
        <w:t>Finance and Accounting, and Sourcing, with Oracle Business Suite (eBS) being the central transaction system ably</w:t>
      </w:r>
      <w:r>
        <w:rPr>
          <w:rFonts w:ascii="Candara" w:hAnsi="Candara"/>
          <w:b/>
          <w:color w:val="000000"/>
          <w:sz w:val="18"/>
          <w:szCs w:val="18"/>
        </w:rPr>
        <w:t xml:space="preserve"> </w:t>
      </w:r>
      <w:r w:rsidRPr="004E740F">
        <w:rPr>
          <w:rFonts w:ascii="Candara" w:hAnsi="Candara"/>
          <w:b/>
          <w:color w:val="000000"/>
          <w:sz w:val="18"/>
          <w:szCs w:val="18"/>
        </w:rPr>
        <w:t>Supported by</w:t>
      </w:r>
      <w:r>
        <w:rPr>
          <w:rFonts w:ascii="Candara" w:hAnsi="Candara"/>
          <w:b/>
          <w:color w:val="000000"/>
          <w:sz w:val="18"/>
          <w:szCs w:val="18"/>
        </w:rPr>
        <w:t xml:space="preserve"> </w:t>
      </w:r>
      <w:r w:rsidRPr="004E740F">
        <w:rPr>
          <w:rFonts w:ascii="Candara" w:hAnsi="Candara"/>
          <w:b/>
          <w:color w:val="000000"/>
          <w:sz w:val="18"/>
          <w:szCs w:val="18"/>
        </w:rPr>
        <w:t>other peripheral systems for invoicing, reporting and the like. The implementation of</w:t>
      </w:r>
      <w:r>
        <w:rPr>
          <w:rFonts w:ascii="Candara" w:hAnsi="Candara"/>
          <w:b/>
          <w:color w:val="000000"/>
          <w:sz w:val="18"/>
          <w:szCs w:val="18"/>
        </w:rPr>
        <w:t xml:space="preserve"> </w:t>
      </w:r>
      <w:r w:rsidRPr="004E740F">
        <w:rPr>
          <w:rFonts w:ascii="Candara" w:hAnsi="Candara"/>
          <w:b/>
          <w:color w:val="000000"/>
          <w:sz w:val="18"/>
          <w:szCs w:val="18"/>
        </w:rPr>
        <w:t>GERP across Telenor</w:t>
      </w:r>
      <w:r>
        <w:rPr>
          <w:rFonts w:ascii="Candara" w:hAnsi="Candara"/>
          <w:b/>
          <w:color w:val="000000"/>
          <w:sz w:val="18"/>
          <w:szCs w:val="18"/>
        </w:rPr>
        <w:t xml:space="preserve"> has a defined long term Road map </w:t>
      </w:r>
      <w:r w:rsidRPr="004E740F">
        <w:rPr>
          <w:rFonts w:ascii="Candara" w:hAnsi="Candara"/>
          <w:b/>
          <w:color w:val="000000"/>
          <w:sz w:val="18"/>
          <w:szCs w:val="18"/>
        </w:rPr>
        <w:t>to put in place these</w:t>
      </w:r>
      <w:r>
        <w:rPr>
          <w:rFonts w:ascii="Candara" w:hAnsi="Candara"/>
          <w:b/>
          <w:color w:val="000000"/>
          <w:sz w:val="18"/>
          <w:szCs w:val="18"/>
        </w:rPr>
        <w:t xml:space="preserve"> </w:t>
      </w:r>
      <w:r w:rsidRPr="004E740F">
        <w:rPr>
          <w:rFonts w:ascii="Candara" w:hAnsi="Candara"/>
          <w:b/>
          <w:color w:val="000000"/>
          <w:sz w:val="18"/>
          <w:szCs w:val="18"/>
        </w:rPr>
        <w:t>Standardized Processes tailored to Telenor needs enabled</w:t>
      </w:r>
      <w:r>
        <w:rPr>
          <w:rFonts w:ascii="Candara" w:hAnsi="Candara"/>
          <w:b/>
          <w:color w:val="000000"/>
          <w:sz w:val="18"/>
          <w:szCs w:val="18"/>
        </w:rPr>
        <w:t xml:space="preserve"> </w:t>
      </w:r>
      <w:r w:rsidRPr="004E740F">
        <w:rPr>
          <w:rFonts w:ascii="Candara" w:hAnsi="Candara"/>
          <w:b/>
          <w:color w:val="000000"/>
          <w:sz w:val="18"/>
          <w:szCs w:val="18"/>
        </w:rPr>
        <w:t>by Oracle Applications</w:t>
      </w:r>
      <w:r>
        <w:rPr>
          <w:rFonts w:ascii="Candara" w:hAnsi="Candara"/>
          <w:b/>
          <w:color w:val="000000"/>
          <w:sz w:val="18"/>
          <w:szCs w:val="18"/>
        </w:rPr>
        <w:t>.</w:t>
      </w:r>
    </w:p>
    <w:p w:rsidR="00F35A14" w:rsidP="004365B9" w14:paraId="0ECDA09F" w14:textId="77777777">
      <w:pPr>
        <w:jc w:val="both"/>
        <w:rPr>
          <w:rFonts w:ascii="Candara" w:hAnsi="Candara"/>
          <w:b/>
          <w:color w:val="000000"/>
          <w:sz w:val="18"/>
          <w:szCs w:val="18"/>
        </w:rPr>
      </w:pPr>
    </w:p>
    <w:p w:rsidR="00F35A14" w:rsidRPr="00F35A14" w:rsidP="00F35A14" w14:paraId="0197B6FA" w14:textId="77777777">
      <w:pPr>
        <w:widowControl w:val="0"/>
        <w:numPr>
          <w:ilvl w:val="0"/>
          <w:numId w:val="12"/>
        </w:numPr>
        <w:tabs>
          <w:tab w:val="num" w:pos="1080"/>
          <w:tab w:val="clear" w:pos="1485"/>
        </w:tabs>
        <w:autoSpaceDE w:val="0"/>
        <w:autoSpaceDN w:val="0"/>
        <w:adjustRightInd w:val="0"/>
        <w:ind w:hanging="765"/>
        <w:rPr>
          <w:rFonts w:ascii="Candara" w:hAnsi="Candara"/>
          <w:color w:val="000000"/>
          <w:sz w:val="18"/>
          <w:szCs w:val="18"/>
          <w:lang w:val="en-ZA"/>
        </w:rPr>
      </w:pPr>
      <w:r w:rsidRPr="00F35A14">
        <w:rPr>
          <w:rFonts w:ascii="Candara" w:hAnsi="Candara"/>
          <w:color w:val="000000"/>
          <w:sz w:val="18"/>
          <w:szCs w:val="18"/>
          <w:lang w:val="en-ZA"/>
        </w:rPr>
        <w:t xml:space="preserve">Responsible </w:t>
      </w:r>
      <w:r>
        <w:rPr>
          <w:rFonts w:ascii="Candara" w:hAnsi="Candara"/>
          <w:color w:val="000000"/>
          <w:sz w:val="18"/>
          <w:szCs w:val="18"/>
          <w:lang w:val="en-ZA"/>
        </w:rPr>
        <w:t xml:space="preserve">for </w:t>
      </w:r>
      <w:r w:rsidRPr="00F35A14">
        <w:rPr>
          <w:rFonts w:ascii="Candara" w:hAnsi="Candara"/>
          <w:color w:val="000000"/>
          <w:sz w:val="18"/>
          <w:szCs w:val="18"/>
          <w:lang w:val="en-ZA"/>
        </w:rPr>
        <w:t xml:space="preserve">Business Analysis, requirement gathering, CRP, </w:t>
      </w:r>
      <w:r w:rsidRPr="00F35A14">
        <w:rPr>
          <w:rFonts w:ascii="Candara" w:hAnsi="Candara"/>
          <w:color w:val="000000"/>
          <w:sz w:val="18"/>
          <w:szCs w:val="18"/>
          <w:lang w:val="en-ZA"/>
        </w:rPr>
        <w:t>design</w:t>
      </w:r>
      <w:r w:rsidRPr="00F35A14">
        <w:rPr>
          <w:rFonts w:ascii="Candara" w:hAnsi="Candara"/>
          <w:color w:val="000000"/>
          <w:sz w:val="18"/>
          <w:szCs w:val="18"/>
          <w:lang w:val="en-ZA"/>
        </w:rPr>
        <w:t xml:space="preserve"> and cut-over planning</w:t>
      </w:r>
    </w:p>
    <w:p w:rsidR="0045322A" w:rsidRPr="0045322A" w:rsidP="0045322A" w14:paraId="345345AD" w14:textId="57554F3D">
      <w:pPr>
        <w:widowControl w:val="0"/>
        <w:numPr>
          <w:ilvl w:val="0"/>
          <w:numId w:val="12"/>
        </w:numPr>
        <w:tabs>
          <w:tab w:val="num" w:pos="1080"/>
          <w:tab w:val="clear" w:pos="1485"/>
        </w:tabs>
        <w:autoSpaceDE w:val="0"/>
        <w:autoSpaceDN w:val="0"/>
        <w:adjustRightInd w:val="0"/>
        <w:ind w:hanging="765"/>
        <w:rPr>
          <w:rFonts w:ascii="Candara" w:hAnsi="Candara"/>
          <w:color w:val="000000"/>
          <w:sz w:val="18"/>
          <w:szCs w:val="18"/>
          <w:lang w:val="en-ZA"/>
        </w:rPr>
      </w:pPr>
      <w:r w:rsidRPr="00F35A14">
        <w:rPr>
          <w:rFonts w:ascii="Candara" w:hAnsi="Candara"/>
          <w:color w:val="000000"/>
          <w:sz w:val="18"/>
          <w:szCs w:val="18"/>
          <w:lang w:val="en-ZA"/>
        </w:rPr>
        <w:t xml:space="preserve">Understands Business </w:t>
      </w:r>
      <w:r w:rsidRPr="00F35A14" w:rsidR="00CC48F4">
        <w:rPr>
          <w:rFonts w:ascii="Candara" w:hAnsi="Candara"/>
          <w:color w:val="000000"/>
          <w:sz w:val="18"/>
          <w:szCs w:val="18"/>
          <w:lang w:val="en-ZA"/>
        </w:rPr>
        <w:t>Processes.</w:t>
      </w:r>
    </w:p>
    <w:p w:rsidR="004365B9" w:rsidRPr="00E909D1" w:rsidP="004365B9" w14:paraId="79A4C1CE"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Pr>
          <w:rFonts w:ascii="Candara" w:hAnsi="Candara"/>
          <w:color w:val="000000"/>
          <w:sz w:val="18"/>
          <w:szCs w:val="18"/>
          <w:lang w:val="en-ZA"/>
        </w:rPr>
        <w:t>Review</w:t>
      </w:r>
      <w:r w:rsidRPr="00F34B01">
        <w:rPr>
          <w:rFonts w:ascii="Candara" w:hAnsi="Candara"/>
          <w:color w:val="000000"/>
          <w:sz w:val="18"/>
          <w:szCs w:val="18"/>
          <w:lang w:val="en-ZA"/>
        </w:rPr>
        <w:t xml:space="preserve"> Business Process Documents</w:t>
      </w:r>
    </w:p>
    <w:p w:rsidR="004365B9" w:rsidP="004365B9" w14:paraId="40ABFDE0" w14:textId="77777777">
      <w:pPr>
        <w:widowControl w:val="0"/>
        <w:numPr>
          <w:ilvl w:val="0"/>
          <w:numId w:val="11"/>
        </w:numPr>
        <w:autoSpaceDE w:val="0"/>
        <w:autoSpaceDN w:val="0"/>
        <w:adjustRightInd w:val="0"/>
        <w:rPr>
          <w:rFonts w:ascii="Trebuchet MS" w:hAnsi="Trebuchet MS"/>
          <w:sz w:val="18"/>
          <w:szCs w:val="18"/>
        </w:rPr>
      </w:pPr>
      <w:r w:rsidRPr="00E909D1">
        <w:rPr>
          <w:rFonts w:ascii="Trebuchet MS" w:hAnsi="Trebuchet MS"/>
          <w:sz w:val="18"/>
          <w:szCs w:val="18"/>
        </w:rPr>
        <w:t>Review Functional Specifications</w:t>
      </w:r>
    </w:p>
    <w:p w:rsidR="0045322A" w:rsidRPr="0045322A" w:rsidP="0045322A" w14:paraId="21374A2D" w14:textId="77777777">
      <w:pPr>
        <w:widowControl w:val="0"/>
        <w:numPr>
          <w:ilvl w:val="0"/>
          <w:numId w:val="11"/>
        </w:numPr>
        <w:autoSpaceDE w:val="0"/>
        <w:autoSpaceDN w:val="0"/>
        <w:adjustRightInd w:val="0"/>
        <w:rPr>
          <w:rFonts w:ascii="Trebuchet MS" w:hAnsi="Trebuchet MS"/>
          <w:sz w:val="18"/>
          <w:szCs w:val="18"/>
        </w:rPr>
      </w:pPr>
      <w:r w:rsidRPr="0045322A">
        <w:rPr>
          <w:rFonts w:ascii="Trebuchet MS" w:hAnsi="Trebuchet MS"/>
          <w:sz w:val="18"/>
          <w:szCs w:val="18"/>
        </w:rPr>
        <w:t>Owned the responsibilities of testing, user training and documentation.</w:t>
      </w:r>
    </w:p>
    <w:p w:rsidR="0045322A" w:rsidRPr="0045322A" w:rsidP="004365B9" w14:paraId="612564FB" w14:textId="5A8958E6">
      <w:pPr>
        <w:widowControl w:val="0"/>
        <w:numPr>
          <w:ilvl w:val="0"/>
          <w:numId w:val="11"/>
        </w:numPr>
        <w:autoSpaceDE w:val="0"/>
        <w:autoSpaceDN w:val="0"/>
        <w:adjustRightInd w:val="0"/>
        <w:jc w:val="both"/>
        <w:rPr>
          <w:rFonts w:ascii="Trebuchet MS" w:hAnsi="Trebuchet MS"/>
          <w:sz w:val="18"/>
          <w:szCs w:val="18"/>
          <w:lang w:val="en-ZA"/>
        </w:rPr>
      </w:pPr>
      <w:r w:rsidRPr="0045322A">
        <w:rPr>
          <w:rFonts w:ascii="Trebuchet MS" w:hAnsi="Trebuchet MS"/>
          <w:sz w:val="18"/>
          <w:szCs w:val="18"/>
        </w:rPr>
        <w:t xml:space="preserve">Transitioned into </w:t>
      </w:r>
      <w:r w:rsidRPr="0045322A" w:rsidR="00CC48F4">
        <w:rPr>
          <w:rFonts w:ascii="Trebuchet MS" w:hAnsi="Trebuchet MS"/>
          <w:sz w:val="18"/>
          <w:szCs w:val="18"/>
        </w:rPr>
        <w:t>Postproduction</w:t>
      </w:r>
      <w:r w:rsidRPr="0045322A">
        <w:rPr>
          <w:rFonts w:ascii="Trebuchet MS" w:hAnsi="Trebuchet MS"/>
          <w:sz w:val="18"/>
          <w:szCs w:val="18"/>
        </w:rPr>
        <w:t xml:space="preserve"> support lead role, tracking support and enhancement</w:t>
      </w:r>
    </w:p>
    <w:p w:rsidR="004365B9" w:rsidP="004365B9" w14:paraId="729FD9B5" w14:textId="3A0E270F">
      <w:pPr>
        <w:widowControl w:val="0"/>
        <w:numPr>
          <w:ilvl w:val="0"/>
          <w:numId w:val="11"/>
        </w:numPr>
        <w:autoSpaceDE w:val="0"/>
        <w:autoSpaceDN w:val="0"/>
        <w:adjustRightInd w:val="0"/>
        <w:jc w:val="both"/>
        <w:rPr>
          <w:rFonts w:ascii="Trebuchet MS" w:hAnsi="Trebuchet MS"/>
          <w:sz w:val="18"/>
          <w:szCs w:val="18"/>
          <w:lang w:val="en-ZA"/>
        </w:rPr>
      </w:pPr>
      <w:r w:rsidRPr="0045322A">
        <w:rPr>
          <w:rFonts w:ascii="Trebuchet MS" w:hAnsi="Trebuchet MS"/>
          <w:sz w:val="18"/>
          <w:szCs w:val="18"/>
          <w:lang w:val="en-ZA"/>
        </w:rPr>
        <w:t xml:space="preserve">Preparing the Requirement Document </w:t>
      </w:r>
      <w:r w:rsidRPr="0045322A" w:rsidR="00CC48F4">
        <w:rPr>
          <w:rFonts w:ascii="Trebuchet MS" w:hAnsi="Trebuchet MS"/>
          <w:sz w:val="18"/>
          <w:szCs w:val="18"/>
          <w:lang w:val="en-ZA"/>
        </w:rPr>
        <w:t>(RD011)</w:t>
      </w:r>
    </w:p>
    <w:p w:rsidR="004365B9" w:rsidP="004365B9" w14:paraId="796FDD80" w14:textId="4EFAD380">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Preparing Configuration Document </w:t>
      </w:r>
      <w:r w:rsidR="00CC48F4">
        <w:rPr>
          <w:rFonts w:ascii="Trebuchet MS" w:hAnsi="Trebuchet MS"/>
          <w:sz w:val="18"/>
          <w:szCs w:val="18"/>
          <w:lang w:val="en-ZA"/>
        </w:rPr>
        <w:t>(DS030)</w:t>
      </w:r>
    </w:p>
    <w:p w:rsidR="004365B9" w:rsidP="004365B9" w14:paraId="5391754E"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the Add- On Document, (BPD, AN100, AN030)</w:t>
      </w:r>
    </w:p>
    <w:p w:rsidR="00CD4795" w:rsidP="00785246" w14:paraId="0E4E0A47" w14:textId="1C6669D4">
      <w:pPr>
        <w:widowControl w:val="0"/>
        <w:autoSpaceDE w:val="0"/>
        <w:autoSpaceDN w:val="0"/>
        <w:adjustRightInd w:val="0"/>
        <w:ind w:left="1080"/>
        <w:jc w:val="both"/>
        <w:rPr>
          <w:rFonts w:ascii="Trebuchet MS" w:hAnsi="Trebuchet MS"/>
          <w:sz w:val="18"/>
          <w:szCs w:val="18"/>
          <w:lang w:val="en-ZA"/>
        </w:rPr>
      </w:pPr>
    </w:p>
    <w:p w:rsidR="00785246" w:rsidP="00785246" w14:paraId="1FF6B120" w14:textId="55F5DA90">
      <w:pPr>
        <w:widowControl w:val="0"/>
        <w:autoSpaceDE w:val="0"/>
        <w:autoSpaceDN w:val="0"/>
        <w:adjustRightInd w:val="0"/>
        <w:ind w:left="1080"/>
        <w:jc w:val="both"/>
        <w:rPr>
          <w:rFonts w:ascii="Trebuchet MS" w:hAnsi="Trebuchet MS"/>
          <w:sz w:val="18"/>
          <w:szCs w:val="18"/>
          <w:lang w:val="en-ZA"/>
        </w:rPr>
      </w:pPr>
    </w:p>
    <w:p w:rsidR="00CD4795" w:rsidP="00CD4795" w14:paraId="62ED1092" w14:textId="77777777">
      <w:pPr>
        <w:tabs>
          <w:tab w:val="left" w:pos="360"/>
        </w:tabs>
        <w:ind w:right="450"/>
        <w:jc w:val="both"/>
        <w:rPr>
          <w:rFonts w:ascii="Candara" w:hAnsi="Candara"/>
          <w:b/>
          <w:color w:val="000000"/>
          <w:sz w:val="20"/>
          <w:szCs w:val="20"/>
        </w:rPr>
      </w:pPr>
      <w:r>
        <w:rPr>
          <w:rFonts w:ascii="Candara" w:hAnsi="Candara"/>
          <w:b/>
          <w:color w:val="000000"/>
          <w:sz w:val="20"/>
          <w:szCs w:val="20"/>
        </w:rPr>
        <w:t>DAFZA Global Services (DUBAI</w:t>
      </w:r>
      <w:r w:rsidRPr="00503564">
        <w:rPr>
          <w:rFonts w:ascii="Candara" w:hAnsi="Candara"/>
          <w:b/>
          <w:color w:val="000000"/>
          <w:sz w:val="20"/>
          <w:szCs w:val="20"/>
        </w:rPr>
        <w:t>)</w:t>
      </w:r>
      <w:r>
        <w:rPr>
          <w:rFonts w:ascii="Candara" w:hAnsi="Candara"/>
          <w:b/>
          <w:color w:val="000000"/>
          <w:sz w:val="20"/>
          <w:szCs w:val="20"/>
        </w:rPr>
        <w:t>, U A E.</w:t>
      </w:r>
    </w:p>
    <w:p w:rsidR="00CD4795" w:rsidP="00CD4795" w14:paraId="3BA19585" w14:textId="7D434891">
      <w:pPr>
        <w:tabs>
          <w:tab w:val="left" w:pos="360"/>
        </w:tabs>
        <w:ind w:right="450"/>
        <w:jc w:val="both"/>
        <w:rPr>
          <w:rFonts w:ascii="Candara" w:hAnsi="Candara"/>
          <w:b/>
          <w:color w:val="000000"/>
          <w:sz w:val="20"/>
          <w:szCs w:val="20"/>
        </w:rPr>
      </w:pPr>
      <w:r>
        <w:rPr>
          <w:rFonts w:ascii="Candara" w:hAnsi="Candara"/>
          <w:b/>
          <w:color w:val="000000"/>
          <w:sz w:val="20"/>
          <w:szCs w:val="20"/>
        </w:rPr>
        <w:t>Nov</w:t>
      </w:r>
      <w:r>
        <w:rPr>
          <w:rFonts w:ascii="Candara" w:hAnsi="Candara"/>
          <w:b/>
          <w:color w:val="000000"/>
          <w:sz w:val="20"/>
          <w:szCs w:val="20"/>
        </w:rPr>
        <w:t>'</w:t>
      </w:r>
      <w:r>
        <w:rPr>
          <w:rFonts w:ascii="Candara" w:hAnsi="Candara"/>
          <w:b/>
          <w:color w:val="000000"/>
          <w:sz w:val="20"/>
          <w:szCs w:val="20"/>
        </w:rPr>
        <w:t xml:space="preserve"> </w:t>
      </w:r>
      <w:r>
        <w:rPr>
          <w:rFonts w:ascii="Candara" w:hAnsi="Candara"/>
          <w:b/>
          <w:color w:val="000000"/>
          <w:sz w:val="20"/>
          <w:szCs w:val="20"/>
        </w:rPr>
        <w:t>1</w:t>
      </w:r>
      <w:r w:rsidR="000A2661">
        <w:rPr>
          <w:rFonts w:ascii="Candara" w:hAnsi="Candara"/>
          <w:b/>
          <w:color w:val="000000"/>
          <w:sz w:val="20"/>
          <w:szCs w:val="20"/>
        </w:rPr>
        <w:t>5</w:t>
      </w:r>
      <w:r>
        <w:rPr>
          <w:rFonts w:ascii="Candara" w:hAnsi="Candara"/>
          <w:b/>
          <w:color w:val="000000"/>
          <w:sz w:val="20"/>
          <w:szCs w:val="20"/>
        </w:rPr>
        <w:t xml:space="preserve"> </w:t>
      </w:r>
      <w:r w:rsidR="00CC48F4">
        <w:rPr>
          <w:rFonts w:ascii="Candara" w:hAnsi="Candara"/>
          <w:b/>
          <w:color w:val="000000"/>
          <w:sz w:val="20"/>
          <w:szCs w:val="20"/>
        </w:rPr>
        <w:t>to</w:t>
      </w:r>
      <w:r>
        <w:rPr>
          <w:rFonts w:ascii="Candara" w:hAnsi="Candara"/>
          <w:b/>
          <w:color w:val="000000"/>
          <w:sz w:val="20"/>
          <w:szCs w:val="20"/>
        </w:rPr>
        <w:t xml:space="preserve"> </w:t>
      </w:r>
      <w:r w:rsidR="000A2661">
        <w:rPr>
          <w:rFonts w:ascii="Candara" w:hAnsi="Candara"/>
          <w:b/>
          <w:color w:val="000000"/>
          <w:sz w:val="20"/>
          <w:szCs w:val="20"/>
        </w:rPr>
        <w:t>Dec</w:t>
      </w:r>
      <w:r>
        <w:rPr>
          <w:rFonts w:ascii="Candara" w:hAnsi="Candara"/>
          <w:b/>
          <w:color w:val="000000"/>
          <w:sz w:val="20"/>
          <w:szCs w:val="20"/>
        </w:rPr>
        <w:t>' 15</w:t>
      </w:r>
      <w:r>
        <w:rPr>
          <w:rFonts w:ascii="Candara" w:hAnsi="Candara"/>
          <w:b/>
          <w:color w:val="000000"/>
          <w:sz w:val="20"/>
          <w:szCs w:val="20"/>
        </w:rPr>
        <w:t xml:space="preserve"> </w:t>
      </w:r>
    </w:p>
    <w:p w:rsidR="00CD4795" w:rsidP="00CD4795" w14:paraId="40F1D90C" w14:textId="77777777">
      <w:pPr>
        <w:spacing w:line="276" w:lineRule="auto"/>
        <w:jc w:val="both"/>
        <w:rPr>
          <w:rFonts w:ascii="Candara" w:hAnsi="Candara"/>
          <w:b/>
          <w:color w:val="000000"/>
          <w:sz w:val="20"/>
          <w:szCs w:val="20"/>
        </w:rPr>
      </w:pPr>
      <w:r>
        <w:rPr>
          <w:rFonts w:ascii="Candara" w:hAnsi="Candara"/>
          <w:b/>
          <w:color w:val="000000"/>
          <w:sz w:val="18"/>
          <w:szCs w:val="18"/>
        </w:rPr>
        <w:t xml:space="preserve">Role: </w:t>
      </w:r>
      <w:r w:rsidR="00384F1F">
        <w:rPr>
          <w:rFonts w:ascii="Candara" w:hAnsi="Candara"/>
          <w:b/>
          <w:color w:val="000000"/>
          <w:sz w:val="18"/>
          <w:szCs w:val="18"/>
        </w:rPr>
        <w:t xml:space="preserve">Sr. </w:t>
      </w:r>
      <w:r>
        <w:rPr>
          <w:rFonts w:ascii="Candara" w:hAnsi="Candara"/>
          <w:b/>
          <w:color w:val="000000"/>
          <w:sz w:val="18"/>
          <w:szCs w:val="18"/>
        </w:rPr>
        <w:t>Functional Architect</w:t>
      </w:r>
    </w:p>
    <w:p w:rsidR="0028152F" w:rsidP="00CD4795" w14:paraId="19207103" w14:textId="77777777">
      <w:pPr>
        <w:contextualSpacing/>
        <w:jc w:val="both"/>
        <w:rPr>
          <w:rFonts w:ascii="Candara" w:hAnsi="Candara"/>
          <w:b/>
          <w:color w:val="000000"/>
          <w:sz w:val="18"/>
          <w:szCs w:val="18"/>
        </w:rPr>
      </w:pPr>
      <w:r>
        <w:rPr>
          <w:rFonts w:ascii="Candara" w:hAnsi="Candara"/>
          <w:b/>
          <w:color w:val="000000"/>
          <w:sz w:val="20"/>
          <w:szCs w:val="20"/>
        </w:rPr>
        <w:tab/>
      </w:r>
    </w:p>
    <w:p w:rsidR="00CD4795" w:rsidP="00CD4795" w14:paraId="0C9C36CA" w14:textId="1AA28923">
      <w:pPr>
        <w:contextualSpacing/>
        <w:jc w:val="both"/>
        <w:rPr>
          <w:rFonts w:ascii="Candara" w:hAnsi="Candara"/>
          <w:b/>
          <w:color w:val="000000"/>
          <w:sz w:val="18"/>
          <w:szCs w:val="18"/>
        </w:rPr>
      </w:pPr>
      <w:r>
        <w:rPr>
          <w:rFonts w:ascii="Candara" w:hAnsi="Candara"/>
          <w:b/>
          <w:color w:val="000000"/>
          <w:sz w:val="18"/>
          <w:szCs w:val="18"/>
        </w:rPr>
        <w:t>Worked</w:t>
      </w:r>
      <w:r w:rsidRPr="004E740F">
        <w:rPr>
          <w:rFonts w:ascii="Candara" w:hAnsi="Candara"/>
          <w:b/>
          <w:color w:val="000000"/>
          <w:sz w:val="18"/>
          <w:szCs w:val="18"/>
        </w:rPr>
        <w:t xml:space="preserve"> o</w:t>
      </w:r>
      <w:r>
        <w:rPr>
          <w:rFonts w:ascii="Candara" w:hAnsi="Candara"/>
          <w:b/>
          <w:color w:val="000000"/>
          <w:sz w:val="18"/>
          <w:szCs w:val="18"/>
        </w:rPr>
        <w:t xml:space="preserve">n Oracle Apps Applications </w:t>
      </w:r>
      <w:r w:rsidRPr="004E740F">
        <w:rPr>
          <w:rFonts w:ascii="Candara" w:hAnsi="Candara"/>
          <w:b/>
          <w:color w:val="000000"/>
          <w:sz w:val="18"/>
          <w:szCs w:val="18"/>
        </w:rPr>
        <w:t>on Oracle Business Suite (eBS) being the central transaction system ably</w:t>
      </w:r>
      <w:r>
        <w:rPr>
          <w:rFonts w:ascii="Candara" w:hAnsi="Candara"/>
          <w:b/>
          <w:color w:val="000000"/>
          <w:sz w:val="18"/>
          <w:szCs w:val="18"/>
        </w:rPr>
        <w:t xml:space="preserve"> </w:t>
      </w:r>
      <w:r w:rsidRPr="004E740F">
        <w:rPr>
          <w:rFonts w:ascii="Candara" w:hAnsi="Candara"/>
          <w:b/>
          <w:color w:val="000000"/>
          <w:sz w:val="18"/>
          <w:szCs w:val="18"/>
        </w:rPr>
        <w:t>Supported by</w:t>
      </w:r>
      <w:r>
        <w:rPr>
          <w:rFonts w:ascii="Candara" w:hAnsi="Candara"/>
          <w:b/>
          <w:color w:val="000000"/>
          <w:sz w:val="18"/>
          <w:szCs w:val="18"/>
        </w:rPr>
        <w:t xml:space="preserve"> </w:t>
      </w:r>
      <w:r w:rsidRPr="004E740F">
        <w:rPr>
          <w:rFonts w:ascii="Candara" w:hAnsi="Candara"/>
          <w:b/>
          <w:color w:val="000000"/>
          <w:sz w:val="18"/>
          <w:szCs w:val="18"/>
        </w:rPr>
        <w:t xml:space="preserve">other peripheral systems for invoicing, reporting and the like. The implementation </w:t>
      </w:r>
      <w:r w:rsidRPr="004E740F" w:rsidR="00CC48F4">
        <w:rPr>
          <w:rFonts w:ascii="Candara" w:hAnsi="Candara"/>
          <w:b/>
          <w:color w:val="000000"/>
          <w:sz w:val="18"/>
          <w:szCs w:val="18"/>
        </w:rPr>
        <w:t>of</w:t>
      </w:r>
      <w:r w:rsidR="00CC48F4">
        <w:rPr>
          <w:rFonts w:ascii="Candara" w:hAnsi="Candara"/>
          <w:b/>
          <w:color w:val="000000"/>
          <w:sz w:val="18"/>
          <w:szCs w:val="18"/>
        </w:rPr>
        <w:t xml:space="preserve"> across</w:t>
      </w:r>
      <w:r w:rsidR="001B5FE7">
        <w:rPr>
          <w:rFonts w:ascii="Candara" w:hAnsi="Candara"/>
          <w:b/>
          <w:color w:val="000000"/>
          <w:sz w:val="18"/>
          <w:szCs w:val="18"/>
        </w:rPr>
        <w:t xml:space="preserve"> DAFZA</w:t>
      </w:r>
      <w:r>
        <w:rPr>
          <w:rFonts w:ascii="Candara" w:hAnsi="Candara"/>
          <w:b/>
          <w:color w:val="000000"/>
          <w:sz w:val="18"/>
          <w:szCs w:val="18"/>
        </w:rPr>
        <w:t xml:space="preserve"> has a defined long term Road map </w:t>
      </w:r>
      <w:r w:rsidRPr="004E740F">
        <w:rPr>
          <w:rFonts w:ascii="Candara" w:hAnsi="Candara"/>
          <w:b/>
          <w:color w:val="000000"/>
          <w:sz w:val="18"/>
          <w:szCs w:val="18"/>
        </w:rPr>
        <w:t>to put in place these</w:t>
      </w:r>
      <w:r>
        <w:rPr>
          <w:rFonts w:ascii="Candara" w:hAnsi="Candara"/>
          <w:b/>
          <w:color w:val="000000"/>
          <w:sz w:val="18"/>
          <w:szCs w:val="18"/>
        </w:rPr>
        <w:t xml:space="preserve"> </w:t>
      </w:r>
      <w:r w:rsidRPr="004E740F">
        <w:rPr>
          <w:rFonts w:ascii="Candara" w:hAnsi="Candara"/>
          <w:b/>
          <w:color w:val="000000"/>
          <w:sz w:val="18"/>
          <w:szCs w:val="18"/>
        </w:rPr>
        <w:t>Standardiz</w:t>
      </w:r>
      <w:r w:rsidR="00AF5DC0">
        <w:rPr>
          <w:rFonts w:ascii="Candara" w:hAnsi="Candara"/>
          <w:b/>
          <w:color w:val="000000"/>
          <w:sz w:val="18"/>
          <w:szCs w:val="18"/>
        </w:rPr>
        <w:t xml:space="preserve">ed Processes tailored to </w:t>
      </w:r>
      <w:r w:rsidR="00CC48F4">
        <w:rPr>
          <w:rFonts w:ascii="Candara" w:hAnsi="Candara"/>
          <w:b/>
          <w:color w:val="000000"/>
          <w:sz w:val="18"/>
          <w:szCs w:val="18"/>
        </w:rPr>
        <w:t xml:space="preserve">DAFZA </w:t>
      </w:r>
      <w:r w:rsidRPr="004E740F" w:rsidR="00CC48F4">
        <w:rPr>
          <w:rFonts w:ascii="Candara" w:hAnsi="Candara"/>
          <w:b/>
          <w:color w:val="000000"/>
          <w:sz w:val="18"/>
          <w:szCs w:val="18"/>
        </w:rPr>
        <w:t>needs</w:t>
      </w:r>
      <w:r w:rsidRPr="004E740F">
        <w:rPr>
          <w:rFonts w:ascii="Candara" w:hAnsi="Candara"/>
          <w:b/>
          <w:color w:val="000000"/>
          <w:sz w:val="18"/>
          <w:szCs w:val="18"/>
        </w:rPr>
        <w:t xml:space="preserve"> enabled</w:t>
      </w:r>
      <w:r>
        <w:rPr>
          <w:rFonts w:ascii="Candara" w:hAnsi="Candara"/>
          <w:b/>
          <w:color w:val="000000"/>
          <w:sz w:val="18"/>
          <w:szCs w:val="18"/>
        </w:rPr>
        <w:t xml:space="preserve"> </w:t>
      </w:r>
      <w:r w:rsidRPr="004E740F">
        <w:rPr>
          <w:rFonts w:ascii="Candara" w:hAnsi="Candara"/>
          <w:b/>
          <w:color w:val="000000"/>
          <w:sz w:val="18"/>
          <w:szCs w:val="18"/>
        </w:rPr>
        <w:t>by Oracle Applications</w:t>
      </w:r>
      <w:r>
        <w:rPr>
          <w:rFonts w:ascii="Candara" w:hAnsi="Candara"/>
          <w:b/>
          <w:color w:val="000000"/>
          <w:sz w:val="18"/>
          <w:szCs w:val="18"/>
        </w:rPr>
        <w:t xml:space="preserve"> </w:t>
      </w:r>
    </w:p>
    <w:p w:rsidR="00CD4795" w:rsidP="00CD4795" w14:paraId="5FEEADC9" w14:textId="77777777">
      <w:pPr>
        <w:contextualSpacing/>
        <w:jc w:val="both"/>
        <w:rPr>
          <w:rFonts w:ascii="Candara" w:hAnsi="Candara"/>
          <w:b/>
          <w:color w:val="000000"/>
          <w:sz w:val="18"/>
          <w:szCs w:val="18"/>
        </w:rPr>
      </w:pPr>
    </w:p>
    <w:p w:rsidR="00CD4795" w:rsidP="00CD4795" w14:paraId="628DE005" w14:textId="77777777">
      <w:pPr>
        <w:widowControl w:val="0"/>
        <w:numPr>
          <w:ilvl w:val="0"/>
          <w:numId w:val="11"/>
        </w:numPr>
        <w:autoSpaceDE w:val="0"/>
        <w:autoSpaceDN w:val="0"/>
        <w:adjustRightInd w:val="0"/>
        <w:rPr>
          <w:rFonts w:ascii="Trebuchet MS" w:hAnsi="Trebuchet MS"/>
          <w:sz w:val="18"/>
          <w:szCs w:val="18"/>
        </w:rPr>
      </w:pPr>
      <w:r w:rsidRPr="00E909D1">
        <w:rPr>
          <w:rFonts w:ascii="Trebuchet MS" w:hAnsi="Trebuchet MS"/>
          <w:sz w:val="18"/>
          <w:szCs w:val="18"/>
        </w:rPr>
        <w:t>Review Functional Specifications</w:t>
      </w:r>
    </w:p>
    <w:p w:rsidR="00CD4795" w:rsidP="00CD4795" w14:paraId="77D7FE26" w14:textId="425057E0">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Preparing the Requirement Document </w:t>
      </w:r>
      <w:r w:rsidR="00253A0E">
        <w:rPr>
          <w:rFonts w:ascii="Trebuchet MS" w:hAnsi="Trebuchet MS"/>
          <w:sz w:val="18"/>
          <w:szCs w:val="18"/>
          <w:lang w:val="en-ZA"/>
        </w:rPr>
        <w:t>(RD</w:t>
      </w:r>
      <w:r w:rsidR="00CC48F4">
        <w:rPr>
          <w:rFonts w:ascii="Trebuchet MS" w:hAnsi="Trebuchet MS"/>
          <w:sz w:val="18"/>
          <w:szCs w:val="18"/>
          <w:lang w:val="en-ZA"/>
        </w:rPr>
        <w:t>011)</w:t>
      </w:r>
    </w:p>
    <w:p w:rsidR="00CD4795" w:rsidP="00CD4795" w14:paraId="343DEBF2" w14:textId="276E5150">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Preparing Configuration Document </w:t>
      </w:r>
      <w:r w:rsidR="00253A0E">
        <w:rPr>
          <w:rFonts w:ascii="Trebuchet MS" w:hAnsi="Trebuchet MS"/>
          <w:sz w:val="18"/>
          <w:szCs w:val="18"/>
          <w:lang w:val="en-ZA"/>
        </w:rPr>
        <w:t>(DS</w:t>
      </w:r>
      <w:r w:rsidR="00CC48F4">
        <w:rPr>
          <w:rFonts w:ascii="Trebuchet MS" w:hAnsi="Trebuchet MS"/>
          <w:sz w:val="18"/>
          <w:szCs w:val="18"/>
          <w:lang w:val="en-ZA"/>
        </w:rPr>
        <w:t>030)</w:t>
      </w:r>
    </w:p>
    <w:p w:rsidR="00CD4795" w:rsidP="00CD4795" w14:paraId="46916B5F"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the Add- On Document, (BPD, AN100, AN030)</w:t>
      </w:r>
    </w:p>
    <w:p w:rsidR="00CD4795" w:rsidP="00CD4795" w14:paraId="53D0E7CA" w14:textId="77777777">
      <w:pPr>
        <w:widowControl w:val="0"/>
        <w:autoSpaceDE w:val="0"/>
        <w:autoSpaceDN w:val="0"/>
        <w:adjustRightInd w:val="0"/>
        <w:jc w:val="both"/>
        <w:rPr>
          <w:rFonts w:ascii="Trebuchet MS" w:hAnsi="Trebuchet MS"/>
          <w:sz w:val="18"/>
          <w:szCs w:val="18"/>
          <w:lang w:val="en-ZA"/>
        </w:rPr>
      </w:pPr>
    </w:p>
    <w:p w:rsidR="004365B9" w:rsidP="004365B9" w14:paraId="105906C7" w14:textId="77777777">
      <w:pPr>
        <w:tabs>
          <w:tab w:val="left" w:pos="360"/>
        </w:tabs>
        <w:ind w:right="450"/>
        <w:jc w:val="both"/>
        <w:rPr>
          <w:rFonts w:ascii="Candara" w:hAnsi="Candara"/>
          <w:b/>
          <w:color w:val="000000"/>
          <w:sz w:val="20"/>
          <w:szCs w:val="20"/>
        </w:rPr>
      </w:pPr>
      <w:r>
        <w:rPr>
          <w:rFonts w:ascii="Candara" w:hAnsi="Candara"/>
          <w:b/>
          <w:color w:val="000000"/>
          <w:sz w:val="20"/>
          <w:szCs w:val="20"/>
        </w:rPr>
        <w:t>Tyco Integrated Securities, USA.</w:t>
      </w:r>
    </w:p>
    <w:p w:rsidR="004365B9" w:rsidP="004365B9" w14:paraId="4265C454" w14:textId="77777777">
      <w:pPr>
        <w:tabs>
          <w:tab w:val="left" w:pos="360"/>
        </w:tabs>
        <w:ind w:right="450"/>
        <w:jc w:val="both"/>
        <w:rPr>
          <w:rFonts w:ascii="Candara" w:hAnsi="Candara"/>
          <w:b/>
          <w:color w:val="000000"/>
          <w:sz w:val="20"/>
          <w:szCs w:val="20"/>
        </w:rPr>
      </w:pPr>
      <w:r>
        <w:rPr>
          <w:rFonts w:ascii="Candara" w:hAnsi="Candara"/>
          <w:b/>
          <w:color w:val="000000"/>
          <w:sz w:val="20"/>
          <w:szCs w:val="20"/>
        </w:rPr>
        <w:t>Mar ‘15 to Oct’ 15</w:t>
      </w:r>
    </w:p>
    <w:p w:rsidR="004365B9" w:rsidP="004365B9" w14:paraId="5529A1A8" w14:textId="77777777">
      <w:pPr>
        <w:tabs>
          <w:tab w:val="left" w:pos="360"/>
        </w:tabs>
        <w:ind w:right="450"/>
        <w:jc w:val="both"/>
        <w:rPr>
          <w:rFonts w:ascii="Candara" w:hAnsi="Candara"/>
          <w:b/>
          <w:color w:val="000000"/>
          <w:sz w:val="20"/>
          <w:szCs w:val="20"/>
        </w:rPr>
      </w:pPr>
      <w:r w:rsidRPr="00EF5EFA">
        <w:rPr>
          <w:rFonts w:ascii="Candara" w:hAnsi="Candara"/>
          <w:b/>
          <w:color w:val="000000"/>
          <w:sz w:val="20"/>
          <w:szCs w:val="20"/>
        </w:rPr>
        <w:t>Role: Functional Architect</w:t>
      </w:r>
    </w:p>
    <w:p w:rsidR="00DB18FE" w:rsidP="00411612" w14:paraId="392B8D63" w14:textId="77777777">
      <w:pPr>
        <w:spacing w:line="276" w:lineRule="auto"/>
        <w:jc w:val="both"/>
        <w:rPr>
          <w:rFonts w:ascii="Trebuchet MS" w:hAnsi="Trebuchet MS"/>
          <w:sz w:val="18"/>
          <w:szCs w:val="18"/>
          <w:lang w:val="en-ZA"/>
        </w:rPr>
      </w:pPr>
    </w:p>
    <w:p w:rsidR="004365B9" w:rsidRPr="00411612" w:rsidP="00411612" w14:paraId="56DBE342" w14:textId="77777777">
      <w:pPr>
        <w:spacing w:line="276" w:lineRule="auto"/>
        <w:jc w:val="both"/>
        <w:rPr>
          <w:rFonts w:ascii="Candara" w:hAnsi="Candara"/>
          <w:b/>
          <w:color w:val="000000"/>
          <w:sz w:val="18"/>
          <w:szCs w:val="18"/>
        </w:rPr>
      </w:pPr>
      <w:r w:rsidRPr="000E3815">
        <w:rPr>
          <w:rFonts w:ascii="Trebuchet MS" w:hAnsi="Trebuchet MS"/>
          <w:sz w:val="18"/>
          <w:szCs w:val="18"/>
          <w:lang w:val="en-ZA"/>
        </w:rPr>
        <w:t>Worked as a Finance Functional Lead on</w:t>
      </w:r>
      <w:r>
        <w:rPr>
          <w:rFonts w:ascii="Trebuchet MS" w:hAnsi="Trebuchet MS"/>
          <w:sz w:val="18"/>
          <w:szCs w:val="18"/>
          <w:lang w:val="en-ZA"/>
        </w:rPr>
        <w:t xml:space="preserve"> (GOTC) cycle </w:t>
      </w:r>
      <w:r w:rsidRPr="000E3815">
        <w:rPr>
          <w:rFonts w:ascii="Trebuchet MS" w:hAnsi="Trebuchet MS"/>
          <w:sz w:val="18"/>
          <w:szCs w:val="18"/>
          <w:lang w:val="en-ZA"/>
        </w:rPr>
        <w:t>Oracle Ebiz Release 12i on Oracle financial modules (GL, AP, AR, FA, CM, and PA.</w:t>
      </w:r>
      <w:r>
        <w:rPr>
          <w:rFonts w:ascii="Trebuchet MS" w:hAnsi="Trebuchet MS"/>
          <w:sz w:val="18"/>
          <w:szCs w:val="18"/>
          <w:lang w:val="en-ZA"/>
        </w:rPr>
        <w:t xml:space="preserve"> </w:t>
      </w:r>
      <w:r w:rsidRPr="000E3815">
        <w:rPr>
          <w:rFonts w:ascii="Trebuchet MS" w:hAnsi="Trebuchet MS"/>
          <w:sz w:val="18"/>
          <w:szCs w:val="18"/>
          <w:lang w:val="en-ZA"/>
        </w:rPr>
        <w:t>Preparing Functional Specification documents for Custom Objects (MD 50) based upon the client specific business</w:t>
      </w:r>
      <w:r>
        <w:rPr>
          <w:rFonts w:ascii="Trebuchet MS" w:hAnsi="Trebuchet MS"/>
          <w:sz w:val="18"/>
          <w:szCs w:val="18"/>
          <w:lang w:val="en-ZA"/>
        </w:rPr>
        <w:t xml:space="preserve"> operations. Le</w:t>
      </w:r>
      <w:r w:rsidRPr="000E3815">
        <w:rPr>
          <w:rFonts w:ascii="Trebuchet MS" w:hAnsi="Trebuchet MS"/>
          <w:sz w:val="18"/>
          <w:szCs w:val="18"/>
          <w:lang w:val="en-ZA"/>
        </w:rPr>
        <w:t>ading the communications between functional, technical consultants and business users.</w:t>
      </w:r>
    </w:p>
    <w:p w:rsidR="004365B9" w:rsidRPr="00786822" w:rsidP="004365B9" w14:paraId="4CAA4214"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786822">
        <w:rPr>
          <w:rFonts w:ascii="Trebuchet MS" w:hAnsi="Trebuchet MS"/>
          <w:sz w:val="18"/>
          <w:szCs w:val="18"/>
        </w:rPr>
        <w:t xml:space="preserve"> Understands Business Processes.</w:t>
      </w:r>
    </w:p>
    <w:p w:rsidR="004365B9" w:rsidRPr="00786822" w:rsidP="004365B9" w14:paraId="3AB5D0B5"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786822">
        <w:rPr>
          <w:rFonts w:ascii="Trebuchet MS" w:hAnsi="Trebuchet MS"/>
          <w:sz w:val="18"/>
          <w:szCs w:val="18"/>
        </w:rPr>
        <w:t xml:space="preserve"> Reviewing Business Process Documents</w:t>
      </w:r>
    </w:p>
    <w:p w:rsidR="004365B9" w:rsidRPr="00AC487C" w:rsidP="004365B9" w14:paraId="6C14889E" w14:textId="77777777">
      <w:pPr>
        <w:widowControl w:val="0"/>
        <w:numPr>
          <w:ilvl w:val="0"/>
          <w:numId w:val="12"/>
        </w:numPr>
        <w:tabs>
          <w:tab w:val="num" w:pos="1080"/>
          <w:tab w:val="clear" w:pos="1485"/>
        </w:tabs>
        <w:autoSpaceDE w:val="0"/>
        <w:autoSpaceDN w:val="0"/>
        <w:adjustRightInd w:val="0"/>
        <w:ind w:hanging="765"/>
        <w:rPr>
          <w:rFonts w:ascii="Trebuchet MS" w:hAnsi="Trebuchet MS"/>
          <w:color w:val="000000"/>
          <w:sz w:val="18"/>
          <w:szCs w:val="18"/>
        </w:rPr>
      </w:pPr>
      <w:r w:rsidRPr="00AC487C">
        <w:rPr>
          <w:rFonts w:ascii="Trebuchet MS" w:hAnsi="Trebuchet MS"/>
          <w:color w:val="000000"/>
          <w:sz w:val="18"/>
          <w:szCs w:val="18"/>
        </w:rPr>
        <w:t xml:space="preserve"> Review Functional Specifications</w:t>
      </w:r>
    </w:p>
    <w:p w:rsidR="004365B9" w:rsidRPr="00786822" w:rsidP="004365B9" w14:paraId="6AC9FF92"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786822">
        <w:rPr>
          <w:rFonts w:ascii="Trebuchet MS" w:hAnsi="Trebuchet MS"/>
          <w:sz w:val="18"/>
          <w:szCs w:val="18"/>
        </w:rPr>
        <w:t xml:space="preserve"> Preparing Business Requirement Document (MD50)</w:t>
      </w:r>
    </w:p>
    <w:p w:rsidR="004365B9" w:rsidP="004365B9" w14:paraId="625E6CB6"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786822">
        <w:rPr>
          <w:rFonts w:ascii="Trebuchet MS" w:hAnsi="Trebuchet MS"/>
          <w:sz w:val="18"/>
          <w:szCs w:val="18"/>
        </w:rPr>
        <w:t xml:space="preserve"> Preparing Configuration Document (BR100)</w:t>
      </w:r>
    </w:p>
    <w:p w:rsidR="00D63B95" w:rsidP="00D63B95" w14:paraId="5B7D78E1" w14:textId="77777777">
      <w:pPr>
        <w:widowControl w:val="0"/>
        <w:numPr>
          <w:ilvl w:val="0"/>
          <w:numId w:val="12"/>
        </w:numPr>
        <w:tabs>
          <w:tab w:val="num" w:pos="1170"/>
          <w:tab w:val="clear" w:pos="1485"/>
        </w:tabs>
        <w:autoSpaceDE w:val="0"/>
        <w:autoSpaceDN w:val="0"/>
        <w:adjustRightInd w:val="0"/>
        <w:ind w:hanging="765"/>
        <w:rPr>
          <w:rFonts w:ascii="Trebuchet MS" w:hAnsi="Trebuchet MS"/>
          <w:sz w:val="18"/>
          <w:szCs w:val="18"/>
        </w:rPr>
      </w:pPr>
      <w:r w:rsidRPr="00786822">
        <w:rPr>
          <w:rFonts w:ascii="Trebuchet MS" w:hAnsi="Trebuchet MS"/>
          <w:sz w:val="18"/>
          <w:szCs w:val="18"/>
        </w:rPr>
        <w:t>Risk Analysis Document</w:t>
      </w:r>
      <w:r w:rsidRPr="00D63B95">
        <w:rPr>
          <w:rFonts w:ascii="Trebuchet MS" w:hAnsi="Trebuchet MS"/>
          <w:sz w:val="18"/>
          <w:szCs w:val="18"/>
        </w:rPr>
        <w:t xml:space="preserve"> </w:t>
      </w:r>
    </w:p>
    <w:p w:rsidR="00705F2D" w:rsidP="00705F2D" w14:paraId="779325C1" w14:textId="77777777">
      <w:pPr>
        <w:widowControl w:val="0"/>
        <w:autoSpaceDE w:val="0"/>
        <w:autoSpaceDN w:val="0"/>
        <w:adjustRightInd w:val="0"/>
        <w:rPr>
          <w:rFonts w:ascii="Trebuchet MS" w:hAnsi="Trebuchet MS"/>
          <w:sz w:val="18"/>
          <w:szCs w:val="18"/>
        </w:rPr>
      </w:pPr>
    </w:p>
    <w:p w:rsidR="00D63B95" w:rsidP="00D63B95" w14:paraId="631C4B08" w14:textId="02A11511">
      <w:pPr>
        <w:tabs>
          <w:tab w:val="left" w:pos="360"/>
        </w:tabs>
        <w:ind w:right="450"/>
        <w:jc w:val="both"/>
        <w:rPr>
          <w:rFonts w:ascii="Trebuchet MS" w:hAnsi="Trebuchet MS"/>
          <w:b/>
          <w:color w:val="000000"/>
          <w:sz w:val="18"/>
          <w:szCs w:val="18"/>
        </w:rPr>
      </w:pPr>
      <w:r>
        <w:rPr>
          <w:rFonts w:ascii="Trebuchet MS" w:hAnsi="Trebuchet MS"/>
          <w:b/>
          <w:color w:val="000000"/>
          <w:sz w:val="18"/>
          <w:szCs w:val="18"/>
        </w:rPr>
        <w:t xml:space="preserve">British </w:t>
      </w:r>
      <w:r w:rsidR="000A7F5F">
        <w:rPr>
          <w:rFonts w:ascii="Trebuchet MS" w:hAnsi="Trebuchet MS"/>
          <w:b/>
          <w:color w:val="000000"/>
          <w:sz w:val="18"/>
          <w:szCs w:val="18"/>
        </w:rPr>
        <w:t>Petroleum Plc.</w:t>
      </w:r>
      <w:r>
        <w:rPr>
          <w:rFonts w:ascii="Trebuchet MS" w:hAnsi="Trebuchet MS"/>
          <w:b/>
          <w:color w:val="000000"/>
          <w:sz w:val="18"/>
          <w:szCs w:val="18"/>
        </w:rPr>
        <w:t xml:space="preserve"> London, UK</w:t>
      </w:r>
      <w:r>
        <w:rPr>
          <w:rFonts w:ascii="Trebuchet MS" w:hAnsi="Trebuchet MS"/>
          <w:b/>
          <w:color w:val="000000"/>
          <w:sz w:val="18"/>
          <w:szCs w:val="18"/>
        </w:rPr>
        <w:t>.</w:t>
      </w:r>
      <w:r w:rsidRPr="00E909D1">
        <w:rPr>
          <w:rFonts w:ascii="Trebuchet MS" w:hAnsi="Trebuchet MS"/>
          <w:b/>
          <w:color w:val="000000"/>
          <w:sz w:val="18"/>
          <w:szCs w:val="18"/>
        </w:rPr>
        <w:t xml:space="preserve">  </w:t>
      </w:r>
    </w:p>
    <w:p w:rsidR="00D63B95" w:rsidRPr="00E909D1" w:rsidP="00D63B95" w14:paraId="4F775DBA" w14:textId="2BFA93B7">
      <w:pPr>
        <w:tabs>
          <w:tab w:val="left" w:pos="360"/>
        </w:tabs>
        <w:ind w:right="450"/>
        <w:jc w:val="both"/>
        <w:rPr>
          <w:rFonts w:ascii="Trebuchet MS" w:hAnsi="Trebuchet MS"/>
          <w:b/>
          <w:color w:val="000000"/>
          <w:sz w:val="18"/>
          <w:szCs w:val="18"/>
        </w:rPr>
      </w:pPr>
      <w:r>
        <w:rPr>
          <w:rFonts w:ascii="Trebuchet MS" w:hAnsi="Trebuchet MS"/>
          <w:b/>
          <w:color w:val="000000"/>
          <w:sz w:val="18"/>
          <w:szCs w:val="18"/>
        </w:rPr>
        <w:t xml:space="preserve">Nov' </w:t>
      </w:r>
      <w:r w:rsidR="000A7F5F">
        <w:rPr>
          <w:rFonts w:ascii="Trebuchet MS" w:hAnsi="Trebuchet MS"/>
          <w:b/>
          <w:color w:val="000000"/>
          <w:sz w:val="18"/>
          <w:szCs w:val="18"/>
        </w:rPr>
        <w:t>14 to</w:t>
      </w:r>
      <w:r w:rsidRPr="00E909D1">
        <w:rPr>
          <w:rFonts w:ascii="Trebuchet MS" w:hAnsi="Trebuchet MS"/>
          <w:b/>
          <w:color w:val="000000"/>
          <w:sz w:val="18"/>
          <w:szCs w:val="18"/>
        </w:rPr>
        <w:t xml:space="preserve"> </w:t>
      </w:r>
      <w:r>
        <w:rPr>
          <w:rFonts w:ascii="Trebuchet MS" w:hAnsi="Trebuchet MS"/>
          <w:b/>
          <w:color w:val="000000"/>
          <w:sz w:val="18"/>
          <w:szCs w:val="18"/>
        </w:rPr>
        <w:t>Feb’15</w:t>
      </w:r>
    </w:p>
    <w:p w:rsidR="00D63B95" w:rsidP="00D63B95" w14:paraId="31539106" w14:textId="5A4D2419">
      <w:pPr>
        <w:spacing w:line="276" w:lineRule="auto"/>
        <w:jc w:val="both"/>
        <w:rPr>
          <w:rFonts w:ascii="Trebuchet MS" w:hAnsi="Trebuchet MS"/>
          <w:b/>
          <w:color w:val="000000"/>
          <w:sz w:val="18"/>
          <w:szCs w:val="18"/>
        </w:rPr>
      </w:pPr>
      <w:r w:rsidRPr="00E909D1">
        <w:rPr>
          <w:rFonts w:ascii="Trebuchet MS" w:hAnsi="Trebuchet MS"/>
          <w:b/>
          <w:color w:val="000000"/>
          <w:sz w:val="18"/>
          <w:szCs w:val="18"/>
        </w:rPr>
        <w:t xml:space="preserve">Role: </w:t>
      </w:r>
      <w:r w:rsidR="000A7F5F">
        <w:rPr>
          <w:rFonts w:ascii="Trebuchet MS" w:hAnsi="Trebuchet MS"/>
          <w:b/>
          <w:color w:val="000000"/>
          <w:sz w:val="18"/>
          <w:szCs w:val="18"/>
        </w:rPr>
        <w:t xml:space="preserve">Lead </w:t>
      </w:r>
      <w:r w:rsidRPr="00E909D1" w:rsidR="000A7F5F">
        <w:rPr>
          <w:rFonts w:ascii="Trebuchet MS" w:hAnsi="Trebuchet MS"/>
          <w:b/>
          <w:color w:val="000000"/>
          <w:sz w:val="18"/>
          <w:szCs w:val="18"/>
        </w:rPr>
        <w:t>Functional</w:t>
      </w:r>
      <w:r w:rsidRPr="00E909D1">
        <w:rPr>
          <w:rFonts w:ascii="Trebuchet MS" w:hAnsi="Trebuchet MS"/>
          <w:b/>
          <w:color w:val="000000"/>
          <w:sz w:val="18"/>
          <w:szCs w:val="18"/>
        </w:rPr>
        <w:t xml:space="preserve"> Consultant:</w:t>
      </w:r>
      <w:r w:rsidRPr="00E909D1">
        <w:rPr>
          <w:rFonts w:ascii="Trebuchet MS" w:hAnsi="Trebuchet MS"/>
          <w:b/>
          <w:color w:val="000000"/>
          <w:sz w:val="18"/>
          <w:szCs w:val="18"/>
        </w:rPr>
        <w:tab/>
      </w:r>
    </w:p>
    <w:p w:rsidR="00FC45F6" w:rsidP="00AC487C" w14:paraId="6DEF4E98" w14:textId="346E0DED">
      <w:pPr>
        <w:ind w:right="-27"/>
        <w:jc w:val="both"/>
        <w:rPr>
          <w:rFonts w:ascii="Trebuchet MS" w:hAnsi="Trebuchet MS"/>
          <w:color w:val="000000"/>
          <w:sz w:val="18"/>
          <w:szCs w:val="18"/>
        </w:rPr>
      </w:pPr>
      <w:r>
        <w:rPr>
          <w:rFonts w:ascii="Trebuchet MS" w:hAnsi="Trebuchet MS"/>
          <w:b/>
          <w:color w:val="000000"/>
          <w:sz w:val="18"/>
          <w:szCs w:val="18"/>
        </w:rPr>
        <w:t xml:space="preserve">British </w:t>
      </w:r>
      <w:r w:rsidR="000A7F5F">
        <w:rPr>
          <w:rFonts w:ascii="Trebuchet MS" w:hAnsi="Trebuchet MS"/>
          <w:b/>
          <w:color w:val="000000"/>
          <w:sz w:val="18"/>
          <w:szCs w:val="18"/>
        </w:rPr>
        <w:t>Petroleum Implemented</w:t>
      </w:r>
      <w:r w:rsidR="00D63B95">
        <w:rPr>
          <w:rFonts w:ascii="Trebuchet MS" w:hAnsi="Trebuchet MS"/>
          <w:color w:val="000000"/>
          <w:sz w:val="18"/>
          <w:szCs w:val="18"/>
        </w:rPr>
        <w:t xml:space="preserve"> the Oracle EBS</w:t>
      </w:r>
      <w:r>
        <w:rPr>
          <w:rFonts w:ascii="Trebuchet MS" w:hAnsi="Trebuchet MS"/>
          <w:color w:val="000000"/>
          <w:sz w:val="18"/>
          <w:szCs w:val="18"/>
        </w:rPr>
        <w:t xml:space="preserve"> for their business </w:t>
      </w:r>
      <w:r w:rsidR="00253A0E">
        <w:rPr>
          <w:rFonts w:ascii="Trebuchet MS" w:hAnsi="Trebuchet MS"/>
          <w:color w:val="000000"/>
          <w:sz w:val="18"/>
          <w:szCs w:val="18"/>
        </w:rPr>
        <w:t>transactions and</w:t>
      </w:r>
      <w:r w:rsidR="00D63B95">
        <w:rPr>
          <w:rFonts w:ascii="Trebuchet MS" w:hAnsi="Trebuchet MS"/>
          <w:color w:val="000000"/>
          <w:sz w:val="18"/>
          <w:szCs w:val="18"/>
        </w:rPr>
        <w:t xml:space="preserve"> </w:t>
      </w:r>
      <w:r w:rsidR="00D63B95">
        <w:rPr>
          <w:rFonts w:ascii="Trebuchet MS" w:hAnsi="Trebuchet MS"/>
          <w:color w:val="000000"/>
          <w:sz w:val="18"/>
          <w:szCs w:val="18"/>
        </w:rPr>
        <w:t>Supported</w:t>
      </w:r>
      <w:r w:rsidR="00D63B95">
        <w:rPr>
          <w:rFonts w:ascii="Trebuchet MS" w:hAnsi="Trebuchet MS"/>
          <w:color w:val="000000"/>
          <w:sz w:val="18"/>
          <w:szCs w:val="18"/>
        </w:rPr>
        <w:t xml:space="preserve"> by Wipro</w:t>
      </w:r>
      <w:r w:rsidRPr="00E909D1" w:rsidR="00D63B95">
        <w:rPr>
          <w:rFonts w:ascii="Trebuchet MS" w:hAnsi="Trebuchet MS"/>
          <w:color w:val="000000"/>
          <w:sz w:val="18"/>
          <w:szCs w:val="18"/>
        </w:rPr>
        <w:t xml:space="preserve"> in Production Support of Oracle Ebiz Suite </w:t>
      </w:r>
      <w:r w:rsidR="00D63B95">
        <w:rPr>
          <w:rFonts w:ascii="Trebuchet MS" w:hAnsi="Trebuchet MS"/>
          <w:color w:val="000000"/>
          <w:sz w:val="18"/>
          <w:szCs w:val="18"/>
        </w:rPr>
        <w:t xml:space="preserve">Modules GL, AP, AR, FA, </w:t>
      </w:r>
      <w:r w:rsidR="00CC48F4">
        <w:rPr>
          <w:rFonts w:ascii="Trebuchet MS" w:hAnsi="Trebuchet MS"/>
          <w:color w:val="000000"/>
          <w:sz w:val="18"/>
          <w:szCs w:val="18"/>
        </w:rPr>
        <w:t xml:space="preserve">CM, </w:t>
      </w:r>
      <w:r w:rsidRPr="00E909D1" w:rsidR="00CC48F4">
        <w:rPr>
          <w:rFonts w:ascii="Trebuchet MS" w:hAnsi="Trebuchet MS"/>
          <w:color w:val="000000"/>
          <w:sz w:val="18"/>
          <w:szCs w:val="18"/>
        </w:rPr>
        <w:t>in</w:t>
      </w:r>
      <w:r w:rsidRPr="00E909D1" w:rsidR="00D63B95">
        <w:rPr>
          <w:rFonts w:ascii="Trebuchet MS" w:hAnsi="Trebuchet MS"/>
          <w:color w:val="000000"/>
          <w:sz w:val="18"/>
          <w:szCs w:val="18"/>
        </w:rPr>
        <w:t xml:space="preserve"> US and handling the functional &amp; technical issues</w:t>
      </w:r>
      <w:r>
        <w:rPr>
          <w:rFonts w:ascii="Trebuchet MS" w:hAnsi="Trebuchet MS"/>
          <w:color w:val="000000"/>
          <w:sz w:val="18"/>
          <w:szCs w:val="18"/>
        </w:rPr>
        <w:t xml:space="preserve"> &amp; Enhancements</w:t>
      </w:r>
      <w:r w:rsidRPr="00E909D1" w:rsidR="00D63B95">
        <w:rPr>
          <w:rFonts w:ascii="Trebuchet MS" w:hAnsi="Trebuchet MS"/>
          <w:color w:val="000000"/>
          <w:sz w:val="18"/>
          <w:szCs w:val="18"/>
        </w:rPr>
        <w:t xml:space="preserve">. Preparing KT Activity, user coordination calls. Root cause analysis, process study development for project and made central repository of project related documents for easy reference. </w:t>
      </w:r>
    </w:p>
    <w:p w:rsidR="00A05600" w:rsidP="00AC487C" w14:paraId="10A71EFF" w14:textId="77777777">
      <w:pPr>
        <w:ind w:right="-27"/>
        <w:jc w:val="both"/>
        <w:rPr>
          <w:rFonts w:ascii="Trebuchet MS" w:hAnsi="Trebuchet MS"/>
          <w:color w:val="000000"/>
          <w:sz w:val="18"/>
          <w:szCs w:val="18"/>
        </w:rPr>
      </w:pPr>
    </w:p>
    <w:p w:rsidR="00A05600" w:rsidP="00A05600" w14:paraId="765CE730"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A05600">
        <w:rPr>
          <w:rFonts w:ascii="Trebuchet MS" w:hAnsi="Trebuchet MS"/>
          <w:sz w:val="18"/>
          <w:szCs w:val="18"/>
        </w:rPr>
        <w:t>Tracking of support and enhancement tickets on daily basis and reporting</w:t>
      </w:r>
    </w:p>
    <w:p w:rsidR="00A05600" w:rsidP="00A05600" w14:paraId="651E125F" w14:textId="0524C603">
      <w:pPr>
        <w:widowControl w:val="0"/>
        <w:numPr>
          <w:ilvl w:val="0"/>
          <w:numId w:val="12"/>
        </w:numPr>
        <w:tabs>
          <w:tab w:val="num" w:pos="1080"/>
          <w:tab w:val="clear" w:pos="1485"/>
        </w:tabs>
        <w:autoSpaceDE w:val="0"/>
        <w:autoSpaceDN w:val="0"/>
        <w:adjustRightInd w:val="0"/>
        <w:ind w:left="1080"/>
        <w:rPr>
          <w:rFonts w:ascii="Trebuchet MS" w:hAnsi="Trebuchet MS"/>
          <w:sz w:val="18"/>
          <w:szCs w:val="18"/>
        </w:rPr>
      </w:pPr>
      <w:r w:rsidRPr="00A05600">
        <w:rPr>
          <w:rFonts w:ascii="Trebuchet MS" w:hAnsi="Trebuchet MS"/>
          <w:sz w:val="18"/>
          <w:szCs w:val="18"/>
        </w:rPr>
        <w:t xml:space="preserve">Understand requirements for enhancements in Oracle financial Modules and preparation of requirement </w:t>
      </w:r>
      <w:r w:rsidRPr="00A05600" w:rsidR="00253A0E">
        <w:rPr>
          <w:rFonts w:ascii="Trebuchet MS" w:hAnsi="Trebuchet MS"/>
          <w:sz w:val="18"/>
          <w:szCs w:val="18"/>
        </w:rPr>
        <w:t>and design</w:t>
      </w:r>
      <w:r w:rsidRPr="00A05600">
        <w:rPr>
          <w:rFonts w:ascii="Trebuchet MS" w:hAnsi="Trebuchet MS"/>
          <w:sz w:val="18"/>
          <w:szCs w:val="18"/>
        </w:rPr>
        <w:t xml:space="preserve"> documents.</w:t>
      </w:r>
    </w:p>
    <w:p w:rsidR="00A05600" w:rsidRPr="00A05600" w:rsidP="00A05600" w14:paraId="4DB3C31E" w14:textId="77777777">
      <w:pPr>
        <w:widowControl w:val="0"/>
        <w:numPr>
          <w:ilvl w:val="0"/>
          <w:numId w:val="12"/>
        </w:numPr>
        <w:tabs>
          <w:tab w:val="num" w:pos="1080"/>
          <w:tab w:val="clear" w:pos="1485"/>
        </w:tabs>
        <w:autoSpaceDE w:val="0"/>
        <w:autoSpaceDN w:val="0"/>
        <w:adjustRightInd w:val="0"/>
        <w:ind w:left="1080"/>
        <w:rPr>
          <w:rFonts w:ascii="Trebuchet MS" w:hAnsi="Trebuchet MS"/>
          <w:sz w:val="18"/>
          <w:szCs w:val="18"/>
        </w:rPr>
      </w:pPr>
      <w:r w:rsidRPr="00A05600">
        <w:rPr>
          <w:rFonts w:ascii="Trebuchet MS" w:hAnsi="Trebuchet MS"/>
          <w:sz w:val="18"/>
          <w:szCs w:val="18"/>
        </w:rPr>
        <w:t>Preparation of Weekly status documents and driving review calls.</w:t>
      </w:r>
    </w:p>
    <w:p w:rsidR="00A05600" w:rsidRPr="00F35A14" w:rsidP="00A05600" w14:paraId="0451325D" w14:textId="77777777">
      <w:pPr>
        <w:widowControl w:val="0"/>
        <w:numPr>
          <w:ilvl w:val="0"/>
          <w:numId w:val="12"/>
        </w:numPr>
        <w:tabs>
          <w:tab w:val="num" w:pos="1080"/>
          <w:tab w:val="clear" w:pos="1485"/>
        </w:tabs>
        <w:autoSpaceDE w:val="0"/>
        <w:autoSpaceDN w:val="0"/>
        <w:adjustRightInd w:val="0"/>
        <w:ind w:left="1080"/>
      </w:pPr>
      <w:r>
        <w:rPr>
          <w:rFonts w:ascii="Trebuchet MS" w:hAnsi="Trebuchet MS"/>
          <w:sz w:val="18"/>
          <w:szCs w:val="18"/>
        </w:rPr>
        <w:t>Coordination with Cross Functional team of client</w:t>
      </w:r>
      <w:r w:rsidRPr="00A05600">
        <w:rPr>
          <w:rFonts w:ascii="Trebuchet MS" w:hAnsi="Trebuchet MS"/>
          <w:sz w:val="18"/>
          <w:szCs w:val="18"/>
        </w:rPr>
        <w:t xml:space="preserve"> for successful completion of the support tasks</w:t>
      </w:r>
    </w:p>
    <w:p w:rsidR="00F35A14" w:rsidRPr="00BE3186" w:rsidP="00F21F58" w14:paraId="3A05D2CE" w14:textId="77777777">
      <w:pPr>
        <w:widowControl w:val="0"/>
        <w:autoSpaceDE w:val="0"/>
        <w:autoSpaceDN w:val="0"/>
        <w:adjustRightInd w:val="0"/>
        <w:ind w:left="1080"/>
      </w:pPr>
    </w:p>
    <w:p w:rsidR="00FC45F6" w:rsidP="00FC45F6" w14:paraId="0144C964" w14:textId="77777777">
      <w:pPr>
        <w:tabs>
          <w:tab w:val="left" w:pos="360"/>
        </w:tabs>
        <w:ind w:right="450"/>
        <w:jc w:val="both"/>
        <w:rPr>
          <w:rFonts w:ascii="Trebuchet MS" w:hAnsi="Trebuchet MS"/>
          <w:b/>
          <w:color w:val="000000"/>
          <w:sz w:val="18"/>
          <w:szCs w:val="18"/>
        </w:rPr>
      </w:pPr>
      <w:r>
        <w:rPr>
          <w:rFonts w:ascii="Trebuchet MS" w:hAnsi="Trebuchet MS"/>
          <w:b/>
          <w:color w:val="000000"/>
          <w:sz w:val="18"/>
          <w:szCs w:val="18"/>
        </w:rPr>
        <w:t>McDonald's Inc</w:t>
      </w:r>
      <w:r w:rsidRPr="00E909D1">
        <w:rPr>
          <w:rFonts w:ascii="Trebuchet MS" w:hAnsi="Trebuchet MS"/>
          <w:b/>
          <w:color w:val="000000"/>
          <w:sz w:val="18"/>
          <w:szCs w:val="18"/>
        </w:rPr>
        <w:t>.</w:t>
      </w:r>
      <w:r>
        <w:rPr>
          <w:rFonts w:ascii="Trebuchet MS" w:hAnsi="Trebuchet MS"/>
          <w:b/>
          <w:color w:val="000000"/>
          <w:sz w:val="18"/>
          <w:szCs w:val="18"/>
        </w:rPr>
        <w:t xml:space="preserve"> Chicago, US.</w:t>
      </w:r>
      <w:r w:rsidRPr="00E909D1">
        <w:rPr>
          <w:rFonts w:ascii="Trebuchet MS" w:hAnsi="Trebuchet MS"/>
          <w:b/>
          <w:color w:val="000000"/>
          <w:sz w:val="18"/>
          <w:szCs w:val="18"/>
        </w:rPr>
        <w:t xml:space="preserve">  </w:t>
      </w:r>
    </w:p>
    <w:p w:rsidR="00FC45F6" w:rsidRPr="00E909D1" w:rsidP="00FC45F6" w14:paraId="46EEC4EA" w14:textId="77777777">
      <w:pPr>
        <w:tabs>
          <w:tab w:val="left" w:pos="360"/>
        </w:tabs>
        <w:ind w:right="450"/>
        <w:jc w:val="both"/>
        <w:rPr>
          <w:rFonts w:ascii="Trebuchet MS" w:hAnsi="Trebuchet MS"/>
          <w:b/>
          <w:color w:val="000000"/>
          <w:sz w:val="18"/>
          <w:szCs w:val="18"/>
        </w:rPr>
      </w:pPr>
      <w:r>
        <w:rPr>
          <w:rFonts w:ascii="Trebuchet MS" w:hAnsi="Trebuchet MS"/>
          <w:b/>
          <w:color w:val="000000"/>
          <w:sz w:val="18"/>
          <w:szCs w:val="18"/>
        </w:rPr>
        <w:t xml:space="preserve">Jun </w:t>
      </w:r>
      <w:r w:rsidR="000A2661">
        <w:rPr>
          <w:rFonts w:ascii="Trebuchet MS" w:hAnsi="Trebuchet MS"/>
          <w:b/>
          <w:color w:val="000000"/>
          <w:sz w:val="18"/>
          <w:szCs w:val="18"/>
        </w:rPr>
        <w:t>’Sep'14</w:t>
      </w:r>
      <w:r w:rsidRPr="00E909D1">
        <w:rPr>
          <w:rFonts w:ascii="Trebuchet MS" w:hAnsi="Trebuchet MS"/>
          <w:b/>
          <w:color w:val="000000"/>
          <w:sz w:val="18"/>
          <w:szCs w:val="18"/>
        </w:rPr>
        <w:t xml:space="preserve"> to </w:t>
      </w:r>
      <w:r w:rsidR="000A2661">
        <w:rPr>
          <w:rFonts w:ascii="Trebuchet MS" w:hAnsi="Trebuchet MS"/>
          <w:b/>
          <w:color w:val="000000"/>
          <w:sz w:val="18"/>
          <w:szCs w:val="18"/>
        </w:rPr>
        <w:t>Nov' 14</w:t>
      </w:r>
    </w:p>
    <w:p w:rsidR="00FC45F6" w:rsidP="00FC45F6" w14:paraId="510518B4" w14:textId="77777777">
      <w:pPr>
        <w:spacing w:line="276" w:lineRule="auto"/>
        <w:jc w:val="both"/>
        <w:rPr>
          <w:rFonts w:ascii="Trebuchet MS" w:hAnsi="Trebuchet MS"/>
          <w:b/>
          <w:color w:val="000000"/>
          <w:sz w:val="18"/>
          <w:szCs w:val="18"/>
        </w:rPr>
      </w:pPr>
      <w:r w:rsidRPr="00E909D1">
        <w:rPr>
          <w:rFonts w:ascii="Trebuchet MS" w:hAnsi="Trebuchet MS"/>
          <w:b/>
          <w:color w:val="000000"/>
          <w:sz w:val="18"/>
          <w:szCs w:val="18"/>
        </w:rPr>
        <w:t xml:space="preserve">Role: </w:t>
      </w:r>
      <w:r w:rsidR="00384F1F">
        <w:rPr>
          <w:rFonts w:ascii="Trebuchet MS" w:hAnsi="Trebuchet MS"/>
          <w:b/>
          <w:color w:val="000000"/>
          <w:sz w:val="18"/>
          <w:szCs w:val="18"/>
        </w:rPr>
        <w:t xml:space="preserve">Lead </w:t>
      </w:r>
      <w:r w:rsidRPr="00E909D1">
        <w:rPr>
          <w:rFonts w:ascii="Trebuchet MS" w:hAnsi="Trebuchet MS"/>
          <w:b/>
          <w:color w:val="000000"/>
          <w:sz w:val="18"/>
          <w:szCs w:val="18"/>
        </w:rPr>
        <w:t>Functional Consultant:</w:t>
      </w:r>
      <w:r w:rsidRPr="00E909D1">
        <w:rPr>
          <w:rFonts w:ascii="Trebuchet MS" w:hAnsi="Trebuchet MS"/>
          <w:b/>
          <w:color w:val="000000"/>
          <w:sz w:val="18"/>
          <w:szCs w:val="18"/>
        </w:rPr>
        <w:tab/>
      </w:r>
    </w:p>
    <w:p w:rsidR="00D63B95" w:rsidRPr="00E909D1" w:rsidP="00FC45F6" w14:paraId="4B919292" w14:textId="77777777">
      <w:pPr>
        <w:spacing w:line="276" w:lineRule="auto"/>
        <w:jc w:val="both"/>
        <w:rPr>
          <w:rFonts w:ascii="Trebuchet MS" w:hAnsi="Trebuchet MS"/>
          <w:b/>
          <w:color w:val="000000"/>
          <w:sz w:val="18"/>
          <w:szCs w:val="18"/>
        </w:rPr>
      </w:pPr>
    </w:p>
    <w:p w:rsidR="00FC45F6" w:rsidP="003447E1" w14:paraId="2AB0DB6F" w14:textId="2E094536">
      <w:pPr>
        <w:spacing w:line="276" w:lineRule="auto"/>
        <w:jc w:val="both"/>
        <w:rPr>
          <w:rFonts w:ascii="Trebuchet MS" w:hAnsi="Trebuchet MS"/>
          <w:b/>
          <w:color w:val="000000"/>
          <w:sz w:val="18"/>
          <w:szCs w:val="18"/>
        </w:rPr>
      </w:pPr>
      <w:r w:rsidRPr="00FC45F6">
        <w:rPr>
          <w:rFonts w:ascii="Trebuchet MS" w:hAnsi="Trebuchet MS"/>
          <w:color w:val="000000"/>
          <w:sz w:val="18"/>
          <w:szCs w:val="18"/>
        </w:rPr>
        <w:t xml:space="preserve"> </w:t>
      </w:r>
      <w:r w:rsidR="00134F05">
        <w:rPr>
          <w:rFonts w:ascii="Trebuchet MS" w:hAnsi="Trebuchet MS"/>
          <w:b/>
          <w:color w:val="000000"/>
          <w:sz w:val="18"/>
          <w:szCs w:val="18"/>
        </w:rPr>
        <w:t xml:space="preserve">McDonalds </w:t>
      </w:r>
      <w:r w:rsidR="00134F05">
        <w:rPr>
          <w:rFonts w:ascii="Trebuchet MS" w:hAnsi="Trebuchet MS"/>
          <w:color w:val="000000"/>
          <w:sz w:val="18"/>
          <w:szCs w:val="18"/>
        </w:rPr>
        <w:t>Implemented the Oracle EBS and it was Upgraded by Deloitte and Supported by Wipro</w:t>
      </w:r>
      <w:r w:rsidRPr="00E909D1">
        <w:rPr>
          <w:rFonts w:ascii="Trebuchet MS" w:hAnsi="Trebuchet MS"/>
          <w:color w:val="000000"/>
          <w:sz w:val="18"/>
          <w:szCs w:val="18"/>
        </w:rPr>
        <w:t xml:space="preserve"> in Production Support of Oracle Ebiz Suite </w:t>
      </w:r>
      <w:r w:rsidR="00D63B95">
        <w:rPr>
          <w:rFonts w:ascii="Trebuchet MS" w:hAnsi="Trebuchet MS"/>
          <w:color w:val="000000"/>
          <w:sz w:val="18"/>
          <w:szCs w:val="18"/>
        </w:rPr>
        <w:t xml:space="preserve">Modules GL, AP, AR, FA, </w:t>
      </w:r>
      <w:r w:rsidR="00253A0E">
        <w:rPr>
          <w:rFonts w:ascii="Trebuchet MS" w:hAnsi="Trebuchet MS"/>
          <w:color w:val="000000"/>
          <w:sz w:val="18"/>
          <w:szCs w:val="18"/>
        </w:rPr>
        <w:t xml:space="preserve">CM, </w:t>
      </w:r>
      <w:r w:rsidRPr="00E909D1" w:rsidR="00253A0E">
        <w:rPr>
          <w:rFonts w:ascii="Trebuchet MS" w:hAnsi="Trebuchet MS"/>
          <w:color w:val="000000"/>
          <w:sz w:val="18"/>
          <w:szCs w:val="18"/>
        </w:rPr>
        <w:t>in</w:t>
      </w:r>
      <w:r w:rsidRPr="00E909D1">
        <w:rPr>
          <w:rFonts w:ascii="Trebuchet MS" w:hAnsi="Trebuchet MS"/>
          <w:color w:val="000000"/>
          <w:sz w:val="18"/>
          <w:szCs w:val="18"/>
        </w:rPr>
        <w:t xml:space="preserve"> US and handling the functional &amp; technical issues. Preparing KT Activity, user coordination calls. Root cause analysis, process study development for project and made central repository of project related documents for easy reference. </w:t>
      </w:r>
      <w:r w:rsidRPr="00E909D1">
        <w:rPr>
          <w:rFonts w:ascii="Trebuchet MS" w:hAnsi="Trebuchet MS"/>
          <w:b/>
          <w:color w:val="000000"/>
          <w:sz w:val="18"/>
          <w:szCs w:val="18"/>
        </w:rPr>
        <w:t xml:space="preserve">   </w:t>
      </w:r>
    </w:p>
    <w:p w:rsidR="00A05600" w:rsidRPr="00A05600" w:rsidP="00A05600" w14:paraId="5DDEF67B" w14:textId="77777777">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sidRPr="00A05600">
        <w:rPr>
          <w:rFonts w:ascii="Candara" w:hAnsi="Candara"/>
          <w:color w:val="000000"/>
          <w:sz w:val="18"/>
          <w:szCs w:val="18"/>
          <w:lang w:val="en-ZA"/>
        </w:rPr>
        <w:t>Played a key role in Implementation, managing the Enhancement and support issues.</w:t>
      </w:r>
    </w:p>
    <w:p w:rsidR="00A05600" w:rsidRPr="00A05600" w:rsidP="00A05600" w14:paraId="4DA2BFA0" w14:textId="009F8936">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sidRPr="00A05600">
        <w:rPr>
          <w:rFonts w:ascii="Candara" w:hAnsi="Candara"/>
          <w:color w:val="000000"/>
          <w:sz w:val="18"/>
          <w:szCs w:val="18"/>
          <w:lang w:val="en-ZA"/>
        </w:rPr>
        <w:t xml:space="preserve">Driving support team, working with Oracle </w:t>
      </w:r>
      <w:r w:rsidRPr="00A05600" w:rsidR="00253A0E">
        <w:rPr>
          <w:rFonts w:ascii="Candara" w:hAnsi="Candara"/>
          <w:color w:val="000000"/>
          <w:sz w:val="18"/>
          <w:szCs w:val="18"/>
          <w:lang w:val="en-ZA"/>
        </w:rPr>
        <w:t>support,</w:t>
      </w:r>
      <w:r w:rsidRPr="00A05600">
        <w:rPr>
          <w:rFonts w:ascii="Candara" w:hAnsi="Candara"/>
          <w:color w:val="000000"/>
          <w:sz w:val="18"/>
          <w:szCs w:val="18"/>
          <w:lang w:val="en-ZA"/>
        </w:rPr>
        <w:t xml:space="preserve"> and testing.</w:t>
      </w:r>
    </w:p>
    <w:p w:rsidR="00A05600" w:rsidRPr="00A05600" w:rsidP="00A05600" w14:paraId="779E2906" w14:textId="77777777">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sidRPr="00A05600">
        <w:rPr>
          <w:rFonts w:ascii="Candara" w:hAnsi="Candara"/>
          <w:color w:val="000000"/>
          <w:sz w:val="18"/>
          <w:szCs w:val="18"/>
          <w:lang w:val="en-ZA"/>
        </w:rPr>
        <w:t>Preparation of Weekly status reports and driving the review calls</w:t>
      </w:r>
    </w:p>
    <w:p w:rsidR="00D63B95" w:rsidP="004365B9" w14:paraId="0998CB76" w14:textId="153E8C9B">
      <w:pPr>
        <w:tabs>
          <w:tab w:val="left" w:pos="360"/>
        </w:tabs>
        <w:ind w:right="450"/>
        <w:jc w:val="both"/>
        <w:rPr>
          <w:rFonts w:ascii="Candara" w:hAnsi="Candara"/>
          <w:b/>
          <w:color w:val="000000"/>
          <w:sz w:val="20"/>
          <w:szCs w:val="20"/>
        </w:rPr>
      </w:pPr>
    </w:p>
    <w:p w:rsidR="00253A0E" w:rsidP="004365B9" w14:paraId="1BA4CCB6" w14:textId="1C4E10A6">
      <w:pPr>
        <w:tabs>
          <w:tab w:val="left" w:pos="360"/>
        </w:tabs>
        <w:ind w:right="450"/>
        <w:jc w:val="both"/>
        <w:rPr>
          <w:rFonts w:ascii="Candara" w:hAnsi="Candara"/>
          <w:b/>
          <w:color w:val="000000"/>
          <w:sz w:val="20"/>
          <w:szCs w:val="20"/>
        </w:rPr>
      </w:pPr>
    </w:p>
    <w:p w:rsidR="00253A0E" w:rsidP="004365B9" w14:paraId="79E1826C" w14:textId="77777777">
      <w:pPr>
        <w:tabs>
          <w:tab w:val="left" w:pos="360"/>
        </w:tabs>
        <w:ind w:right="450"/>
        <w:jc w:val="both"/>
        <w:rPr>
          <w:rFonts w:ascii="Candara" w:hAnsi="Candara"/>
          <w:b/>
          <w:color w:val="000000"/>
          <w:sz w:val="20"/>
          <w:szCs w:val="20"/>
        </w:rPr>
      </w:pPr>
    </w:p>
    <w:p w:rsidR="004365B9" w:rsidP="004365B9" w14:paraId="45C22025" w14:textId="77777777">
      <w:pPr>
        <w:tabs>
          <w:tab w:val="left" w:pos="360"/>
        </w:tabs>
        <w:ind w:right="450"/>
        <w:jc w:val="both"/>
        <w:rPr>
          <w:rFonts w:ascii="Candara" w:hAnsi="Candara"/>
          <w:b/>
          <w:color w:val="000000"/>
          <w:sz w:val="20"/>
          <w:szCs w:val="20"/>
        </w:rPr>
      </w:pPr>
      <w:r>
        <w:rPr>
          <w:rFonts w:ascii="Candara" w:hAnsi="Candara"/>
          <w:b/>
          <w:color w:val="000000"/>
          <w:sz w:val="20"/>
          <w:szCs w:val="20"/>
        </w:rPr>
        <w:t>Mazda Motor Corporation, Hiroshima, Japan.</w:t>
      </w:r>
    </w:p>
    <w:p w:rsidR="004365B9" w:rsidP="004365B9" w14:paraId="435800B6" w14:textId="77777777">
      <w:pPr>
        <w:tabs>
          <w:tab w:val="left" w:pos="360"/>
        </w:tabs>
        <w:ind w:right="450"/>
        <w:jc w:val="both"/>
        <w:rPr>
          <w:rFonts w:ascii="Candara" w:hAnsi="Candara"/>
          <w:b/>
          <w:color w:val="000000"/>
          <w:sz w:val="20"/>
          <w:szCs w:val="20"/>
        </w:rPr>
      </w:pPr>
      <w:r>
        <w:rPr>
          <w:rFonts w:ascii="Candara" w:hAnsi="Candara"/>
          <w:b/>
          <w:color w:val="000000"/>
          <w:sz w:val="20"/>
          <w:szCs w:val="20"/>
        </w:rPr>
        <w:t>Nov’ 13 to Oct</w:t>
      </w:r>
      <w:r>
        <w:rPr>
          <w:rFonts w:ascii="Candara" w:hAnsi="Candara"/>
          <w:b/>
          <w:color w:val="000000"/>
          <w:sz w:val="20"/>
          <w:szCs w:val="20"/>
        </w:rPr>
        <w:t xml:space="preserve">’14 </w:t>
      </w:r>
    </w:p>
    <w:p w:rsidR="004365B9" w:rsidP="004365B9" w14:paraId="222014B8" w14:textId="77777777">
      <w:pPr>
        <w:spacing w:line="276" w:lineRule="auto"/>
        <w:jc w:val="both"/>
        <w:rPr>
          <w:rFonts w:ascii="Candara" w:hAnsi="Candara"/>
          <w:b/>
          <w:color w:val="000000"/>
          <w:sz w:val="20"/>
          <w:szCs w:val="20"/>
        </w:rPr>
      </w:pPr>
      <w:r>
        <w:rPr>
          <w:rFonts w:ascii="Candara" w:hAnsi="Candara"/>
          <w:b/>
          <w:color w:val="000000"/>
          <w:sz w:val="18"/>
          <w:szCs w:val="18"/>
        </w:rPr>
        <w:t>Role: Solution Architect</w:t>
      </w:r>
    </w:p>
    <w:p w:rsidR="004365B9" w:rsidP="00DB18FE" w14:paraId="43C79F13" w14:textId="77777777">
      <w:pPr>
        <w:tabs>
          <w:tab w:val="left" w:pos="360"/>
        </w:tabs>
        <w:ind w:right="450"/>
        <w:jc w:val="both"/>
        <w:rPr>
          <w:rFonts w:ascii="Candara" w:hAnsi="Candara"/>
          <w:color w:val="000000"/>
          <w:sz w:val="18"/>
          <w:szCs w:val="18"/>
        </w:rPr>
      </w:pPr>
      <w:r>
        <w:rPr>
          <w:rFonts w:ascii="Candara" w:hAnsi="Candara"/>
          <w:b/>
          <w:color w:val="000000"/>
          <w:sz w:val="20"/>
          <w:szCs w:val="20"/>
        </w:rPr>
        <w:tab/>
      </w:r>
    </w:p>
    <w:p w:rsidR="004365B9" w:rsidP="004365B9" w14:paraId="5C2E79A3" w14:textId="0B7D8D81">
      <w:pPr>
        <w:jc w:val="both"/>
        <w:rPr>
          <w:rFonts w:ascii="Trebuchet MS" w:hAnsi="Trebuchet MS"/>
          <w:sz w:val="18"/>
          <w:szCs w:val="18"/>
          <w:lang w:val="en-ZA"/>
        </w:rPr>
      </w:pPr>
      <w:r>
        <w:rPr>
          <w:rFonts w:ascii="Trebuchet MS" w:hAnsi="Trebuchet MS"/>
          <w:sz w:val="18"/>
          <w:szCs w:val="18"/>
          <w:lang w:val="en-ZA"/>
        </w:rPr>
        <w:t xml:space="preserve">Worked as a Solution Architect </w:t>
      </w:r>
      <w:r w:rsidRPr="00E909D1">
        <w:rPr>
          <w:rFonts w:ascii="Trebuchet MS" w:hAnsi="Trebuchet MS"/>
          <w:sz w:val="18"/>
          <w:szCs w:val="18"/>
          <w:lang w:val="en-ZA"/>
        </w:rPr>
        <w:t>for this</w:t>
      </w:r>
      <w:r>
        <w:rPr>
          <w:rFonts w:ascii="Trebuchet MS" w:hAnsi="Trebuchet MS"/>
          <w:sz w:val="18"/>
          <w:szCs w:val="18"/>
          <w:lang w:val="en-ZA"/>
        </w:rPr>
        <w:t xml:space="preserve"> Global Single Instance</w:t>
      </w:r>
      <w:r w:rsidRPr="00E909D1">
        <w:rPr>
          <w:rFonts w:ascii="Trebuchet MS" w:hAnsi="Trebuchet MS"/>
          <w:sz w:val="18"/>
          <w:szCs w:val="18"/>
          <w:lang w:val="en-ZA"/>
        </w:rPr>
        <w:t xml:space="preserve"> Implementation</w:t>
      </w:r>
      <w:r>
        <w:rPr>
          <w:rFonts w:ascii="Trebuchet MS" w:hAnsi="Trebuchet MS"/>
          <w:sz w:val="18"/>
          <w:szCs w:val="18"/>
          <w:lang w:val="en-ZA"/>
        </w:rPr>
        <w:t xml:space="preserve"> of Oracle Ebiz Release 12.1.3</w:t>
      </w:r>
      <w:r w:rsidRPr="00E909D1">
        <w:rPr>
          <w:rFonts w:ascii="Trebuchet MS" w:hAnsi="Trebuchet MS"/>
          <w:sz w:val="18"/>
          <w:szCs w:val="18"/>
          <w:lang w:val="en-ZA"/>
        </w:rPr>
        <w:t xml:space="preserve"> </w:t>
      </w:r>
      <w:r>
        <w:rPr>
          <w:rFonts w:ascii="Trebuchet MS" w:hAnsi="Trebuchet MS"/>
          <w:sz w:val="18"/>
          <w:szCs w:val="18"/>
          <w:lang w:val="en-ZA"/>
        </w:rPr>
        <w:t>on</w:t>
      </w:r>
      <w:r w:rsidRPr="00E909D1">
        <w:rPr>
          <w:rFonts w:ascii="Trebuchet MS" w:hAnsi="Trebuchet MS"/>
          <w:color w:val="000000"/>
          <w:sz w:val="18"/>
          <w:szCs w:val="18"/>
        </w:rPr>
        <w:t xml:space="preserve"> Oracle financial modules</w:t>
      </w:r>
      <w:r>
        <w:rPr>
          <w:rFonts w:ascii="Trebuchet MS" w:hAnsi="Trebuchet MS"/>
          <w:color w:val="000000"/>
          <w:sz w:val="18"/>
          <w:szCs w:val="18"/>
        </w:rPr>
        <w:t xml:space="preserve"> </w:t>
      </w:r>
      <w:r w:rsidR="00253A0E">
        <w:rPr>
          <w:rFonts w:ascii="Trebuchet MS" w:hAnsi="Trebuchet MS"/>
          <w:color w:val="000000"/>
          <w:sz w:val="18"/>
          <w:szCs w:val="18"/>
        </w:rPr>
        <w:t>(GL</w:t>
      </w:r>
      <w:r>
        <w:rPr>
          <w:rFonts w:ascii="Trebuchet MS" w:hAnsi="Trebuchet MS"/>
          <w:color w:val="000000"/>
          <w:sz w:val="18"/>
          <w:szCs w:val="18"/>
        </w:rPr>
        <w:t xml:space="preserve">, </w:t>
      </w:r>
      <w:r>
        <w:rPr>
          <w:rFonts w:ascii="Trebuchet MS" w:hAnsi="Trebuchet MS"/>
          <w:color w:val="000000"/>
          <w:sz w:val="18"/>
          <w:szCs w:val="18"/>
        </w:rPr>
        <w:t>AP,  AR</w:t>
      </w:r>
      <w:r>
        <w:rPr>
          <w:rFonts w:ascii="Trebuchet MS" w:hAnsi="Trebuchet MS"/>
          <w:color w:val="000000"/>
          <w:sz w:val="18"/>
          <w:szCs w:val="18"/>
        </w:rPr>
        <w:t xml:space="preserve">, FA,  ) </w:t>
      </w:r>
      <w:r w:rsidRPr="00E909D1">
        <w:rPr>
          <w:rFonts w:ascii="Trebuchet MS" w:hAnsi="Trebuchet MS"/>
          <w:color w:val="000000"/>
          <w:sz w:val="18"/>
          <w:szCs w:val="18"/>
        </w:rPr>
        <w:t>and</w:t>
      </w:r>
      <w:r>
        <w:rPr>
          <w:rFonts w:ascii="Trebuchet MS" w:hAnsi="Trebuchet MS"/>
          <w:color w:val="000000"/>
          <w:sz w:val="18"/>
          <w:szCs w:val="18"/>
        </w:rPr>
        <w:t xml:space="preserve"> C</w:t>
      </w:r>
      <w:r w:rsidRPr="00E909D1">
        <w:rPr>
          <w:rFonts w:ascii="Trebuchet MS" w:hAnsi="Trebuchet MS"/>
          <w:color w:val="000000"/>
          <w:sz w:val="18"/>
          <w:szCs w:val="18"/>
        </w:rPr>
        <w:t xml:space="preserve">onfiguration </w:t>
      </w:r>
      <w:r>
        <w:rPr>
          <w:rFonts w:ascii="Trebuchet MS" w:hAnsi="Trebuchet MS"/>
          <w:color w:val="000000"/>
          <w:sz w:val="18"/>
          <w:szCs w:val="18"/>
        </w:rPr>
        <w:t>of</w:t>
      </w:r>
      <w:r w:rsidRPr="00E909D1">
        <w:rPr>
          <w:rFonts w:ascii="Trebuchet MS" w:hAnsi="Trebuchet MS"/>
          <w:color w:val="000000"/>
          <w:sz w:val="18"/>
          <w:szCs w:val="18"/>
        </w:rPr>
        <w:t xml:space="preserve"> applications and giving the support to the</w:t>
      </w:r>
      <w:r>
        <w:rPr>
          <w:rFonts w:ascii="Trebuchet MS" w:hAnsi="Trebuchet MS"/>
          <w:color w:val="000000"/>
          <w:sz w:val="18"/>
          <w:szCs w:val="18"/>
        </w:rPr>
        <w:t xml:space="preserve"> Roll outs</w:t>
      </w:r>
      <w:r w:rsidRPr="00E909D1">
        <w:rPr>
          <w:rFonts w:ascii="Trebuchet MS" w:hAnsi="Trebuchet MS"/>
          <w:color w:val="000000"/>
          <w:sz w:val="18"/>
          <w:szCs w:val="18"/>
        </w:rPr>
        <w:t xml:space="preserve"> , tracking the configu</w:t>
      </w:r>
      <w:r>
        <w:rPr>
          <w:rFonts w:ascii="Trebuchet MS" w:hAnsi="Trebuchet MS"/>
          <w:color w:val="000000"/>
          <w:sz w:val="18"/>
          <w:szCs w:val="18"/>
        </w:rPr>
        <w:t>ration status across different O</w:t>
      </w:r>
      <w:r w:rsidRPr="00E909D1">
        <w:rPr>
          <w:rFonts w:ascii="Trebuchet MS" w:hAnsi="Trebuchet MS"/>
          <w:color w:val="000000"/>
          <w:sz w:val="18"/>
          <w:szCs w:val="18"/>
        </w:rPr>
        <w:t>perating units and giving the status report. Preparing the test cases for client based upon the operating unit</w:t>
      </w:r>
      <w:r>
        <w:rPr>
          <w:rFonts w:ascii="Trebuchet MS" w:hAnsi="Trebuchet MS"/>
          <w:color w:val="000000"/>
          <w:sz w:val="18"/>
          <w:szCs w:val="18"/>
        </w:rPr>
        <w:t>.</w:t>
      </w:r>
      <w:r>
        <w:rPr>
          <w:rFonts w:ascii="Trebuchet MS" w:hAnsi="Trebuchet MS"/>
          <w:sz w:val="18"/>
          <w:szCs w:val="18"/>
          <w:lang w:val="en-ZA"/>
        </w:rPr>
        <w:t xml:space="preserve"> Leading </w:t>
      </w:r>
      <w:r w:rsidRPr="00E909D1">
        <w:rPr>
          <w:rFonts w:ascii="Trebuchet MS" w:hAnsi="Trebuchet MS"/>
          <w:sz w:val="18"/>
          <w:szCs w:val="18"/>
          <w:lang w:val="en-ZA"/>
        </w:rPr>
        <w:t>the communications between functional, technical consultants and business users, tracking and reporting on each phase of the project</w:t>
      </w:r>
      <w:r>
        <w:rPr>
          <w:rFonts w:ascii="Trebuchet MS" w:hAnsi="Trebuchet MS"/>
          <w:sz w:val="18"/>
          <w:szCs w:val="18"/>
          <w:lang w:val="en-ZA"/>
        </w:rPr>
        <w:t xml:space="preserve"> </w:t>
      </w:r>
    </w:p>
    <w:p w:rsidR="00411612" w:rsidP="004365B9" w14:paraId="784BC75D" w14:textId="77777777">
      <w:pPr>
        <w:jc w:val="both"/>
        <w:rPr>
          <w:rFonts w:ascii="Trebuchet MS" w:hAnsi="Trebuchet MS"/>
          <w:sz w:val="18"/>
          <w:szCs w:val="18"/>
          <w:lang w:val="en-ZA"/>
        </w:rPr>
      </w:pPr>
    </w:p>
    <w:p w:rsidR="003F1439" w:rsidRPr="003F1439" w:rsidP="003F1439" w14:paraId="0E2C42EF" w14:textId="46ECBA58">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sidRPr="003F1439">
        <w:rPr>
          <w:rFonts w:ascii="Candara" w:hAnsi="Candara"/>
          <w:color w:val="000000"/>
          <w:sz w:val="18"/>
          <w:szCs w:val="18"/>
          <w:lang w:val="en-ZA"/>
        </w:rPr>
        <w:t xml:space="preserve">Primary member of the Implementation team for Financial modules. Responsible Business Analysis, requirement gathering, CRP, </w:t>
      </w:r>
      <w:r w:rsidRPr="003F1439" w:rsidR="00253A0E">
        <w:rPr>
          <w:rFonts w:ascii="Candara" w:hAnsi="Candara"/>
          <w:color w:val="000000"/>
          <w:sz w:val="18"/>
          <w:szCs w:val="18"/>
          <w:lang w:val="en-ZA"/>
        </w:rPr>
        <w:t>design,</w:t>
      </w:r>
      <w:r w:rsidRPr="003F1439">
        <w:rPr>
          <w:rFonts w:ascii="Candara" w:hAnsi="Candara"/>
          <w:color w:val="000000"/>
          <w:sz w:val="18"/>
          <w:szCs w:val="18"/>
          <w:lang w:val="en-ZA"/>
        </w:rPr>
        <w:t xml:space="preserve"> and cut-over planning for Go-live and lead for sustained support post go-live.</w:t>
      </w:r>
    </w:p>
    <w:p w:rsidR="004365B9" w:rsidRPr="00E909D1" w:rsidP="004365B9" w14:paraId="53107FF3"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Pr>
          <w:rFonts w:ascii="Candara" w:hAnsi="Candara"/>
          <w:color w:val="000000"/>
          <w:sz w:val="18"/>
          <w:szCs w:val="18"/>
          <w:lang w:val="en-ZA"/>
        </w:rPr>
        <w:t>Review</w:t>
      </w:r>
      <w:r w:rsidRPr="00F34B01">
        <w:rPr>
          <w:rFonts w:ascii="Candara" w:hAnsi="Candara"/>
          <w:color w:val="000000"/>
          <w:sz w:val="18"/>
          <w:szCs w:val="18"/>
          <w:lang w:val="en-ZA"/>
        </w:rPr>
        <w:t xml:space="preserve"> Business Process Documents</w:t>
      </w:r>
    </w:p>
    <w:p w:rsidR="004365B9" w:rsidP="004365B9" w14:paraId="3B095ECD" w14:textId="77777777">
      <w:pPr>
        <w:widowControl w:val="0"/>
        <w:numPr>
          <w:ilvl w:val="0"/>
          <w:numId w:val="11"/>
        </w:numPr>
        <w:autoSpaceDE w:val="0"/>
        <w:autoSpaceDN w:val="0"/>
        <w:adjustRightInd w:val="0"/>
        <w:rPr>
          <w:rFonts w:ascii="Trebuchet MS" w:hAnsi="Trebuchet MS"/>
          <w:sz w:val="18"/>
          <w:szCs w:val="18"/>
        </w:rPr>
      </w:pPr>
      <w:r w:rsidRPr="00E909D1">
        <w:rPr>
          <w:rFonts w:ascii="Trebuchet MS" w:hAnsi="Trebuchet MS"/>
          <w:sz w:val="18"/>
          <w:szCs w:val="18"/>
        </w:rPr>
        <w:t>Review Functional Specifications</w:t>
      </w:r>
    </w:p>
    <w:p w:rsidR="004365B9" w:rsidP="004365B9" w14:paraId="7186A9EC" w14:textId="519E883B">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Preparing the Requirement Document </w:t>
      </w:r>
      <w:r w:rsidR="00253A0E">
        <w:rPr>
          <w:rFonts w:ascii="Trebuchet MS" w:hAnsi="Trebuchet MS"/>
          <w:sz w:val="18"/>
          <w:szCs w:val="18"/>
          <w:lang w:val="en-ZA"/>
        </w:rPr>
        <w:t>(RD011)</w:t>
      </w:r>
    </w:p>
    <w:p w:rsidR="004365B9" w:rsidP="004365B9" w14:paraId="5631BF90" w14:textId="60ECA3ED">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Preparing Configuration Document </w:t>
      </w:r>
      <w:r w:rsidR="00253A0E">
        <w:rPr>
          <w:rFonts w:ascii="Trebuchet MS" w:hAnsi="Trebuchet MS"/>
          <w:sz w:val="18"/>
          <w:szCs w:val="18"/>
          <w:lang w:val="en-ZA"/>
        </w:rPr>
        <w:t>(DS030)</w:t>
      </w:r>
    </w:p>
    <w:p w:rsidR="004365B9" w:rsidP="004365B9" w14:paraId="4D8EE8D4" w14:textId="15D0200F">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Preparing the Add- On Document </w:t>
      </w:r>
      <w:r w:rsidR="00253A0E">
        <w:rPr>
          <w:rFonts w:ascii="Trebuchet MS" w:hAnsi="Trebuchet MS"/>
          <w:sz w:val="18"/>
          <w:szCs w:val="18"/>
          <w:lang w:val="en-ZA"/>
        </w:rPr>
        <w:t>(AN</w:t>
      </w:r>
      <w:r>
        <w:rPr>
          <w:rFonts w:ascii="Trebuchet MS" w:hAnsi="Trebuchet MS"/>
          <w:sz w:val="18"/>
          <w:szCs w:val="18"/>
          <w:lang w:val="en-ZA"/>
        </w:rPr>
        <w:t>100, AN</w:t>
      </w:r>
      <w:r w:rsidR="00253A0E">
        <w:rPr>
          <w:rFonts w:ascii="Trebuchet MS" w:hAnsi="Trebuchet MS"/>
          <w:sz w:val="18"/>
          <w:szCs w:val="18"/>
          <w:lang w:val="en-ZA"/>
        </w:rPr>
        <w:t>030)</w:t>
      </w:r>
    </w:p>
    <w:p w:rsidR="00866DE3" w:rsidRPr="00866DE3" w:rsidP="00866DE3" w14:paraId="7E86EDF8" w14:textId="77777777">
      <w:pPr>
        <w:widowControl w:val="0"/>
        <w:numPr>
          <w:ilvl w:val="0"/>
          <w:numId w:val="11"/>
        </w:numPr>
        <w:autoSpaceDE w:val="0"/>
        <w:autoSpaceDN w:val="0"/>
        <w:adjustRightInd w:val="0"/>
        <w:jc w:val="both"/>
        <w:rPr>
          <w:rFonts w:ascii="Trebuchet MS" w:hAnsi="Trebuchet MS"/>
          <w:sz w:val="18"/>
          <w:szCs w:val="18"/>
          <w:lang w:val="en-ZA"/>
        </w:rPr>
      </w:pPr>
      <w:r w:rsidRPr="00866DE3">
        <w:rPr>
          <w:rFonts w:ascii="Trebuchet MS" w:hAnsi="Trebuchet MS"/>
          <w:sz w:val="18"/>
          <w:szCs w:val="18"/>
          <w:lang w:val="en-ZA"/>
        </w:rPr>
        <w:t>Preparation of Weekly status reports and driving the review calls</w:t>
      </w:r>
    </w:p>
    <w:p w:rsidR="00866DE3" w:rsidP="00866DE3" w14:paraId="196444F2" w14:textId="77777777">
      <w:pPr>
        <w:widowControl w:val="0"/>
        <w:autoSpaceDE w:val="0"/>
        <w:autoSpaceDN w:val="0"/>
        <w:adjustRightInd w:val="0"/>
        <w:ind w:left="1080"/>
        <w:jc w:val="both"/>
        <w:rPr>
          <w:rFonts w:ascii="Trebuchet MS" w:hAnsi="Trebuchet MS"/>
          <w:sz w:val="18"/>
          <w:szCs w:val="18"/>
          <w:lang w:val="en-ZA"/>
        </w:rPr>
      </w:pPr>
    </w:p>
    <w:p w:rsidR="00A50747" w:rsidP="00A50747" w14:paraId="36B5C983" w14:textId="77777777">
      <w:pPr>
        <w:widowControl w:val="0"/>
        <w:autoSpaceDE w:val="0"/>
        <w:autoSpaceDN w:val="0"/>
        <w:adjustRightInd w:val="0"/>
        <w:jc w:val="both"/>
        <w:rPr>
          <w:rFonts w:ascii="Trebuchet MS" w:hAnsi="Trebuchet MS"/>
          <w:sz w:val="18"/>
          <w:szCs w:val="18"/>
          <w:lang w:val="en-ZA"/>
        </w:rPr>
      </w:pPr>
    </w:p>
    <w:tbl>
      <w:tblPr>
        <w:tblW w:w="10353"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53"/>
      </w:tblGrid>
      <w:tr w14:paraId="6E3C8B03" w14:textId="77777777" w:rsidTr="00C0717D">
        <w:tblPrEx>
          <w:tblW w:w="10353"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0"/>
        </w:trPr>
        <w:tc>
          <w:tcPr>
            <w:tcW w:w="10353" w:type="dxa"/>
            <w:shd w:val="clear" w:color="auto" w:fill="D9D9D9"/>
          </w:tcPr>
          <w:p w:rsidR="00930CCF" w:rsidP="00B568C8" w14:paraId="77007902" w14:textId="77777777">
            <w:pPr>
              <w:pStyle w:val="Heading3"/>
              <w:spacing w:before="20" w:after="0"/>
              <w:rPr>
                <w:rFonts w:ascii="Trebuchet MS" w:hAnsi="Trebuchet MS"/>
                <w:bCs w:val="0"/>
                <w:sz w:val="18"/>
                <w:szCs w:val="18"/>
              </w:rPr>
            </w:pPr>
          </w:p>
          <w:p w:rsidR="004365B9" w:rsidRPr="004D2F20" w:rsidP="00B568C8" w14:paraId="682F3A6F" w14:textId="77777777">
            <w:pPr>
              <w:pStyle w:val="Heading3"/>
              <w:spacing w:before="20" w:after="0"/>
              <w:rPr>
                <w:rFonts w:ascii="Trebuchet MS" w:hAnsi="Trebuchet MS"/>
                <w:bCs w:val="0"/>
                <w:sz w:val="18"/>
                <w:szCs w:val="18"/>
              </w:rPr>
            </w:pPr>
            <w:r w:rsidRPr="004D2F20">
              <w:rPr>
                <w:rFonts w:ascii="Trebuchet MS" w:hAnsi="Trebuchet MS"/>
                <w:bCs w:val="0"/>
                <w:sz w:val="18"/>
                <w:szCs w:val="18"/>
              </w:rPr>
              <w:t>Infosys Technologies Ltd</w:t>
            </w:r>
          </w:p>
          <w:p w:rsidR="004365B9" w:rsidRPr="004D2F20" w:rsidP="00B568C8" w14:paraId="76E1A623" w14:textId="77777777">
            <w:pPr>
              <w:pStyle w:val="Heading3"/>
              <w:spacing w:before="20" w:after="0"/>
              <w:rPr>
                <w:rFonts w:ascii="Trebuchet MS" w:hAnsi="Trebuchet MS"/>
                <w:bCs w:val="0"/>
                <w:sz w:val="18"/>
                <w:szCs w:val="18"/>
              </w:rPr>
            </w:pPr>
            <w:r w:rsidRPr="004D2F20">
              <w:rPr>
                <w:rFonts w:ascii="Trebuchet MS" w:hAnsi="Trebuchet MS"/>
                <w:bCs w:val="0"/>
                <w:sz w:val="18"/>
                <w:szCs w:val="18"/>
              </w:rPr>
              <w:t>Apr’ 2012 to Aug’2013</w:t>
            </w:r>
          </w:p>
          <w:p w:rsidR="004365B9" w:rsidP="00B568C8" w14:paraId="49AF898C" w14:textId="77777777">
            <w:pPr>
              <w:pStyle w:val="Heading3"/>
              <w:spacing w:before="20" w:after="0"/>
              <w:rPr>
                <w:rFonts w:ascii="Trebuchet MS" w:hAnsi="Trebuchet MS"/>
                <w:sz w:val="18"/>
                <w:szCs w:val="18"/>
                <w:lang w:val="en-ZA"/>
              </w:rPr>
            </w:pPr>
            <w:r w:rsidRPr="004D2F20">
              <w:rPr>
                <w:rFonts w:ascii="Trebuchet MS" w:hAnsi="Trebuchet MS"/>
                <w:bCs w:val="0"/>
                <w:sz w:val="18"/>
                <w:szCs w:val="18"/>
              </w:rPr>
              <w:t>Lead Consultant</w:t>
            </w:r>
          </w:p>
        </w:tc>
      </w:tr>
    </w:tbl>
    <w:p w:rsidR="004365B9" w:rsidP="004365B9" w14:paraId="23ADD30D" w14:textId="77777777">
      <w:pPr>
        <w:tabs>
          <w:tab w:val="left" w:pos="360"/>
        </w:tabs>
        <w:ind w:right="450"/>
        <w:jc w:val="both"/>
        <w:rPr>
          <w:rFonts w:ascii="Candara" w:hAnsi="Candara"/>
          <w:b/>
          <w:color w:val="000000"/>
          <w:sz w:val="20"/>
          <w:szCs w:val="20"/>
        </w:rPr>
      </w:pPr>
      <w:r>
        <w:rPr>
          <w:rFonts w:ascii="Candara" w:hAnsi="Candara"/>
          <w:b/>
          <w:color w:val="000000"/>
          <w:sz w:val="20"/>
          <w:szCs w:val="20"/>
        </w:rPr>
        <w:t>Hyatt Hotels Corporation, Chicago, US.</w:t>
      </w:r>
    </w:p>
    <w:p w:rsidR="004365B9" w:rsidP="004365B9" w14:paraId="5E864EFF" w14:textId="77777777">
      <w:pPr>
        <w:tabs>
          <w:tab w:val="left" w:pos="360"/>
        </w:tabs>
        <w:ind w:right="450"/>
        <w:jc w:val="both"/>
        <w:rPr>
          <w:rFonts w:ascii="Candara" w:hAnsi="Candara"/>
          <w:b/>
          <w:color w:val="000000"/>
          <w:sz w:val="20"/>
          <w:szCs w:val="20"/>
        </w:rPr>
      </w:pPr>
      <w:r>
        <w:rPr>
          <w:rFonts w:ascii="Candara" w:hAnsi="Candara"/>
          <w:b/>
          <w:color w:val="000000"/>
          <w:sz w:val="20"/>
          <w:szCs w:val="20"/>
        </w:rPr>
        <w:t>Dec’ 12 to Aug’ 13</w:t>
      </w:r>
    </w:p>
    <w:p w:rsidR="004365B9" w:rsidP="004365B9" w14:paraId="61916C18" w14:textId="77777777">
      <w:pPr>
        <w:spacing w:line="276" w:lineRule="auto"/>
        <w:jc w:val="both"/>
        <w:rPr>
          <w:rFonts w:ascii="Candara" w:hAnsi="Candara"/>
          <w:b/>
          <w:color w:val="000000"/>
          <w:sz w:val="20"/>
          <w:szCs w:val="20"/>
        </w:rPr>
      </w:pPr>
      <w:r>
        <w:rPr>
          <w:rFonts w:ascii="Candara" w:hAnsi="Candara"/>
          <w:b/>
          <w:color w:val="000000"/>
          <w:sz w:val="18"/>
          <w:szCs w:val="18"/>
        </w:rPr>
        <w:t>Role: Solution Lead</w:t>
      </w:r>
    </w:p>
    <w:p w:rsidR="004365B9" w:rsidP="00DB18FE" w14:paraId="22ECBE4B" w14:textId="77777777">
      <w:pPr>
        <w:tabs>
          <w:tab w:val="left" w:pos="360"/>
        </w:tabs>
        <w:ind w:right="450"/>
        <w:jc w:val="both"/>
        <w:rPr>
          <w:rFonts w:ascii="Candara" w:hAnsi="Candara"/>
          <w:color w:val="000000"/>
          <w:sz w:val="18"/>
          <w:szCs w:val="18"/>
        </w:rPr>
      </w:pPr>
      <w:r>
        <w:rPr>
          <w:rFonts w:ascii="Candara" w:hAnsi="Candara"/>
          <w:b/>
          <w:color w:val="000000"/>
          <w:sz w:val="20"/>
          <w:szCs w:val="20"/>
        </w:rPr>
        <w:tab/>
      </w:r>
    </w:p>
    <w:p w:rsidR="004365B9" w:rsidP="004365B9" w14:paraId="6F4D1A76" w14:textId="77777777">
      <w:pPr>
        <w:jc w:val="both"/>
        <w:rPr>
          <w:rFonts w:ascii="Trebuchet MS" w:hAnsi="Trebuchet MS"/>
          <w:sz w:val="18"/>
          <w:szCs w:val="18"/>
          <w:lang w:val="en-ZA"/>
        </w:rPr>
      </w:pPr>
      <w:r>
        <w:rPr>
          <w:rFonts w:ascii="Trebuchet MS" w:hAnsi="Trebuchet MS"/>
          <w:sz w:val="18"/>
          <w:szCs w:val="18"/>
          <w:lang w:val="en-ZA"/>
        </w:rPr>
        <w:t xml:space="preserve">Worked as a Solution Lead </w:t>
      </w:r>
      <w:r w:rsidRPr="00E909D1">
        <w:rPr>
          <w:rFonts w:ascii="Trebuchet MS" w:hAnsi="Trebuchet MS"/>
          <w:sz w:val="18"/>
          <w:szCs w:val="18"/>
          <w:lang w:val="en-ZA"/>
        </w:rPr>
        <w:t>for this Re-Implementation</w:t>
      </w:r>
      <w:r>
        <w:rPr>
          <w:rFonts w:ascii="Trebuchet MS" w:hAnsi="Trebuchet MS"/>
          <w:sz w:val="18"/>
          <w:szCs w:val="18"/>
          <w:lang w:val="en-ZA"/>
        </w:rPr>
        <w:t xml:space="preserve"> of Oracle Ebiz R</w:t>
      </w:r>
      <w:r w:rsidRPr="00E909D1">
        <w:rPr>
          <w:rFonts w:ascii="Trebuchet MS" w:hAnsi="Trebuchet MS"/>
          <w:sz w:val="18"/>
          <w:szCs w:val="18"/>
          <w:lang w:val="en-ZA"/>
        </w:rPr>
        <w:t xml:space="preserve">elease 12i </w:t>
      </w:r>
      <w:r>
        <w:rPr>
          <w:rFonts w:ascii="Trebuchet MS" w:hAnsi="Trebuchet MS"/>
          <w:sz w:val="18"/>
          <w:szCs w:val="18"/>
          <w:lang w:val="en-ZA"/>
        </w:rPr>
        <w:t>on</w:t>
      </w:r>
      <w:r w:rsidRPr="00E909D1">
        <w:rPr>
          <w:rFonts w:ascii="Trebuchet MS" w:hAnsi="Trebuchet MS"/>
          <w:color w:val="000000"/>
          <w:sz w:val="18"/>
          <w:szCs w:val="18"/>
        </w:rPr>
        <w:t xml:space="preserve"> Oracle financial modules</w:t>
      </w:r>
      <w:r>
        <w:rPr>
          <w:rFonts w:ascii="Trebuchet MS" w:hAnsi="Trebuchet MS"/>
          <w:color w:val="000000"/>
          <w:sz w:val="18"/>
          <w:szCs w:val="18"/>
        </w:rPr>
        <w:t xml:space="preserve"> </w:t>
      </w:r>
      <w:r>
        <w:rPr>
          <w:rFonts w:ascii="Trebuchet MS" w:hAnsi="Trebuchet MS"/>
          <w:color w:val="000000"/>
          <w:sz w:val="18"/>
          <w:szCs w:val="18"/>
        </w:rPr>
        <w:t>( GL</w:t>
      </w:r>
      <w:r>
        <w:rPr>
          <w:rFonts w:ascii="Trebuchet MS" w:hAnsi="Trebuchet MS"/>
          <w:color w:val="000000"/>
          <w:sz w:val="18"/>
          <w:szCs w:val="18"/>
        </w:rPr>
        <w:t xml:space="preserve">, AP,  AR, FA, PA ) </w:t>
      </w:r>
      <w:r w:rsidRPr="00E909D1">
        <w:rPr>
          <w:rFonts w:ascii="Trebuchet MS" w:hAnsi="Trebuchet MS"/>
          <w:color w:val="000000"/>
          <w:sz w:val="18"/>
          <w:szCs w:val="18"/>
        </w:rPr>
        <w:t>and</w:t>
      </w:r>
      <w:r>
        <w:rPr>
          <w:rFonts w:ascii="Trebuchet MS" w:hAnsi="Trebuchet MS"/>
          <w:color w:val="000000"/>
          <w:sz w:val="18"/>
          <w:szCs w:val="18"/>
        </w:rPr>
        <w:t xml:space="preserve"> C</w:t>
      </w:r>
      <w:r w:rsidRPr="00E909D1">
        <w:rPr>
          <w:rFonts w:ascii="Trebuchet MS" w:hAnsi="Trebuchet MS"/>
          <w:color w:val="000000"/>
          <w:sz w:val="18"/>
          <w:szCs w:val="18"/>
        </w:rPr>
        <w:t xml:space="preserve">onfiguration </w:t>
      </w:r>
      <w:r>
        <w:rPr>
          <w:rFonts w:ascii="Trebuchet MS" w:hAnsi="Trebuchet MS"/>
          <w:color w:val="000000"/>
          <w:sz w:val="18"/>
          <w:szCs w:val="18"/>
        </w:rPr>
        <w:t>of</w:t>
      </w:r>
      <w:r w:rsidRPr="00E909D1">
        <w:rPr>
          <w:rFonts w:ascii="Trebuchet MS" w:hAnsi="Trebuchet MS"/>
          <w:color w:val="000000"/>
          <w:sz w:val="18"/>
          <w:szCs w:val="18"/>
        </w:rPr>
        <w:t xml:space="preserve"> applications and giving the support to the technical consultants, tracking the configuration status across different operating units and giving the status report. Preparing the test cases for client based upon the operating unit</w:t>
      </w:r>
      <w:r>
        <w:rPr>
          <w:rFonts w:ascii="Trebuchet MS" w:hAnsi="Trebuchet MS"/>
          <w:color w:val="000000"/>
          <w:sz w:val="18"/>
          <w:szCs w:val="18"/>
        </w:rPr>
        <w:t>.</w:t>
      </w:r>
      <w:r>
        <w:rPr>
          <w:rFonts w:ascii="Trebuchet MS" w:hAnsi="Trebuchet MS"/>
          <w:sz w:val="18"/>
          <w:szCs w:val="18"/>
          <w:lang w:val="en-ZA"/>
        </w:rPr>
        <w:t xml:space="preserve"> Leading </w:t>
      </w:r>
      <w:r w:rsidRPr="00E909D1">
        <w:rPr>
          <w:rFonts w:ascii="Trebuchet MS" w:hAnsi="Trebuchet MS"/>
          <w:sz w:val="18"/>
          <w:szCs w:val="18"/>
          <w:lang w:val="en-ZA"/>
        </w:rPr>
        <w:t>the communications between functional, technical consultants and business users, tracking and reporting on each phase of the project</w:t>
      </w:r>
      <w:r>
        <w:rPr>
          <w:rFonts w:ascii="Trebuchet MS" w:hAnsi="Trebuchet MS"/>
          <w:sz w:val="18"/>
          <w:szCs w:val="18"/>
          <w:lang w:val="en-ZA"/>
        </w:rPr>
        <w:t xml:space="preserve"> </w:t>
      </w:r>
    </w:p>
    <w:p w:rsidR="00F94337" w:rsidRPr="00A05600" w:rsidP="00A05600" w14:paraId="7BFD0B30" w14:textId="77777777">
      <w:pPr>
        <w:pStyle w:val="ListParagraph"/>
        <w:widowControl w:val="0"/>
        <w:numPr>
          <w:ilvl w:val="0"/>
          <w:numId w:val="19"/>
        </w:numPr>
        <w:tabs>
          <w:tab w:val="left" w:pos="720"/>
        </w:tabs>
        <w:adjustRightInd w:val="0"/>
        <w:ind w:left="1080"/>
        <w:rPr>
          <w:rFonts w:ascii="Candara" w:hAnsi="Candara"/>
          <w:color w:val="000000"/>
          <w:sz w:val="18"/>
          <w:szCs w:val="18"/>
          <w:lang w:val="en-ZA"/>
        </w:rPr>
      </w:pPr>
      <w:r w:rsidRPr="00A05600">
        <w:rPr>
          <w:rFonts w:ascii="Candara" w:hAnsi="Candara"/>
          <w:color w:val="000000"/>
          <w:sz w:val="18"/>
          <w:szCs w:val="18"/>
          <w:lang w:val="en-ZA"/>
        </w:rPr>
        <w:t xml:space="preserve">Responsible Business Analysis, requirement gathering, CRP, </w:t>
      </w:r>
      <w:r w:rsidRPr="00A05600">
        <w:rPr>
          <w:rFonts w:ascii="Candara" w:hAnsi="Candara"/>
          <w:color w:val="000000"/>
          <w:sz w:val="18"/>
          <w:szCs w:val="18"/>
          <w:lang w:val="en-ZA"/>
        </w:rPr>
        <w:t>design</w:t>
      </w:r>
      <w:r w:rsidRPr="00A05600">
        <w:rPr>
          <w:rFonts w:ascii="Candara" w:hAnsi="Candara"/>
          <w:color w:val="000000"/>
          <w:sz w:val="18"/>
          <w:szCs w:val="18"/>
          <w:lang w:val="en-ZA"/>
        </w:rPr>
        <w:t xml:space="preserve"> and cut-over planning</w:t>
      </w:r>
    </w:p>
    <w:p w:rsidR="004365B9" w:rsidRPr="00A05600" w:rsidP="004365B9" w14:paraId="35A3270D" w14:textId="77777777">
      <w:pPr>
        <w:widowControl w:val="0"/>
        <w:numPr>
          <w:ilvl w:val="0"/>
          <w:numId w:val="12"/>
        </w:numPr>
        <w:tabs>
          <w:tab w:val="num" w:pos="1080"/>
          <w:tab w:val="clear" w:pos="1485"/>
        </w:tabs>
        <w:autoSpaceDE w:val="0"/>
        <w:autoSpaceDN w:val="0"/>
        <w:adjustRightInd w:val="0"/>
        <w:ind w:hanging="765"/>
        <w:rPr>
          <w:rFonts w:ascii="Candara" w:hAnsi="Candara"/>
          <w:color w:val="000000"/>
          <w:sz w:val="18"/>
          <w:szCs w:val="18"/>
          <w:lang w:val="en-ZA"/>
        </w:rPr>
      </w:pPr>
      <w:r w:rsidRPr="00A05600">
        <w:rPr>
          <w:rFonts w:ascii="Candara" w:hAnsi="Candara"/>
          <w:color w:val="000000"/>
          <w:sz w:val="18"/>
          <w:szCs w:val="18"/>
          <w:lang w:val="en-ZA"/>
        </w:rPr>
        <w:t>Understands Business Processes.</w:t>
      </w:r>
    </w:p>
    <w:p w:rsidR="004365B9" w:rsidRPr="00E909D1" w:rsidP="004365B9" w14:paraId="4F1DE5E1" w14:textId="3C0D39BC">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F34B01">
        <w:rPr>
          <w:rFonts w:ascii="Candara" w:hAnsi="Candara"/>
          <w:color w:val="000000"/>
          <w:sz w:val="18"/>
          <w:szCs w:val="18"/>
          <w:lang w:val="en-ZA"/>
        </w:rPr>
        <w:t>Preparing Business</w:t>
      </w:r>
      <w:r w:rsidRPr="00F34B01">
        <w:rPr>
          <w:rFonts w:ascii="Candara" w:hAnsi="Candara"/>
          <w:color w:val="000000"/>
          <w:sz w:val="18"/>
          <w:szCs w:val="18"/>
          <w:lang w:val="en-ZA"/>
        </w:rPr>
        <w:t xml:space="preserve"> Process Documents</w:t>
      </w:r>
    </w:p>
    <w:p w:rsidR="004365B9" w:rsidP="004365B9" w14:paraId="4908BF81" w14:textId="77777777">
      <w:pPr>
        <w:widowControl w:val="0"/>
        <w:numPr>
          <w:ilvl w:val="0"/>
          <w:numId w:val="11"/>
        </w:numPr>
        <w:autoSpaceDE w:val="0"/>
        <w:autoSpaceDN w:val="0"/>
        <w:adjustRightInd w:val="0"/>
        <w:rPr>
          <w:rFonts w:ascii="Trebuchet MS" w:hAnsi="Trebuchet MS"/>
          <w:sz w:val="18"/>
          <w:szCs w:val="18"/>
        </w:rPr>
      </w:pPr>
      <w:r w:rsidRPr="00E909D1">
        <w:rPr>
          <w:rFonts w:ascii="Trebuchet MS" w:hAnsi="Trebuchet MS"/>
          <w:sz w:val="18"/>
          <w:szCs w:val="18"/>
        </w:rPr>
        <w:t>Review Functional Specifications</w:t>
      </w:r>
    </w:p>
    <w:p w:rsidR="004365B9" w:rsidP="004365B9" w14:paraId="6FA79EBD"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Business Requirement Document</w:t>
      </w:r>
    </w:p>
    <w:p w:rsidR="004365B9" w:rsidP="004365B9" w14:paraId="0C81A190"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Configuration Document (BR100)</w:t>
      </w:r>
    </w:p>
    <w:p w:rsidR="004365B9" w:rsidP="004365B9" w14:paraId="641FD02D"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Risk Analysis Document </w:t>
      </w:r>
    </w:p>
    <w:p w:rsidR="004365B9" w:rsidP="004365B9" w14:paraId="33823766" w14:textId="77777777">
      <w:pPr>
        <w:rPr>
          <w:rFonts w:ascii="Trebuchet MS" w:hAnsi="Trebuchet MS"/>
          <w:sz w:val="18"/>
          <w:szCs w:val="18"/>
        </w:rPr>
      </w:pPr>
      <w:r>
        <w:rPr>
          <w:rFonts w:ascii="Trebuchet MS" w:hAnsi="Trebuchet MS"/>
          <w:sz w:val="18"/>
          <w:szCs w:val="18"/>
        </w:rPr>
        <w:tab/>
        <w:t xml:space="preserve">•     </w:t>
      </w:r>
      <w:r w:rsidRPr="00E909D1">
        <w:rPr>
          <w:rFonts w:ascii="Trebuchet MS" w:hAnsi="Trebuchet MS"/>
          <w:sz w:val="18"/>
          <w:szCs w:val="18"/>
        </w:rPr>
        <w:t>Review Unit test Plans</w:t>
      </w:r>
    </w:p>
    <w:p w:rsidR="00CD56CF" w:rsidP="004365B9" w14:paraId="259410DC" w14:textId="77777777">
      <w:pPr>
        <w:tabs>
          <w:tab w:val="left" w:pos="360"/>
        </w:tabs>
        <w:ind w:right="450"/>
        <w:jc w:val="both"/>
        <w:rPr>
          <w:rFonts w:ascii="Candara" w:hAnsi="Candara"/>
          <w:b/>
          <w:color w:val="000000"/>
          <w:sz w:val="20"/>
          <w:szCs w:val="20"/>
        </w:rPr>
      </w:pPr>
    </w:p>
    <w:p w:rsidR="004365B9" w:rsidP="004365B9" w14:paraId="3C57825E" w14:textId="77777777">
      <w:pPr>
        <w:tabs>
          <w:tab w:val="left" w:pos="360"/>
        </w:tabs>
        <w:ind w:right="450"/>
        <w:jc w:val="both"/>
        <w:rPr>
          <w:rFonts w:ascii="Candara" w:hAnsi="Candara"/>
          <w:b/>
          <w:color w:val="000000"/>
          <w:sz w:val="20"/>
          <w:szCs w:val="20"/>
        </w:rPr>
      </w:pPr>
      <w:r>
        <w:rPr>
          <w:rFonts w:ascii="Candara" w:hAnsi="Candara"/>
          <w:b/>
          <w:color w:val="000000"/>
          <w:sz w:val="20"/>
          <w:szCs w:val="20"/>
        </w:rPr>
        <w:t>Neste Oil Corporation, Helsinki, Netherlands</w:t>
      </w:r>
      <w:r>
        <w:t>,</w:t>
      </w:r>
      <w:r w:rsidRPr="005C1494">
        <w:rPr>
          <w:rFonts w:ascii="Candara" w:hAnsi="Candara"/>
          <w:b/>
          <w:color w:val="000000"/>
          <w:sz w:val="20"/>
          <w:szCs w:val="20"/>
        </w:rPr>
        <w:t xml:space="preserve"> </w:t>
      </w:r>
    </w:p>
    <w:p w:rsidR="004365B9" w:rsidP="004365B9" w14:paraId="04311DB4" w14:textId="77777777">
      <w:pPr>
        <w:tabs>
          <w:tab w:val="left" w:pos="360"/>
        </w:tabs>
        <w:ind w:right="450"/>
        <w:jc w:val="both"/>
        <w:rPr>
          <w:rFonts w:ascii="Candara" w:hAnsi="Candara"/>
          <w:b/>
          <w:color w:val="000000"/>
          <w:sz w:val="20"/>
          <w:szCs w:val="20"/>
        </w:rPr>
      </w:pPr>
      <w:r>
        <w:rPr>
          <w:rFonts w:ascii="Candara" w:hAnsi="Candara"/>
          <w:b/>
          <w:color w:val="000000"/>
          <w:sz w:val="20"/>
          <w:szCs w:val="20"/>
        </w:rPr>
        <w:t>Aug’12 to Dec’2012</w:t>
      </w:r>
    </w:p>
    <w:p w:rsidR="004365B9" w:rsidP="004365B9" w14:paraId="6B4D35CA" w14:textId="77777777">
      <w:pPr>
        <w:spacing w:line="276" w:lineRule="auto"/>
        <w:jc w:val="both"/>
        <w:rPr>
          <w:rFonts w:ascii="Candara" w:hAnsi="Candara"/>
          <w:b/>
          <w:color w:val="000000"/>
          <w:sz w:val="18"/>
          <w:szCs w:val="18"/>
        </w:rPr>
      </w:pPr>
      <w:r>
        <w:rPr>
          <w:rFonts w:ascii="Candara" w:hAnsi="Candara"/>
          <w:b/>
          <w:color w:val="000000"/>
          <w:sz w:val="18"/>
          <w:szCs w:val="18"/>
        </w:rPr>
        <w:t>Role: Fun Lead</w:t>
      </w:r>
    </w:p>
    <w:p w:rsidR="00DB18FE" w:rsidP="00DB18FE" w14:paraId="0C157774" w14:textId="77777777">
      <w:pPr>
        <w:tabs>
          <w:tab w:val="left" w:pos="360"/>
        </w:tabs>
        <w:ind w:right="450"/>
        <w:jc w:val="both"/>
        <w:rPr>
          <w:rFonts w:ascii="Candara" w:hAnsi="Candara"/>
          <w:b/>
          <w:color w:val="000000"/>
          <w:sz w:val="20"/>
          <w:szCs w:val="20"/>
        </w:rPr>
      </w:pPr>
    </w:p>
    <w:p w:rsidR="004365B9" w:rsidRPr="00D86A62" w:rsidP="00DB18FE" w14:paraId="2E94545D" w14:textId="13D38CD1">
      <w:pPr>
        <w:tabs>
          <w:tab w:val="left" w:pos="360"/>
        </w:tabs>
        <w:ind w:right="450"/>
        <w:jc w:val="both"/>
        <w:rPr>
          <w:rFonts w:ascii="Trebuchet MS" w:hAnsi="Trebuchet MS"/>
          <w:sz w:val="18"/>
          <w:szCs w:val="18"/>
          <w:lang w:val="en-ZA"/>
        </w:rPr>
      </w:pPr>
      <w:r>
        <w:rPr>
          <w:rFonts w:ascii="Trebuchet MS" w:hAnsi="Trebuchet MS"/>
          <w:sz w:val="18"/>
          <w:szCs w:val="18"/>
          <w:lang w:val="en-ZA"/>
        </w:rPr>
        <w:t>W</w:t>
      </w:r>
      <w:r w:rsidRPr="00E909D1">
        <w:rPr>
          <w:rFonts w:ascii="Trebuchet MS" w:hAnsi="Trebuchet MS"/>
          <w:sz w:val="18"/>
          <w:szCs w:val="18"/>
          <w:lang w:val="en-ZA"/>
        </w:rPr>
        <w:t>orked as a Lead Financials Consultant, responsible for managing a team of consultants implementing the financials modules of Oracle E-Bus</w:t>
      </w:r>
      <w:r>
        <w:rPr>
          <w:rFonts w:ascii="Trebuchet MS" w:hAnsi="Trebuchet MS"/>
          <w:sz w:val="18"/>
          <w:szCs w:val="18"/>
          <w:lang w:val="en-ZA"/>
        </w:rPr>
        <w:t xml:space="preserve">iness suite. Apart from Leading </w:t>
      </w:r>
      <w:r w:rsidRPr="00E909D1">
        <w:rPr>
          <w:rFonts w:ascii="Trebuchet MS" w:hAnsi="Trebuchet MS"/>
          <w:sz w:val="18"/>
          <w:szCs w:val="18"/>
          <w:lang w:val="en-ZA"/>
        </w:rPr>
        <w:t>the consultants</w:t>
      </w:r>
      <w:r>
        <w:rPr>
          <w:rFonts w:ascii="Trebuchet MS" w:hAnsi="Trebuchet MS"/>
          <w:sz w:val="18"/>
          <w:szCs w:val="18"/>
          <w:lang w:val="en-ZA"/>
        </w:rPr>
        <w:t xml:space="preserve"> and </w:t>
      </w:r>
      <w:r w:rsidRPr="00E909D1">
        <w:rPr>
          <w:rFonts w:ascii="Trebuchet MS" w:hAnsi="Trebuchet MS"/>
          <w:sz w:val="18"/>
          <w:szCs w:val="18"/>
          <w:lang w:val="en-ZA"/>
        </w:rPr>
        <w:t xml:space="preserve">I also involved in hands on work within the General Ledger, AR module, particularly in the area of designing and building </w:t>
      </w:r>
      <w:r>
        <w:rPr>
          <w:rFonts w:ascii="Trebuchet MS" w:hAnsi="Trebuchet MS"/>
          <w:sz w:val="18"/>
          <w:szCs w:val="18"/>
          <w:lang w:val="en-ZA"/>
        </w:rPr>
        <w:t xml:space="preserve">the FSG Reports. </w:t>
      </w:r>
      <w:r w:rsidRPr="00E909D1">
        <w:rPr>
          <w:rFonts w:ascii="Trebuchet MS" w:hAnsi="Trebuchet MS"/>
          <w:sz w:val="18"/>
          <w:szCs w:val="18"/>
          <w:lang w:val="en-ZA"/>
        </w:rPr>
        <w:t>As</w:t>
      </w:r>
      <w:r>
        <w:rPr>
          <w:rFonts w:ascii="Trebuchet MS" w:hAnsi="Trebuchet MS"/>
          <w:sz w:val="18"/>
          <w:szCs w:val="18"/>
          <w:lang w:val="en-ZA"/>
        </w:rPr>
        <w:t xml:space="preserve"> a</w:t>
      </w:r>
      <w:r w:rsidRPr="00E909D1">
        <w:rPr>
          <w:rFonts w:ascii="Trebuchet MS" w:hAnsi="Trebuchet MS"/>
          <w:sz w:val="18"/>
          <w:szCs w:val="18"/>
          <w:lang w:val="en-ZA"/>
        </w:rPr>
        <w:t xml:space="preserve"> lead financials </w:t>
      </w:r>
      <w:r w:rsidRPr="00E909D1" w:rsidR="00253A0E">
        <w:rPr>
          <w:rFonts w:ascii="Trebuchet MS" w:hAnsi="Trebuchet MS"/>
          <w:sz w:val="18"/>
          <w:szCs w:val="18"/>
          <w:lang w:val="en-ZA"/>
        </w:rPr>
        <w:t>consultant,</w:t>
      </w:r>
      <w:r w:rsidRPr="00E909D1">
        <w:rPr>
          <w:rFonts w:ascii="Trebuchet MS" w:hAnsi="Trebuchet MS"/>
          <w:sz w:val="18"/>
          <w:szCs w:val="18"/>
          <w:lang w:val="en-ZA"/>
        </w:rPr>
        <w:t xml:space="preserve"> I am also responsible for liaising with management and the various consultants to establish how the project is planned and coordinated</w:t>
      </w:r>
    </w:p>
    <w:p w:rsidR="004365B9" w:rsidP="004365B9" w14:paraId="0B75489C"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E909D1">
        <w:rPr>
          <w:rFonts w:ascii="Trebuchet MS" w:hAnsi="Trebuchet MS"/>
          <w:sz w:val="18"/>
          <w:szCs w:val="18"/>
        </w:rPr>
        <w:t>Understands Business Processes.</w:t>
      </w:r>
    </w:p>
    <w:p w:rsidR="004365B9" w:rsidRPr="00E909D1" w:rsidP="004365B9" w14:paraId="2D6F2D77" w14:textId="7CB1F1AA">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F34B01">
        <w:rPr>
          <w:rFonts w:ascii="Candara" w:hAnsi="Candara"/>
          <w:color w:val="000000"/>
          <w:sz w:val="18"/>
          <w:szCs w:val="18"/>
          <w:lang w:val="en-ZA"/>
        </w:rPr>
        <w:t>Preparing Business</w:t>
      </w:r>
      <w:r w:rsidRPr="00F34B01">
        <w:rPr>
          <w:rFonts w:ascii="Candara" w:hAnsi="Candara"/>
          <w:color w:val="000000"/>
          <w:sz w:val="18"/>
          <w:szCs w:val="18"/>
          <w:lang w:val="en-ZA"/>
        </w:rPr>
        <w:t xml:space="preserve"> Process Documents</w:t>
      </w:r>
    </w:p>
    <w:p w:rsidR="004365B9" w:rsidP="004365B9" w14:paraId="1D2FE8D4" w14:textId="77777777">
      <w:pPr>
        <w:widowControl w:val="0"/>
        <w:numPr>
          <w:ilvl w:val="0"/>
          <w:numId w:val="11"/>
        </w:numPr>
        <w:autoSpaceDE w:val="0"/>
        <w:autoSpaceDN w:val="0"/>
        <w:adjustRightInd w:val="0"/>
        <w:rPr>
          <w:rFonts w:ascii="Trebuchet MS" w:hAnsi="Trebuchet MS"/>
          <w:sz w:val="18"/>
          <w:szCs w:val="18"/>
        </w:rPr>
      </w:pPr>
      <w:r w:rsidRPr="00E909D1">
        <w:rPr>
          <w:rFonts w:ascii="Trebuchet MS" w:hAnsi="Trebuchet MS"/>
          <w:sz w:val="18"/>
          <w:szCs w:val="18"/>
        </w:rPr>
        <w:t>Review Functional Specifications</w:t>
      </w:r>
    </w:p>
    <w:p w:rsidR="004365B9" w:rsidP="004365B9" w14:paraId="5203C224"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Business Requirement Document</w:t>
      </w:r>
    </w:p>
    <w:p w:rsidR="004365B9" w:rsidP="004365B9" w14:paraId="753BB099"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Preparing Configuration Document (BR100) </w:t>
      </w:r>
    </w:p>
    <w:p w:rsidR="00742520" w:rsidP="004365B9" w14:paraId="0DF2CF67" w14:textId="77777777">
      <w:pPr>
        <w:tabs>
          <w:tab w:val="left" w:pos="360"/>
        </w:tabs>
        <w:ind w:right="450"/>
        <w:jc w:val="both"/>
        <w:rPr>
          <w:rFonts w:ascii="Candara" w:hAnsi="Candara"/>
          <w:b/>
          <w:color w:val="000000"/>
          <w:sz w:val="20"/>
          <w:szCs w:val="20"/>
        </w:rPr>
      </w:pPr>
    </w:p>
    <w:p w:rsidR="004365B9" w:rsidP="004365B9" w14:paraId="370B5299" w14:textId="77777777">
      <w:pPr>
        <w:tabs>
          <w:tab w:val="left" w:pos="360"/>
        </w:tabs>
        <w:ind w:right="450"/>
        <w:jc w:val="both"/>
        <w:rPr>
          <w:rFonts w:ascii="Candara" w:hAnsi="Candara"/>
          <w:b/>
          <w:color w:val="000000"/>
          <w:sz w:val="20"/>
          <w:szCs w:val="20"/>
        </w:rPr>
      </w:pPr>
      <w:r>
        <w:rPr>
          <w:rFonts w:ascii="Candara" w:hAnsi="Candara"/>
          <w:b/>
          <w:color w:val="000000"/>
          <w:sz w:val="20"/>
          <w:szCs w:val="20"/>
        </w:rPr>
        <w:t>SITA</w:t>
      </w:r>
      <w:r w:rsidRPr="00FD0830">
        <w:rPr>
          <w:rFonts w:ascii="Candara" w:hAnsi="Candara"/>
          <w:b/>
          <w:color w:val="000000"/>
          <w:sz w:val="20"/>
          <w:szCs w:val="20"/>
        </w:rPr>
        <w:t xml:space="preserve"> Corp</w:t>
      </w:r>
      <w:r>
        <w:rPr>
          <w:rFonts w:ascii="Candara" w:hAnsi="Candara"/>
          <w:b/>
          <w:color w:val="000000"/>
          <w:sz w:val="20"/>
          <w:szCs w:val="20"/>
        </w:rPr>
        <w:t xml:space="preserve"> </w:t>
      </w:r>
      <w:r w:rsidRPr="00B1239B">
        <w:rPr>
          <w:rFonts w:ascii="Candara" w:hAnsi="Candara"/>
          <w:b/>
          <w:color w:val="000000"/>
          <w:sz w:val="20"/>
          <w:szCs w:val="20"/>
        </w:rPr>
        <w:t>Inc</w:t>
      </w:r>
      <w:r>
        <w:t xml:space="preserve">. </w:t>
      </w:r>
      <w:r w:rsidRPr="00FA5FAF">
        <w:rPr>
          <w:rFonts w:ascii="Candara" w:hAnsi="Candara"/>
          <w:b/>
          <w:color w:val="000000"/>
          <w:sz w:val="20"/>
          <w:szCs w:val="20"/>
        </w:rPr>
        <w:t>Gene</w:t>
      </w:r>
      <w:r>
        <w:rPr>
          <w:rFonts w:ascii="Candara" w:hAnsi="Candara"/>
          <w:b/>
          <w:color w:val="000000"/>
          <w:sz w:val="20"/>
          <w:szCs w:val="20"/>
        </w:rPr>
        <w:t>v</w:t>
      </w:r>
      <w:r w:rsidRPr="00FA5FAF">
        <w:rPr>
          <w:rFonts w:ascii="Candara" w:hAnsi="Candara"/>
          <w:b/>
          <w:color w:val="000000"/>
          <w:sz w:val="20"/>
          <w:szCs w:val="20"/>
        </w:rPr>
        <w:t>a</w:t>
      </w:r>
      <w:r>
        <w:rPr>
          <w:rFonts w:ascii="Candara" w:hAnsi="Candara"/>
          <w:b/>
          <w:color w:val="000000"/>
          <w:sz w:val="20"/>
          <w:szCs w:val="20"/>
        </w:rPr>
        <w:t>, Switzerland</w:t>
      </w:r>
      <w:r>
        <w:t>,</w:t>
      </w:r>
      <w:r w:rsidRPr="005C1494">
        <w:rPr>
          <w:rFonts w:ascii="Candara" w:hAnsi="Candara"/>
          <w:b/>
          <w:color w:val="000000"/>
          <w:sz w:val="20"/>
          <w:szCs w:val="20"/>
        </w:rPr>
        <w:t xml:space="preserve"> </w:t>
      </w:r>
    </w:p>
    <w:p w:rsidR="004365B9" w:rsidP="004365B9" w14:paraId="486C898E" w14:textId="77777777">
      <w:pPr>
        <w:tabs>
          <w:tab w:val="left" w:pos="360"/>
        </w:tabs>
        <w:ind w:right="450"/>
        <w:jc w:val="both"/>
        <w:rPr>
          <w:rFonts w:ascii="Candara" w:hAnsi="Candara"/>
          <w:b/>
          <w:color w:val="000000"/>
          <w:sz w:val="20"/>
          <w:szCs w:val="20"/>
        </w:rPr>
      </w:pPr>
      <w:r>
        <w:rPr>
          <w:rFonts w:ascii="Candara" w:hAnsi="Candara"/>
          <w:b/>
          <w:color w:val="000000"/>
          <w:sz w:val="20"/>
          <w:szCs w:val="20"/>
        </w:rPr>
        <w:t>Apr’ 12 to Aug’2012</w:t>
      </w:r>
    </w:p>
    <w:p w:rsidR="004365B9" w:rsidP="004365B9" w14:paraId="06E5DB7D" w14:textId="77777777">
      <w:pPr>
        <w:spacing w:line="276" w:lineRule="auto"/>
        <w:jc w:val="both"/>
        <w:rPr>
          <w:rFonts w:ascii="Candara" w:hAnsi="Candara"/>
          <w:b/>
          <w:color w:val="000000"/>
          <w:sz w:val="20"/>
          <w:szCs w:val="20"/>
        </w:rPr>
      </w:pPr>
      <w:r>
        <w:rPr>
          <w:rFonts w:ascii="Candara" w:hAnsi="Candara"/>
          <w:b/>
          <w:color w:val="000000"/>
          <w:sz w:val="18"/>
          <w:szCs w:val="18"/>
        </w:rPr>
        <w:t>Role:  Func Lead</w:t>
      </w:r>
    </w:p>
    <w:p w:rsidR="004365B9" w:rsidP="004365B9" w14:paraId="3B220827" w14:textId="57F45A02">
      <w:pPr>
        <w:spacing w:line="276" w:lineRule="auto"/>
        <w:jc w:val="both"/>
        <w:rPr>
          <w:rFonts w:ascii="Candara" w:hAnsi="Candara"/>
          <w:color w:val="000000"/>
          <w:sz w:val="18"/>
          <w:szCs w:val="18"/>
        </w:rPr>
      </w:pPr>
      <w:r>
        <w:rPr>
          <w:rFonts w:ascii="Candara" w:hAnsi="Candara"/>
          <w:color w:val="000000"/>
          <w:sz w:val="18"/>
          <w:szCs w:val="18"/>
        </w:rPr>
        <w:t xml:space="preserve"> </w:t>
      </w:r>
      <w:r w:rsidRPr="00F34B01">
        <w:rPr>
          <w:rFonts w:ascii="Candara" w:hAnsi="Candara"/>
          <w:color w:val="000000"/>
          <w:sz w:val="18"/>
          <w:szCs w:val="18"/>
        </w:rPr>
        <w:t xml:space="preserve">Involved in </w:t>
      </w:r>
      <w:r>
        <w:rPr>
          <w:rFonts w:ascii="Candara" w:hAnsi="Candara"/>
          <w:color w:val="000000"/>
          <w:sz w:val="18"/>
          <w:szCs w:val="18"/>
        </w:rPr>
        <w:t>Implementation of EBIZ Suite</w:t>
      </w:r>
      <w:r w:rsidRPr="00F34B01">
        <w:rPr>
          <w:rFonts w:ascii="Candara" w:hAnsi="Candara"/>
          <w:color w:val="000000"/>
          <w:sz w:val="18"/>
          <w:szCs w:val="18"/>
        </w:rPr>
        <w:t xml:space="preserve"> </w:t>
      </w:r>
      <w:r>
        <w:rPr>
          <w:rFonts w:ascii="Candara" w:hAnsi="Candara"/>
          <w:color w:val="000000"/>
          <w:sz w:val="18"/>
          <w:szCs w:val="18"/>
        </w:rPr>
        <w:t xml:space="preserve">across the 216 countries </w:t>
      </w:r>
      <w:r w:rsidR="00253A0E">
        <w:rPr>
          <w:rFonts w:ascii="Candara" w:hAnsi="Candara"/>
          <w:color w:val="000000"/>
          <w:sz w:val="18"/>
          <w:szCs w:val="18"/>
        </w:rPr>
        <w:t>globally</w:t>
      </w:r>
      <w:r w:rsidRPr="00F34B01" w:rsidR="00253A0E">
        <w:rPr>
          <w:rFonts w:ascii="Candara" w:hAnsi="Candara"/>
          <w:color w:val="000000"/>
          <w:sz w:val="18"/>
          <w:szCs w:val="18"/>
        </w:rPr>
        <w:t xml:space="preserve"> and</w:t>
      </w:r>
      <w:r>
        <w:rPr>
          <w:rFonts w:ascii="Candara" w:hAnsi="Candara"/>
          <w:color w:val="000000"/>
          <w:sz w:val="18"/>
          <w:szCs w:val="18"/>
        </w:rPr>
        <w:t xml:space="preserve"> handling the functional part. </w:t>
      </w:r>
      <w:r w:rsidRPr="00F34B01">
        <w:rPr>
          <w:rFonts w:ascii="Candara" w:hAnsi="Candara"/>
          <w:color w:val="000000"/>
          <w:sz w:val="18"/>
          <w:szCs w:val="18"/>
        </w:rPr>
        <w:t xml:space="preserve"> Preparing KT Activity, user coordination calls. Root cause analysis, process study development for project and made central repository of project related documents for easy reference. </w:t>
      </w:r>
      <w:r w:rsidRPr="00F34B01">
        <w:rPr>
          <w:rFonts w:ascii="Candara" w:hAnsi="Candara"/>
          <w:color w:val="000000"/>
          <w:sz w:val="18"/>
          <w:szCs w:val="18"/>
          <w:lang w:val="en-ZA"/>
        </w:rPr>
        <w:t>I am also involved in hands on work within t</w:t>
      </w:r>
      <w:r>
        <w:rPr>
          <w:rFonts w:ascii="Candara" w:hAnsi="Candara"/>
          <w:color w:val="000000"/>
          <w:sz w:val="18"/>
          <w:szCs w:val="18"/>
          <w:lang w:val="en-ZA"/>
        </w:rPr>
        <w:t>he GL, AR, AP &amp; PA</w:t>
      </w:r>
      <w:r w:rsidRPr="00F34B01">
        <w:rPr>
          <w:rFonts w:ascii="Candara" w:hAnsi="Candara"/>
          <w:color w:val="000000"/>
          <w:sz w:val="18"/>
          <w:szCs w:val="18"/>
          <w:lang w:val="en-ZA"/>
        </w:rPr>
        <w:t xml:space="preserve"> module, particularly </w:t>
      </w:r>
      <w:r w:rsidRPr="00F34B01">
        <w:rPr>
          <w:rFonts w:ascii="Candara" w:hAnsi="Candara"/>
          <w:color w:val="000000"/>
          <w:sz w:val="18"/>
          <w:szCs w:val="18"/>
          <w:lang w:val="en-ZA"/>
        </w:rPr>
        <w:t>in the area of</w:t>
      </w:r>
      <w:r w:rsidRPr="00F34B01">
        <w:rPr>
          <w:rFonts w:ascii="Candara" w:hAnsi="Candara"/>
          <w:color w:val="000000"/>
          <w:sz w:val="18"/>
          <w:szCs w:val="18"/>
          <w:lang w:val="en-ZA"/>
        </w:rPr>
        <w:t xml:space="preserve"> designing and building </w:t>
      </w:r>
      <w:r w:rsidRPr="00F34B01">
        <w:rPr>
          <w:rFonts w:ascii="Candara" w:hAnsi="Candara"/>
          <w:color w:val="000000"/>
          <w:sz w:val="18"/>
          <w:szCs w:val="18"/>
          <w:lang w:val="en-ZA"/>
        </w:rPr>
        <w:t>management reports.</w:t>
      </w:r>
      <w:r w:rsidRPr="00F34B01">
        <w:rPr>
          <w:rFonts w:ascii="Candara" w:hAnsi="Candara"/>
          <w:color w:val="000000"/>
          <w:sz w:val="18"/>
          <w:szCs w:val="18"/>
        </w:rPr>
        <w:t xml:space="preserve"> </w:t>
      </w:r>
      <w:r w:rsidRPr="00E909D1">
        <w:rPr>
          <w:rFonts w:ascii="Trebuchet MS" w:hAnsi="Trebuchet MS"/>
          <w:sz w:val="18"/>
          <w:szCs w:val="18"/>
          <w:lang w:val="en-ZA"/>
        </w:rPr>
        <w:t>I am also responsible for liaising with management and the various consultants to establish how the project is planned and coordinated</w:t>
      </w:r>
      <w:r w:rsidRPr="00F34B01">
        <w:rPr>
          <w:rFonts w:ascii="Candara" w:hAnsi="Candara"/>
          <w:color w:val="000000"/>
          <w:sz w:val="18"/>
          <w:szCs w:val="18"/>
        </w:rPr>
        <w:t>.</w:t>
      </w:r>
    </w:p>
    <w:p w:rsidR="004365B9" w:rsidRPr="00F34B01" w:rsidP="004365B9" w14:paraId="239F8D6C" w14:textId="77777777">
      <w:pPr>
        <w:widowControl w:val="0"/>
        <w:numPr>
          <w:ilvl w:val="0"/>
          <w:numId w:val="13"/>
        </w:numPr>
        <w:autoSpaceDE w:val="0"/>
        <w:autoSpaceDN w:val="0"/>
        <w:adjustRightInd w:val="0"/>
        <w:spacing w:line="276" w:lineRule="auto"/>
        <w:jc w:val="both"/>
        <w:rPr>
          <w:rFonts w:ascii="Candara" w:hAnsi="Candara"/>
          <w:color w:val="000000"/>
          <w:sz w:val="18"/>
          <w:szCs w:val="18"/>
        </w:rPr>
      </w:pPr>
      <w:r>
        <w:rPr>
          <w:rFonts w:ascii="Candara" w:hAnsi="Candara"/>
          <w:color w:val="000000"/>
          <w:sz w:val="18"/>
          <w:szCs w:val="18"/>
        </w:rPr>
        <w:t>Understands Business Processes Document</w:t>
      </w:r>
    </w:p>
    <w:p w:rsidR="002F7F95" w:rsidRPr="002F7F95" w:rsidP="004365B9" w14:paraId="3B012620" w14:textId="77777777">
      <w:pPr>
        <w:widowControl w:val="0"/>
        <w:numPr>
          <w:ilvl w:val="0"/>
          <w:numId w:val="13"/>
        </w:numPr>
        <w:autoSpaceDE w:val="0"/>
        <w:autoSpaceDN w:val="0"/>
        <w:adjustRightInd w:val="0"/>
        <w:spacing w:line="276" w:lineRule="auto"/>
        <w:jc w:val="both"/>
        <w:rPr>
          <w:rFonts w:ascii="Candara" w:hAnsi="Candara"/>
          <w:color w:val="000000"/>
          <w:sz w:val="18"/>
          <w:szCs w:val="18"/>
        </w:rPr>
      </w:pPr>
      <w:r w:rsidRPr="002F7F95">
        <w:rPr>
          <w:rFonts w:ascii="Candara" w:hAnsi="Candara"/>
          <w:color w:val="000000"/>
          <w:sz w:val="18"/>
          <w:szCs w:val="18"/>
          <w:lang w:val="en-ZA"/>
        </w:rPr>
        <w:t xml:space="preserve">Reviewing the Configuration of Applications </w:t>
      </w:r>
    </w:p>
    <w:p w:rsidR="002F7F95" w:rsidRPr="00BA464E" w:rsidP="004365B9" w14:paraId="362074D0" w14:textId="77777777">
      <w:pPr>
        <w:widowControl w:val="0"/>
        <w:numPr>
          <w:ilvl w:val="0"/>
          <w:numId w:val="13"/>
        </w:numPr>
        <w:autoSpaceDE w:val="0"/>
        <w:autoSpaceDN w:val="0"/>
        <w:adjustRightInd w:val="0"/>
        <w:spacing w:line="276" w:lineRule="auto"/>
        <w:jc w:val="both"/>
        <w:rPr>
          <w:rFonts w:ascii="Candara" w:hAnsi="Candara"/>
          <w:color w:val="000000"/>
          <w:sz w:val="18"/>
          <w:szCs w:val="18"/>
        </w:rPr>
      </w:pPr>
      <w:r w:rsidRPr="002F7F95">
        <w:rPr>
          <w:rFonts w:ascii="Candara" w:hAnsi="Candara"/>
          <w:color w:val="000000"/>
          <w:sz w:val="18"/>
          <w:szCs w:val="18"/>
          <w:lang w:val="en-ZA"/>
        </w:rPr>
        <w:t>Reviewed Business Process Documents</w:t>
      </w:r>
    </w:p>
    <w:p w:rsidR="00A50747" w:rsidP="00A50747" w14:paraId="044A8258" w14:textId="77777777">
      <w:pPr>
        <w:widowControl w:val="0"/>
        <w:autoSpaceDE w:val="0"/>
        <w:autoSpaceDN w:val="0"/>
        <w:adjustRightInd w:val="0"/>
        <w:spacing w:line="276" w:lineRule="auto"/>
        <w:jc w:val="both"/>
        <w:rPr>
          <w:rFonts w:ascii="Candara" w:hAnsi="Candara"/>
          <w:color w:val="000000"/>
          <w:sz w:val="18"/>
          <w:szCs w:val="18"/>
          <w:lang w:val="en-ZA"/>
        </w:rPr>
      </w:pPr>
    </w:p>
    <w:p w:rsidR="004365B9" w:rsidRPr="00B568C8" w:rsidP="00C0717D" w14:paraId="39771893" w14:textId="77777777">
      <w:pPr>
        <w:pStyle w:val="Heading3"/>
        <w:pBdr>
          <w:top w:val="single" w:sz="4" w:space="5" w:color="auto" w:shadow="1"/>
          <w:left w:val="single" w:sz="4" w:space="4" w:color="auto" w:shadow="1"/>
          <w:bottom w:val="single" w:sz="4" w:space="1" w:color="auto" w:shadow="1"/>
          <w:right w:val="single" w:sz="4" w:space="0" w:color="auto" w:shadow="1"/>
        </w:pBdr>
        <w:shd w:val="clear" w:color="auto" w:fill="D9D9D9"/>
        <w:spacing w:before="0" w:after="0"/>
        <w:rPr>
          <w:rFonts w:ascii="Trebuchet MS" w:hAnsi="Trebuchet MS"/>
          <w:bCs w:val="0"/>
          <w:sz w:val="18"/>
          <w:szCs w:val="18"/>
        </w:rPr>
      </w:pPr>
      <w:r w:rsidRPr="00B568C8">
        <w:rPr>
          <w:rFonts w:ascii="Trebuchet MS" w:hAnsi="Trebuchet MS"/>
          <w:bCs w:val="0"/>
          <w:sz w:val="18"/>
          <w:szCs w:val="18"/>
        </w:rPr>
        <w:t xml:space="preserve">Mind Tree India Ltd    </w:t>
      </w:r>
    </w:p>
    <w:p w:rsidR="004365B9" w:rsidRPr="00B568C8" w:rsidP="00C0717D" w14:paraId="28F6987E" w14:textId="77777777">
      <w:pPr>
        <w:pStyle w:val="Heading3"/>
        <w:pBdr>
          <w:top w:val="single" w:sz="4" w:space="5" w:color="auto" w:shadow="1"/>
          <w:left w:val="single" w:sz="4" w:space="4" w:color="auto" w:shadow="1"/>
          <w:bottom w:val="single" w:sz="4" w:space="1" w:color="auto" w:shadow="1"/>
          <w:right w:val="single" w:sz="4" w:space="0" w:color="auto" w:shadow="1"/>
        </w:pBdr>
        <w:shd w:val="clear" w:color="auto" w:fill="D9D9D9"/>
        <w:spacing w:before="0" w:after="0"/>
        <w:rPr>
          <w:rFonts w:ascii="Trebuchet MS" w:hAnsi="Trebuchet MS"/>
          <w:bCs w:val="0"/>
          <w:sz w:val="18"/>
          <w:szCs w:val="18"/>
        </w:rPr>
      </w:pPr>
      <w:r w:rsidRPr="00B568C8">
        <w:rPr>
          <w:rFonts w:ascii="Trebuchet MS" w:hAnsi="Trebuchet MS"/>
          <w:bCs w:val="0"/>
          <w:sz w:val="18"/>
          <w:szCs w:val="18"/>
        </w:rPr>
        <w:t>June’ 2009 – Oct’2011</w:t>
      </w:r>
    </w:p>
    <w:p w:rsidR="004365B9" w:rsidRPr="00B568C8" w:rsidP="00C0717D" w14:paraId="1744F27E" w14:textId="77777777">
      <w:pPr>
        <w:pStyle w:val="Heading4"/>
        <w:pBdr>
          <w:top w:val="single" w:sz="4" w:space="5" w:color="auto" w:shadow="1"/>
          <w:left w:val="single" w:sz="4" w:space="4" w:color="auto" w:shadow="1"/>
          <w:bottom w:val="single" w:sz="4" w:space="1" w:color="auto" w:shadow="1"/>
          <w:right w:val="single" w:sz="4" w:space="0" w:color="auto" w:shadow="1"/>
        </w:pBdr>
        <w:shd w:val="clear" w:color="auto" w:fill="D9D9D9"/>
        <w:spacing w:before="0" w:after="0"/>
        <w:rPr>
          <w:rFonts w:ascii="Trebuchet MS" w:hAnsi="Trebuchet MS"/>
          <w:bCs w:val="0"/>
          <w:sz w:val="18"/>
          <w:szCs w:val="18"/>
        </w:rPr>
      </w:pPr>
      <w:r w:rsidRPr="00B568C8">
        <w:rPr>
          <w:rFonts w:ascii="Trebuchet MS" w:hAnsi="Trebuchet MS"/>
          <w:bCs w:val="0"/>
          <w:sz w:val="18"/>
          <w:szCs w:val="18"/>
        </w:rPr>
        <w:t>Position: Project Manager</w:t>
      </w:r>
    </w:p>
    <w:p w:rsidR="00236AD3" w:rsidP="004365B9" w14:paraId="4B1781A6" w14:textId="77777777">
      <w:pPr>
        <w:tabs>
          <w:tab w:val="left" w:pos="360"/>
        </w:tabs>
        <w:ind w:right="450"/>
        <w:jc w:val="both"/>
        <w:rPr>
          <w:rFonts w:ascii="Candara" w:hAnsi="Candara"/>
          <w:b/>
          <w:color w:val="000000"/>
          <w:sz w:val="20"/>
          <w:szCs w:val="20"/>
        </w:rPr>
      </w:pPr>
    </w:p>
    <w:p w:rsidR="004365B9" w:rsidP="004365B9" w14:paraId="5FD587C8" w14:textId="77777777">
      <w:pPr>
        <w:tabs>
          <w:tab w:val="left" w:pos="360"/>
        </w:tabs>
        <w:ind w:right="450"/>
        <w:jc w:val="both"/>
        <w:rPr>
          <w:rFonts w:ascii="Candara" w:hAnsi="Candara"/>
          <w:b/>
          <w:color w:val="000000"/>
          <w:sz w:val="20"/>
          <w:szCs w:val="20"/>
        </w:rPr>
      </w:pPr>
      <w:r w:rsidRPr="00B1239B">
        <w:rPr>
          <w:rFonts w:ascii="Candara" w:hAnsi="Candara"/>
          <w:b/>
          <w:color w:val="000000"/>
          <w:sz w:val="20"/>
          <w:szCs w:val="20"/>
        </w:rPr>
        <w:t>Morpho Detection, Inc</w:t>
      </w:r>
      <w:r>
        <w:t>.,</w:t>
      </w:r>
      <w:r w:rsidRPr="005C1494">
        <w:rPr>
          <w:rFonts w:ascii="Candara" w:hAnsi="Candara"/>
          <w:b/>
          <w:color w:val="000000"/>
          <w:sz w:val="20"/>
          <w:szCs w:val="20"/>
        </w:rPr>
        <w:t xml:space="preserve"> </w:t>
      </w:r>
      <w:r>
        <w:rPr>
          <w:rFonts w:ascii="Candara" w:hAnsi="Candara"/>
          <w:b/>
          <w:color w:val="000000"/>
          <w:sz w:val="20"/>
          <w:szCs w:val="20"/>
        </w:rPr>
        <w:t>Mar’ 11 to Oct2011</w:t>
      </w:r>
    </w:p>
    <w:p w:rsidR="004365B9" w:rsidP="004365B9" w14:paraId="1DC6F2A1" w14:textId="77777777">
      <w:pPr>
        <w:spacing w:line="276" w:lineRule="auto"/>
        <w:jc w:val="both"/>
        <w:rPr>
          <w:rFonts w:ascii="Candara" w:hAnsi="Candara"/>
          <w:b/>
          <w:color w:val="000000"/>
          <w:sz w:val="20"/>
          <w:szCs w:val="20"/>
        </w:rPr>
      </w:pPr>
      <w:r>
        <w:rPr>
          <w:rFonts w:ascii="Candara" w:hAnsi="Candara"/>
          <w:b/>
          <w:color w:val="000000"/>
          <w:sz w:val="18"/>
          <w:szCs w:val="18"/>
        </w:rPr>
        <w:t>Role: Project Manager &amp; Func Lead</w:t>
      </w:r>
    </w:p>
    <w:p w:rsidR="004365B9" w:rsidP="004365B9" w14:paraId="7456BE56" w14:textId="7B4CB11F">
      <w:pPr>
        <w:spacing w:line="276" w:lineRule="auto"/>
        <w:jc w:val="both"/>
        <w:rPr>
          <w:rFonts w:ascii="Candara" w:hAnsi="Candara"/>
          <w:color w:val="000000"/>
          <w:sz w:val="18"/>
          <w:szCs w:val="18"/>
        </w:rPr>
      </w:pPr>
      <w:r>
        <w:rPr>
          <w:rFonts w:ascii="Candara" w:hAnsi="Candara"/>
          <w:b/>
          <w:sz w:val="18"/>
          <w:szCs w:val="18"/>
        </w:rPr>
        <w:t>Description:</w:t>
      </w:r>
      <w:r w:rsidRPr="00FC24F1">
        <w:rPr>
          <w:rFonts w:ascii="Candara" w:hAnsi="Candara"/>
          <w:color w:val="000000"/>
          <w:sz w:val="18"/>
          <w:szCs w:val="18"/>
        </w:rPr>
        <w:t xml:space="preserve"> </w:t>
      </w:r>
      <w:r w:rsidRPr="00B1239B">
        <w:rPr>
          <w:rFonts w:ascii="Candara" w:hAnsi="Candara"/>
          <w:color w:val="000000"/>
          <w:sz w:val="18"/>
          <w:szCs w:val="18"/>
        </w:rPr>
        <w:t>Morpho Detection, Inc., (“MDI”), formerly known as GE Homeland Protection, Inc. is a subsidiary of SAFRAN and a partnership with General Electric Company (“GE”). The Company is the most experienced CTX manufacturer with over 1,600 CTX installations worldwide. From checked baggage screening to passenger identity and credentialing to check in, the SAFRAN is an international high-technology group with leadership positions in its core businesses of aerospace propulsion, aircraft equipment, and defense security. The SAFRAN Group employs about 54,000 people in over 30 countries and generates revenue of more than €10 billion.</w:t>
      </w:r>
      <w:r>
        <w:rPr>
          <w:rFonts w:ascii="Candara" w:hAnsi="Candara"/>
          <w:color w:val="000000"/>
          <w:sz w:val="18"/>
          <w:szCs w:val="18"/>
        </w:rPr>
        <w:t xml:space="preserve"> Build &amp; </w:t>
      </w:r>
      <w:r w:rsidRPr="00A76C3E" w:rsidR="00253A0E">
        <w:rPr>
          <w:rFonts w:ascii="Candara" w:hAnsi="Candara"/>
          <w:color w:val="000000"/>
          <w:sz w:val="18"/>
          <w:szCs w:val="18"/>
        </w:rPr>
        <w:t>developed</w:t>
      </w:r>
      <w:r w:rsidRPr="00A76C3E">
        <w:rPr>
          <w:rFonts w:ascii="Candara" w:hAnsi="Candara"/>
          <w:color w:val="000000"/>
          <w:sz w:val="18"/>
          <w:szCs w:val="18"/>
        </w:rPr>
        <w:t xml:space="preserve"> the EDI Payment Gateway</w:t>
      </w:r>
      <w:r>
        <w:rPr>
          <w:rFonts w:ascii="Candara" w:hAnsi="Candara"/>
          <w:color w:val="000000"/>
          <w:sz w:val="18"/>
          <w:szCs w:val="18"/>
        </w:rPr>
        <w:t xml:space="preserve"> between,</w:t>
      </w:r>
      <w:r w:rsidRPr="00A76C3E">
        <w:rPr>
          <w:rFonts w:ascii="Candara" w:hAnsi="Candara"/>
          <w:color w:val="000000"/>
          <w:sz w:val="18"/>
          <w:szCs w:val="18"/>
        </w:rPr>
        <w:t xml:space="preserve"> MDI</w:t>
      </w:r>
      <w:r>
        <w:rPr>
          <w:rFonts w:ascii="Candara" w:hAnsi="Candara"/>
          <w:color w:val="000000"/>
          <w:sz w:val="18"/>
          <w:szCs w:val="18"/>
        </w:rPr>
        <w:t xml:space="preserve"> and J P Morgan Bank, MDI</w:t>
      </w:r>
      <w:r w:rsidRPr="00A76C3E">
        <w:rPr>
          <w:rFonts w:ascii="Candara" w:hAnsi="Candara"/>
          <w:color w:val="000000"/>
          <w:sz w:val="18"/>
          <w:szCs w:val="18"/>
        </w:rPr>
        <w:t xml:space="preserve"> Oracle with Vertex </w:t>
      </w:r>
      <w:r w:rsidRPr="00A76C3E" w:rsidR="00253A0E">
        <w:rPr>
          <w:rFonts w:ascii="Candara" w:hAnsi="Candara"/>
          <w:color w:val="000000"/>
          <w:sz w:val="18"/>
          <w:szCs w:val="18"/>
        </w:rPr>
        <w:t>Interface,</w:t>
      </w:r>
      <w:r w:rsidRPr="00A76C3E">
        <w:rPr>
          <w:rFonts w:ascii="Candara" w:hAnsi="Candara"/>
          <w:color w:val="000000"/>
          <w:sz w:val="18"/>
          <w:szCs w:val="18"/>
        </w:rPr>
        <w:t xml:space="preserve"> and Black Line Interface. </w:t>
      </w:r>
    </w:p>
    <w:p w:rsidR="00F94337" w:rsidP="004365B9" w14:paraId="3ED0DDC2" w14:textId="77777777">
      <w:pPr>
        <w:spacing w:line="276" w:lineRule="auto"/>
        <w:jc w:val="both"/>
        <w:rPr>
          <w:rFonts w:ascii="Candara" w:hAnsi="Candara"/>
          <w:color w:val="000000"/>
          <w:sz w:val="18"/>
          <w:szCs w:val="18"/>
        </w:rPr>
      </w:pPr>
    </w:p>
    <w:p w:rsidR="004365B9" w:rsidP="004365B9" w14:paraId="6DD82055" w14:textId="77777777">
      <w:pPr>
        <w:tabs>
          <w:tab w:val="left" w:pos="360"/>
        </w:tabs>
        <w:ind w:right="450"/>
        <w:jc w:val="both"/>
        <w:rPr>
          <w:rFonts w:ascii="Candara" w:hAnsi="Candara"/>
          <w:b/>
          <w:color w:val="000000"/>
          <w:sz w:val="20"/>
          <w:szCs w:val="20"/>
        </w:rPr>
      </w:pPr>
      <w:r>
        <w:rPr>
          <w:rFonts w:ascii="Candara" w:hAnsi="Candara"/>
          <w:b/>
          <w:color w:val="000000"/>
          <w:sz w:val="20"/>
          <w:szCs w:val="20"/>
        </w:rPr>
        <w:t>Kyocera Wireless Corporation, Japan</w:t>
      </w:r>
      <w:r w:rsidRPr="005C1494">
        <w:rPr>
          <w:rFonts w:ascii="Candara" w:hAnsi="Candara"/>
          <w:b/>
          <w:color w:val="000000"/>
          <w:sz w:val="20"/>
          <w:szCs w:val="20"/>
        </w:rPr>
        <w:t xml:space="preserve">.  </w:t>
      </w:r>
      <w:r>
        <w:rPr>
          <w:rFonts w:ascii="Candara" w:hAnsi="Candara"/>
          <w:b/>
          <w:color w:val="000000"/>
          <w:sz w:val="20"/>
          <w:szCs w:val="20"/>
        </w:rPr>
        <w:t>Nov’ 09 to Feb’11</w:t>
      </w:r>
    </w:p>
    <w:p w:rsidR="004365B9" w:rsidP="004365B9" w14:paraId="175D5A50" w14:textId="77777777">
      <w:pPr>
        <w:spacing w:line="276" w:lineRule="auto"/>
        <w:jc w:val="both"/>
        <w:rPr>
          <w:rFonts w:ascii="Candara" w:hAnsi="Candara"/>
          <w:b/>
          <w:color w:val="000000"/>
          <w:sz w:val="20"/>
          <w:szCs w:val="20"/>
        </w:rPr>
      </w:pPr>
      <w:r w:rsidRPr="000C3483">
        <w:rPr>
          <w:rFonts w:ascii="Candara" w:hAnsi="Candara"/>
          <w:b/>
          <w:color w:val="000000"/>
          <w:sz w:val="18"/>
          <w:szCs w:val="18"/>
        </w:rPr>
        <w:t xml:space="preserve">Role:  </w:t>
      </w:r>
      <w:r>
        <w:rPr>
          <w:rFonts w:ascii="Candara" w:hAnsi="Candara"/>
          <w:b/>
          <w:color w:val="000000"/>
          <w:sz w:val="18"/>
          <w:szCs w:val="18"/>
        </w:rPr>
        <w:t>Func Lead</w:t>
      </w:r>
      <w:r w:rsidRPr="000C3483">
        <w:rPr>
          <w:rFonts w:ascii="Candara" w:hAnsi="Candara"/>
          <w:b/>
          <w:color w:val="000000"/>
          <w:sz w:val="18"/>
          <w:szCs w:val="18"/>
        </w:rPr>
        <w:t>:</w:t>
      </w:r>
      <w:r w:rsidRPr="000C3483">
        <w:rPr>
          <w:rFonts w:ascii="Candara" w:hAnsi="Candara"/>
          <w:b/>
          <w:color w:val="000000"/>
          <w:sz w:val="18"/>
          <w:szCs w:val="18"/>
        </w:rPr>
        <w:tab/>
      </w:r>
    </w:p>
    <w:p w:rsidR="004365B9" w:rsidRPr="00832F19" w:rsidP="004365B9" w14:paraId="735E653C" w14:textId="3AFAA0BD">
      <w:pPr>
        <w:spacing w:line="276" w:lineRule="auto"/>
        <w:jc w:val="both"/>
        <w:rPr>
          <w:rFonts w:ascii="Candara" w:hAnsi="Candara"/>
          <w:color w:val="000000"/>
          <w:sz w:val="18"/>
          <w:szCs w:val="18"/>
        </w:rPr>
      </w:pPr>
      <w:r>
        <w:rPr>
          <w:rFonts w:ascii="Candara" w:hAnsi="Candara"/>
          <w:b/>
          <w:sz w:val="18"/>
          <w:szCs w:val="18"/>
        </w:rPr>
        <w:t>Description:</w:t>
      </w:r>
      <w:r w:rsidRPr="00FC24F1">
        <w:rPr>
          <w:rFonts w:ascii="Candara" w:hAnsi="Candara"/>
          <w:color w:val="000000"/>
          <w:sz w:val="18"/>
          <w:szCs w:val="18"/>
        </w:rPr>
        <w:t xml:space="preserve"> </w:t>
      </w:r>
      <w:r>
        <w:rPr>
          <w:rFonts w:ascii="Candara" w:hAnsi="Candara"/>
          <w:color w:val="000000"/>
          <w:sz w:val="18"/>
          <w:szCs w:val="18"/>
        </w:rPr>
        <w:t xml:space="preserve">At Kyocera Communications Inc </w:t>
      </w:r>
      <w:r w:rsidRPr="00832F19">
        <w:rPr>
          <w:rFonts w:ascii="Candara" w:hAnsi="Candara"/>
          <w:color w:val="000000"/>
          <w:sz w:val="18"/>
          <w:szCs w:val="18"/>
        </w:rPr>
        <w:t>since 1959</w:t>
      </w:r>
      <w:r>
        <w:rPr>
          <w:rFonts w:ascii="Candara" w:hAnsi="Candara"/>
          <w:color w:val="000000"/>
          <w:sz w:val="18"/>
          <w:szCs w:val="18"/>
        </w:rPr>
        <w:t>.</w:t>
      </w:r>
      <w:r w:rsidRPr="00832F19">
        <w:rPr>
          <w:rFonts w:ascii="Candara" w:hAnsi="Candara"/>
          <w:color w:val="000000"/>
          <w:sz w:val="18"/>
          <w:szCs w:val="18"/>
        </w:rPr>
        <w:t xml:space="preserve"> Based in </w:t>
      </w:r>
      <w:r>
        <w:rPr>
          <w:rFonts w:ascii="Candara" w:hAnsi="Candara"/>
          <w:color w:val="000000"/>
          <w:sz w:val="18"/>
          <w:szCs w:val="18"/>
        </w:rPr>
        <w:t>Japan,</w:t>
      </w:r>
      <w:r w:rsidRPr="00832F19">
        <w:rPr>
          <w:rFonts w:ascii="Candara" w:hAnsi="Candara"/>
          <w:color w:val="000000"/>
          <w:sz w:val="18"/>
          <w:szCs w:val="18"/>
        </w:rPr>
        <w:t xml:space="preserve"> </w:t>
      </w:r>
      <w:r w:rsidR="00253A0E">
        <w:rPr>
          <w:rFonts w:ascii="Candara" w:hAnsi="Candara"/>
          <w:color w:val="000000"/>
          <w:sz w:val="18"/>
          <w:szCs w:val="18"/>
        </w:rPr>
        <w:t>they</w:t>
      </w:r>
      <w:r w:rsidRPr="00832F19">
        <w:rPr>
          <w:rFonts w:ascii="Candara" w:hAnsi="Candara"/>
          <w:color w:val="000000"/>
          <w:sz w:val="18"/>
          <w:szCs w:val="18"/>
        </w:rPr>
        <w:t xml:space="preserve"> make innovative wireless consumer products, like wireless phones, camera phones and accessories.</w:t>
      </w:r>
    </w:p>
    <w:p w:rsidR="004365B9" w:rsidP="004365B9" w14:paraId="075E9527" w14:textId="22079CFD">
      <w:pPr>
        <w:ind w:right="-27"/>
        <w:jc w:val="both"/>
        <w:rPr>
          <w:rFonts w:ascii="Candara" w:hAnsi="Candara"/>
          <w:color w:val="000000"/>
          <w:sz w:val="18"/>
          <w:szCs w:val="18"/>
        </w:rPr>
      </w:pPr>
      <w:r w:rsidRPr="0029739B">
        <w:rPr>
          <w:rFonts w:ascii="Candara" w:hAnsi="Candara"/>
          <w:b/>
          <w:color w:val="000000"/>
          <w:sz w:val="18"/>
          <w:szCs w:val="18"/>
        </w:rPr>
        <w:t xml:space="preserve">Kyocera Communications </w:t>
      </w:r>
      <w:r>
        <w:rPr>
          <w:rFonts w:ascii="Candara" w:hAnsi="Candara"/>
          <w:b/>
          <w:color w:val="000000"/>
          <w:sz w:val="18"/>
          <w:szCs w:val="18"/>
        </w:rPr>
        <w:t>Japan</w:t>
      </w:r>
      <w:r w:rsidRPr="0029739B">
        <w:rPr>
          <w:rFonts w:ascii="Candara" w:hAnsi="Candara"/>
          <w:b/>
          <w:color w:val="000000"/>
          <w:sz w:val="18"/>
          <w:szCs w:val="18"/>
        </w:rPr>
        <w:t>. (KC</w:t>
      </w:r>
      <w:r>
        <w:rPr>
          <w:rFonts w:ascii="Candara" w:hAnsi="Candara"/>
          <w:b/>
          <w:color w:val="000000"/>
          <w:sz w:val="18"/>
          <w:szCs w:val="18"/>
        </w:rPr>
        <w:t>J</w:t>
      </w:r>
      <w:r w:rsidRPr="00832F19">
        <w:rPr>
          <w:rFonts w:ascii="Candara" w:hAnsi="Candara"/>
          <w:color w:val="000000"/>
          <w:sz w:val="18"/>
          <w:szCs w:val="18"/>
        </w:rPr>
        <w:t xml:space="preserve">) is the sales, </w:t>
      </w:r>
      <w:r w:rsidRPr="00832F19" w:rsidR="00253A0E">
        <w:rPr>
          <w:rFonts w:ascii="Candara" w:hAnsi="Candara"/>
          <w:color w:val="000000"/>
          <w:sz w:val="18"/>
          <w:szCs w:val="18"/>
        </w:rPr>
        <w:t>marketing,</w:t>
      </w:r>
      <w:r w:rsidRPr="00832F19">
        <w:rPr>
          <w:rFonts w:ascii="Candara" w:hAnsi="Candara"/>
          <w:color w:val="000000"/>
          <w:sz w:val="18"/>
          <w:szCs w:val="18"/>
        </w:rPr>
        <w:t xml:space="preserve"> and service headquarters for Kyocera - and Sanyo-branded wireless products and accessories in </w:t>
      </w:r>
      <w:r>
        <w:rPr>
          <w:rFonts w:ascii="Candara" w:hAnsi="Candara"/>
          <w:color w:val="000000"/>
          <w:sz w:val="18"/>
          <w:szCs w:val="18"/>
        </w:rPr>
        <w:t>Japan. KCJ</w:t>
      </w:r>
      <w:r w:rsidRPr="00832F19">
        <w:rPr>
          <w:rFonts w:ascii="Candara" w:hAnsi="Candara"/>
          <w:color w:val="000000"/>
          <w:sz w:val="18"/>
          <w:szCs w:val="18"/>
        </w:rPr>
        <w:t xml:space="preserve"> was through the combination of Kyocera Communications, </w:t>
      </w:r>
      <w:r w:rsidRPr="00832F19">
        <w:rPr>
          <w:rFonts w:ascii="Candara" w:hAnsi="Candara"/>
          <w:color w:val="000000"/>
          <w:sz w:val="18"/>
          <w:szCs w:val="18"/>
        </w:rPr>
        <w:t>Inc.</w:t>
      </w:r>
      <w:r>
        <w:rPr>
          <w:rFonts w:ascii="Candara" w:hAnsi="Candara"/>
          <w:color w:val="000000"/>
          <w:sz w:val="18"/>
          <w:szCs w:val="18"/>
        </w:rPr>
        <w:t xml:space="preserve"> </w:t>
      </w:r>
      <w:r w:rsidRPr="00832F19">
        <w:rPr>
          <w:rFonts w:ascii="Candara" w:hAnsi="Candara"/>
          <w:color w:val="000000"/>
          <w:sz w:val="18"/>
          <w:szCs w:val="18"/>
        </w:rPr>
        <w:t xml:space="preserve">and Kyocera Sanyo Telecommunications Inc., two wholly owned subsidiaries of Kyocera </w:t>
      </w:r>
      <w:r>
        <w:rPr>
          <w:rFonts w:ascii="Candara" w:hAnsi="Candara"/>
          <w:color w:val="000000"/>
          <w:sz w:val="18"/>
          <w:szCs w:val="18"/>
        </w:rPr>
        <w:t>Corporation Japan. Involved in Implementation of Field Warranty &amp; Repair modules of Service Contracts, GL, &amp; AP, for Japan, Analysis, Design, &amp; Configuration of modules.</w:t>
      </w:r>
    </w:p>
    <w:p w:rsidR="00236AD3" w:rsidP="004365B9" w14:paraId="528CB170" w14:textId="77777777">
      <w:pPr>
        <w:ind w:right="-27"/>
        <w:jc w:val="both"/>
        <w:rPr>
          <w:rFonts w:ascii="Candara" w:hAnsi="Candara"/>
          <w:color w:val="000000"/>
          <w:sz w:val="18"/>
          <w:szCs w:val="18"/>
        </w:rPr>
      </w:pPr>
    </w:p>
    <w:p w:rsidR="00D86A62" w:rsidP="004365B9" w14:paraId="7A7FFF55" w14:textId="77777777">
      <w:pPr>
        <w:ind w:right="-27"/>
        <w:jc w:val="both"/>
        <w:rPr>
          <w:rFonts w:ascii="Candara" w:hAnsi="Candara"/>
          <w:color w:val="000000"/>
          <w:sz w:val="18"/>
          <w:szCs w:val="18"/>
        </w:rPr>
      </w:pPr>
    </w:p>
    <w:p w:rsidR="004365B9" w:rsidP="004365B9" w14:paraId="1B73646E" w14:textId="77777777">
      <w:pPr>
        <w:tabs>
          <w:tab w:val="left" w:pos="360"/>
        </w:tabs>
        <w:ind w:right="450"/>
        <w:jc w:val="both"/>
        <w:rPr>
          <w:rFonts w:ascii="Trebuchet MS" w:hAnsi="Trebuchet MS"/>
          <w:b/>
          <w:color w:val="000000"/>
          <w:sz w:val="18"/>
          <w:szCs w:val="18"/>
        </w:rPr>
      </w:pPr>
      <w:r w:rsidRPr="00E909D1">
        <w:rPr>
          <w:rFonts w:ascii="Trebuchet MS" w:hAnsi="Trebuchet MS"/>
          <w:b/>
          <w:color w:val="000000"/>
          <w:sz w:val="18"/>
          <w:szCs w:val="18"/>
        </w:rPr>
        <w:t xml:space="preserve">Kyocera Wireless Corporation.  </w:t>
      </w:r>
    </w:p>
    <w:p w:rsidR="004365B9" w:rsidRPr="00E909D1" w:rsidP="004365B9" w14:paraId="34E08FE0" w14:textId="77777777">
      <w:pPr>
        <w:tabs>
          <w:tab w:val="left" w:pos="360"/>
        </w:tabs>
        <w:ind w:right="450"/>
        <w:jc w:val="both"/>
        <w:rPr>
          <w:rFonts w:ascii="Trebuchet MS" w:hAnsi="Trebuchet MS"/>
          <w:b/>
          <w:color w:val="000000"/>
          <w:sz w:val="18"/>
          <w:szCs w:val="18"/>
        </w:rPr>
      </w:pPr>
      <w:r>
        <w:rPr>
          <w:rFonts w:ascii="Trebuchet MS" w:hAnsi="Trebuchet MS"/>
          <w:b/>
          <w:color w:val="000000"/>
          <w:sz w:val="18"/>
          <w:szCs w:val="18"/>
        </w:rPr>
        <w:t xml:space="preserve">Jun </w:t>
      </w:r>
      <w:r w:rsidRPr="00E909D1">
        <w:rPr>
          <w:rFonts w:ascii="Trebuchet MS" w:hAnsi="Trebuchet MS"/>
          <w:b/>
          <w:color w:val="000000"/>
          <w:sz w:val="18"/>
          <w:szCs w:val="18"/>
        </w:rPr>
        <w:t xml:space="preserve">’09 to </w:t>
      </w:r>
      <w:r>
        <w:rPr>
          <w:rFonts w:ascii="Trebuchet MS" w:hAnsi="Trebuchet MS"/>
          <w:b/>
          <w:color w:val="000000"/>
          <w:sz w:val="18"/>
          <w:szCs w:val="18"/>
        </w:rPr>
        <w:t>Feb’11</w:t>
      </w:r>
    </w:p>
    <w:p w:rsidR="004365B9" w:rsidRPr="00E909D1" w:rsidP="004365B9" w14:paraId="25FC5BE5" w14:textId="77777777">
      <w:pPr>
        <w:spacing w:line="276" w:lineRule="auto"/>
        <w:jc w:val="both"/>
        <w:rPr>
          <w:rFonts w:ascii="Trebuchet MS" w:hAnsi="Trebuchet MS"/>
          <w:b/>
          <w:color w:val="000000"/>
          <w:sz w:val="18"/>
          <w:szCs w:val="18"/>
        </w:rPr>
      </w:pPr>
      <w:r w:rsidRPr="00E909D1">
        <w:rPr>
          <w:rFonts w:ascii="Trebuchet MS" w:hAnsi="Trebuchet MS"/>
          <w:b/>
          <w:color w:val="000000"/>
          <w:sz w:val="18"/>
          <w:szCs w:val="18"/>
        </w:rPr>
        <w:t xml:space="preserve">Role: Project </w:t>
      </w:r>
      <w:r>
        <w:rPr>
          <w:rFonts w:ascii="Trebuchet MS" w:hAnsi="Trebuchet MS"/>
          <w:b/>
          <w:color w:val="000000"/>
          <w:sz w:val="18"/>
          <w:szCs w:val="18"/>
        </w:rPr>
        <w:t xml:space="preserve">Manager </w:t>
      </w:r>
      <w:r w:rsidRPr="00E909D1">
        <w:rPr>
          <w:rFonts w:ascii="Trebuchet MS" w:hAnsi="Trebuchet MS"/>
          <w:b/>
          <w:color w:val="000000"/>
          <w:sz w:val="18"/>
          <w:szCs w:val="18"/>
        </w:rPr>
        <w:t>&amp; Functional Consultant:</w:t>
      </w:r>
      <w:r w:rsidRPr="00E909D1">
        <w:rPr>
          <w:rFonts w:ascii="Trebuchet MS" w:hAnsi="Trebuchet MS"/>
          <w:b/>
          <w:color w:val="000000"/>
          <w:sz w:val="18"/>
          <w:szCs w:val="18"/>
        </w:rPr>
        <w:tab/>
      </w:r>
    </w:p>
    <w:p w:rsidR="004365B9" w:rsidRPr="00E909D1" w:rsidP="004365B9" w14:paraId="5D5E19A9" w14:textId="7B9B0A2A">
      <w:pPr>
        <w:spacing w:line="276" w:lineRule="auto"/>
        <w:jc w:val="both"/>
        <w:rPr>
          <w:rFonts w:ascii="Trebuchet MS" w:hAnsi="Trebuchet MS"/>
          <w:color w:val="000000"/>
          <w:sz w:val="18"/>
          <w:szCs w:val="18"/>
        </w:rPr>
      </w:pPr>
      <w:r w:rsidRPr="00E909D1">
        <w:rPr>
          <w:rFonts w:ascii="Trebuchet MS" w:hAnsi="Trebuchet MS"/>
          <w:b/>
          <w:sz w:val="18"/>
          <w:szCs w:val="18"/>
        </w:rPr>
        <w:t>Description:</w:t>
      </w:r>
      <w:r w:rsidRPr="00E909D1">
        <w:rPr>
          <w:rFonts w:ascii="Trebuchet MS" w:hAnsi="Trebuchet MS"/>
          <w:color w:val="000000"/>
          <w:sz w:val="18"/>
          <w:szCs w:val="18"/>
        </w:rPr>
        <w:t xml:space="preserve"> At Kyocera Communications Inc since 1959. Based in San Diego, </w:t>
      </w:r>
      <w:r w:rsidRPr="00E909D1" w:rsidR="00253A0E">
        <w:rPr>
          <w:rFonts w:ascii="Trebuchet MS" w:hAnsi="Trebuchet MS"/>
          <w:color w:val="000000"/>
          <w:sz w:val="18"/>
          <w:szCs w:val="18"/>
        </w:rPr>
        <w:t>they</w:t>
      </w:r>
      <w:r w:rsidRPr="00E909D1">
        <w:rPr>
          <w:rFonts w:ascii="Trebuchet MS" w:hAnsi="Trebuchet MS"/>
          <w:color w:val="000000"/>
          <w:sz w:val="18"/>
          <w:szCs w:val="18"/>
        </w:rPr>
        <w:t xml:space="preserve"> make innovative wireless consumer products, like wireless phones, camera phones and accessories.</w:t>
      </w:r>
    </w:p>
    <w:p w:rsidR="004365B9" w:rsidP="004365B9" w14:paraId="7E0B4E72" w14:textId="20E1CDA4">
      <w:pPr>
        <w:ind w:right="-27"/>
        <w:jc w:val="both"/>
        <w:rPr>
          <w:rFonts w:ascii="Trebuchet MS" w:hAnsi="Trebuchet MS"/>
          <w:b/>
          <w:color w:val="000000"/>
          <w:sz w:val="18"/>
          <w:szCs w:val="18"/>
        </w:rPr>
      </w:pPr>
      <w:r w:rsidRPr="00E909D1">
        <w:rPr>
          <w:rFonts w:ascii="Trebuchet MS" w:hAnsi="Trebuchet MS"/>
          <w:b/>
          <w:color w:val="000000"/>
          <w:sz w:val="18"/>
          <w:szCs w:val="18"/>
        </w:rPr>
        <w:t>Kyocera Communications Inc. (KCI</w:t>
      </w:r>
      <w:r w:rsidRPr="00E909D1">
        <w:rPr>
          <w:rFonts w:ascii="Trebuchet MS" w:hAnsi="Trebuchet MS"/>
          <w:color w:val="000000"/>
          <w:sz w:val="18"/>
          <w:szCs w:val="18"/>
        </w:rPr>
        <w:t xml:space="preserve">) is the sales, </w:t>
      </w:r>
      <w:r w:rsidRPr="00E909D1" w:rsidR="00253A0E">
        <w:rPr>
          <w:rFonts w:ascii="Trebuchet MS" w:hAnsi="Trebuchet MS"/>
          <w:color w:val="000000"/>
          <w:sz w:val="18"/>
          <w:szCs w:val="18"/>
        </w:rPr>
        <w:t>marketing,</w:t>
      </w:r>
      <w:r w:rsidRPr="00E909D1">
        <w:rPr>
          <w:rFonts w:ascii="Trebuchet MS" w:hAnsi="Trebuchet MS"/>
          <w:color w:val="000000"/>
          <w:sz w:val="18"/>
          <w:szCs w:val="18"/>
        </w:rPr>
        <w:t xml:space="preserve"> and service headquarters for Kyocera - and Sanyo-branded wireless products and accessories in the Americas. KCI was formed in April 2009 through the combination of Kyocera Communications, </w:t>
      </w:r>
      <w:r w:rsidRPr="00E909D1">
        <w:rPr>
          <w:rFonts w:ascii="Trebuchet MS" w:hAnsi="Trebuchet MS"/>
          <w:color w:val="000000"/>
          <w:sz w:val="18"/>
          <w:szCs w:val="18"/>
        </w:rPr>
        <w:t>Inc.</w:t>
      </w:r>
      <w:r w:rsidRPr="00E909D1">
        <w:rPr>
          <w:rFonts w:ascii="Trebuchet MS" w:hAnsi="Trebuchet MS"/>
          <w:color w:val="000000"/>
          <w:sz w:val="18"/>
          <w:szCs w:val="18"/>
        </w:rPr>
        <w:t xml:space="preserve"> and Kyocera Sanyo Telecommunications Inc., two wholly owned subsidiaries of Kyocera International Inc. The former was created when Kyocera purchased QUALCOMM. Involved in Production Support of Oracle Ebiz Suite Modules GL, AP, AR, FA, CM, HRMS, OE, INV, BOM, in US and handling the functional &amp; technical issues. Preparing KT Activity, user coordination calls. Root cause analysis, process study development for project and made central repository of project related documents for easy reference. </w:t>
      </w:r>
      <w:r w:rsidRPr="00E909D1">
        <w:rPr>
          <w:rFonts w:ascii="Trebuchet MS" w:hAnsi="Trebuchet MS"/>
          <w:b/>
          <w:color w:val="000000"/>
          <w:sz w:val="18"/>
          <w:szCs w:val="18"/>
        </w:rPr>
        <w:t xml:space="preserve">   </w:t>
      </w:r>
    </w:p>
    <w:p w:rsidR="00411612" w:rsidP="004365B9" w14:paraId="12CD5464" w14:textId="77777777">
      <w:pPr>
        <w:ind w:right="-27"/>
        <w:jc w:val="both"/>
        <w:rPr>
          <w:rFonts w:ascii="Trebuchet MS" w:hAnsi="Trebuchet MS"/>
          <w:b/>
          <w:color w:val="000000"/>
          <w:sz w:val="18"/>
          <w:szCs w:val="18"/>
        </w:rPr>
      </w:pPr>
    </w:p>
    <w:p w:rsidR="004365B9" w:rsidRPr="00411612" w:rsidP="00C0717D" w14:paraId="3B5B10B8" w14:textId="77777777">
      <w:pPr>
        <w:pStyle w:val="Heading3"/>
        <w:pBdr>
          <w:top w:val="single" w:sz="4" w:space="5" w:color="auto" w:shadow="1"/>
          <w:left w:val="single" w:sz="4" w:space="4" w:color="auto" w:shadow="1"/>
          <w:bottom w:val="single" w:sz="4" w:space="1" w:color="auto" w:shadow="1"/>
          <w:right w:val="single" w:sz="4" w:space="11" w:color="auto" w:shadow="1"/>
        </w:pBdr>
        <w:shd w:val="clear" w:color="auto" w:fill="D9D9D9"/>
        <w:spacing w:before="0" w:after="0"/>
        <w:rPr>
          <w:rFonts w:ascii="Trebuchet MS" w:hAnsi="Trebuchet MS"/>
          <w:bCs w:val="0"/>
          <w:sz w:val="18"/>
          <w:szCs w:val="18"/>
        </w:rPr>
      </w:pPr>
      <w:r w:rsidRPr="00411612">
        <w:rPr>
          <w:rFonts w:ascii="Trebuchet MS" w:hAnsi="Trebuchet MS"/>
          <w:bCs w:val="0"/>
          <w:sz w:val="18"/>
          <w:szCs w:val="18"/>
        </w:rPr>
        <w:t xml:space="preserve">DELOITTE CONSULTING INDIA PVT LTD   </w:t>
      </w:r>
    </w:p>
    <w:p w:rsidR="004365B9" w:rsidRPr="00411612" w:rsidP="00C0717D" w14:paraId="2F9D4081" w14:textId="77777777">
      <w:pPr>
        <w:pStyle w:val="Heading3"/>
        <w:pBdr>
          <w:top w:val="single" w:sz="4" w:space="5" w:color="auto" w:shadow="1"/>
          <w:left w:val="single" w:sz="4" w:space="4" w:color="auto" w:shadow="1"/>
          <w:bottom w:val="single" w:sz="4" w:space="1" w:color="auto" w:shadow="1"/>
          <w:right w:val="single" w:sz="4" w:space="11" w:color="auto" w:shadow="1"/>
        </w:pBdr>
        <w:shd w:val="clear" w:color="auto" w:fill="D9D9D9"/>
        <w:spacing w:before="0" w:after="0"/>
        <w:rPr>
          <w:rFonts w:ascii="Trebuchet MS" w:hAnsi="Trebuchet MS"/>
          <w:bCs w:val="0"/>
          <w:sz w:val="18"/>
          <w:szCs w:val="18"/>
        </w:rPr>
      </w:pPr>
      <w:r w:rsidRPr="00411612">
        <w:rPr>
          <w:rFonts w:ascii="Trebuchet MS" w:hAnsi="Trebuchet MS"/>
          <w:bCs w:val="0"/>
          <w:sz w:val="18"/>
          <w:szCs w:val="18"/>
        </w:rPr>
        <w:t>October’ 2004 – November’ 2007</w:t>
      </w:r>
    </w:p>
    <w:p w:rsidR="004365B9" w:rsidRPr="00411612" w:rsidP="00C0717D" w14:paraId="3EC070A7" w14:textId="77777777">
      <w:pPr>
        <w:pStyle w:val="Heading3"/>
        <w:pBdr>
          <w:top w:val="single" w:sz="4" w:space="5" w:color="auto" w:shadow="1"/>
          <w:left w:val="single" w:sz="4" w:space="4" w:color="auto" w:shadow="1"/>
          <w:bottom w:val="single" w:sz="4" w:space="1" w:color="auto" w:shadow="1"/>
          <w:right w:val="single" w:sz="4" w:space="11" w:color="auto" w:shadow="1"/>
        </w:pBdr>
        <w:shd w:val="clear" w:color="auto" w:fill="D9D9D9"/>
        <w:spacing w:before="0" w:after="0"/>
        <w:rPr>
          <w:rFonts w:ascii="Trebuchet MS" w:hAnsi="Trebuchet MS"/>
          <w:bCs w:val="0"/>
          <w:sz w:val="18"/>
          <w:szCs w:val="18"/>
        </w:rPr>
      </w:pPr>
      <w:r w:rsidRPr="00411612">
        <w:rPr>
          <w:rFonts w:ascii="Trebuchet MS" w:hAnsi="Trebuchet MS"/>
          <w:bCs w:val="0"/>
          <w:sz w:val="18"/>
          <w:szCs w:val="18"/>
        </w:rPr>
        <w:t>Position: Assistant Manager</w:t>
      </w:r>
    </w:p>
    <w:p w:rsidR="006C44D5" w:rsidP="004365B9" w14:paraId="77AE7DB2" w14:textId="77777777">
      <w:pPr>
        <w:tabs>
          <w:tab w:val="left" w:pos="360"/>
        </w:tabs>
        <w:ind w:right="450"/>
        <w:jc w:val="both"/>
        <w:rPr>
          <w:rFonts w:ascii="Trebuchet MS" w:hAnsi="Trebuchet MS"/>
          <w:b/>
          <w:color w:val="000000"/>
          <w:sz w:val="18"/>
          <w:szCs w:val="18"/>
        </w:rPr>
      </w:pPr>
    </w:p>
    <w:p w:rsidR="004365B9" w:rsidRPr="004A3C78" w:rsidP="004365B9" w14:paraId="7C191D5B" w14:textId="77777777">
      <w:pPr>
        <w:tabs>
          <w:tab w:val="left" w:pos="360"/>
        </w:tabs>
        <w:ind w:right="450"/>
        <w:jc w:val="both"/>
        <w:rPr>
          <w:rFonts w:ascii="Trebuchet MS" w:hAnsi="Trebuchet MS"/>
          <w:b/>
          <w:color w:val="000000"/>
          <w:sz w:val="18"/>
          <w:szCs w:val="18"/>
        </w:rPr>
      </w:pPr>
      <w:r w:rsidRPr="004A3C78">
        <w:rPr>
          <w:rFonts w:ascii="Trebuchet MS" w:hAnsi="Trebuchet MS"/>
          <w:b/>
          <w:color w:val="000000"/>
          <w:sz w:val="18"/>
          <w:szCs w:val="18"/>
        </w:rPr>
        <w:t xml:space="preserve">US STEELS (Pittsburgh, US) </w:t>
      </w:r>
    </w:p>
    <w:p w:rsidR="004365B9" w:rsidRPr="004A3C78" w:rsidP="004365B9" w14:paraId="6A882A76" w14:textId="77777777">
      <w:pPr>
        <w:tabs>
          <w:tab w:val="left" w:pos="360"/>
        </w:tabs>
        <w:ind w:right="450"/>
        <w:jc w:val="both"/>
        <w:rPr>
          <w:rFonts w:ascii="Trebuchet MS" w:hAnsi="Trebuchet MS"/>
          <w:b/>
          <w:color w:val="000000"/>
          <w:sz w:val="18"/>
          <w:szCs w:val="18"/>
        </w:rPr>
      </w:pPr>
      <w:r w:rsidRPr="004A3C78">
        <w:rPr>
          <w:rFonts w:ascii="Trebuchet MS" w:hAnsi="Trebuchet MS"/>
          <w:b/>
          <w:color w:val="000000"/>
          <w:sz w:val="18"/>
          <w:szCs w:val="18"/>
        </w:rPr>
        <w:t>Aug’ 2007 – Nov’ 2007</w:t>
      </w:r>
    </w:p>
    <w:p w:rsidR="004365B9" w:rsidRPr="004A3C78" w:rsidP="004365B9" w14:paraId="04D1DB32" w14:textId="77777777">
      <w:pPr>
        <w:tabs>
          <w:tab w:val="left" w:pos="360"/>
        </w:tabs>
        <w:ind w:right="450"/>
        <w:jc w:val="both"/>
        <w:rPr>
          <w:rFonts w:ascii="Trebuchet MS" w:hAnsi="Trebuchet MS"/>
          <w:b/>
          <w:color w:val="000000"/>
          <w:sz w:val="18"/>
          <w:szCs w:val="18"/>
        </w:rPr>
      </w:pPr>
      <w:r w:rsidRPr="004A3C78">
        <w:rPr>
          <w:rFonts w:ascii="Trebuchet MS" w:hAnsi="Trebuchet MS"/>
          <w:b/>
          <w:color w:val="000000"/>
          <w:sz w:val="18"/>
          <w:szCs w:val="18"/>
        </w:rPr>
        <w:t>Role – Project Lead</w:t>
      </w:r>
    </w:p>
    <w:p w:rsidR="004365B9" w:rsidP="004365B9" w14:paraId="01D2B6FA" w14:textId="64906B21">
      <w:pPr>
        <w:spacing w:before="60" w:after="60"/>
        <w:jc w:val="both"/>
        <w:rPr>
          <w:rFonts w:ascii="Trebuchet MS" w:hAnsi="Trebuchet MS"/>
          <w:sz w:val="18"/>
          <w:szCs w:val="18"/>
          <w:lang w:val="en-ZA"/>
        </w:rPr>
      </w:pPr>
      <w:r>
        <w:rPr>
          <w:rFonts w:ascii="Trebuchet MS" w:hAnsi="Trebuchet MS"/>
          <w:sz w:val="18"/>
          <w:szCs w:val="18"/>
          <w:lang w:val="en-ZA"/>
        </w:rPr>
        <w:t>W</w:t>
      </w:r>
      <w:r w:rsidRPr="00E909D1">
        <w:rPr>
          <w:rFonts w:ascii="Trebuchet MS" w:hAnsi="Trebuchet MS"/>
          <w:sz w:val="18"/>
          <w:szCs w:val="18"/>
          <w:lang w:val="en-ZA"/>
        </w:rPr>
        <w:t>orked as a Lead Financials Consultant</w:t>
      </w:r>
      <w:r>
        <w:rPr>
          <w:rFonts w:ascii="Trebuchet MS" w:hAnsi="Trebuchet MS"/>
          <w:sz w:val="18"/>
          <w:szCs w:val="18"/>
          <w:lang w:val="en-ZA"/>
        </w:rPr>
        <w:t xml:space="preserve"> for </w:t>
      </w:r>
      <w:r w:rsidRPr="00E909D1">
        <w:rPr>
          <w:rFonts w:ascii="Trebuchet MS" w:hAnsi="Trebuchet MS"/>
          <w:sz w:val="18"/>
          <w:szCs w:val="18"/>
          <w:lang w:val="en-ZA"/>
        </w:rPr>
        <w:t>Re-Implementation</w:t>
      </w:r>
      <w:r>
        <w:rPr>
          <w:rFonts w:ascii="Trebuchet MS" w:hAnsi="Trebuchet MS"/>
          <w:sz w:val="18"/>
          <w:szCs w:val="18"/>
          <w:lang w:val="en-ZA"/>
        </w:rPr>
        <w:t xml:space="preserve"> of Oracle Ebiz Suite</w:t>
      </w:r>
      <w:r w:rsidRPr="00E909D1">
        <w:rPr>
          <w:rFonts w:ascii="Trebuchet MS" w:hAnsi="Trebuchet MS"/>
          <w:sz w:val="18"/>
          <w:szCs w:val="18"/>
          <w:lang w:val="en-ZA"/>
        </w:rPr>
        <w:t xml:space="preserve"> of the existing R11i of Oracle to release 12i responsible for managing a team of consultants implementing the financials modules of Oracle E-Bus</w:t>
      </w:r>
      <w:r>
        <w:rPr>
          <w:rFonts w:ascii="Trebuchet MS" w:hAnsi="Trebuchet MS"/>
          <w:sz w:val="18"/>
          <w:szCs w:val="18"/>
          <w:lang w:val="en-ZA"/>
        </w:rPr>
        <w:t xml:space="preserve">iness suite. Apart from Leading </w:t>
      </w:r>
      <w:r w:rsidRPr="00E909D1">
        <w:rPr>
          <w:rFonts w:ascii="Trebuchet MS" w:hAnsi="Trebuchet MS"/>
          <w:sz w:val="18"/>
          <w:szCs w:val="18"/>
          <w:lang w:val="en-ZA"/>
        </w:rPr>
        <w:t>the consultants</w:t>
      </w:r>
      <w:r>
        <w:rPr>
          <w:rFonts w:ascii="Trebuchet MS" w:hAnsi="Trebuchet MS"/>
          <w:sz w:val="18"/>
          <w:szCs w:val="18"/>
          <w:lang w:val="en-ZA"/>
        </w:rPr>
        <w:t xml:space="preserve"> and </w:t>
      </w:r>
      <w:r w:rsidRPr="00E909D1">
        <w:rPr>
          <w:rFonts w:ascii="Trebuchet MS" w:hAnsi="Trebuchet MS"/>
          <w:sz w:val="18"/>
          <w:szCs w:val="18"/>
          <w:lang w:val="en-ZA"/>
        </w:rPr>
        <w:t>I also</w:t>
      </w:r>
      <w:r>
        <w:rPr>
          <w:rFonts w:ascii="Trebuchet MS" w:hAnsi="Trebuchet MS"/>
          <w:sz w:val="18"/>
          <w:szCs w:val="18"/>
          <w:lang w:val="en-ZA"/>
        </w:rPr>
        <w:t xml:space="preserve"> involved in Configuration of General Ledger, AR module and also </w:t>
      </w:r>
      <w:r w:rsidRPr="00E909D1">
        <w:rPr>
          <w:rFonts w:ascii="Trebuchet MS" w:hAnsi="Trebuchet MS"/>
          <w:sz w:val="18"/>
          <w:szCs w:val="18"/>
          <w:lang w:val="en-ZA"/>
        </w:rPr>
        <w:t xml:space="preserve">designing and building </w:t>
      </w:r>
      <w:r>
        <w:rPr>
          <w:rFonts w:ascii="Trebuchet MS" w:hAnsi="Trebuchet MS"/>
          <w:sz w:val="18"/>
          <w:szCs w:val="18"/>
          <w:lang w:val="en-ZA"/>
        </w:rPr>
        <w:t xml:space="preserve">the FSG Reports. </w:t>
      </w:r>
      <w:r w:rsidRPr="00E909D1">
        <w:rPr>
          <w:rFonts w:ascii="Trebuchet MS" w:hAnsi="Trebuchet MS"/>
          <w:sz w:val="18"/>
          <w:szCs w:val="18"/>
          <w:lang w:val="en-ZA"/>
        </w:rPr>
        <w:t>As</w:t>
      </w:r>
      <w:r>
        <w:rPr>
          <w:rFonts w:ascii="Trebuchet MS" w:hAnsi="Trebuchet MS"/>
          <w:sz w:val="18"/>
          <w:szCs w:val="18"/>
          <w:lang w:val="en-ZA"/>
        </w:rPr>
        <w:t xml:space="preserve"> a</w:t>
      </w:r>
      <w:r w:rsidRPr="00E909D1">
        <w:rPr>
          <w:rFonts w:ascii="Trebuchet MS" w:hAnsi="Trebuchet MS"/>
          <w:sz w:val="18"/>
          <w:szCs w:val="18"/>
          <w:lang w:val="en-ZA"/>
        </w:rPr>
        <w:t xml:space="preserve"> lead financials </w:t>
      </w:r>
      <w:r w:rsidRPr="00E909D1" w:rsidR="00253A0E">
        <w:rPr>
          <w:rFonts w:ascii="Trebuchet MS" w:hAnsi="Trebuchet MS"/>
          <w:sz w:val="18"/>
          <w:szCs w:val="18"/>
          <w:lang w:val="en-ZA"/>
        </w:rPr>
        <w:t>consultant,</w:t>
      </w:r>
      <w:r w:rsidRPr="00E909D1">
        <w:rPr>
          <w:rFonts w:ascii="Trebuchet MS" w:hAnsi="Trebuchet MS"/>
          <w:sz w:val="18"/>
          <w:szCs w:val="18"/>
          <w:lang w:val="en-ZA"/>
        </w:rPr>
        <w:t xml:space="preserve"> I am also responsible for liaising with management and the various consultants to establish how the project is planned and coordinated</w:t>
      </w:r>
    </w:p>
    <w:p w:rsidR="004365B9" w:rsidP="004365B9" w14:paraId="0BC255F0"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E909D1">
        <w:rPr>
          <w:rFonts w:ascii="Trebuchet MS" w:hAnsi="Trebuchet MS"/>
          <w:sz w:val="18"/>
          <w:szCs w:val="18"/>
        </w:rPr>
        <w:t>Understands Business Processes.</w:t>
      </w:r>
    </w:p>
    <w:p w:rsidR="004365B9" w:rsidRPr="00E909D1" w:rsidP="004365B9" w14:paraId="396785BF" w14:textId="7EA11341">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F34B01">
        <w:rPr>
          <w:rFonts w:ascii="Candara" w:hAnsi="Candara"/>
          <w:color w:val="000000"/>
          <w:sz w:val="18"/>
          <w:szCs w:val="18"/>
          <w:lang w:val="en-ZA"/>
        </w:rPr>
        <w:t>Preparing Business</w:t>
      </w:r>
      <w:r w:rsidRPr="00F34B01">
        <w:rPr>
          <w:rFonts w:ascii="Candara" w:hAnsi="Candara"/>
          <w:color w:val="000000"/>
          <w:sz w:val="18"/>
          <w:szCs w:val="18"/>
          <w:lang w:val="en-ZA"/>
        </w:rPr>
        <w:t xml:space="preserve"> Process Documents</w:t>
      </w:r>
    </w:p>
    <w:p w:rsidR="004365B9" w:rsidP="004365B9" w14:paraId="5382CBA4" w14:textId="77777777">
      <w:pPr>
        <w:widowControl w:val="0"/>
        <w:numPr>
          <w:ilvl w:val="0"/>
          <w:numId w:val="11"/>
        </w:numPr>
        <w:autoSpaceDE w:val="0"/>
        <w:autoSpaceDN w:val="0"/>
        <w:adjustRightInd w:val="0"/>
        <w:rPr>
          <w:rFonts w:ascii="Trebuchet MS" w:hAnsi="Trebuchet MS"/>
          <w:sz w:val="18"/>
          <w:szCs w:val="18"/>
        </w:rPr>
      </w:pPr>
      <w:r w:rsidRPr="00E909D1">
        <w:rPr>
          <w:rFonts w:ascii="Trebuchet MS" w:hAnsi="Trebuchet MS"/>
          <w:sz w:val="18"/>
          <w:szCs w:val="18"/>
        </w:rPr>
        <w:t>Review Functional Specifications</w:t>
      </w:r>
    </w:p>
    <w:p w:rsidR="004365B9" w:rsidP="004365B9" w14:paraId="5BCB2646"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Business Requirement Document</w:t>
      </w:r>
    </w:p>
    <w:p w:rsidR="004365B9" w:rsidP="004365B9" w14:paraId="1B882126"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Preparing Configuration Document (BR100) </w:t>
      </w:r>
    </w:p>
    <w:p w:rsidR="004365B9" w:rsidP="004365B9" w14:paraId="506C80DA" w14:textId="53F95A55">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Risk</w:t>
      </w:r>
      <w:r>
        <w:rPr>
          <w:rFonts w:ascii="Trebuchet MS" w:hAnsi="Trebuchet MS"/>
          <w:sz w:val="18"/>
          <w:szCs w:val="18"/>
          <w:lang w:val="en-ZA"/>
        </w:rPr>
        <w:t xml:space="preserve"> Analysis Document</w:t>
      </w:r>
    </w:p>
    <w:p w:rsidR="00253A0E" w:rsidP="00253A0E" w14:paraId="72BABCF0" w14:textId="00EF29D8">
      <w:pPr>
        <w:widowControl w:val="0"/>
        <w:autoSpaceDE w:val="0"/>
        <w:autoSpaceDN w:val="0"/>
        <w:adjustRightInd w:val="0"/>
        <w:jc w:val="both"/>
        <w:rPr>
          <w:rFonts w:ascii="Trebuchet MS" w:hAnsi="Trebuchet MS"/>
          <w:sz w:val="18"/>
          <w:szCs w:val="18"/>
          <w:lang w:val="en-ZA"/>
        </w:rPr>
      </w:pPr>
    </w:p>
    <w:p w:rsidR="00253A0E" w:rsidRPr="002D17B8" w:rsidP="00253A0E" w14:paraId="7224F13F" w14:textId="77777777">
      <w:pPr>
        <w:widowControl w:val="0"/>
        <w:autoSpaceDE w:val="0"/>
        <w:autoSpaceDN w:val="0"/>
        <w:adjustRightInd w:val="0"/>
        <w:jc w:val="both"/>
        <w:rPr>
          <w:rFonts w:ascii="Trebuchet MS" w:hAnsi="Trebuchet MS"/>
          <w:sz w:val="18"/>
          <w:szCs w:val="18"/>
          <w:lang w:val="en-ZA"/>
        </w:rPr>
      </w:pPr>
    </w:p>
    <w:p w:rsidR="00DB18FE" w:rsidP="004365B9" w14:paraId="6D980110" w14:textId="77777777">
      <w:pPr>
        <w:tabs>
          <w:tab w:val="left" w:pos="360"/>
        </w:tabs>
        <w:ind w:right="450"/>
        <w:jc w:val="both"/>
        <w:rPr>
          <w:rFonts w:ascii="Trebuchet MS" w:hAnsi="Trebuchet MS"/>
          <w:b/>
          <w:color w:val="000000"/>
          <w:sz w:val="18"/>
          <w:szCs w:val="18"/>
        </w:rPr>
      </w:pPr>
    </w:p>
    <w:p w:rsidR="004365B9" w:rsidRPr="00E40DA2" w:rsidP="004365B9" w14:paraId="7B6DA2CB" w14:textId="77777777">
      <w:pPr>
        <w:tabs>
          <w:tab w:val="left" w:pos="360"/>
        </w:tabs>
        <w:ind w:right="450"/>
        <w:jc w:val="both"/>
        <w:rPr>
          <w:rFonts w:ascii="Trebuchet MS" w:hAnsi="Trebuchet MS"/>
          <w:b/>
          <w:color w:val="000000"/>
          <w:sz w:val="18"/>
          <w:szCs w:val="18"/>
        </w:rPr>
      </w:pPr>
      <w:r w:rsidRPr="00E40DA2">
        <w:rPr>
          <w:rFonts w:ascii="Trebuchet MS" w:hAnsi="Trebuchet MS"/>
          <w:b/>
          <w:color w:val="000000"/>
          <w:sz w:val="18"/>
          <w:szCs w:val="18"/>
        </w:rPr>
        <w:t>DIEBOLD INC (North Canton, US) – Implementation and Production Support</w:t>
      </w:r>
    </w:p>
    <w:p w:rsidR="004365B9" w:rsidRPr="00E40DA2" w:rsidP="004365B9" w14:paraId="380B39D0" w14:textId="772DBA42">
      <w:pPr>
        <w:tabs>
          <w:tab w:val="left" w:pos="360"/>
        </w:tabs>
        <w:ind w:right="450"/>
        <w:jc w:val="both"/>
        <w:rPr>
          <w:rFonts w:ascii="Trebuchet MS" w:hAnsi="Trebuchet MS"/>
          <w:b/>
          <w:color w:val="000000"/>
          <w:sz w:val="18"/>
          <w:szCs w:val="18"/>
        </w:rPr>
      </w:pPr>
      <w:r w:rsidRPr="00E40DA2">
        <w:rPr>
          <w:rFonts w:ascii="Trebuchet MS" w:hAnsi="Trebuchet MS"/>
          <w:b/>
          <w:color w:val="000000"/>
          <w:sz w:val="18"/>
          <w:szCs w:val="18"/>
        </w:rPr>
        <w:t>Duration</w:t>
      </w:r>
      <w:r w:rsidRPr="00E40DA2" w:rsidR="00253A0E">
        <w:rPr>
          <w:rFonts w:ascii="Trebuchet MS" w:hAnsi="Trebuchet MS"/>
          <w:b/>
          <w:color w:val="000000"/>
          <w:sz w:val="18"/>
          <w:szCs w:val="18"/>
        </w:rPr>
        <w:t>: (</w:t>
      </w:r>
      <w:r w:rsidRPr="00E40DA2">
        <w:rPr>
          <w:rFonts w:ascii="Trebuchet MS" w:hAnsi="Trebuchet MS"/>
          <w:b/>
          <w:color w:val="000000"/>
          <w:sz w:val="18"/>
          <w:szCs w:val="18"/>
        </w:rPr>
        <w:t>October ‘2004 – November ‘2006)</w:t>
      </w:r>
    </w:p>
    <w:p w:rsidR="004365B9" w:rsidP="004365B9" w14:paraId="21B5A1FA" w14:textId="77777777">
      <w:pPr>
        <w:tabs>
          <w:tab w:val="left" w:pos="360"/>
        </w:tabs>
        <w:ind w:right="450"/>
        <w:jc w:val="both"/>
        <w:rPr>
          <w:rFonts w:ascii="Trebuchet MS" w:hAnsi="Trebuchet MS"/>
          <w:b/>
          <w:color w:val="000000"/>
          <w:sz w:val="18"/>
          <w:szCs w:val="18"/>
        </w:rPr>
      </w:pPr>
      <w:r w:rsidRPr="00E40DA2">
        <w:rPr>
          <w:rFonts w:ascii="Trebuchet MS" w:hAnsi="Trebuchet MS"/>
          <w:b/>
          <w:color w:val="000000"/>
          <w:sz w:val="18"/>
          <w:szCs w:val="18"/>
        </w:rPr>
        <w:t>Role – Lead Financials Consultant</w:t>
      </w:r>
    </w:p>
    <w:p w:rsidR="004365B9" w:rsidP="004365B9" w14:paraId="5013BD40" w14:textId="77777777">
      <w:pPr>
        <w:spacing w:before="60" w:after="60"/>
        <w:jc w:val="both"/>
        <w:rPr>
          <w:rFonts w:ascii="Trebuchet MS" w:hAnsi="Trebuchet MS"/>
          <w:sz w:val="18"/>
          <w:szCs w:val="18"/>
          <w:lang w:val="en-ZA"/>
        </w:rPr>
      </w:pPr>
      <w:r w:rsidRPr="00E909D1">
        <w:rPr>
          <w:rFonts w:ascii="Trebuchet MS" w:hAnsi="Trebuchet MS"/>
          <w:sz w:val="18"/>
          <w:szCs w:val="18"/>
          <w:lang w:val="en-ZA"/>
        </w:rPr>
        <w:t>This was the first implementation of the Diebold CORE model, designed to be rolled out throughout the Diebold Group</w:t>
      </w:r>
      <w:r>
        <w:rPr>
          <w:rFonts w:ascii="Trebuchet MS" w:hAnsi="Trebuchet MS"/>
          <w:sz w:val="18"/>
          <w:szCs w:val="18"/>
          <w:lang w:val="en-ZA"/>
        </w:rPr>
        <w:t xml:space="preserve"> for different countries</w:t>
      </w:r>
      <w:r w:rsidRPr="00E909D1">
        <w:rPr>
          <w:rFonts w:ascii="Trebuchet MS" w:hAnsi="Trebuchet MS"/>
          <w:sz w:val="18"/>
          <w:szCs w:val="18"/>
          <w:lang w:val="en-ZA"/>
        </w:rPr>
        <w:t>. Here I worked as a Lead Financials Consultant, responsible for managing a team of consultants implementing the financials modules of Oracle E-Business suite. Apart from managing the consultants I am also involved in hands on work within the General Ledger, AR module, particularly in the area of designing and building management reports.  As lead financials consultant I am also responsible for liaising with management and the various consultants to establish how the project is planned and coordinated</w:t>
      </w:r>
    </w:p>
    <w:p w:rsidR="004365B9" w:rsidP="004365B9" w14:paraId="20501A64"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E909D1">
        <w:rPr>
          <w:rFonts w:ascii="Trebuchet MS" w:hAnsi="Trebuchet MS"/>
          <w:sz w:val="18"/>
          <w:szCs w:val="18"/>
        </w:rPr>
        <w:t>Understands Business Processes.</w:t>
      </w:r>
    </w:p>
    <w:p w:rsidR="0045322A" w:rsidRPr="0045322A" w:rsidP="0045322A" w14:paraId="3C113583" w14:textId="77777777">
      <w:pPr>
        <w:widowControl w:val="0"/>
        <w:numPr>
          <w:ilvl w:val="0"/>
          <w:numId w:val="12"/>
        </w:numPr>
        <w:tabs>
          <w:tab w:val="num" w:pos="1080"/>
          <w:tab w:val="clear" w:pos="1485"/>
        </w:tabs>
        <w:autoSpaceDE w:val="0"/>
        <w:autoSpaceDN w:val="0"/>
        <w:adjustRightInd w:val="0"/>
        <w:ind w:hanging="765"/>
        <w:rPr>
          <w:rFonts w:ascii="Candara" w:hAnsi="Candara"/>
          <w:color w:val="000000"/>
          <w:sz w:val="18"/>
          <w:szCs w:val="18"/>
          <w:lang w:val="en-ZA"/>
        </w:rPr>
      </w:pPr>
      <w:r w:rsidRPr="0045322A">
        <w:rPr>
          <w:rFonts w:ascii="Candara" w:hAnsi="Candara"/>
          <w:color w:val="000000"/>
          <w:sz w:val="18"/>
          <w:szCs w:val="18"/>
          <w:lang w:val="en-ZA"/>
        </w:rPr>
        <w:t>Owned the responsibilities of testing, user training and documentation.</w:t>
      </w:r>
    </w:p>
    <w:p w:rsidR="0045322A" w:rsidRPr="0045322A" w:rsidP="0045322A" w14:paraId="7B3EAB7E" w14:textId="2F08F683">
      <w:pPr>
        <w:widowControl w:val="0"/>
        <w:numPr>
          <w:ilvl w:val="0"/>
          <w:numId w:val="12"/>
        </w:numPr>
        <w:tabs>
          <w:tab w:val="num" w:pos="1080"/>
          <w:tab w:val="clear" w:pos="1485"/>
        </w:tabs>
        <w:autoSpaceDE w:val="0"/>
        <w:autoSpaceDN w:val="0"/>
        <w:adjustRightInd w:val="0"/>
        <w:ind w:left="1080"/>
        <w:rPr>
          <w:rFonts w:ascii="Candara" w:hAnsi="Candara"/>
          <w:color w:val="000000"/>
          <w:sz w:val="18"/>
          <w:szCs w:val="18"/>
          <w:lang w:val="en-ZA"/>
        </w:rPr>
      </w:pPr>
      <w:r w:rsidRPr="0045322A">
        <w:rPr>
          <w:rFonts w:ascii="Candara" w:hAnsi="Candara"/>
          <w:color w:val="000000"/>
          <w:sz w:val="18"/>
          <w:szCs w:val="18"/>
          <w:lang w:val="en-ZA"/>
        </w:rPr>
        <w:t xml:space="preserve">Transitioned into </w:t>
      </w:r>
      <w:r w:rsidRPr="0045322A" w:rsidR="00253A0E">
        <w:rPr>
          <w:rFonts w:ascii="Candara" w:hAnsi="Candara"/>
          <w:color w:val="000000"/>
          <w:sz w:val="18"/>
          <w:szCs w:val="18"/>
          <w:lang w:val="en-ZA"/>
        </w:rPr>
        <w:t>Postproduction</w:t>
      </w:r>
      <w:r w:rsidRPr="0045322A">
        <w:rPr>
          <w:rFonts w:ascii="Candara" w:hAnsi="Candara"/>
          <w:color w:val="000000"/>
          <w:sz w:val="18"/>
          <w:szCs w:val="18"/>
          <w:lang w:val="en-ZA"/>
        </w:rPr>
        <w:t xml:space="preserve"> support lead role, tracking support and enhancement tickets on daily basis and reporting to the delivery Manager</w:t>
      </w:r>
    </w:p>
    <w:p w:rsidR="004365B9" w:rsidRPr="00E909D1" w:rsidP="004365B9" w14:paraId="2E45F6DD" w14:textId="765AB928">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F34B01">
        <w:rPr>
          <w:rFonts w:ascii="Candara" w:hAnsi="Candara"/>
          <w:color w:val="000000"/>
          <w:sz w:val="18"/>
          <w:szCs w:val="18"/>
          <w:lang w:val="en-ZA"/>
        </w:rPr>
        <w:t>Preparing Business</w:t>
      </w:r>
      <w:r w:rsidRPr="00F34B01">
        <w:rPr>
          <w:rFonts w:ascii="Candara" w:hAnsi="Candara"/>
          <w:color w:val="000000"/>
          <w:sz w:val="18"/>
          <w:szCs w:val="18"/>
          <w:lang w:val="en-ZA"/>
        </w:rPr>
        <w:t xml:space="preserve"> Process Documents</w:t>
      </w:r>
    </w:p>
    <w:p w:rsidR="004365B9" w:rsidP="004365B9" w14:paraId="4D1C39F3" w14:textId="77777777">
      <w:pPr>
        <w:widowControl w:val="0"/>
        <w:numPr>
          <w:ilvl w:val="0"/>
          <w:numId w:val="11"/>
        </w:numPr>
        <w:autoSpaceDE w:val="0"/>
        <w:autoSpaceDN w:val="0"/>
        <w:adjustRightInd w:val="0"/>
        <w:rPr>
          <w:rFonts w:ascii="Trebuchet MS" w:hAnsi="Trebuchet MS"/>
          <w:sz w:val="18"/>
          <w:szCs w:val="18"/>
        </w:rPr>
      </w:pPr>
      <w:r w:rsidRPr="00E909D1">
        <w:rPr>
          <w:rFonts w:ascii="Trebuchet MS" w:hAnsi="Trebuchet MS"/>
          <w:sz w:val="18"/>
          <w:szCs w:val="18"/>
        </w:rPr>
        <w:t>Review Functional Specifications</w:t>
      </w:r>
    </w:p>
    <w:p w:rsidR="004365B9" w:rsidP="004365B9" w14:paraId="4EE80BEC"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Preparing Business Requirement Document</w:t>
      </w:r>
    </w:p>
    <w:p w:rsidR="004365B9" w:rsidP="004365B9" w14:paraId="371E451C" w14:textId="77777777">
      <w:pPr>
        <w:widowControl w:val="0"/>
        <w:numPr>
          <w:ilvl w:val="0"/>
          <w:numId w:val="11"/>
        </w:numPr>
        <w:autoSpaceDE w:val="0"/>
        <w:autoSpaceDN w:val="0"/>
        <w:adjustRightInd w:val="0"/>
        <w:jc w:val="both"/>
        <w:rPr>
          <w:rFonts w:ascii="Trebuchet MS" w:hAnsi="Trebuchet MS"/>
          <w:sz w:val="18"/>
          <w:szCs w:val="18"/>
          <w:lang w:val="en-ZA"/>
        </w:rPr>
      </w:pPr>
      <w:r>
        <w:rPr>
          <w:rFonts w:ascii="Trebuchet MS" w:hAnsi="Trebuchet MS"/>
          <w:sz w:val="18"/>
          <w:szCs w:val="18"/>
          <w:lang w:val="en-ZA"/>
        </w:rPr>
        <w:t xml:space="preserve">Preparing Configuration Document (BR100) </w:t>
      </w:r>
    </w:p>
    <w:p w:rsidR="00236AD3" w:rsidP="00236AD3" w14:paraId="1F4E1DFD" w14:textId="2E7D0889">
      <w:pPr>
        <w:widowControl w:val="0"/>
        <w:numPr>
          <w:ilvl w:val="0"/>
          <w:numId w:val="11"/>
        </w:numPr>
        <w:autoSpaceDE w:val="0"/>
        <w:autoSpaceDN w:val="0"/>
        <w:adjustRightInd w:val="0"/>
        <w:jc w:val="both"/>
        <w:rPr>
          <w:rFonts w:ascii="Trebuchet MS" w:hAnsi="Trebuchet MS"/>
          <w:sz w:val="18"/>
          <w:szCs w:val="18"/>
          <w:lang w:val="en-ZA"/>
        </w:rPr>
      </w:pPr>
      <w:r w:rsidRPr="00F94337">
        <w:rPr>
          <w:rFonts w:ascii="Trebuchet MS" w:hAnsi="Trebuchet MS"/>
          <w:sz w:val="18"/>
          <w:szCs w:val="18"/>
          <w:lang w:val="en-ZA"/>
        </w:rPr>
        <w:t>Preparing Risk</w:t>
      </w:r>
      <w:r w:rsidRPr="00F94337" w:rsidR="004365B9">
        <w:rPr>
          <w:rFonts w:ascii="Trebuchet MS" w:hAnsi="Trebuchet MS"/>
          <w:sz w:val="18"/>
          <w:szCs w:val="18"/>
          <w:lang w:val="en-ZA"/>
        </w:rPr>
        <w:t xml:space="preserve"> Analysis Document</w:t>
      </w:r>
    </w:p>
    <w:p w:rsidR="006C44D5" w:rsidP="006C44D5" w14:paraId="12E12C15" w14:textId="77777777">
      <w:pPr>
        <w:widowControl w:val="0"/>
        <w:autoSpaceDE w:val="0"/>
        <w:autoSpaceDN w:val="0"/>
        <w:adjustRightInd w:val="0"/>
        <w:jc w:val="both"/>
        <w:rPr>
          <w:rFonts w:ascii="Trebuchet MS" w:hAnsi="Trebuchet MS"/>
          <w:sz w:val="18"/>
          <w:szCs w:val="18"/>
          <w:lang w:val="en-ZA"/>
        </w:rPr>
      </w:pPr>
    </w:p>
    <w:p w:rsidR="004365B9" w:rsidRPr="00411612" w:rsidP="00C0717D" w14:paraId="31B7374C" w14:textId="77777777">
      <w:pPr>
        <w:pStyle w:val="Heading3"/>
        <w:pBdr>
          <w:top w:val="single" w:sz="4" w:space="5" w:color="auto" w:shadow="1"/>
          <w:left w:val="single" w:sz="4" w:space="4" w:color="auto" w:shadow="1"/>
          <w:bottom w:val="single" w:sz="4" w:space="1" w:color="auto" w:shadow="1"/>
          <w:right w:val="single" w:sz="4" w:space="0" w:color="auto" w:shadow="1"/>
        </w:pBdr>
        <w:shd w:val="clear" w:color="auto" w:fill="D9D9D9"/>
        <w:spacing w:before="0" w:after="0"/>
        <w:rPr>
          <w:rFonts w:ascii="Trebuchet MS" w:hAnsi="Trebuchet MS"/>
          <w:bCs w:val="0"/>
          <w:sz w:val="18"/>
          <w:szCs w:val="18"/>
        </w:rPr>
      </w:pPr>
      <w:r>
        <w:rPr>
          <w:rFonts w:ascii="Trebuchet MS" w:hAnsi="Trebuchet MS"/>
          <w:bCs w:val="0"/>
          <w:sz w:val="18"/>
          <w:szCs w:val="18"/>
        </w:rPr>
        <w:t>Z</w:t>
      </w:r>
      <w:r w:rsidRPr="00411612">
        <w:rPr>
          <w:rFonts w:ascii="Trebuchet MS" w:hAnsi="Trebuchet MS"/>
          <w:bCs w:val="0"/>
          <w:sz w:val="18"/>
          <w:szCs w:val="18"/>
        </w:rPr>
        <w:t xml:space="preserve">ENSAR TECHNOLOGIES INDIA LTD (RPG GROUP)   </w:t>
      </w:r>
    </w:p>
    <w:p w:rsidR="004365B9" w:rsidRPr="00411612" w:rsidP="00C0717D" w14:paraId="5CD122F1" w14:textId="77777777">
      <w:pPr>
        <w:pStyle w:val="Heading3"/>
        <w:pBdr>
          <w:top w:val="single" w:sz="4" w:space="5" w:color="auto" w:shadow="1"/>
          <w:left w:val="single" w:sz="4" w:space="4" w:color="auto" w:shadow="1"/>
          <w:bottom w:val="single" w:sz="4" w:space="1" w:color="auto" w:shadow="1"/>
          <w:right w:val="single" w:sz="4" w:space="0" w:color="auto" w:shadow="1"/>
        </w:pBdr>
        <w:shd w:val="clear" w:color="auto" w:fill="D9D9D9"/>
        <w:spacing w:before="0" w:after="0"/>
        <w:rPr>
          <w:rFonts w:ascii="Trebuchet MS" w:hAnsi="Trebuchet MS"/>
          <w:bCs w:val="0"/>
          <w:sz w:val="18"/>
          <w:szCs w:val="18"/>
        </w:rPr>
      </w:pPr>
      <w:r>
        <w:rPr>
          <w:rFonts w:ascii="Trebuchet MS" w:hAnsi="Trebuchet MS"/>
          <w:bCs w:val="0"/>
          <w:sz w:val="18"/>
          <w:szCs w:val="18"/>
        </w:rPr>
        <w:t>April’ 2003</w:t>
      </w:r>
      <w:r w:rsidRPr="00411612">
        <w:rPr>
          <w:rFonts w:ascii="Trebuchet MS" w:hAnsi="Trebuchet MS"/>
          <w:bCs w:val="0"/>
          <w:sz w:val="18"/>
          <w:szCs w:val="18"/>
        </w:rPr>
        <w:t xml:space="preserve"> – October’ 2004</w:t>
      </w:r>
    </w:p>
    <w:p w:rsidR="004365B9" w:rsidRPr="00411612" w:rsidP="00C0717D" w14:paraId="5E366A90" w14:textId="77777777">
      <w:pPr>
        <w:pStyle w:val="Heading3"/>
        <w:pBdr>
          <w:top w:val="single" w:sz="4" w:space="5" w:color="auto" w:shadow="1"/>
          <w:left w:val="single" w:sz="4" w:space="4" w:color="auto" w:shadow="1"/>
          <w:bottom w:val="single" w:sz="4" w:space="1" w:color="auto" w:shadow="1"/>
          <w:right w:val="single" w:sz="4" w:space="0" w:color="auto" w:shadow="1"/>
        </w:pBdr>
        <w:shd w:val="clear" w:color="auto" w:fill="D9D9D9"/>
        <w:spacing w:before="0" w:after="0"/>
        <w:rPr>
          <w:rFonts w:ascii="Trebuchet MS" w:hAnsi="Trebuchet MS"/>
          <w:bCs w:val="0"/>
          <w:sz w:val="18"/>
          <w:szCs w:val="18"/>
        </w:rPr>
      </w:pPr>
      <w:r w:rsidRPr="00411612">
        <w:rPr>
          <w:rFonts w:ascii="Trebuchet MS" w:hAnsi="Trebuchet MS"/>
          <w:bCs w:val="0"/>
          <w:sz w:val="18"/>
          <w:szCs w:val="18"/>
        </w:rPr>
        <w:t>Position: Sr. Consultant</w:t>
      </w:r>
    </w:p>
    <w:p w:rsidR="00236AD3" w:rsidP="00236AD3" w14:paraId="68A30F8B" w14:textId="5FFDEB14">
      <w:pPr>
        <w:pStyle w:val="Heading4"/>
        <w:spacing w:after="0"/>
        <w:contextualSpacing/>
        <w:rPr>
          <w:rFonts w:ascii="Trebuchet MS" w:hAnsi="Trebuchet MS"/>
          <w:bCs w:val="0"/>
          <w:sz w:val="18"/>
          <w:szCs w:val="18"/>
        </w:rPr>
      </w:pPr>
      <w:r w:rsidRPr="00411612">
        <w:rPr>
          <w:rFonts w:ascii="Trebuchet MS" w:hAnsi="Trebuchet MS"/>
          <w:bCs w:val="0"/>
          <w:sz w:val="18"/>
          <w:szCs w:val="18"/>
        </w:rPr>
        <w:t>7–ELEVEN INC.  (</w:t>
      </w:r>
      <w:r w:rsidRPr="00236AD3">
        <w:rPr>
          <w:rFonts w:ascii="Trebuchet MS" w:hAnsi="Trebuchet MS"/>
          <w:bCs w:val="0"/>
          <w:sz w:val="18"/>
          <w:szCs w:val="18"/>
        </w:rPr>
        <w:t xml:space="preserve">Dallas, US) – Implementation of the Oracle HRMS </w:t>
      </w:r>
      <w:r w:rsidRPr="00236AD3" w:rsidR="00253A0E">
        <w:rPr>
          <w:rFonts w:ascii="Trebuchet MS" w:hAnsi="Trebuchet MS"/>
          <w:bCs w:val="0"/>
          <w:sz w:val="18"/>
          <w:szCs w:val="18"/>
        </w:rPr>
        <w:t>(January</w:t>
      </w:r>
      <w:r w:rsidRPr="00236AD3">
        <w:rPr>
          <w:rFonts w:ascii="Trebuchet MS" w:hAnsi="Trebuchet MS"/>
          <w:bCs w:val="0"/>
          <w:sz w:val="18"/>
          <w:szCs w:val="18"/>
        </w:rPr>
        <w:t>’ 2004 – October’ 2004)</w:t>
      </w:r>
    </w:p>
    <w:p w:rsidR="004365B9" w:rsidRPr="00236AD3" w:rsidP="00236AD3" w14:paraId="529843A7" w14:textId="77777777">
      <w:pPr>
        <w:pStyle w:val="Heading4"/>
        <w:spacing w:after="0"/>
        <w:contextualSpacing/>
        <w:rPr>
          <w:rFonts w:ascii="Trebuchet MS" w:hAnsi="Trebuchet MS"/>
          <w:bCs w:val="0"/>
          <w:sz w:val="18"/>
          <w:szCs w:val="18"/>
        </w:rPr>
      </w:pPr>
      <w:r w:rsidRPr="00236AD3">
        <w:rPr>
          <w:rFonts w:ascii="Trebuchet MS" w:hAnsi="Trebuchet MS"/>
          <w:bCs w:val="0"/>
          <w:sz w:val="18"/>
          <w:szCs w:val="18"/>
        </w:rPr>
        <w:t>Role – Senior Consultant</w:t>
      </w:r>
    </w:p>
    <w:p w:rsidR="004365B9" w:rsidP="004365B9" w14:paraId="366836AF" w14:textId="77777777">
      <w:pPr>
        <w:tabs>
          <w:tab w:val="left" w:pos="360"/>
        </w:tabs>
        <w:ind w:right="450"/>
        <w:jc w:val="both"/>
        <w:rPr>
          <w:rFonts w:ascii="Trebuchet MS" w:hAnsi="Trebuchet MS"/>
          <w:sz w:val="18"/>
          <w:szCs w:val="18"/>
        </w:rPr>
      </w:pPr>
      <w:r w:rsidRPr="00E909D1">
        <w:rPr>
          <w:rFonts w:ascii="Trebuchet MS" w:hAnsi="Trebuchet MS"/>
          <w:color w:val="000000"/>
          <w:sz w:val="18"/>
          <w:szCs w:val="18"/>
        </w:rPr>
        <w:t xml:space="preserve">Lead for full life cycle implementation of Oracle Human Resources 11i. Provided consulting expertise to internal and external project team members, encompassing Client requirements, gap analysis, module training, design, </w:t>
      </w:r>
      <w:r w:rsidRPr="00E909D1">
        <w:rPr>
          <w:rFonts w:ascii="Trebuchet MS" w:hAnsi="Trebuchet MS"/>
          <w:color w:val="000000"/>
          <w:sz w:val="18"/>
          <w:szCs w:val="18"/>
        </w:rPr>
        <w:t>setup</w:t>
      </w:r>
      <w:r w:rsidRPr="00E909D1">
        <w:rPr>
          <w:rFonts w:ascii="Trebuchet MS" w:hAnsi="Trebuchet MS"/>
          <w:color w:val="000000"/>
          <w:sz w:val="18"/>
          <w:szCs w:val="18"/>
        </w:rPr>
        <w:t xml:space="preserve"> and documentation.  Guided</w:t>
      </w:r>
      <w:r w:rsidRPr="00E909D1">
        <w:rPr>
          <w:rFonts w:ascii="Trebuchet MS" w:hAnsi="Trebuchet MS"/>
          <w:sz w:val="18"/>
          <w:szCs w:val="18"/>
        </w:rPr>
        <w:t xml:space="preserve"> the functional team in the definition and documentation of general HR and Payroll specifications Configuration of workshops to define and setup Key Flexfield</w:t>
      </w:r>
    </w:p>
    <w:p w:rsidR="004365B9" w:rsidRPr="00E909D1" w:rsidP="004365B9" w14:paraId="5706A952"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E909D1">
        <w:rPr>
          <w:rFonts w:ascii="Trebuchet MS" w:hAnsi="Trebuchet MS"/>
          <w:sz w:val="18"/>
          <w:szCs w:val="18"/>
        </w:rPr>
        <w:t>Understands Business Processes.</w:t>
      </w:r>
    </w:p>
    <w:p w:rsidR="004365B9" w:rsidRPr="00E909D1" w:rsidP="004365B9" w14:paraId="359A8F26" w14:textId="77777777">
      <w:pPr>
        <w:widowControl w:val="0"/>
        <w:numPr>
          <w:ilvl w:val="0"/>
          <w:numId w:val="11"/>
        </w:numPr>
        <w:autoSpaceDE w:val="0"/>
        <w:autoSpaceDN w:val="0"/>
        <w:adjustRightInd w:val="0"/>
        <w:rPr>
          <w:rFonts w:ascii="Trebuchet MS" w:hAnsi="Trebuchet MS"/>
          <w:sz w:val="18"/>
          <w:szCs w:val="18"/>
        </w:rPr>
      </w:pPr>
      <w:r w:rsidRPr="00E909D1">
        <w:rPr>
          <w:rFonts w:ascii="Trebuchet MS" w:hAnsi="Trebuchet MS"/>
          <w:sz w:val="18"/>
          <w:szCs w:val="18"/>
        </w:rPr>
        <w:t>Review Functional Specifications</w:t>
      </w:r>
    </w:p>
    <w:p w:rsidR="004365B9" w:rsidP="004365B9" w14:paraId="05726EEA" w14:textId="77777777">
      <w:pPr>
        <w:widowControl w:val="0"/>
        <w:numPr>
          <w:ilvl w:val="0"/>
          <w:numId w:val="11"/>
        </w:numPr>
        <w:autoSpaceDE w:val="0"/>
        <w:autoSpaceDN w:val="0"/>
        <w:adjustRightInd w:val="0"/>
        <w:rPr>
          <w:rFonts w:ascii="Trebuchet MS" w:hAnsi="Trebuchet MS"/>
          <w:sz w:val="18"/>
          <w:szCs w:val="18"/>
        </w:rPr>
      </w:pPr>
      <w:r w:rsidRPr="00E909D1">
        <w:rPr>
          <w:rFonts w:ascii="Trebuchet MS" w:hAnsi="Trebuchet MS"/>
          <w:sz w:val="18"/>
          <w:szCs w:val="18"/>
        </w:rPr>
        <w:t>Review Unit test Plans</w:t>
      </w:r>
    </w:p>
    <w:p w:rsidR="004365B9" w:rsidRPr="00E909D1" w:rsidP="004365B9" w14:paraId="1215ACC6" w14:textId="77777777">
      <w:pPr>
        <w:pStyle w:val="Heading4"/>
        <w:jc w:val="both"/>
        <w:rPr>
          <w:rFonts w:ascii="Trebuchet MS" w:hAnsi="Trebuchet MS"/>
          <w:sz w:val="18"/>
          <w:szCs w:val="18"/>
          <w:lang w:val="en-ZA"/>
        </w:rPr>
      </w:pPr>
      <w:r w:rsidRPr="00411612">
        <w:rPr>
          <w:rFonts w:ascii="Trebuchet MS" w:hAnsi="Trebuchet MS"/>
          <w:bCs w:val="0"/>
          <w:sz w:val="18"/>
          <w:szCs w:val="18"/>
        </w:rPr>
        <w:t>MASHREQBANK</w:t>
      </w:r>
      <w:r w:rsidRPr="00E909D1">
        <w:rPr>
          <w:rFonts w:ascii="Trebuchet MS" w:hAnsi="Trebuchet MS"/>
          <w:b w:val="0"/>
          <w:bCs w:val="0"/>
          <w:sz w:val="18"/>
          <w:szCs w:val="18"/>
        </w:rPr>
        <w:t>, Dubai (UAE) –</w:t>
      </w:r>
      <w:r w:rsidRPr="00E909D1">
        <w:rPr>
          <w:rFonts w:ascii="Trebuchet MS" w:hAnsi="Trebuchet MS"/>
          <w:sz w:val="18"/>
          <w:szCs w:val="18"/>
          <w:lang w:val="en-ZA"/>
        </w:rPr>
        <w:t xml:space="preserve"> </w:t>
      </w:r>
      <w:r w:rsidRPr="00E909D1">
        <w:rPr>
          <w:rFonts w:ascii="Trebuchet MS" w:hAnsi="Trebuchet MS"/>
          <w:b w:val="0"/>
          <w:bCs w:val="0"/>
          <w:sz w:val="18"/>
          <w:szCs w:val="18"/>
        </w:rPr>
        <w:t>Upgradation of Oracle Financial &amp; HRMS Modu</w:t>
      </w:r>
      <w:r w:rsidR="00C23523">
        <w:rPr>
          <w:rFonts w:ascii="Trebuchet MS" w:hAnsi="Trebuchet MS"/>
          <w:b w:val="0"/>
          <w:bCs w:val="0"/>
          <w:sz w:val="18"/>
          <w:szCs w:val="18"/>
        </w:rPr>
        <w:t>les from 11.02 to 11i) (Sept</w:t>
      </w:r>
      <w:r w:rsidRPr="00E909D1">
        <w:rPr>
          <w:rFonts w:ascii="Trebuchet MS" w:hAnsi="Trebuchet MS"/>
          <w:b w:val="0"/>
          <w:bCs w:val="0"/>
          <w:sz w:val="18"/>
          <w:szCs w:val="18"/>
        </w:rPr>
        <w:t xml:space="preserve">’ </w:t>
      </w:r>
      <w:r w:rsidR="00C23523">
        <w:rPr>
          <w:rFonts w:ascii="Trebuchet MS" w:hAnsi="Trebuchet MS"/>
          <w:b w:val="0"/>
          <w:sz w:val="18"/>
          <w:szCs w:val="18"/>
          <w:lang w:val="en-ZA"/>
        </w:rPr>
        <w:t>2003 – Dec</w:t>
      </w:r>
      <w:r w:rsidRPr="00E909D1">
        <w:rPr>
          <w:rFonts w:ascii="Trebuchet MS" w:hAnsi="Trebuchet MS"/>
          <w:b w:val="0"/>
          <w:sz w:val="18"/>
          <w:szCs w:val="18"/>
          <w:lang w:val="en-ZA"/>
        </w:rPr>
        <w:t>’ 2003)</w:t>
      </w:r>
    </w:p>
    <w:p w:rsidR="004365B9" w:rsidRPr="00E909D1" w:rsidP="004365B9" w14:paraId="6491F062" w14:textId="77777777">
      <w:pPr>
        <w:rPr>
          <w:rFonts w:ascii="Trebuchet MS" w:hAnsi="Trebuchet MS"/>
          <w:b/>
          <w:sz w:val="18"/>
          <w:szCs w:val="18"/>
          <w:lang w:val="en-ZA"/>
        </w:rPr>
      </w:pPr>
      <w:r w:rsidRPr="00E909D1">
        <w:rPr>
          <w:rFonts w:ascii="Trebuchet MS" w:hAnsi="Trebuchet MS"/>
          <w:b/>
          <w:sz w:val="18"/>
          <w:szCs w:val="18"/>
          <w:lang w:val="en-ZA"/>
        </w:rPr>
        <w:t>Role – Senior Consultant</w:t>
      </w:r>
    </w:p>
    <w:p w:rsidR="004365B9" w:rsidRPr="00E909D1" w:rsidP="004365B9" w14:paraId="4DBFD23E" w14:textId="6BF43061">
      <w:pPr>
        <w:jc w:val="both"/>
        <w:rPr>
          <w:rFonts w:ascii="Trebuchet MS" w:hAnsi="Trebuchet MS"/>
          <w:sz w:val="18"/>
          <w:szCs w:val="18"/>
          <w:lang w:val="en-ZA"/>
        </w:rPr>
      </w:pPr>
      <w:r w:rsidRPr="00E909D1">
        <w:rPr>
          <w:rFonts w:ascii="Trebuchet MS" w:hAnsi="Trebuchet MS"/>
          <w:sz w:val="18"/>
          <w:szCs w:val="18"/>
        </w:rPr>
        <w:t xml:space="preserve">In addition to my role of leading the Oracle Financials &amp; HRMS Upgradation of Oracle Applications team.  I have been worked with functional team on GL AP AR &amp; HR Modules.  </w:t>
      </w:r>
      <w:r w:rsidRPr="00E909D1">
        <w:rPr>
          <w:rFonts w:ascii="Trebuchet MS" w:hAnsi="Trebuchet MS"/>
          <w:sz w:val="18"/>
          <w:szCs w:val="18"/>
          <w:lang w:val="en-ZA"/>
        </w:rPr>
        <w:t xml:space="preserve">This was done at the </w:t>
      </w:r>
      <w:r w:rsidRPr="00E909D1" w:rsidR="00253A0E">
        <w:rPr>
          <w:rFonts w:ascii="Trebuchet MS" w:hAnsi="Trebuchet MS"/>
          <w:sz w:val="18"/>
          <w:szCs w:val="18"/>
          <w:lang w:val="en-ZA"/>
        </w:rPr>
        <w:t>client’s</w:t>
      </w:r>
      <w:r w:rsidRPr="00E909D1">
        <w:rPr>
          <w:rFonts w:ascii="Trebuchet MS" w:hAnsi="Trebuchet MS"/>
          <w:sz w:val="18"/>
          <w:szCs w:val="18"/>
          <w:lang w:val="en-ZA"/>
        </w:rPr>
        <w:t xml:space="preserve"> place. Key deliverables I am tasked with producing for this project are</w:t>
      </w:r>
    </w:p>
    <w:p w:rsidR="004365B9" w:rsidRPr="00E909D1" w:rsidP="004365B9" w14:paraId="52F16AEA"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E909D1">
        <w:rPr>
          <w:rFonts w:ascii="Trebuchet MS" w:hAnsi="Trebuchet MS"/>
          <w:sz w:val="18"/>
          <w:szCs w:val="18"/>
        </w:rPr>
        <w:t>Understands Business Processes.</w:t>
      </w:r>
    </w:p>
    <w:p w:rsidR="004365B9" w:rsidRPr="00E909D1" w:rsidP="004365B9" w14:paraId="129F7D69" w14:textId="76FC6D1E">
      <w:pPr>
        <w:numPr>
          <w:ilvl w:val="0"/>
          <w:numId w:val="11"/>
        </w:numPr>
        <w:rPr>
          <w:rFonts w:ascii="Trebuchet MS" w:hAnsi="Trebuchet MS"/>
          <w:sz w:val="18"/>
          <w:szCs w:val="18"/>
          <w:lang w:val="en-ZA"/>
        </w:rPr>
      </w:pPr>
      <w:r w:rsidRPr="00E909D1">
        <w:rPr>
          <w:rFonts w:ascii="Trebuchet MS" w:hAnsi="Trebuchet MS"/>
          <w:sz w:val="18"/>
          <w:szCs w:val="18"/>
          <w:lang w:val="en-ZA"/>
        </w:rPr>
        <w:t xml:space="preserve">Proposed Upgrade Plan for </w:t>
      </w:r>
      <w:r w:rsidRPr="00E909D1" w:rsidR="00253A0E">
        <w:rPr>
          <w:rFonts w:ascii="Trebuchet MS" w:hAnsi="Trebuchet MS"/>
          <w:sz w:val="18"/>
          <w:szCs w:val="18"/>
          <w:lang w:val="en-ZA"/>
        </w:rPr>
        <w:t>Upgradation within</w:t>
      </w:r>
      <w:r w:rsidRPr="00E909D1">
        <w:rPr>
          <w:rFonts w:ascii="Trebuchet MS" w:hAnsi="Trebuchet MS"/>
          <w:sz w:val="18"/>
          <w:szCs w:val="18"/>
          <w:lang w:val="en-ZA"/>
        </w:rPr>
        <w:t xml:space="preserve"> the UAE</w:t>
      </w:r>
    </w:p>
    <w:p w:rsidR="004365B9" w:rsidRPr="00E909D1" w:rsidP="004365B9" w14:paraId="0B9AD5ED" w14:textId="77777777">
      <w:pPr>
        <w:numPr>
          <w:ilvl w:val="0"/>
          <w:numId w:val="11"/>
        </w:numPr>
        <w:rPr>
          <w:rFonts w:ascii="Trebuchet MS" w:hAnsi="Trebuchet MS"/>
          <w:sz w:val="18"/>
          <w:szCs w:val="18"/>
          <w:lang w:val="en-ZA"/>
        </w:rPr>
      </w:pPr>
      <w:r w:rsidRPr="00E909D1">
        <w:rPr>
          <w:rFonts w:ascii="Trebuchet MS" w:hAnsi="Trebuchet MS"/>
          <w:sz w:val="18"/>
          <w:szCs w:val="18"/>
          <w:lang w:val="en-ZA"/>
        </w:rPr>
        <w:t>Risk Analysis</w:t>
      </w:r>
    </w:p>
    <w:p w:rsidR="004365B9" w:rsidRPr="00E909D1" w:rsidP="004365B9" w14:paraId="4E0DA217" w14:textId="77777777">
      <w:pPr>
        <w:widowControl w:val="0"/>
        <w:numPr>
          <w:ilvl w:val="0"/>
          <w:numId w:val="11"/>
        </w:numPr>
        <w:autoSpaceDE w:val="0"/>
        <w:autoSpaceDN w:val="0"/>
        <w:adjustRightInd w:val="0"/>
        <w:rPr>
          <w:rFonts w:ascii="Trebuchet MS" w:hAnsi="Trebuchet MS"/>
          <w:sz w:val="18"/>
          <w:szCs w:val="18"/>
        </w:rPr>
      </w:pPr>
      <w:r w:rsidRPr="00E909D1">
        <w:rPr>
          <w:rFonts w:ascii="Trebuchet MS" w:hAnsi="Trebuchet MS"/>
          <w:sz w:val="18"/>
          <w:szCs w:val="18"/>
        </w:rPr>
        <w:t>Review Functional Specifications</w:t>
      </w:r>
    </w:p>
    <w:p w:rsidR="004365B9" w:rsidP="004365B9" w14:paraId="7C1020A5" w14:textId="77777777">
      <w:pPr>
        <w:rPr>
          <w:rFonts w:ascii="Trebuchet MS" w:hAnsi="Trebuchet MS"/>
          <w:sz w:val="18"/>
          <w:szCs w:val="18"/>
        </w:rPr>
      </w:pPr>
      <w:r>
        <w:rPr>
          <w:rFonts w:ascii="Trebuchet MS" w:hAnsi="Trebuchet MS"/>
          <w:sz w:val="18"/>
          <w:szCs w:val="18"/>
        </w:rPr>
        <w:tab/>
        <w:t xml:space="preserve">•     </w:t>
      </w:r>
      <w:r w:rsidRPr="00E909D1">
        <w:rPr>
          <w:rFonts w:ascii="Trebuchet MS" w:hAnsi="Trebuchet MS"/>
          <w:sz w:val="18"/>
          <w:szCs w:val="18"/>
        </w:rPr>
        <w:t>Review Unit test Plans</w:t>
      </w:r>
    </w:p>
    <w:p w:rsidR="006C44D5" w:rsidP="004365B9" w14:paraId="11C16769" w14:textId="77777777">
      <w:pPr>
        <w:rPr>
          <w:rFonts w:ascii="Trebuchet MS" w:hAnsi="Trebuchet MS"/>
          <w:sz w:val="18"/>
          <w:szCs w:val="18"/>
        </w:rPr>
      </w:pPr>
    </w:p>
    <w:p w:rsidR="004365B9" w:rsidRPr="00E909D1" w:rsidP="004365B9" w14:paraId="43A8D839" w14:textId="77777777">
      <w:pPr>
        <w:pStyle w:val="Heading4"/>
        <w:rPr>
          <w:rFonts w:ascii="Trebuchet MS" w:hAnsi="Trebuchet MS"/>
          <w:b w:val="0"/>
          <w:sz w:val="18"/>
          <w:szCs w:val="18"/>
          <w:lang w:val="en-ZA"/>
        </w:rPr>
      </w:pPr>
      <w:r w:rsidRPr="00411612">
        <w:rPr>
          <w:rFonts w:ascii="Trebuchet MS" w:hAnsi="Trebuchet MS"/>
          <w:bCs w:val="0"/>
          <w:sz w:val="18"/>
          <w:szCs w:val="18"/>
        </w:rPr>
        <w:t>ELECTRONIC ARTS,</w:t>
      </w:r>
      <w:r w:rsidRPr="00E909D1">
        <w:rPr>
          <w:rFonts w:ascii="Trebuchet MS" w:hAnsi="Trebuchet MS"/>
          <w:b w:val="0"/>
          <w:bCs w:val="0"/>
          <w:sz w:val="18"/>
          <w:szCs w:val="18"/>
        </w:rPr>
        <w:t xml:space="preserve"> California, (</w:t>
      </w:r>
      <w:r w:rsidRPr="00E909D1">
        <w:rPr>
          <w:rFonts w:ascii="Trebuchet MS" w:hAnsi="Trebuchet MS"/>
          <w:b w:val="0"/>
          <w:bCs w:val="0"/>
          <w:sz w:val="18"/>
          <w:szCs w:val="18"/>
        </w:rPr>
        <w:t>US)</w:t>
      </w:r>
      <w:r w:rsidRPr="00E909D1">
        <w:rPr>
          <w:rFonts w:ascii="Trebuchet MS" w:hAnsi="Trebuchet MS"/>
          <w:b w:val="0"/>
          <w:bCs w:val="0"/>
          <w:sz w:val="18"/>
          <w:szCs w:val="18"/>
          <w:u w:val="single"/>
        </w:rPr>
        <w:t xml:space="preserve"> </w:t>
      </w:r>
      <w:r w:rsidRPr="00E909D1">
        <w:rPr>
          <w:rFonts w:ascii="Trebuchet MS" w:hAnsi="Trebuchet MS"/>
          <w:b w:val="0"/>
          <w:bCs w:val="0"/>
          <w:sz w:val="18"/>
          <w:szCs w:val="18"/>
        </w:rPr>
        <w:t xml:space="preserve">  </w:t>
      </w:r>
      <w:r w:rsidRPr="00E909D1">
        <w:rPr>
          <w:rFonts w:ascii="Trebuchet MS" w:hAnsi="Trebuchet MS"/>
          <w:b w:val="0"/>
          <w:bCs w:val="0"/>
          <w:sz w:val="18"/>
          <w:szCs w:val="18"/>
        </w:rPr>
        <w:t>–</w:t>
      </w:r>
      <w:r w:rsidRPr="00E909D1">
        <w:rPr>
          <w:rFonts w:ascii="Trebuchet MS" w:hAnsi="Trebuchet MS"/>
          <w:sz w:val="18"/>
          <w:szCs w:val="18"/>
          <w:lang w:val="en-ZA"/>
        </w:rPr>
        <w:t xml:space="preserve"> </w:t>
      </w:r>
      <w:r w:rsidRPr="00E909D1">
        <w:rPr>
          <w:rFonts w:ascii="Trebuchet MS" w:hAnsi="Trebuchet MS"/>
          <w:b w:val="0"/>
          <w:bCs w:val="0"/>
          <w:sz w:val="18"/>
          <w:szCs w:val="18"/>
        </w:rPr>
        <w:t>Upgradat</w:t>
      </w:r>
      <w:r w:rsidR="00236AD3">
        <w:rPr>
          <w:rFonts w:ascii="Trebuchet MS" w:hAnsi="Trebuchet MS"/>
          <w:b w:val="0"/>
          <w:bCs w:val="0"/>
          <w:sz w:val="18"/>
          <w:szCs w:val="18"/>
        </w:rPr>
        <w:t xml:space="preserve">ion of Oracle Financials </w:t>
      </w:r>
      <w:r w:rsidRPr="00E909D1">
        <w:rPr>
          <w:rFonts w:ascii="Trebuchet MS" w:hAnsi="Trebuchet MS"/>
          <w:b w:val="0"/>
          <w:bCs w:val="0"/>
          <w:sz w:val="18"/>
          <w:szCs w:val="18"/>
        </w:rPr>
        <w:t>from 11.03 to 11i</w:t>
      </w:r>
      <w:r w:rsidR="00236AD3">
        <w:rPr>
          <w:rFonts w:ascii="Trebuchet MS" w:hAnsi="Trebuchet MS"/>
          <w:b w:val="0"/>
          <w:bCs w:val="0"/>
          <w:sz w:val="18"/>
          <w:szCs w:val="18"/>
        </w:rPr>
        <w:t xml:space="preserve"> (Jul</w:t>
      </w:r>
      <w:r w:rsidRPr="00E909D1">
        <w:rPr>
          <w:rFonts w:ascii="Trebuchet MS" w:hAnsi="Trebuchet MS"/>
          <w:b w:val="0"/>
          <w:bCs w:val="0"/>
          <w:sz w:val="18"/>
          <w:szCs w:val="18"/>
        </w:rPr>
        <w:t xml:space="preserve">’ </w:t>
      </w:r>
      <w:r w:rsidR="00236AD3">
        <w:rPr>
          <w:rFonts w:ascii="Trebuchet MS" w:hAnsi="Trebuchet MS"/>
          <w:b w:val="0"/>
          <w:sz w:val="18"/>
          <w:szCs w:val="18"/>
          <w:lang w:val="en-ZA"/>
        </w:rPr>
        <w:t>2003 – Sep</w:t>
      </w:r>
      <w:r w:rsidRPr="00E909D1">
        <w:rPr>
          <w:rFonts w:ascii="Trebuchet MS" w:hAnsi="Trebuchet MS"/>
          <w:b w:val="0"/>
          <w:sz w:val="18"/>
          <w:szCs w:val="18"/>
          <w:lang w:val="en-ZA"/>
        </w:rPr>
        <w:t>’ 2003)</w:t>
      </w:r>
    </w:p>
    <w:p w:rsidR="004365B9" w:rsidRPr="00E909D1" w:rsidP="004365B9" w14:paraId="3F7BDB93" w14:textId="77777777">
      <w:pPr>
        <w:rPr>
          <w:rFonts w:ascii="Trebuchet MS" w:hAnsi="Trebuchet MS"/>
          <w:b/>
          <w:sz w:val="18"/>
          <w:szCs w:val="18"/>
          <w:lang w:val="en-ZA"/>
        </w:rPr>
      </w:pPr>
      <w:r w:rsidRPr="00E909D1">
        <w:rPr>
          <w:rFonts w:ascii="Trebuchet MS" w:hAnsi="Trebuchet MS"/>
          <w:b/>
          <w:sz w:val="18"/>
          <w:szCs w:val="18"/>
          <w:lang w:val="en-ZA"/>
        </w:rPr>
        <w:t>Role – Senior Consultant</w:t>
      </w:r>
    </w:p>
    <w:p w:rsidR="004365B9" w:rsidRPr="00E909D1" w:rsidP="004365B9" w14:paraId="0DA35A37" w14:textId="77777777">
      <w:pPr>
        <w:rPr>
          <w:rFonts w:ascii="Trebuchet MS" w:hAnsi="Trebuchet MS"/>
          <w:sz w:val="18"/>
          <w:szCs w:val="18"/>
          <w:lang w:val="en-ZA"/>
        </w:rPr>
      </w:pPr>
      <w:r w:rsidRPr="00E909D1">
        <w:rPr>
          <w:rFonts w:ascii="Trebuchet MS" w:hAnsi="Trebuchet MS"/>
          <w:sz w:val="18"/>
          <w:szCs w:val="18"/>
        </w:rPr>
        <w:t xml:space="preserve">In addition to my role of leading the Oracle Financials Upgradation of Oracle Applications team.  I have been worked with functional team on GL AP AR FA, CM Modules.  </w:t>
      </w:r>
      <w:r w:rsidRPr="00E909D1">
        <w:rPr>
          <w:rFonts w:ascii="Trebuchet MS" w:hAnsi="Trebuchet MS"/>
          <w:sz w:val="18"/>
          <w:szCs w:val="18"/>
          <w:lang w:val="en-ZA"/>
        </w:rPr>
        <w:t xml:space="preserve">This was done at the </w:t>
      </w:r>
      <w:r w:rsidRPr="00E909D1">
        <w:rPr>
          <w:rFonts w:ascii="Trebuchet MS" w:hAnsi="Trebuchet MS"/>
          <w:sz w:val="18"/>
          <w:szCs w:val="18"/>
          <w:lang w:val="en-ZA"/>
        </w:rPr>
        <w:t>clients</w:t>
      </w:r>
      <w:r w:rsidRPr="00E909D1">
        <w:rPr>
          <w:rFonts w:ascii="Trebuchet MS" w:hAnsi="Trebuchet MS"/>
          <w:sz w:val="18"/>
          <w:szCs w:val="18"/>
          <w:lang w:val="en-ZA"/>
        </w:rPr>
        <w:t xml:space="preserve"> place. Key deliverables I am tasked with producing for this project are</w:t>
      </w:r>
    </w:p>
    <w:p w:rsidR="004365B9" w:rsidRPr="00E909D1" w:rsidP="004365B9" w14:paraId="4EC8B237"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E909D1">
        <w:rPr>
          <w:rFonts w:ascii="Trebuchet MS" w:hAnsi="Trebuchet MS"/>
          <w:sz w:val="18"/>
          <w:szCs w:val="18"/>
        </w:rPr>
        <w:t>Understands Business Processes.</w:t>
      </w:r>
    </w:p>
    <w:p w:rsidR="004365B9" w:rsidRPr="00E909D1" w:rsidP="004365B9" w14:paraId="0469D7B4" w14:textId="77777777">
      <w:pPr>
        <w:numPr>
          <w:ilvl w:val="0"/>
          <w:numId w:val="11"/>
        </w:numPr>
        <w:rPr>
          <w:rFonts w:ascii="Trebuchet MS" w:hAnsi="Trebuchet MS"/>
          <w:sz w:val="18"/>
          <w:szCs w:val="18"/>
          <w:lang w:val="en-ZA"/>
        </w:rPr>
      </w:pPr>
      <w:r w:rsidRPr="00E909D1">
        <w:rPr>
          <w:rFonts w:ascii="Trebuchet MS" w:hAnsi="Trebuchet MS"/>
          <w:sz w:val="18"/>
          <w:szCs w:val="18"/>
          <w:lang w:val="en-ZA"/>
        </w:rPr>
        <w:t xml:space="preserve">Proposed </w:t>
      </w:r>
      <w:r w:rsidRPr="00E909D1">
        <w:rPr>
          <w:rFonts w:ascii="Trebuchet MS" w:hAnsi="Trebuchet MS"/>
          <w:sz w:val="18"/>
          <w:szCs w:val="18"/>
          <w:lang w:val="en-ZA"/>
        </w:rPr>
        <w:t>Upgrade  Plan</w:t>
      </w:r>
      <w:r w:rsidRPr="00E909D1">
        <w:rPr>
          <w:rFonts w:ascii="Trebuchet MS" w:hAnsi="Trebuchet MS"/>
          <w:sz w:val="18"/>
          <w:szCs w:val="18"/>
          <w:lang w:val="en-ZA"/>
        </w:rPr>
        <w:t xml:space="preserve"> for Upgradation  </w:t>
      </w:r>
    </w:p>
    <w:p w:rsidR="004365B9" w:rsidRPr="00E909D1" w:rsidP="004365B9" w14:paraId="6B84C132" w14:textId="77777777">
      <w:pPr>
        <w:numPr>
          <w:ilvl w:val="0"/>
          <w:numId w:val="11"/>
        </w:numPr>
        <w:rPr>
          <w:rFonts w:ascii="Trebuchet MS" w:hAnsi="Trebuchet MS"/>
          <w:sz w:val="18"/>
          <w:szCs w:val="18"/>
          <w:lang w:val="en-ZA"/>
        </w:rPr>
      </w:pPr>
      <w:r w:rsidRPr="00E909D1">
        <w:rPr>
          <w:rFonts w:ascii="Trebuchet MS" w:hAnsi="Trebuchet MS"/>
          <w:sz w:val="18"/>
          <w:szCs w:val="18"/>
          <w:lang w:val="en-ZA"/>
        </w:rPr>
        <w:t>Risk Analysis</w:t>
      </w:r>
    </w:p>
    <w:p w:rsidR="004365B9" w:rsidP="004365B9" w14:paraId="5EF48CD4" w14:textId="77777777">
      <w:pPr>
        <w:rPr>
          <w:rFonts w:ascii="Trebuchet MS" w:hAnsi="Trebuchet MS"/>
          <w:sz w:val="18"/>
          <w:szCs w:val="18"/>
        </w:rPr>
      </w:pPr>
      <w:r>
        <w:rPr>
          <w:rFonts w:ascii="Trebuchet MS" w:hAnsi="Trebuchet MS"/>
          <w:sz w:val="18"/>
          <w:szCs w:val="18"/>
        </w:rPr>
        <w:tab/>
        <w:t xml:space="preserve">•     </w:t>
      </w:r>
      <w:r w:rsidRPr="00E909D1">
        <w:rPr>
          <w:rFonts w:ascii="Trebuchet MS" w:hAnsi="Trebuchet MS"/>
          <w:sz w:val="18"/>
          <w:szCs w:val="18"/>
        </w:rPr>
        <w:t>Review Unit test Plans</w:t>
      </w:r>
    </w:p>
    <w:p w:rsidR="004365B9" w:rsidRPr="00E909D1" w:rsidP="004365B9" w14:paraId="66CB8FFB" w14:textId="77777777">
      <w:pPr>
        <w:pStyle w:val="Heading4"/>
        <w:rPr>
          <w:rFonts w:ascii="Trebuchet MS" w:hAnsi="Trebuchet MS"/>
          <w:b w:val="0"/>
          <w:sz w:val="18"/>
          <w:szCs w:val="18"/>
          <w:lang w:val="en-ZA"/>
        </w:rPr>
      </w:pPr>
      <w:r w:rsidRPr="002861D9">
        <w:rPr>
          <w:rFonts w:ascii="Trebuchet MS" w:hAnsi="Trebuchet MS"/>
          <w:bCs w:val="0"/>
          <w:sz w:val="18"/>
          <w:szCs w:val="18"/>
        </w:rPr>
        <w:t>FLUKE CORPORATION (Washington, US)</w:t>
      </w:r>
      <w:r w:rsidRPr="00E909D1">
        <w:rPr>
          <w:rFonts w:ascii="Trebuchet MS" w:hAnsi="Trebuchet MS"/>
          <w:b w:val="0"/>
          <w:bCs w:val="0"/>
          <w:sz w:val="18"/>
          <w:szCs w:val="18"/>
          <w:u w:val="single"/>
        </w:rPr>
        <w:t xml:space="preserve"> –</w:t>
      </w:r>
      <w:r w:rsidRPr="00E909D1">
        <w:rPr>
          <w:rFonts w:ascii="Trebuchet MS" w:hAnsi="Trebuchet MS"/>
          <w:b w:val="0"/>
          <w:bCs w:val="0"/>
          <w:sz w:val="18"/>
          <w:szCs w:val="18"/>
        </w:rPr>
        <w:t xml:space="preserve"> Re- Im</w:t>
      </w:r>
      <w:r w:rsidR="00C23523">
        <w:rPr>
          <w:rFonts w:ascii="Trebuchet MS" w:hAnsi="Trebuchet MS"/>
          <w:b w:val="0"/>
          <w:bCs w:val="0"/>
          <w:sz w:val="18"/>
          <w:szCs w:val="18"/>
        </w:rPr>
        <w:t>plementation of Oracle Fin</w:t>
      </w:r>
      <w:r w:rsidRPr="00E909D1">
        <w:rPr>
          <w:rFonts w:ascii="Trebuchet MS" w:hAnsi="Trebuchet MS"/>
          <w:b w:val="0"/>
          <w:bCs w:val="0"/>
          <w:sz w:val="18"/>
          <w:szCs w:val="18"/>
        </w:rPr>
        <w:t xml:space="preserve"> </w:t>
      </w:r>
      <w:r w:rsidRPr="00E909D1">
        <w:rPr>
          <w:rFonts w:ascii="Trebuchet MS" w:hAnsi="Trebuchet MS"/>
          <w:b w:val="0"/>
          <w:bCs w:val="0"/>
          <w:sz w:val="18"/>
          <w:szCs w:val="18"/>
        </w:rPr>
        <w:t>Modules  10</w:t>
      </w:r>
      <w:r w:rsidRPr="00E909D1">
        <w:rPr>
          <w:rFonts w:ascii="Trebuchet MS" w:hAnsi="Trebuchet MS"/>
          <w:b w:val="0"/>
          <w:bCs w:val="0"/>
          <w:sz w:val="18"/>
          <w:szCs w:val="18"/>
        </w:rPr>
        <w:t xml:space="preserve">.7SC to 11i (April’ </w:t>
      </w:r>
      <w:r w:rsidRPr="00E909D1">
        <w:rPr>
          <w:rFonts w:ascii="Trebuchet MS" w:hAnsi="Trebuchet MS"/>
          <w:b w:val="0"/>
          <w:sz w:val="18"/>
          <w:szCs w:val="18"/>
          <w:lang w:val="en-ZA"/>
        </w:rPr>
        <w:t>2003 – July’ 2003)</w:t>
      </w:r>
    </w:p>
    <w:p w:rsidR="004365B9" w:rsidRPr="00E909D1" w:rsidP="004365B9" w14:paraId="2A5F90C3" w14:textId="77777777">
      <w:pPr>
        <w:rPr>
          <w:rFonts w:ascii="Trebuchet MS" w:hAnsi="Trebuchet MS"/>
          <w:b/>
          <w:sz w:val="18"/>
          <w:szCs w:val="18"/>
          <w:lang w:val="en-ZA"/>
        </w:rPr>
      </w:pPr>
      <w:r w:rsidRPr="00E909D1">
        <w:rPr>
          <w:rFonts w:ascii="Trebuchet MS" w:hAnsi="Trebuchet MS"/>
          <w:b/>
          <w:sz w:val="18"/>
          <w:szCs w:val="18"/>
          <w:lang w:val="en-ZA"/>
        </w:rPr>
        <w:t>Role – Senior Consultant</w:t>
      </w:r>
    </w:p>
    <w:p w:rsidR="004365B9" w:rsidRPr="00E909D1" w:rsidP="004365B9" w14:paraId="2F4156FE" w14:textId="77777777">
      <w:pPr>
        <w:jc w:val="both"/>
        <w:rPr>
          <w:rFonts w:ascii="Trebuchet MS" w:hAnsi="Trebuchet MS"/>
          <w:sz w:val="18"/>
          <w:szCs w:val="18"/>
          <w:lang w:val="en-ZA"/>
        </w:rPr>
      </w:pPr>
      <w:r w:rsidRPr="00E909D1">
        <w:rPr>
          <w:rFonts w:ascii="Trebuchet MS" w:hAnsi="Trebuchet MS"/>
          <w:sz w:val="18"/>
          <w:szCs w:val="18"/>
          <w:lang w:val="en-ZA"/>
        </w:rPr>
        <w:t xml:space="preserve">As a functional Consultant Lead for this </w:t>
      </w:r>
      <w:r w:rsidRPr="00E909D1">
        <w:rPr>
          <w:rFonts w:ascii="Trebuchet MS" w:hAnsi="Trebuchet MS"/>
          <w:sz w:val="18"/>
          <w:szCs w:val="18"/>
          <w:lang w:val="en-ZA"/>
        </w:rPr>
        <w:t>Re-Implementation</w:t>
      </w:r>
      <w:r w:rsidRPr="00E909D1">
        <w:rPr>
          <w:rFonts w:ascii="Trebuchet MS" w:hAnsi="Trebuchet MS"/>
          <w:sz w:val="18"/>
          <w:szCs w:val="18"/>
          <w:lang w:val="en-ZA"/>
        </w:rPr>
        <w:t xml:space="preserve"> I oversaw the-Implementation of the existing R10.7SC of Oracle to release 12i.</w:t>
      </w:r>
      <w:r w:rsidR="008D7C2B">
        <w:rPr>
          <w:rFonts w:ascii="Trebuchet MS" w:hAnsi="Trebuchet MS"/>
          <w:sz w:val="18"/>
          <w:szCs w:val="18"/>
          <w:lang w:val="en-ZA"/>
        </w:rPr>
        <w:t xml:space="preserve"> and implemented the budgets for different Operating Units.</w:t>
      </w:r>
      <w:r w:rsidRPr="00E909D1">
        <w:rPr>
          <w:rFonts w:ascii="Trebuchet MS" w:hAnsi="Trebuchet MS"/>
          <w:sz w:val="18"/>
          <w:szCs w:val="18"/>
          <w:lang w:val="en-ZA"/>
        </w:rPr>
        <w:t xml:space="preserve"> Key activities included planning, review the functional specifications, managing the communications between functional, technical consultants and business users, tracking and reporting.</w:t>
      </w:r>
    </w:p>
    <w:p w:rsidR="004365B9" w:rsidRPr="00E909D1" w:rsidP="004365B9" w14:paraId="78B3130E"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E909D1">
        <w:rPr>
          <w:rFonts w:ascii="Trebuchet MS" w:hAnsi="Trebuchet MS"/>
          <w:sz w:val="18"/>
          <w:szCs w:val="18"/>
        </w:rPr>
        <w:t>Understands Business Processes.</w:t>
      </w:r>
    </w:p>
    <w:p w:rsidR="004365B9" w:rsidP="004365B9" w14:paraId="08EEF68D" w14:textId="77777777">
      <w:pPr>
        <w:numPr>
          <w:ilvl w:val="0"/>
          <w:numId w:val="11"/>
        </w:numPr>
        <w:rPr>
          <w:rFonts w:ascii="Trebuchet MS" w:hAnsi="Trebuchet MS"/>
          <w:sz w:val="18"/>
          <w:szCs w:val="18"/>
          <w:lang w:val="en-ZA"/>
        </w:rPr>
      </w:pPr>
      <w:r w:rsidRPr="00E909D1">
        <w:rPr>
          <w:rFonts w:ascii="Trebuchet MS" w:hAnsi="Trebuchet MS"/>
          <w:sz w:val="18"/>
          <w:szCs w:val="18"/>
          <w:lang w:val="en-ZA"/>
        </w:rPr>
        <w:t xml:space="preserve">Review the functional Specifications </w:t>
      </w:r>
    </w:p>
    <w:p w:rsidR="004365B9" w:rsidP="004365B9" w14:paraId="52753971" w14:textId="77777777">
      <w:pPr>
        <w:numPr>
          <w:ilvl w:val="0"/>
          <w:numId w:val="11"/>
        </w:numPr>
        <w:rPr>
          <w:rFonts w:ascii="Trebuchet MS" w:hAnsi="Trebuchet MS"/>
          <w:sz w:val="18"/>
          <w:szCs w:val="18"/>
          <w:lang w:val="en-ZA"/>
        </w:rPr>
      </w:pPr>
      <w:r w:rsidRPr="00E909D1">
        <w:rPr>
          <w:rFonts w:ascii="Trebuchet MS" w:hAnsi="Trebuchet MS"/>
          <w:sz w:val="18"/>
          <w:szCs w:val="18"/>
          <w:lang w:val="en-ZA"/>
        </w:rPr>
        <w:t>Risk Analysis</w:t>
      </w:r>
    </w:p>
    <w:p w:rsidR="004365B9" w:rsidRPr="002861D9" w:rsidP="004365B9" w14:paraId="7629830F" w14:textId="77777777">
      <w:pPr>
        <w:pStyle w:val="Heading4"/>
        <w:rPr>
          <w:rFonts w:ascii="Trebuchet MS" w:hAnsi="Trebuchet MS"/>
          <w:b w:val="0"/>
          <w:sz w:val="18"/>
          <w:szCs w:val="18"/>
          <w:lang w:val="en-ZA"/>
        </w:rPr>
      </w:pPr>
      <w:r w:rsidRPr="002861D9">
        <w:rPr>
          <w:rFonts w:ascii="Trebuchet MS" w:hAnsi="Trebuchet MS"/>
          <w:bCs w:val="0"/>
          <w:sz w:val="18"/>
          <w:szCs w:val="18"/>
        </w:rPr>
        <w:t>EASTFORD DEVELOPMENT PTE LTD (SINGAPORE</w:t>
      </w:r>
      <w:r w:rsidRPr="002861D9">
        <w:rPr>
          <w:rFonts w:ascii="Trebuchet MS" w:hAnsi="Trebuchet MS"/>
          <w:b w:val="0"/>
          <w:bCs w:val="0"/>
          <w:sz w:val="18"/>
          <w:szCs w:val="18"/>
        </w:rPr>
        <w:t xml:space="preserve">) - Implementation of Oracle Financial Modules (April’ </w:t>
      </w:r>
      <w:r w:rsidRPr="002861D9">
        <w:rPr>
          <w:rFonts w:ascii="Trebuchet MS" w:hAnsi="Trebuchet MS"/>
          <w:b w:val="0"/>
          <w:sz w:val="18"/>
          <w:szCs w:val="18"/>
          <w:lang w:val="en-ZA"/>
        </w:rPr>
        <w:t xml:space="preserve">2003 – July’ 2003) </w:t>
      </w:r>
    </w:p>
    <w:p w:rsidR="004365B9" w:rsidRPr="00E909D1" w:rsidP="004365B9" w14:paraId="3195BC94" w14:textId="77777777">
      <w:pPr>
        <w:rPr>
          <w:rFonts w:ascii="Trebuchet MS" w:hAnsi="Trebuchet MS"/>
          <w:sz w:val="18"/>
          <w:szCs w:val="18"/>
          <w:lang w:val="en-ZA"/>
        </w:rPr>
      </w:pPr>
      <w:r w:rsidRPr="00E909D1">
        <w:rPr>
          <w:rFonts w:ascii="Trebuchet MS" w:hAnsi="Trebuchet MS"/>
          <w:b/>
          <w:sz w:val="18"/>
          <w:szCs w:val="18"/>
          <w:lang w:val="en-ZA"/>
        </w:rPr>
        <w:t>Role – Consultant</w:t>
      </w:r>
    </w:p>
    <w:p w:rsidR="004365B9" w:rsidRPr="00E909D1" w:rsidP="004365B9" w14:paraId="5870436B" w14:textId="77777777">
      <w:pPr>
        <w:jc w:val="both"/>
        <w:rPr>
          <w:rFonts w:ascii="Trebuchet MS" w:hAnsi="Trebuchet MS"/>
          <w:color w:val="000000"/>
          <w:sz w:val="18"/>
          <w:szCs w:val="18"/>
        </w:rPr>
      </w:pPr>
      <w:r w:rsidRPr="00E909D1">
        <w:rPr>
          <w:rFonts w:ascii="Trebuchet MS" w:hAnsi="Trebuchet MS"/>
          <w:color w:val="000000"/>
          <w:sz w:val="18"/>
          <w:szCs w:val="18"/>
        </w:rPr>
        <w:t xml:space="preserve">Worked as functional consultant on Oracle financial modules and configuration the applications and giving the support to the technical consultants, tracking the configuration status across different operating </w:t>
      </w:r>
      <w:r w:rsidRPr="00E909D1">
        <w:rPr>
          <w:rFonts w:ascii="Trebuchet MS" w:hAnsi="Trebuchet MS"/>
          <w:color w:val="000000"/>
          <w:sz w:val="18"/>
          <w:szCs w:val="18"/>
        </w:rPr>
        <w:t>units</w:t>
      </w:r>
      <w:r w:rsidRPr="00E909D1">
        <w:rPr>
          <w:rFonts w:ascii="Trebuchet MS" w:hAnsi="Trebuchet MS"/>
          <w:color w:val="000000"/>
          <w:sz w:val="18"/>
          <w:szCs w:val="18"/>
        </w:rPr>
        <w:t xml:space="preserve"> and giving the status report. Preparing the test cases for client based upon the operating unit</w:t>
      </w:r>
    </w:p>
    <w:p w:rsidR="004365B9" w:rsidRPr="00E909D1" w:rsidP="004365B9" w14:paraId="65D74EEA"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E909D1">
        <w:rPr>
          <w:rFonts w:ascii="Trebuchet MS" w:hAnsi="Trebuchet MS"/>
          <w:sz w:val="18"/>
          <w:szCs w:val="18"/>
        </w:rPr>
        <w:t>Understands Business Processes.</w:t>
      </w:r>
    </w:p>
    <w:p w:rsidR="004365B9" w:rsidP="004365B9" w14:paraId="0FFB4831" w14:textId="77777777">
      <w:pPr>
        <w:numPr>
          <w:ilvl w:val="0"/>
          <w:numId w:val="11"/>
        </w:numPr>
        <w:rPr>
          <w:rFonts w:ascii="Trebuchet MS" w:hAnsi="Trebuchet MS"/>
          <w:sz w:val="18"/>
          <w:szCs w:val="18"/>
          <w:lang w:val="en-ZA"/>
        </w:rPr>
      </w:pPr>
      <w:r w:rsidRPr="00E909D1">
        <w:rPr>
          <w:rFonts w:ascii="Trebuchet MS" w:hAnsi="Trebuchet MS"/>
          <w:sz w:val="18"/>
          <w:szCs w:val="18"/>
          <w:lang w:val="en-ZA"/>
        </w:rPr>
        <w:t>Configuration of Applications</w:t>
      </w:r>
      <w:r w:rsidR="00D533A7">
        <w:rPr>
          <w:rFonts w:ascii="Trebuchet MS" w:hAnsi="Trebuchet MS"/>
          <w:sz w:val="18"/>
          <w:szCs w:val="18"/>
          <w:lang w:val="en-ZA"/>
        </w:rPr>
        <w:t xml:space="preserve"> like </w:t>
      </w:r>
      <w:r w:rsidR="00D533A7">
        <w:rPr>
          <w:rFonts w:ascii="Trebuchet MS" w:hAnsi="Trebuchet MS"/>
          <w:sz w:val="18"/>
          <w:szCs w:val="18"/>
          <w:lang w:val="en-ZA"/>
        </w:rPr>
        <w:t>Budgets( Master</w:t>
      </w:r>
      <w:r w:rsidR="00D533A7">
        <w:rPr>
          <w:rFonts w:ascii="Trebuchet MS" w:hAnsi="Trebuchet MS"/>
          <w:sz w:val="18"/>
          <w:szCs w:val="18"/>
          <w:lang w:val="en-ZA"/>
        </w:rPr>
        <w:t xml:space="preserve"> &amp; Child budgets ) between different O.U's</w:t>
      </w:r>
    </w:p>
    <w:p w:rsidR="00D533A7" w:rsidRPr="00D533A7" w:rsidP="00D533A7" w14:paraId="360D49D5" w14:textId="77C96CD6">
      <w:pPr>
        <w:numPr>
          <w:ilvl w:val="0"/>
          <w:numId w:val="11"/>
        </w:numPr>
        <w:spacing w:line="360" w:lineRule="auto"/>
        <w:jc w:val="both"/>
        <w:rPr>
          <w:rFonts w:ascii="Candara" w:hAnsi="Candara" w:cs="Arial"/>
          <w:sz w:val="20"/>
          <w:szCs w:val="20"/>
        </w:rPr>
      </w:pPr>
      <w:r>
        <w:rPr>
          <w:rFonts w:ascii="Candara" w:hAnsi="Candara" w:cs="Arial"/>
          <w:sz w:val="20"/>
          <w:szCs w:val="20"/>
        </w:rPr>
        <w:t xml:space="preserve">Configuration </w:t>
      </w:r>
      <w:r w:rsidR="00AF67D1">
        <w:rPr>
          <w:rFonts w:ascii="Candara" w:hAnsi="Candara" w:cs="Arial"/>
          <w:sz w:val="20"/>
          <w:szCs w:val="20"/>
        </w:rPr>
        <w:t xml:space="preserve">of </w:t>
      </w:r>
      <w:r w:rsidRPr="00792269" w:rsidR="00AF67D1">
        <w:rPr>
          <w:rFonts w:ascii="Candara" w:hAnsi="Candara" w:cs="Arial"/>
          <w:sz w:val="20"/>
          <w:szCs w:val="20"/>
        </w:rPr>
        <w:t>Multi</w:t>
      </w:r>
      <w:r w:rsidRPr="00792269">
        <w:rPr>
          <w:rFonts w:ascii="Candara" w:hAnsi="Candara" w:cs="Arial"/>
          <w:bCs/>
          <w:sz w:val="20"/>
          <w:szCs w:val="20"/>
        </w:rPr>
        <w:t xml:space="preserve"> Org, Reporting Currencies Setups, Chart of Accounts, FSG, </w:t>
      </w:r>
      <w:r w:rsidRPr="00D533A7">
        <w:rPr>
          <w:rFonts w:ascii="Candara" w:hAnsi="Candara" w:cs="Arial"/>
          <w:b/>
          <w:bCs/>
          <w:sz w:val="20"/>
          <w:szCs w:val="20"/>
        </w:rPr>
        <w:t>Budgets</w:t>
      </w:r>
      <w:r>
        <w:rPr>
          <w:rFonts w:ascii="Candara" w:hAnsi="Candara" w:cs="Arial"/>
          <w:b/>
          <w:bCs/>
          <w:sz w:val="20"/>
          <w:szCs w:val="20"/>
        </w:rPr>
        <w:t xml:space="preserve"> &amp;</w:t>
      </w:r>
      <w:r w:rsidRPr="00792269">
        <w:rPr>
          <w:rFonts w:ascii="Candara" w:hAnsi="Candara" w:cs="Arial"/>
          <w:bCs/>
          <w:sz w:val="20"/>
          <w:szCs w:val="20"/>
        </w:rPr>
        <w:t>Flex fields.</w:t>
      </w:r>
    </w:p>
    <w:p w:rsidR="004365B9" w:rsidP="004365B9" w14:paraId="36D6358A" w14:textId="77777777">
      <w:pPr>
        <w:numPr>
          <w:ilvl w:val="0"/>
          <w:numId w:val="11"/>
        </w:numPr>
        <w:rPr>
          <w:rFonts w:ascii="Trebuchet MS" w:hAnsi="Trebuchet MS"/>
          <w:sz w:val="18"/>
          <w:szCs w:val="18"/>
          <w:lang w:val="en-ZA"/>
        </w:rPr>
      </w:pPr>
      <w:r w:rsidRPr="00E909D1">
        <w:rPr>
          <w:rFonts w:ascii="Trebuchet MS" w:hAnsi="Trebuchet MS"/>
          <w:sz w:val="18"/>
          <w:szCs w:val="18"/>
          <w:lang w:val="en-ZA"/>
        </w:rPr>
        <w:t>Risk Analysi</w:t>
      </w:r>
      <w:r>
        <w:rPr>
          <w:rFonts w:ascii="Trebuchet MS" w:hAnsi="Trebuchet MS"/>
          <w:sz w:val="18"/>
          <w:szCs w:val="18"/>
          <w:lang w:val="en-ZA"/>
        </w:rPr>
        <w:t>s</w:t>
      </w:r>
    </w:p>
    <w:p w:rsidR="00C23523" w:rsidP="00C23523" w14:paraId="52D0BBB5" w14:textId="77777777">
      <w:pPr>
        <w:rPr>
          <w:rFonts w:ascii="Trebuchet MS" w:hAnsi="Trebuchet MS"/>
          <w:sz w:val="18"/>
          <w:szCs w:val="18"/>
          <w:lang w:val="en-ZA"/>
        </w:rPr>
      </w:pPr>
    </w:p>
    <w:p w:rsidR="00B60EEE" w:rsidP="00C0717D" w14:paraId="1039F6BC" w14:textId="77777777">
      <w:pPr>
        <w:pStyle w:val="Heading3"/>
        <w:pBdr>
          <w:top w:val="single" w:sz="4" w:space="0" w:color="auto" w:shadow="1"/>
          <w:left w:val="single" w:sz="4" w:space="4" w:color="auto" w:shadow="1"/>
          <w:bottom w:val="single" w:sz="4" w:space="1" w:color="auto" w:shadow="1"/>
          <w:right w:val="single" w:sz="4" w:space="0" w:color="auto" w:shadow="1"/>
        </w:pBdr>
        <w:shd w:val="clear" w:color="auto" w:fill="D9D9D9"/>
        <w:spacing w:before="0" w:after="0"/>
        <w:rPr>
          <w:rFonts w:ascii="Trebuchet MS" w:hAnsi="Trebuchet MS"/>
          <w:bCs w:val="0"/>
          <w:sz w:val="18"/>
          <w:szCs w:val="18"/>
        </w:rPr>
      </w:pPr>
    </w:p>
    <w:p w:rsidR="004365B9" w:rsidRPr="00411612" w:rsidP="00C0717D" w14:paraId="1ABB3C94" w14:textId="77777777">
      <w:pPr>
        <w:pStyle w:val="Heading3"/>
        <w:pBdr>
          <w:top w:val="single" w:sz="4" w:space="0" w:color="auto" w:shadow="1"/>
          <w:left w:val="single" w:sz="4" w:space="4" w:color="auto" w:shadow="1"/>
          <w:bottom w:val="single" w:sz="4" w:space="1" w:color="auto" w:shadow="1"/>
          <w:right w:val="single" w:sz="4" w:space="0" w:color="auto" w:shadow="1"/>
        </w:pBdr>
        <w:shd w:val="clear" w:color="auto" w:fill="D9D9D9"/>
        <w:spacing w:before="0" w:after="0"/>
        <w:rPr>
          <w:rFonts w:ascii="Trebuchet MS" w:hAnsi="Trebuchet MS"/>
          <w:bCs w:val="0"/>
          <w:sz w:val="18"/>
          <w:szCs w:val="18"/>
        </w:rPr>
      </w:pPr>
      <w:r w:rsidRPr="00411612">
        <w:rPr>
          <w:rFonts w:ascii="Trebuchet MS" w:hAnsi="Trebuchet MS"/>
          <w:bCs w:val="0"/>
          <w:sz w:val="18"/>
          <w:szCs w:val="18"/>
        </w:rPr>
        <w:t xml:space="preserve">INFOSYS TECHNOLOGIES INDIA LTD    </w:t>
      </w:r>
    </w:p>
    <w:p w:rsidR="004365B9" w:rsidRPr="00411612" w:rsidP="00C0717D" w14:paraId="1C0FA8AC" w14:textId="77777777">
      <w:pPr>
        <w:pStyle w:val="Heading3"/>
        <w:pBdr>
          <w:top w:val="single" w:sz="4" w:space="0" w:color="auto" w:shadow="1"/>
          <w:left w:val="single" w:sz="4" w:space="4" w:color="auto" w:shadow="1"/>
          <w:bottom w:val="single" w:sz="4" w:space="1" w:color="auto" w:shadow="1"/>
          <w:right w:val="single" w:sz="4" w:space="0" w:color="auto" w:shadow="1"/>
        </w:pBdr>
        <w:shd w:val="clear" w:color="auto" w:fill="D9D9D9"/>
        <w:spacing w:before="0" w:after="0"/>
        <w:rPr>
          <w:rFonts w:ascii="Trebuchet MS" w:hAnsi="Trebuchet MS"/>
          <w:bCs w:val="0"/>
          <w:sz w:val="18"/>
          <w:szCs w:val="18"/>
        </w:rPr>
      </w:pPr>
      <w:r w:rsidRPr="00411612">
        <w:rPr>
          <w:rFonts w:ascii="Trebuchet MS" w:hAnsi="Trebuchet MS"/>
          <w:bCs w:val="0"/>
          <w:sz w:val="18"/>
          <w:szCs w:val="18"/>
        </w:rPr>
        <w:t>October’ 2002 – March’ 2003</w:t>
      </w:r>
    </w:p>
    <w:p w:rsidR="004365B9" w:rsidRPr="00411612" w:rsidP="00C0717D" w14:paraId="1FC69D16" w14:textId="77777777">
      <w:pPr>
        <w:pStyle w:val="Heading3"/>
        <w:pBdr>
          <w:top w:val="single" w:sz="4" w:space="0" w:color="auto" w:shadow="1"/>
          <w:left w:val="single" w:sz="4" w:space="4" w:color="auto" w:shadow="1"/>
          <w:bottom w:val="single" w:sz="4" w:space="1" w:color="auto" w:shadow="1"/>
          <w:right w:val="single" w:sz="4" w:space="0" w:color="auto" w:shadow="1"/>
        </w:pBdr>
        <w:shd w:val="clear" w:color="auto" w:fill="D9D9D9"/>
        <w:spacing w:before="0" w:after="0"/>
        <w:rPr>
          <w:rFonts w:ascii="Trebuchet MS" w:hAnsi="Trebuchet MS"/>
          <w:bCs w:val="0"/>
          <w:sz w:val="18"/>
          <w:szCs w:val="18"/>
        </w:rPr>
      </w:pPr>
      <w:r w:rsidRPr="00411612">
        <w:rPr>
          <w:rFonts w:ascii="Trebuchet MS" w:hAnsi="Trebuchet MS"/>
          <w:bCs w:val="0"/>
          <w:sz w:val="18"/>
          <w:szCs w:val="18"/>
        </w:rPr>
        <w:t>Position:  Consultant</w:t>
      </w:r>
    </w:p>
    <w:p w:rsidR="004365B9" w:rsidRPr="00E909D1" w:rsidP="004365B9" w14:paraId="21851D3A" w14:textId="77777777">
      <w:pPr>
        <w:rPr>
          <w:rFonts w:ascii="Trebuchet MS" w:hAnsi="Trebuchet MS"/>
          <w:bCs/>
          <w:sz w:val="18"/>
          <w:szCs w:val="18"/>
          <w:lang w:val="en-ZA"/>
        </w:rPr>
      </w:pPr>
    </w:p>
    <w:p w:rsidR="004365B9" w:rsidRPr="00E909D1" w:rsidP="004365B9" w14:paraId="0ABEF172" w14:textId="77777777">
      <w:pPr>
        <w:pStyle w:val="Heading4"/>
        <w:rPr>
          <w:rFonts w:ascii="Trebuchet MS" w:hAnsi="Trebuchet MS"/>
          <w:b w:val="0"/>
          <w:sz w:val="18"/>
          <w:szCs w:val="18"/>
          <w:lang w:val="en-ZA"/>
        </w:rPr>
      </w:pPr>
      <w:r w:rsidRPr="00E909D1">
        <w:rPr>
          <w:rFonts w:ascii="Trebuchet MS" w:hAnsi="Trebuchet MS"/>
          <w:b w:val="0"/>
          <w:bCs w:val="0"/>
          <w:sz w:val="18"/>
          <w:szCs w:val="18"/>
        </w:rPr>
        <w:t>FIDELITY EMPLOYER SERCIVCES CORPORATION (Boston, US) – Implementati</w:t>
      </w:r>
      <w:r w:rsidR="00236AD3">
        <w:rPr>
          <w:rFonts w:ascii="Trebuchet MS" w:hAnsi="Trebuchet MS"/>
          <w:b w:val="0"/>
          <w:bCs w:val="0"/>
          <w:sz w:val="18"/>
          <w:szCs w:val="18"/>
        </w:rPr>
        <w:t xml:space="preserve">on of Oracle </w:t>
      </w:r>
      <w:r w:rsidR="00236AD3">
        <w:rPr>
          <w:rFonts w:ascii="Trebuchet MS" w:hAnsi="Trebuchet MS"/>
          <w:b w:val="0"/>
          <w:bCs w:val="0"/>
          <w:sz w:val="18"/>
          <w:szCs w:val="18"/>
        </w:rPr>
        <w:t>HRMS  (</w:t>
      </w:r>
      <w:r w:rsidR="00236AD3">
        <w:rPr>
          <w:rFonts w:ascii="Trebuchet MS" w:hAnsi="Trebuchet MS"/>
          <w:b w:val="0"/>
          <w:bCs w:val="0"/>
          <w:sz w:val="18"/>
          <w:szCs w:val="18"/>
        </w:rPr>
        <w:t>Apr</w:t>
      </w:r>
      <w:r w:rsidRPr="00E909D1">
        <w:rPr>
          <w:rFonts w:ascii="Trebuchet MS" w:hAnsi="Trebuchet MS"/>
          <w:b w:val="0"/>
          <w:bCs w:val="0"/>
          <w:sz w:val="18"/>
          <w:szCs w:val="18"/>
        </w:rPr>
        <w:t xml:space="preserve">’ </w:t>
      </w:r>
      <w:r w:rsidR="00236AD3">
        <w:rPr>
          <w:rFonts w:ascii="Trebuchet MS" w:hAnsi="Trebuchet MS"/>
          <w:b w:val="0"/>
          <w:sz w:val="18"/>
          <w:szCs w:val="18"/>
          <w:lang w:val="en-ZA"/>
        </w:rPr>
        <w:t>2003 – Jul</w:t>
      </w:r>
      <w:r w:rsidRPr="00E909D1">
        <w:rPr>
          <w:rFonts w:ascii="Trebuchet MS" w:hAnsi="Trebuchet MS"/>
          <w:b w:val="0"/>
          <w:sz w:val="18"/>
          <w:szCs w:val="18"/>
          <w:lang w:val="en-ZA"/>
        </w:rPr>
        <w:t xml:space="preserve">’ 2003) </w:t>
      </w:r>
    </w:p>
    <w:p w:rsidR="004365B9" w:rsidRPr="00E909D1" w:rsidP="004365B9" w14:paraId="5A415ECE" w14:textId="77777777">
      <w:pPr>
        <w:jc w:val="both"/>
        <w:rPr>
          <w:rFonts w:ascii="Trebuchet MS" w:hAnsi="Trebuchet MS"/>
          <w:b/>
          <w:sz w:val="18"/>
          <w:szCs w:val="18"/>
          <w:lang w:val="en-ZA"/>
        </w:rPr>
      </w:pPr>
      <w:r w:rsidRPr="00E909D1">
        <w:rPr>
          <w:rFonts w:ascii="Trebuchet MS" w:hAnsi="Trebuchet MS"/>
          <w:b/>
          <w:sz w:val="18"/>
          <w:szCs w:val="18"/>
          <w:lang w:val="en-ZA"/>
        </w:rPr>
        <w:t>Role – Consultant</w:t>
      </w:r>
    </w:p>
    <w:p w:rsidR="004365B9" w:rsidRPr="00E909D1" w:rsidP="004365B9" w14:paraId="18DEEE1D" w14:textId="77777777">
      <w:pPr>
        <w:jc w:val="both"/>
        <w:rPr>
          <w:rFonts w:ascii="Trebuchet MS" w:hAnsi="Trebuchet MS"/>
          <w:b/>
          <w:sz w:val="18"/>
          <w:szCs w:val="18"/>
          <w:lang w:val="en-ZA"/>
        </w:rPr>
      </w:pPr>
    </w:p>
    <w:p w:rsidR="004365B9" w:rsidP="004365B9" w14:paraId="3B6189E1" w14:textId="77777777">
      <w:pPr>
        <w:ind w:right="450"/>
        <w:jc w:val="both"/>
        <w:rPr>
          <w:rFonts w:ascii="Trebuchet MS" w:hAnsi="Trebuchet MS"/>
          <w:color w:val="000000"/>
          <w:sz w:val="18"/>
          <w:szCs w:val="18"/>
        </w:rPr>
      </w:pPr>
      <w:r w:rsidRPr="00E909D1">
        <w:rPr>
          <w:rFonts w:ascii="Trebuchet MS" w:hAnsi="Trebuchet MS"/>
          <w:color w:val="000000"/>
          <w:sz w:val="18"/>
          <w:szCs w:val="18"/>
        </w:rPr>
        <w:t xml:space="preserve">Worked as techno-functional consultant on Oracle Human Resources and Payroll and OAB, configuration of applications and giving the support to the technical consultants, tracking the configuration status across different operating </w:t>
      </w:r>
      <w:r w:rsidRPr="00E909D1">
        <w:rPr>
          <w:rFonts w:ascii="Trebuchet MS" w:hAnsi="Trebuchet MS"/>
          <w:color w:val="000000"/>
          <w:sz w:val="18"/>
          <w:szCs w:val="18"/>
        </w:rPr>
        <w:t>units</w:t>
      </w:r>
      <w:r w:rsidRPr="00E909D1">
        <w:rPr>
          <w:rFonts w:ascii="Trebuchet MS" w:hAnsi="Trebuchet MS"/>
          <w:color w:val="000000"/>
          <w:sz w:val="18"/>
          <w:szCs w:val="18"/>
        </w:rPr>
        <w:t xml:space="preserve"> and giving the status report. Preparing the test cases for client based upon the operating unit. It has more than 40 Operating Units.  </w:t>
      </w:r>
    </w:p>
    <w:p w:rsidR="00F21F58" w:rsidRPr="00E909D1" w:rsidP="004365B9" w14:paraId="27F3512F" w14:textId="77777777">
      <w:pPr>
        <w:ind w:right="450"/>
        <w:jc w:val="both"/>
        <w:rPr>
          <w:rFonts w:ascii="Trebuchet MS" w:hAnsi="Trebuchet MS"/>
          <w:color w:val="000000"/>
          <w:sz w:val="18"/>
          <w:szCs w:val="18"/>
        </w:rPr>
      </w:pPr>
    </w:p>
    <w:p w:rsidR="004365B9" w:rsidRPr="00E909D1" w:rsidP="004365B9" w14:paraId="3C7E46C0" w14:textId="77777777">
      <w:pPr>
        <w:widowControl w:val="0"/>
        <w:numPr>
          <w:ilvl w:val="0"/>
          <w:numId w:val="12"/>
        </w:numPr>
        <w:tabs>
          <w:tab w:val="num" w:pos="1080"/>
          <w:tab w:val="clear" w:pos="1485"/>
        </w:tabs>
        <w:autoSpaceDE w:val="0"/>
        <w:autoSpaceDN w:val="0"/>
        <w:adjustRightInd w:val="0"/>
        <w:ind w:hanging="765"/>
        <w:rPr>
          <w:rFonts w:ascii="Trebuchet MS" w:hAnsi="Trebuchet MS"/>
          <w:sz w:val="18"/>
          <w:szCs w:val="18"/>
        </w:rPr>
      </w:pPr>
      <w:r w:rsidRPr="00E909D1">
        <w:rPr>
          <w:rFonts w:ascii="Trebuchet MS" w:hAnsi="Trebuchet MS"/>
          <w:sz w:val="18"/>
          <w:szCs w:val="18"/>
        </w:rPr>
        <w:t>Understands Business Processes.</w:t>
      </w:r>
    </w:p>
    <w:p w:rsidR="004365B9" w:rsidRPr="00E909D1" w:rsidP="004365B9" w14:paraId="536D02F3" w14:textId="77777777">
      <w:pPr>
        <w:numPr>
          <w:ilvl w:val="0"/>
          <w:numId w:val="11"/>
        </w:numPr>
        <w:rPr>
          <w:rFonts w:ascii="Trebuchet MS" w:hAnsi="Trebuchet MS"/>
          <w:sz w:val="18"/>
          <w:szCs w:val="18"/>
          <w:lang w:val="en-ZA"/>
        </w:rPr>
      </w:pPr>
      <w:r w:rsidRPr="00E909D1">
        <w:rPr>
          <w:rFonts w:ascii="Trebuchet MS" w:hAnsi="Trebuchet MS"/>
          <w:sz w:val="18"/>
          <w:szCs w:val="18"/>
          <w:lang w:val="en-ZA"/>
        </w:rPr>
        <w:t xml:space="preserve">Configuration of Applications </w:t>
      </w:r>
    </w:p>
    <w:p w:rsidR="004365B9" w:rsidRPr="00F21F58" w:rsidP="004365B9" w14:paraId="1816FDE5" w14:textId="77777777">
      <w:pPr>
        <w:numPr>
          <w:ilvl w:val="0"/>
          <w:numId w:val="11"/>
        </w:numPr>
        <w:jc w:val="both"/>
        <w:rPr>
          <w:rFonts w:ascii="Trebuchet MS" w:hAnsi="Trebuchet MS"/>
          <w:sz w:val="18"/>
          <w:szCs w:val="18"/>
        </w:rPr>
      </w:pPr>
      <w:r w:rsidRPr="00794A02">
        <w:rPr>
          <w:rFonts w:ascii="Trebuchet MS" w:hAnsi="Trebuchet MS"/>
          <w:sz w:val="18"/>
          <w:szCs w:val="18"/>
          <w:lang w:val="en-ZA"/>
        </w:rPr>
        <w:t>Risk Analysis</w:t>
      </w:r>
    </w:p>
    <w:p w:rsidR="003F70D2" w:rsidP="00705F2D" w14:paraId="4516F6F5" w14:textId="5A5BFB00">
      <w:pPr>
        <w:numPr>
          <w:ilvl w:val="0"/>
          <w:numId w:val="11"/>
        </w:numPr>
        <w:jc w:val="both"/>
        <w:rPr>
          <w:rFonts w:ascii="Trebuchet MS" w:hAnsi="Trebuchet MS" w:cs="Calibri"/>
          <w:b/>
          <w:sz w:val="18"/>
          <w:szCs w:val="18"/>
        </w:rPr>
      </w:pPr>
      <w:r w:rsidRPr="00705F2D">
        <w:rPr>
          <w:rFonts w:ascii="Trebuchet MS" w:hAnsi="Trebuchet MS"/>
          <w:sz w:val="18"/>
          <w:szCs w:val="18"/>
          <w:lang w:val="en-ZA"/>
        </w:rPr>
        <w:t xml:space="preserve">Test Case </w:t>
      </w:r>
      <w:r w:rsidRPr="00705F2D" w:rsidR="00253A0E">
        <w:rPr>
          <w:rFonts w:ascii="Trebuchet MS" w:hAnsi="Trebuchet MS"/>
          <w:sz w:val="18"/>
          <w:szCs w:val="18"/>
          <w:lang w:val="en-ZA"/>
        </w:rPr>
        <w:t>Preparation (</w:t>
      </w:r>
      <w:r w:rsidRPr="00705F2D">
        <w:rPr>
          <w:rFonts w:ascii="Trebuchet MS" w:hAnsi="Trebuchet MS"/>
          <w:sz w:val="18"/>
          <w:szCs w:val="18"/>
          <w:lang w:val="en-ZA"/>
        </w:rPr>
        <w:t>UTP)</w:t>
      </w:r>
      <w:r w:rsidR="00705F2D">
        <w:rPr>
          <w:rFonts w:ascii="Trebuchet MS" w:hAnsi="Trebuchet MS" w:cs="Calibri"/>
          <w:b/>
          <w:sz w:val="18"/>
          <w:szCs w:val="18"/>
        </w:rPr>
        <w:t xml:space="preserve"> </w:t>
      </w:r>
      <w:r>
        <w:pict>
          <v:shape id="_x0000_s1026" type="#_x0000_t75" style="width:1pt;height:1pt;margin-top:0;margin-left:0;position:absolute;z-index:251658240">
            <v:imagedata r:id="rId6"/>
          </v:shape>
        </w:pict>
      </w:r>
    </w:p>
    <w:sectPr w:rsidSect="00C73D57">
      <w:pgSz w:w="12240" w:h="15840"/>
      <w:pgMar w:top="720" w:right="99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460DB2"/>
    <w:multiLevelType w:val="hybridMultilevel"/>
    <w:tmpl w:val="47E461A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
    <w:nsid w:val="12185B1F"/>
    <w:multiLevelType w:val="hybridMultilevel"/>
    <w:tmpl w:val="EF46E044"/>
    <w:lvl w:ilvl="0">
      <w:start w:val="1"/>
      <w:numFmt w:val="bullet"/>
      <w:lvlText w:val="•"/>
      <w:lvlJc w:val="left"/>
      <w:pPr>
        <w:tabs>
          <w:tab w:val="num" w:pos="720"/>
        </w:tabs>
        <w:ind w:left="720" w:hanging="360"/>
      </w:pPr>
      <w:rPr>
        <w:rFonts w:ascii="Lucida Sans Unicode" w:hAnsi="Lucida Sans Unicode" w:hint="default"/>
      </w:rPr>
    </w:lvl>
    <w:lvl w:ilvl="1" w:tentative="1">
      <w:start w:val="1"/>
      <w:numFmt w:val="bullet"/>
      <w:lvlText w:val="•"/>
      <w:lvlJc w:val="left"/>
      <w:pPr>
        <w:tabs>
          <w:tab w:val="num" w:pos="1440"/>
        </w:tabs>
        <w:ind w:left="1440" w:hanging="360"/>
      </w:pPr>
      <w:rPr>
        <w:rFonts w:ascii="Lucida Sans Unicode" w:hAnsi="Lucida Sans Unicode" w:hint="default"/>
      </w:rPr>
    </w:lvl>
    <w:lvl w:ilvl="2" w:tentative="1">
      <w:start w:val="1"/>
      <w:numFmt w:val="bullet"/>
      <w:lvlText w:val="•"/>
      <w:lvlJc w:val="left"/>
      <w:pPr>
        <w:tabs>
          <w:tab w:val="num" w:pos="2160"/>
        </w:tabs>
        <w:ind w:left="2160" w:hanging="360"/>
      </w:pPr>
      <w:rPr>
        <w:rFonts w:ascii="Lucida Sans Unicode" w:hAnsi="Lucida Sans Unicode" w:hint="default"/>
      </w:rPr>
    </w:lvl>
    <w:lvl w:ilvl="3" w:tentative="1">
      <w:start w:val="1"/>
      <w:numFmt w:val="bullet"/>
      <w:lvlText w:val="•"/>
      <w:lvlJc w:val="left"/>
      <w:pPr>
        <w:tabs>
          <w:tab w:val="num" w:pos="2880"/>
        </w:tabs>
        <w:ind w:left="2880" w:hanging="360"/>
      </w:pPr>
      <w:rPr>
        <w:rFonts w:ascii="Lucida Sans Unicode" w:hAnsi="Lucida Sans Unicode" w:hint="default"/>
      </w:rPr>
    </w:lvl>
    <w:lvl w:ilvl="4" w:tentative="1">
      <w:start w:val="1"/>
      <w:numFmt w:val="bullet"/>
      <w:lvlText w:val="•"/>
      <w:lvlJc w:val="left"/>
      <w:pPr>
        <w:tabs>
          <w:tab w:val="num" w:pos="3600"/>
        </w:tabs>
        <w:ind w:left="3600" w:hanging="360"/>
      </w:pPr>
      <w:rPr>
        <w:rFonts w:ascii="Lucida Sans Unicode" w:hAnsi="Lucida Sans Unicode" w:hint="default"/>
      </w:rPr>
    </w:lvl>
    <w:lvl w:ilvl="5" w:tentative="1">
      <w:start w:val="1"/>
      <w:numFmt w:val="bullet"/>
      <w:lvlText w:val="•"/>
      <w:lvlJc w:val="left"/>
      <w:pPr>
        <w:tabs>
          <w:tab w:val="num" w:pos="4320"/>
        </w:tabs>
        <w:ind w:left="4320" w:hanging="360"/>
      </w:pPr>
      <w:rPr>
        <w:rFonts w:ascii="Lucida Sans Unicode" w:hAnsi="Lucida Sans Unicode" w:hint="default"/>
      </w:rPr>
    </w:lvl>
    <w:lvl w:ilvl="6" w:tentative="1">
      <w:start w:val="1"/>
      <w:numFmt w:val="bullet"/>
      <w:lvlText w:val="•"/>
      <w:lvlJc w:val="left"/>
      <w:pPr>
        <w:tabs>
          <w:tab w:val="num" w:pos="5040"/>
        </w:tabs>
        <w:ind w:left="5040" w:hanging="360"/>
      </w:pPr>
      <w:rPr>
        <w:rFonts w:ascii="Lucida Sans Unicode" w:hAnsi="Lucida Sans Unicode" w:hint="default"/>
      </w:rPr>
    </w:lvl>
    <w:lvl w:ilvl="7" w:tentative="1">
      <w:start w:val="1"/>
      <w:numFmt w:val="bullet"/>
      <w:lvlText w:val="•"/>
      <w:lvlJc w:val="left"/>
      <w:pPr>
        <w:tabs>
          <w:tab w:val="num" w:pos="5760"/>
        </w:tabs>
        <w:ind w:left="5760" w:hanging="360"/>
      </w:pPr>
      <w:rPr>
        <w:rFonts w:ascii="Lucida Sans Unicode" w:hAnsi="Lucida Sans Unicode" w:hint="default"/>
      </w:rPr>
    </w:lvl>
    <w:lvl w:ilvl="8" w:tentative="1">
      <w:start w:val="1"/>
      <w:numFmt w:val="bullet"/>
      <w:lvlText w:val="•"/>
      <w:lvlJc w:val="left"/>
      <w:pPr>
        <w:tabs>
          <w:tab w:val="num" w:pos="6480"/>
        </w:tabs>
        <w:ind w:left="6480" w:hanging="360"/>
      </w:pPr>
      <w:rPr>
        <w:rFonts w:ascii="Lucida Sans Unicode" w:hAnsi="Lucida Sans Unicode" w:hint="default"/>
      </w:rPr>
    </w:lvl>
  </w:abstractNum>
  <w:abstractNum w:abstractNumId="2">
    <w:nsid w:val="12BA0CA4"/>
    <w:multiLevelType w:val="hybridMultilevel"/>
    <w:tmpl w:val="5CB05B3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1F08342D"/>
    <w:multiLevelType w:val="hybridMultilevel"/>
    <w:tmpl w:val="D74E84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42A1245"/>
    <w:multiLevelType w:val="multilevel"/>
    <w:tmpl w:val="CB448C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
    <w:nsid w:val="245E69C6"/>
    <w:multiLevelType w:val="hybridMultilevel"/>
    <w:tmpl w:val="4B4E7D9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280755BC"/>
    <w:multiLevelType w:val="hybridMultilevel"/>
    <w:tmpl w:val="B0E49A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6E64A2F"/>
    <w:multiLevelType w:val="hybridMultilevel"/>
    <w:tmpl w:val="B346217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AC5579B"/>
    <w:multiLevelType w:val="hybridMultilevel"/>
    <w:tmpl w:val="46C08B2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9">
    <w:nsid w:val="3CE675EA"/>
    <w:multiLevelType w:val="hybridMultilevel"/>
    <w:tmpl w:val="A51A5C1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0">
    <w:nsid w:val="3F305748"/>
    <w:multiLevelType w:val="multilevel"/>
    <w:tmpl w:val="CB448C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nsid w:val="407205CE"/>
    <w:multiLevelType w:val="hybridMultilevel"/>
    <w:tmpl w:val="D5E0A00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2">
    <w:nsid w:val="4864788A"/>
    <w:multiLevelType w:val="hybridMultilevel"/>
    <w:tmpl w:val="3468FE4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3">
    <w:nsid w:val="4C7E5033"/>
    <w:multiLevelType w:val="hybridMultilevel"/>
    <w:tmpl w:val="CCD83570"/>
    <w:lvl w:ilvl="0">
      <w:start w:val="1"/>
      <w:numFmt w:val="bullet"/>
      <w:lvlText w:val="•"/>
      <w:lvlJc w:val="left"/>
      <w:pPr>
        <w:tabs>
          <w:tab w:val="num" w:pos="720"/>
        </w:tabs>
        <w:ind w:left="720" w:hanging="360"/>
      </w:pPr>
      <w:rPr>
        <w:rFonts w:ascii="Lucida Sans Unicode" w:hAnsi="Lucida Sans Unicode" w:hint="default"/>
      </w:rPr>
    </w:lvl>
    <w:lvl w:ilvl="1" w:tentative="1">
      <w:start w:val="1"/>
      <w:numFmt w:val="bullet"/>
      <w:lvlText w:val="•"/>
      <w:lvlJc w:val="left"/>
      <w:pPr>
        <w:tabs>
          <w:tab w:val="num" w:pos="1440"/>
        </w:tabs>
        <w:ind w:left="1440" w:hanging="360"/>
      </w:pPr>
      <w:rPr>
        <w:rFonts w:ascii="Lucida Sans Unicode" w:hAnsi="Lucida Sans Unicode" w:hint="default"/>
      </w:rPr>
    </w:lvl>
    <w:lvl w:ilvl="2" w:tentative="1">
      <w:start w:val="1"/>
      <w:numFmt w:val="bullet"/>
      <w:lvlText w:val="•"/>
      <w:lvlJc w:val="left"/>
      <w:pPr>
        <w:tabs>
          <w:tab w:val="num" w:pos="2160"/>
        </w:tabs>
        <w:ind w:left="2160" w:hanging="360"/>
      </w:pPr>
      <w:rPr>
        <w:rFonts w:ascii="Lucida Sans Unicode" w:hAnsi="Lucida Sans Unicode" w:hint="default"/>
      </w:rPr>
    </w:lvl>
    <w:lvl w:ilvl="3" w:tentative="1">
      <w:start w:val="1"/>
      <w:numFmt w:val="bullet"/>
      <w:lvlText w:val="•"/>
      <w:lvlJc w:val="left"/>
      <w:pPr>
        <w:tabs>
          <w:tab w:val="num" w:pos="2880"/>
        </w:tabs>
        <w:ind w:left="2880" w:hanging="360"/>
      </w:pPr>
      <w:rPr>
        <w:rFonts w:ascii="Lucida Sans Unicode" w:hAnsi="Lucida Sans Unicode" w:hint="default"/>
      </w:rPr>
    </w:lvl>
    <w:lvl w:ilvl="4" w:tentative="1">
      <w:start w:val="1"/>
      <w:numFmt w:val="bullet"/>
      <w:lvlText w:val="•"/>
      <w:lvlJc w:val="left"/>
      <w:pPr>
        <w:tabs>
          <w:tab w:val="num" w:pos="3600"/>
        </w:tabs>
        <w:ind w:left="3600" w:hanging="360"/>
      </w:pPr>
      <w:rPr>
        <w:rFonts w:ascii="Lucida Sans Unicode" w:hAnsi="Lucida Sans Unicode" w:hint="default"/>
      </w:rPr>
    </w:lvl>
    <w:lvl w:ilvl="5" w:tentative="1">
      <w:start w:val="1"/>
      <w:numFmt w:val="bullet"/>
      <w:lvlText w:val="•"/>
      <w:lvlJc w:val="left"/>
      <w:pPr>
        <w:tabs>
          <w:tab w:val="num" w:pos="4320"/>
        </w:tabs>
        <w:ind w:left="4320" w:hanging="360"/>
      </w:pPr>
      <w:rPr>
        <w:rFonts w:ascii="Lucida Sans Unicode" w:hAnsi="Lucida Sans Unicode" w:hint="default"/>
      </w:rPr>
    </w:lvl>
    <w:lvl w:ilvl="6" w:tentative="1">
      <w:start w:val="1"/>
      <w:numFmt w:val="bullet"/>
      <w:lvlText w:val="•"/>
      <w:lvlJc w:val="left"/>
      <w:pPr>
        <w:tabs>
          <w:tab w:val="num" w:pos="5040"/>
        </w:tabs>
        <w:ind w:left="5040" w:hanging="360"/>
      </w:pPr>
      <w:rPr>
        <w:rFonts w:ascii="Lucida Sans Unicode" w:hAnsi="Lucida Sans Unicode" w:hint="default"/>
      </w:rPr>
    </w:lvl>
    <w:lvl w:ilvl="7" w:tentative="1">
      <w:start w:val="1"/>
      <w:numFmt w:val="bullet"/>
      <w:lvlText w:val="•"/>
      <w:lvlJc w:val="left"/>
      <w:pPr>
        <w:tabs>
          <w:tab w:val="num" w:pos="5760"/>
        </w:tabs>
        <w:ind w:left="5760" w:hanging="360"/>
      </w:pPr>
      <w:rPr>
        <w:rFonts w:ascii="Lucida Sans Unicode" w:hAnsi="Lucida Sans Unicode" w:hint="default"/>
      </w:rPr>
    </w:lvl>
    <w:lvl w:ilvl="8" w:tentative="1">
      <w:start w:val="1"/>
      <w:numFmt w:val="bullet"/>
      <w:lvlText w:val="•"/>
      <w:lvlJc w:val="left"/>
      <w:pPr>
        <w:tabs>
          <w:tab w:val="num" w:pos="6480"/>
        </w:tabs>
        <w:ind w:left="6480" w:hanging="360"/>
      </w:pPr>
      <w:rPr>
        <w:rFonts w:ascii="Lucida Sans Unicode" w:hAnsi="Lucida Sans Unicode" w:hint="default"/>
      </w:rPr>
    </w:lvl>
  </w:abstractNum>
  <w:abstractNum w:abstractNumId="14">
    <w:nsid w:val="4CB45CDF"/>
    <w:multiLevelType w:val="hybridMultilevel"/>
    <w:tmpl w:val="77E4FAFA"/>
    <w:lvl w:ilvl="0">
      <w:start w:val="1"/>
      <w:numFmt w:val="bullet"/>
      <w:lvlText w:val=""/>
      <w:lvlJc w:val="left"/>
      <w:pPr>
        <w:tabs>
          <w:tab w:val="num" w:pos="1485"/>
        </w:tabs>
        <w:ind w:left="1485" w:hanging="360"/>
      </w:pPr>
      <w:rPr>
        <w:rFonts w:ascii="Symbol" w:hAnsi="Symbol" w:hint="default"/>
      </w:rPr>
    </w:lvl>
    <w:lvl w:ilvl="1" w:tentative="1">
      <w:start w:val="1"/>
      <w:numFmt w:val="bullet"/>
      <w:lvlText w:val="o"/>
      <w:lvlJc w:val="left"/>
      <w:pPr>
        <w:tabs>
          <w:tab w:val="num" w:pos="2205"/>
        </w:tabs>
        <w:ind w:left="2205" w:hanging="360"/>
      </w:pPr>
      <w:rPr>
        <w:rFonts w:ascii="Courier New" w:hAnsi="Courier New" w:cs="Courier New" w:hint="default"/>
      </w:rPr>
    </w:lvl>
    <w:lvl w:ilvl="2" w:tentative="1">
      <w:start w:val="1"/>
      <w:numFmt w:val="bullet"/>
      <w:lvlText w:val=""/>
      <w:lvlJc w:val="left"/>
      <w:pPr>
        <w:tabs>
          <w:tab w:val="num" w:pos="2925"/>
        </w:tabs>
        <w:ind w:left="2925" w:hanging="360"/>
      </w:pPr>
      <w:rPr>
        <w:rFonts w:ascii="Wingdings" w:hAnsi="Wingdings" w:hint="default"/>
      </w:rPr>
    </w:lvl>
    <w:lvl w:ilvl="3" w:tentative="1">
      <w:start w:val="1"/>
      <w:numFmt w:val="bullet"/>
      <w:lvlText w:val=""/>
      <w:lvlJc w:val="left"/>
      <w:pPr>
        <w:tabs>
          <w:tab w:val="num" w:pos="3645"/>
        </w:tabs>
        <w:ind w:left="3645" w:hanging="360"/>
      </w:pPr>
      <w:rPr>
        <w:rFonts w:ascii="Symbol" w:hAnsi="Symbol" w:hint="default"/>
      </w:rPr>
    </w:lvl>
    <w:lvl w:ilvl="4" w:tentative="1">
      <w:start w:val="1"/>
      <w:numFmt w:val="bullet"/>
      <w:lvlText w:val="o"/>
      <w:lvlJc w:val="left"/>
      <w:pPr>
        <w:tabs>
          <w:tab w:val="num" w:pos="4365"/>
        </w:tabs>
        <w:ind w:left="4365" w:hanging="360"/>
      </w:pPr>
      <w:rPr>
        <w:rFonts w:ascii="Courier New" w:hAnsi="Courier New" w:cs="Courier New" w:hint="default"/>
      </w:rPr>
    </w:lvl>
    <w:lvl w:ilvl="5" w:tentative="1">
      <w:start w:val="1"/>
      <w:numFmt w:val="bullet"/>
      <w:lvlText w:val=""/>
      <w:lvlJc w:val="left"/>
      <w:pPr>
        <w:tabs>
          <w:tab w:val="num" w:pos="5085"/>
        </w:tabs>
        <w:ind w:left="5085" w:hanging="360"/>
      </w:pPr>
      <w:rPr>
        <w:rFonts w:ascii="Wingdings" w:hAnsi="Wingdings" w:hint="default"/>
      </w:rPr>
    </w:lvl>
    <w:lvl w:ilvl="6" w:tentative="1">
      <w:start w:val="1"/>
      <w:numFmt w:val="bullet"/>
      <w:lvlText w:val=""/>
      <w:lvlJc w:val="left"/>
      <w:pPr>
        <w:tabs>
          <w:tab w:val="num" w:pos="5805"/>
        </w:tabs>
        <w:ind w:left="5805" w:hanging="360"/>
      </w:pPr>
      <w:rPr>
        <w:rFonts w:ascii="Symbol" w:hAnsi="Symbol" w:hint="default"/>
      </w:rPr>
    </w:lvl>
    <w:lvl w:ilvl="7" w:tentative="1">
      <w:start w:val="1"/>
      <w:numFmt w:val="bullet"/>
      <w:lvlText w:val="o"/>
      <w:lvlJc w:val="left"/>
      <w:pPr>
        <w:tabs>
          <w:tab w:val="num" w:pos="6525"/>
        </w:tabs>
        <w:ind w:left="6525" w:hanging="360"/>
      </w:pPr>
      <w:rPr>
        <w:rFonts w:ascii="Courier New" w:hAnsi="Courier New" w:cs="Courier New" w:hint="default"/>
      </w:rPr>
    </w:lvl>
    <w:lvl w:ilvl="8" w:tentative="1">
      <w:start w:val="1"/>
      <w:numFmt w:val="bullet"/>
      <w:lvlText w:val=""/>
      <w:lvlJc w:val="left"/>
      <w:pPr>
        <w:tabs>
          <w:tab w:val="num" w:pos="7245"/>
        </w:tabs>
        <w:ind w:left="7245" w:hanging="360"/>
      </w:pPr>
      <w:rPr>
        <w:rFonts w:ascii="Wingdings" w:hAnsi="Wingdings" w:hint="default"/>
      </w:rPr>
    </w:lvl>
  </w:abstractNum>
  <w:abstractNum w:abstractNumId="15">
    <w:nsid w:val="4CF110AE"/>
    <w:multiLevelType w:val="hybridMultilevel"/>
    <w:tmpl w:val="3B84B12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4CF35A21"/>
    <w:multiLevelType w:val="hybridMultilevel"/>
    <w:tmpl w:val="DCF8CB2E"/>
    <w:lvl w:ilvl="0">
      <w:start w:val="0"/>
      <w:numFmt w:val="bullet"/>
      <w:lvlText w:val=""/>
      <w:lvlJc w:val="left"/>
      <w:pPr>
        <w:ind w:left="463" w:hanging="361"/>
      </w:pPr>
      <w:rPr>
        <w:rFonts w:ascii="Wingdings" w:eastAsia="Wingdings" w:hAnsi="Wingdings" w:cs="Wingdings" w:hint="default"/>
        <w:w w:val="99"/>
        <w:sz w:val="20"/>
        <w:szCs w:val="20"/>
      </w:rPr>
    </w:lvl>
    <w:lvl w:ilvl="1">
      <w:start w:val="0"/>
      <w:numFmt w:val="bullet"/>
      <w:lvlText w:val="•"/>
      <w:lvlJc w:val="left"/>
      <w:pPr>
        <w:ind w:left="1460" w:hanging="361"/>
      </w:pPr>
      <w:rPr>
        <w:rFonts w:hint="default"/>
      </w:rPr>
    </w:lvl>
    <w:lvl w:ilvl="2">
      <w:start w:val="0"/>
      <w:numFmt w:val="bullet"/>
      <w:lvlText w:val="•"/>
      <w:lvlJc w:val="left"/>
      <w:pPr>
        <w:ind w:left="2460" w:hanging="361"/>
      </w:pPr>
      <w:rPr>
        <w:rFonts w:hint="default"/>
      </w:rPr>
    </w:lvl>
    <w:lvl w:ilvl="3">
      <w:start w:val="0"/>
      <w:numFmt w:val="bullet"/>
      <w:lvlText w:val="•"/>
      <w:lvlJc w:val="left"/>
      <w:pPr>
        <w:ind w:left="3461" w:hanging="361"/>
      </w:pPr>
      <w:rPr>
        <w:rFonts w:hint="default"/>
      </w:rPr>
    </w:lvl>
    <w:lvl w:ilvl="4">
      <w:start w:val="0"/>
      <w:numFmt w:val="bullet"/>
      <w:lvlText w:val="•"/>
      <w:lvlJc w:val="left"/>
      <w:pPr>
        <w:ind w:left="4461" w:hanging="361"/>
      </w:pPr>
      <w:rPr>
        <w:rFonts w:hint="default"/>
      </w:rPr>
    </w:lvl>
    <w:lvl w:ilvl="5">
      <w:start w:val="0"/>
      <w:numFmt w:val="bullet"/>
      <w:lvlText w:val="•"/>
      <w:lvlJc w:val="left"/>
      <w:pPr>
        <w:ind w:left="5461" w:hanging="361"/>
      </w:pPr>
      <w:rPr>
        <w:rFonts w:hint="default"/>
      </w:rPr>
    </w:lvl>
    <w:lvl w:ilvl="6">
      <w:start w:val="0"/>
      <w:numFmt w:val="bullet"/>
      <w:lvlText w:val="•"/>
      <w:lvlJc w:val="left"/>
      <w:pPr>
        <w:ind w:left="6462" w:hanging="361"/>
      </w:pPr>
      <w:rPr>
        <w:rFonts w:hint="default"/>
      </w:rPr>
    </w:lvl>
    <w:lvl w:ilvl="7">
      <w:start w:val="0"/>
      <w:numFmt w:val="bullet"/>
      <w:lvlText w:val="•"/>
      <w:lvlJc w:val="left"/>
      <w:pPr>
        <w:ind w:left="7462" w:hanging="361"/>
      </w:pPr>
      <w:rPr>
        <w:rFonts w:hint="default"/>
      </w:rPr>
    </w:lvl>
    <w:lvl w:ilvl="8">
      <w:start w:val="0"/>
      <w:numFmt w:val="bullet"/>
      <w:lvlText w:val="•"/>
      <w:lvlJc w:val="left"/>
      <w:pPr>
        <w:ind w:left="8462" w:hanging="361"/>
      </w:pPr>
      <w:rPr>
        <w:rFonts w:hint="default"/>
      </w:rPr>
    </w:lvl>
  </w:abstractNum>
  <w:abstractNum w:abstractNumId="17">
    <w:nsid w:val="4EE20775"/>
    <w:multiLevelType w:val="hybridMultilevel"/>
    <w:tmpl w:val="9B72013E"/>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8">
    <w:nsid w:val="5EBE5A12"/>
    <w:multiLevelType w:val="hybridMultilevel"/>
    <w:tmpl w:val="7666C122"/>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FDA6A06"/>
    <w:multiLevelType w:val="hybridMultilevel"/>
    <w:tmpl w:val="745C7EBA"/>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0">
    <w:nsid w:val="60C376A4"/>
    <w:multiLevelType w:val="hybridMultilevel"/>
    <w:tmpl w:val="DDAA5BC2"/>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2E81CFA"/>
    <w:multiLevelType w:val="multilevel"/>
    <w:tmpl w:val="CB448C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2">
    <w:nsid w:val="6B4B6B8B"/>
    <w:multiLevelType w:val="hybridMultilevel"/>
    <w:tmpl w:val="38E04B08"/>
    <w:lvl w:ilvl="0">
      <w:start w:val="1"/>
      <w:numFmt w:val="bullet"/>
      <w:lvlText w:val=""/>
      <w:lvlJc w:val="left"/>
      <w:pPr>
        <w:ind w:left="360" w:hanging="360"/>
      </w:pPr>
      <w:rPr>
        <w:rFonts w:ascii="Symbol" w:hAnsi="Symbol" w:hint="default"/>
        <w:sz w:val="20"/>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3166C0B"/>
    <w:multiLevelType w:val="hybridMultilevel"/>
    <w:tmpl w:val="648E1294"/>
    <w:lvl w:ilvl="0">
      <w:start w:val="1"/>
      <w:numFmt w:val="bullet"/>
      <w:lvlText w:val="•"/>
      <w:lvlJc w:val="left"/>
      <w:pPr>
        <w:tabs>
          <w:tab w:val="num" w:pos="720"/>
        </w:tabs>
        <w:ind w:left="720" w:hanging="360"/>
      </w:pPr>
      <w:rPr>
        <w:rFonts w:ascii="Lucida Sans Unicode" w:hAnsi="Lucida Sans Unicode" w:hint="default"/>
      </w:rPr>
    </w:lvl>
    <w:lvl w:ilvl="1" w:tentative="1">
      <w:start w:val="1"/>
      <w:numFmt w:val="bullet"/>
      <w:lvlText w:val="•"/>
      <w:lvlJc w:val="left"/>
      <w:pPr>
        <w:tabs>
          <w:tab w:val="num" w:pos="1440"/>
        </w:tabs>
        <w:ind w:left="1440" w:hanging="360"/>
      </w:pPr>
      <w:rPr>
        <w:rFonts w:ascii="Lucida Sans Unicode" w:hAnsi="Lucida Sans Unicode" w:hint="default"/>
      </w:rPr>
    </w:lvl>
    <w:lvl w:ilvl="2" w:tentative="1">
      <w:start w:val="1"/>
      <w:numFmt w:val="bullet"/>
      <w:lvlText w:val="•"/>
      <w:lvlJc w:val="left"/>
      <w:pPr>
        <w:tabs>
          <w:tab w:val="num" w:pos="2160"/>
        </w:tabs>
        <w:ind w:left="2160" w:hanging="360"/>
      </w:pPr>
      <w:rPr>
        <w:rFonts w:ascii="Lucida Sans Unicode" w:hAnsi="Lucida Sans Unicode" w:hint="default"/>
      </w:rPr>
    </w:lvl>
    <w:lvl w:ilvl="3" w:tentative="1">
      <w:start w:val="1"/>
      <w:numFmt w:val="bullet"/>
      <w:lvlText w:val="•"/>
      <w:lvlJc w:val="left"/>
      <w:pPr>
        <w:tabs>
          <w:tab w:val="num" w:pos="2880"/>
        </w:tabs>
        <w:ind w:left="2880" w:hanging="360"/>
      </w:pPr>
      <w:rPr>
        <w:rFonts w:ascii="Lucida Sans Unicode" w:hAnsi="Lucida Sans Unicode" w:hint="default"/>
      </w:rPr>
    </w:lvl>
    <w:lvl w:ilvl="4" w:tentative="1">
      <w:start w:val="1"/>
      <w:numFmt w:val="bullet"/>
      <w:lvlText w:val="•"/>
      <w:lvlJc w:val="left"/>
      <w:pPr>
        <w:tabs>
          <w:tab w:val="num" w:pos="3600"/>
        </w:tabs>
        <w:ind w:left="3600" w:hanging="360"/>
      </w:pPr>
      <w:rPr>
        <w:rFonts w:ascii="Lucida Sans Unicode" w:hAnsi="Lucida Sans Unicode" w:hint="default"/>
      </w:rPr>
    </w:lvl>
    <w:lvl w:ilvl="5" w:tentative="1">
      <w:start w:val="1"/>
      <w:numFmt w:val="bullet"/>
      <w:lvlText w:val="•"/>
      <w:lvlJc w:val="left"/>
      <w:pPr>
        <w:tabs>
          <w:tab w:val="num" w:pos="4320"/>
        </w:tabs>
        <w:ind w:left="4320" w:hanging="360"/>
      </w:pPr>
      <w:rPr>
        <w:rFonts w:ascii="Lucida Sans Unicode" w:hAnsi="Lucida Sans Unicode" w:hint="default"/>
      </w:rPr>
    </w:lvl>
    <w:lvl w:ilvl="6" w:tentative="1">
      <w:start w:val="1"/>
      <w:numFmt w:val="bullet"/>
      <w:lvlText w:val="•"/>
      <w:lvlJc w:val="left"/>
      <w:pPr>
        <w:tabs>
          <w:tab w:val="num" w:pos="5040"/>
        </w:tabs>
        <w:ind w:left="5040" w:hanging="360"/>
      </w:pPr>
      <w:rPr>
        <w:rFonts w:ascii="Lucida Sans Unicode" w:hAnsi="Lucida Sans Unicode" w:hint="default"/>
      </w:rPr>
    </w:lvl>
    <w:lvl w:ilvl="7" w:tentative="1">
      <w:start w:val="1"/>
      <w:numFmt w:val="bullet"/>
      <w:lvlText w:val="•"/>
      <w:lvlJc w:val="left"/>
      <w:pPr>
        <w:tabs>
          <w:tab w:val="num" w:pos="5760"/>
        </w:tabs>
        <w:ind w:left="5760" w:hanging="360"/>
      </w:pPr>
      <w:rPr>
        <w:rFonts w:ascii="Lucida Sans Unicode" w:hAnsi="Lucida Sans Unicode" w:hint="default"/>
      </w:rPr>
    </w:lvl>
    <w:lvl w:ilvl="8" w:tentative="1">
      <w:start w:val="1"/>
      <w:numFmt w:val="bullet"/>
      <w:lvlText w:val="•"/>
      <w:lvlJc w:val="left"/>
      <w:pPr>
        <w:tabs>
          <w:tab w:val="num" w:pos="6480"/>
        </w:tabs>
        <w:ind w:left="6480" w:hanging="360"/>
      </w:pPr>
      <w:rPr>
        <w:rFonts w:ascii="Lucida Sans Unicode" w:hAnsi="Lucida Sans Unicode" w:hint="default"/>
      </w:rPr>
    </w:lvl>
  </w:abstractNum>
  <w:abstractNum w:abstractNumId="24">
    <w:nsid w:val="74D27EB6"/>
    <w:multiLevelType w:val="hybridMultilevel"/>
    <w:tmpl w:val="AC363A32"/>
    <w:lvl w:ilvl="0">
      <w:start w:val="1"/>
      <w:numFmt w:val="bullet"/>
      <w:lvlText w:val=""/>
      <w:lvlJc w:val="left"/>
      <w:pPr>
        <w:ind w:left="720" w:hanging="360"/>
      </w:pPr>
      <w:rPr>
        <w:rFonts w:ascii="Wingdings" w:hAnsi="Wingdings" w:hint="default"/>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3"/>
  </w:num>
  <w:num w:numId="4">
    <w:abstractNumId w:val="13"/>
  </w:num>
  <w:num w:numId="5">
    <w:abstractNumId w:val="7"/>
  </w:num>
  <w:num w:numId="6">
    <w:abstractNumId w:val="17"/>
  </w:num>
  <w:num w:numId="7">
    <w:abstractNumId w:val="8"/>
  </w:num>
  <w:num w:numId="8">
    <w:abstractNumId w:val="22"/>
  </w:num>
  <w:num w:numId="9">
    <w:abstractNumId w:val="11"/>
  </w:num>
  <w:num w:numId="10">
    <w:abstractNumId w:val="20"/>
  </w:num>
  <w:num w:numId="11">
    <w:abstractNumId w:val="12"/>
  </w:num>
  <w:num w:numId="12">
    <w:abstractNumId w:val="14"/>
  </w:num>
  <w:num w:numId="13">
    <w:abstractNumId w:val="0"/>
  </w:num>
  <w:num w:numId="14">
    <w:abstractNumId w:val="3"/>
  </w:num>
  <w:num w:numId="15">
    <w:abstractNumId w:val="18"/>
  </w:num>
  <w:num w:numId="16">
    <w:abstractNumId w:val="24"/>
  </w:num>
  <w:num w:numId="17">
    <w:abstractNumId w:val="5"/>
  </w:num>
  <w:num w:numId="18">
    <w:abstractNumId w:val="21"/>
  </w:num>
  <w:num w:numId="19">
    <w:abstractNumId w:val="2"/>
  </w:num>
  <w:num w:numId="20">
    <w:abstractNumId w:val="10"/>
  </w:num>
  <w:num w:numId="21">
    <w:abstractNumId w:val="16"/>
  </w:num>
  <w:num w:numId="22">
    <w:abstractNumId w:val="15"/>
  </w:num>
  <w:num w:numId="23">
    <w:abstractNumId w:val="19"/>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EA"/>
    <w:rsid w:val="00010C11"/>
    <w:rsid w:val="000313F5"/>
    <w:rsid w:val="0003250F"/>
    <w:rsid w:val="000331D4"/>
    <w:rsid w:val="00035699"/>
    <w:rsid w:val="00053A64"/>
    <w:rsid w:val="0005654D"/>
    <w:rsid w:val="00057221"/>
    <w:rsid w:val="00064F6A"/>
    <w:rsid w:val="000706F4"/>
    <w:rsid w:val="00080F8D"/>
    <w:rsid w:val="0009018A"/>
    <w:rsid w:val="000A2661"/>
    <w:rsid w:val="000A47CC"/>
    <w:rsid w:val="000A7F5F"/>
    <w:rsid w:val="000C3483"/>
    <w:rsid w:val="000C4F85"/>
    <w:rsid w:val="000D0E4B"/>
    <w:rsid w:val="000E057B"/>
    <w:rsid w:val="000E3815"/>
    <w:rsid w:val="000E4C1A"/>
    <w:rsid w:val="000E4D59"/>
    <w:rsid w:val="000F29F9"/>
    <w:rsid w:val="0010326A"/>
    <w:rsid w:val="0011062F"/>
    <w:rsid w:val="00112EBC"/>
    <w:rsid w:val="00117C10"/>
    <w:rsid w:val="00121D67"/>
    <w:rsid w:val="00134F05"/>
    <w:rsid w:val="00136715"/>
    <w:rsid w:val="00155DA9"/>
    <w:rsid w:val="00162B70"/>
    <w:rsid w:val="00177908"/>
    <w:rsid w:val="00177F06"/>
    <w:rsid w:val="001A583B"/>
    <w:rsid w:val="001B2F6D"/>
    <w:rsid w:val="001B39C8"/>
    <w:rsid w:val="001B4065"/>
    <w:rsid w:val="001B5FE7"/>
    <w:rsid w:val="001C1756"/>
    <w:rsid w:val="001D02D5"/>
    <w:rsid w:val="001D4C9C"/>
    <w:rsid w:val="001D71A8"/>
    <w:rsid w:val="001E10BD"/>
    <w:rsid w:val="001E344F"/>
    <w:rsid w:val="001F1402"/>
    <w:rsid w:val="002143C0"/>
    <w:rsid w:val="00216C01"/>
    <w:rsid w:val="002259AA"/>
    <w:rsid w:val="00236012"/>
    <w:rsid w:val="00236AD3"/>
    <w:rsid w:val="00242678"/>
    <w:rsid w:val="002515C4"/>
    <w:rsid w:val="00253A0E"/>
    <w:rsid w:val="00254F74"/>
    <w:rsid w:val="00273104"/>
    <w:rsid w:val="00274E4E"/>
    <w:rsid w:val="00276BB0"/>
    <w:rsid w:val="0028152F"/>
    <w:rsid w:val="002861D9"/>
    <w:rsid w:val="0029739B"/>
    <w:rsid w:val="002A7E5A"/>
    <w:rsid w:val="002C12AE"/>
    <w:rsid w:val="002C1EED"/>
    <w:rsid w:val="002D17B8"/>
    <w:rsid w:val="002D7940"/>
    <w:rsid w:val="002F0117"/>
    <w:rsid w:val="002F7F95"/>
    <w:rsid w:val="0030101D"/>
    <w:rsid w:val="00301DDD"/>
    <w:rsid w:val="00305B9C"/>
    <w:rsid w:val="003144A7"/>
    <w:rsid w:val="00317B35"/>
    <w:rsid w:val="00327E30"/>
    <w:rsid w:val="00333BAF"/>
    <w:rsid w:val="00342B79"/>
    <w:rsid w:val="003447E1"/>
    <w:rsid w:val="003507F9"/>
    <w:rsid w:val="00355FBC"/>
    <w:rsid w:val="003731F3"/>
    <w:rsid w:val="00384F1F"/>
    <w:rsid w:val="00390EF6"/>
    <w:rsid w:val="003A0C02"/>
    <w:rsid w:val="003C4C23"/>
    <w:rsid w:val="003D0BF6"/>
    <w:rsid w:val="003D46BD"/>
    <w:rsid w:val="003E2377"/>
    <w:rsid w:val="003E4AA6"/>
    <w:rsid w:val="003F1439"/>
    <w:rsid w:val="003F3413"/>
    <w:rsid w:val="003F6416"/>
    <w:rsid w:val="003F70D2"/>
    <w:rsid w:val="00411612"/>
    <w:rsid w:val="00417270"/>
    <w:rsid w:val="004217CB"/>
    <w:rsid w:val="00431AF1"/>
    <w:rsid w:val="004365B9"/>
    <w:rsid w:val="004434D1"/>
    <w:rsid w:val="00450B23"/>
    <w:rsid w:val="0045322A"/>
    <w:rsid w:val="0046348B"/>
    <w:rsid w:val="004673E9"/>
    <w:rsid w:val="00476C37"/>
    <w:rsid w:val="00485BC4"/>
    <w:rsid w:val="00487F17"/>
    <w:rsid w:val="004A1719"/>
    <w:rsid w:val="004A3C78"/>
    <w:rsid w:val="004A5471"/>
    <w:rsid w:val="004B094F"/>
    <w:rsid w:val="004C7493"/>
    <w:rsid w:val="004D2F20"/>
    <w:rsid w:val="004E740F"/>
    <w:rsid w:val="00503564"/>
    <w:rsid w:val="00516297"/>
    <w:rsid w:val="0052217F"/>
    <w:rsid w:val="00527426"/>
    <w:rsid w:val="00551805"/>
    <w:rsid w:val="005716D7"/>
    <w:rsid w:val="00594472"/>
    <w:rsid w:val="005A1C1F"/>
    <w:rsid w:val="005A703E"/>
    <w:rsid w:val="005C1494"/>
    <w:rsid w:val="005C23D3"/>
    <w:rsid w:val="005D2663"/>
    <w:rsid w:val="005E5DA8"/>
    <w:rsid w:val="0063303E"/>
    <w:rsid w:val="006645C8"/>
    <w:rsid w:val="006801EA"/>
    <w:rsid w:val="006820E2"/>
    <w:rsid w:val="00682867"/>
    <w:rsid w:val="00695C6B"/>
    <w:rsid w:val="00697C8C"/>
    <w:rsid w:val="006B0D21"/>
    <w:rsid w:val="006B781C"/>
    <w:rsid w:val="006C44D5"/>
    <w:rsid w:val="006E2248"/>
    <w:rsid w:val="006E2539"/>
    <w:rsid w:val="006E6E4D"/>
    <w:rsid w:val="006F29E6"/>
    <w:rsid w:val="006F46FC"/>
    <w:rsid w:val="00705F2D"/>
    <w:rsid w:val="00720924"/>
    <w:rsid w:val="00726989"/>
    <w:rsid w:val="00742520"/>
    <w:rsid w:val="0075337E"/>
    <w:rsid w:val="00780B14"/>
    <w:rsid w:val="00785246"/>
    <w:rsid w:val="00786822"/>
    <w:rsid w:val="00791CCB"/>
    <w:rsid w:val="00792269"/>
    <w:rsid w:val="00794A02"/>
    <w:rsid w:val="007A5BC6"/>
    <w:rsid w:val="007C467F"/>
    <w:rsid w:val="007D341D"/>
    <w:rsid w:val="0080485C"/>
    <w:rsid w:val="00806A50"/>
    <w:rsid w:val="00823BA6"/>
    <w:rsid w:val="00826DF0"/>
    <w:rsid w:val="00832F19"/>
    <w:rsid w:val="0083592A"/>
    <w:rsid w:val="00844DB1"/>
    <w:rsid w:val="00845C70"/>
    <w:rsid w:val="0086068D"/>
    <w:rsid w:val="008632AC"/>
    <w:rsid w:val="00866DE3"/>
    <w:rsid w:val="00871D28"/>
    <w:rsid w:val="008B16BA"/>
    <w:rsid w:val="008B26A7"/>
    <w:rsid w:val="008C6114"/>
    <w:rsid w:val="008D7C2B"/>
    <w:rsid w:val="008E3F2B"/>
    <w:rsid w:val="008F36C3"/>
    <w:rsid w:val="008F7948"/>
    <w:rsid w:val="009014DF"/>
    <w:rsid w:val="00906135"/>
    <w:rsid w:val="0091223C"/>
    <w:rsid w:val="0091511B"/>
    <w:rsid w:val="009152B5"/>
    <w:rsid w:val="00915DA9"/>
    <w:rsid w:val="00930CCF"/>
    <w:rsid w:val="00935A72"/>
    <w:rsid w:val="00936588"/>
    <w:rsid w:val="009402E7"/>
    <w:rsid w:val="00943500"/>
    <w:rsid w:val="00970FF7"/>
    <w:rsid w:val="009748E1"/>
    <w:rsid w:val="009954D1"/>
    <w:rsid w:val="009A3B52"/>
    <w:rsid w:val="009B0DBF"/>
    <w:rsid w:val="009C2772"/>
    <w:rsid w:val="009D77AE"/>
    <w:rsid w:val="00A00ED8"/>
    <w:rsid w:val="00A01FF3"/>
    <w:rsid w:val="00A02570"/>
    <w:rsid w:val="00A04B24"/>
    <w:rsid w:val="00A05600"/>
    <w:rsid w:val="00A12BE8"/>
    <w:rsid w:val="00A42249"/>
    <w:rsid w:val="00A50747"/>
    <w:rsid w:val="00A532FE"/>
    <w:rsid w:val="00A7011A"/>
    <w:rsid w:val="00A76C3E"/>
    <w:rsid w:val="00A77F41"/>
    <w:rsid w:val="00A92528"/>
    <w:rsid w:val="00AC4247"/>
    <w:rsid w:val="00AC487C"/>
    <w:rsid w:val="00AD64D6"/>
    <w:rsid w:val="00AF59B5"/>
    <w:rsid w:val="00AF5DC0"/>
    <w:rsid w:val="00AF67D1"/>
    <w:rsid w:val="00B11EA9"/>
    <w:rsid w:val="00B1239B"/>
    <w:rsid w:val="00B14842"/>
    <w:rsid w:val="00B34354"/>
    <w:rsid w:val="00B34EE6"/>
    <w:rsid w:val="00B40D9B"/>
    <w:rsid w:val="00B51973"/>
    <w:rsid w:val="00B568C8"/>
    <w:rsid w:val="00B60EEE"/>
    <w:rsid w:val="00B83208"/>
    <w:rsid w:val="00B96A60"/>
    <w:rsid w:val="00BA464E"/>
    <w:rsid w:val="00BD5237"/>
    <w:rsid w:val="00BE3186"/>
    <w:rsid w:val="00BF1BE3"/>
    <w:rsid w:val="00BF7F0D"/>
    <w:rsid w:val="00C024C8"/>
    <w:rsid w:val="00C0717D"/>
    <w:rsid w:val="00C21639"/>
    <w:rsid w:val="00C23523"/>
    <w:rsid w:val="00C25809"/>
    <w:rsid w:val="00C405C8"/>
    <w:rsid w:val="00C45241"/>
    <w:rsid w:val="00C73D57"/>
    <w:rsid w:val="00C84321"/>
    <w:rsid w:val="00C92972"/>
    <w:rsid w:val="00C92F30"/>
    <w:rsid w:val="00C977A1"/>
    <w:rsid w:val="00CA32EC"/>
    <w:rsid w:val="00CA3D1A"/>
    <w:rsid w:val="00CA672C"/>
    <w:rsid w:val="00CB4CF5"/>
    <w:rsid w:val="00CB5260"/>
    <w:rsid w:val="00CB735B"/>
    <w:rsid w:val="00CC410B"/>
    <w:rsid w:val="00CC48F4"/>
    <w:rsid w:val="00CD4795"/>
    <w:rsid w:val="00CD56CF"/>
    <w:rsid w:val="00CD6E8C"/>
    <w:rsid w:val="00D11A63"/>
    <w:rsid w:val="00D365CE"/>
    <w:rsid w:val="00D40B53"/>
    <w:rsid w:val="00D533A7"/>
    <w:rsid w:val="00D57DCC"/>
    <w:rsid w:val="00D63B95"/>
    <w:rsid w:val="00D7525B"/>
    <w:rsid w:val="00D86A62"/>
    <w:rsid w:val="00D91474"/>
    <w:rsid w:val="00D96FBE"/>
    <w:rsid w:val="00D97992"/>
    <w:rsid w:val="00DB18FE"/>
    <w:rsid w:val="00DE0ED8"/>
    <w:rsid w:val="00DE18D1"/>
    <w:rsid w:val="00DE2C5F"/>
    <w:rsid w:val="00DF26F9"/>
    <w:rsid w:val="00E058EE"/>
    <w:rsid w:val="00E14862"/>
    <w:rsid w:val="00E15ED0"/>
    <w:rsid w:val="00E17B5A"/>
    <w:rsid w:val="00E40DA2"/>
    <w:rsid w:val="00E909D1"/>
    <w:rsid w:val="00E930D9"/>
    <w:rsid w:val="00EC0936"/>
    <w:rsid w:val="00ED0FE3"/>
    <w:rsid w:val="00ED706C"/>
    <w:rsid w:val="00EE00D6"/>
    <w:rsid w:val="00EF0388"/>
    <w:rsid w:val="00EF088C"/>
    <w:rsid w:val="00EF5EFA"/>
    <w:rsid w:val="00F102AB"/>
    <w:rsid w:val="00F20AE6"/>
    <w:rsid w:val="00F21F58"/>
    <w:rsid w:val="00F2331E"/>
    <w:rsid w:val="00F34B01"/>
    <w:rsid w:val="00F35A14"/>
    <w:rsid w:val="00F44628"/>
    <w:rsid w:val="00F522CE"/>
    <w:rsid w:val="00F54051"/>
    <w:rsid w:val="00F7052A"/>
    <w:rsid w:val="00F772E2"/>
    <w:rsid w:val="00F94337"/>
    <w:rsid w:val="00F963D0"/>
    <w:rsid w:val="00FA17D7"/>
    <w:rsid w:val="00FA4BAE"/>
    <w:rsid w:val="00FA5FAF"/>
    <w:rsid w:val="00FB61A1"/>
    <w:rsid w:val="00FC24F1"/>
    <w:rsid w:val="00FC45F6"/>
    <w:rsid w:val="00FD0830"/>
    <w:rsid w:val="00FD616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6A07DD4E-7730-4918-BD81-5DE1269D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0B"/>
    <w:rPr>
      <w:sz w:val="24"/>
      <w:szCs w:val="24"/>
    </w:rPr>
  </w:style>
  <w:style w:type="paragraph" w:styleId="Heading1">
    <w:name w:val="heading 1"/>
    <w:basedOn w:val="Normal"/>
    <w:next w:val="Normal"/>
    <w:qFormat/>
    <w:rsid w:val="00AC4247"/>
    <w:pPr>
      <w:widowControl w:val="0"/>
      <w:autoSpaceDE w:val="0"/>
      <w:autoSpaceDN w:val="0"/>
      <w:adjustRightInd w:val="0"/>
      <w:outlineLvl w:val="0"/>
    </w:pPr>
  </w:style>
  <w:style w:type="paragraph" w:styleId="Heading3">
    <w:name w:val="heading 3"/>
    <w:basedOn w:val="Normal"/>
    <w:next w:val="Normal"/>
    <w:link w:val="Heading3Char"/>
    <w:semiHidden/>
    <w:unhideWhenUsed/>
    <w:qFormat/>
    <w:rsid w:val="004365B9"/>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4365B9"/>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cxspmiddle">
    <w:name w:val="msonormalcxspmiddle"/>
    <w:basedOn w:val="Normal"/>
    <w:rsid w:val="00AC4247"/>
    <w:pPr>
      <w:spacing w:before="100" w:beforeAutospacing="1" w:after="100" w:afterAutospacing="1"/>
    </w:pPr>
  </w:style>
  <w:style w:type="paragraph" w:styleId="ListParagraph">
    <w:name w:val="List Paragraph"/>
    <w:basedOn w:val="Normal"/>
    <w:uiPriority w:val="1"/>
    <w:qFormat/>
    <w:rsid w:val="00F54051"/>
    <w:pPr>
      <w:autoSpaceDE w:val="0"/>
      <w:autoSpaceDN w:val="0"/>
      <w:ind w:left="720"/>
      <w:contextualSpacing/>
    </w:pPr>
    <w:rPr>
      <w:sz w:val="20"/>
      <w:szCs w:val="20"/>
    </w:rPr>
  </w:style>
  <w:style w:type="character" w:customStyle="1" w:styleId="Heading3Char">
    <w:name w:val="Heading 3 Char"/>
    <w:link w:val="Heading3"/>
    <w:semiHidden/>
    <w:rsid w:val="004365B9"/>
    <w:rPr>
      <w:rFonts w:ascii="Cambria" w:eastAsia="Times New Roman" w:hAnsi="Cambria" w:cs="Times New Roman"/>
      <w:b/>
      <w:bCs/>
      <w:sz w:val="26"/>
      <w:szCs w:val="26"/>
    </w:rPr>
  </w:style>
  <w:style w:type="character" w:customStyle="1" w:styleId="Heading4Char">
    <w:name w:val="Heading 4 Char"/>
    <w:link w:val="Heading4"/>
    <w:semiHidden/>
    <w:rsid w:val="004365B9"/>
    <w:rPr>
      <w:rFonts w:ascii="Calibri" w:eastAsia="Times New Roman" w:hAnsi="Calibri" w:cs="Times New Roman"/>
      <w:b/>
      <w:bCs/>
      <w:sz w:val="28"/>
      <w:szCs w:val="28"/>
    </w:rPr>
  </w:style>
  <w:style w:type="character" w:styleId="Hyperlink">
    <w:name w:val="Hyperlink"/>
    <w:uiPriority w:val="99"/>
    <w:unhideWhenUsed/>
    <w:rsid w:val="000A47CC"/>
    <w:rPr>
      <w:color w:val="0000FF"/>
      <w:u w:val="single"/>
    </w:rPr>
  </w:style>
  <w:style w:type="paragraph" w:customStyle="1" w:styleId="bodytext">
    <w:name w:val="bodytext"/>
    <w:basedOn w:val="Normal"/>
    <w:rsid w:val="00594472"/>
    <w:pPr>
      <w:spacing w:before="100" w:beforeAutospacing="1" w:after="100" w:afterAutospacing="1"/>
    </w:pPr>
  </w:style>
  <w:style w:type="paragraph" w:styleId="NormalWeb">
    <w:name w:val="Normal (Web)"/>
    <w:basedOn w:val="Normal"/>
    <w:uiPriority w:val="99"/>
    <w:unhideWhenUsed/>
    <w:rsid w:val="00FC45F6"/>
    <w:pPr>
      <w:spacing w:before="100" w:beforeAutospacing="1" w:after="100" w:afterAutospacing="1"/>
    </w:pPr>
  </w:style>
  <w:style w:type="paragraph" w:styleId="BalloonText">
    <w:name w:val="Balloon Text"/>
    <w:basedOn w:val="Normal"/>
    <w:link w:val="BalloonTextChar"/>
    <w:rsid w:val="00384F1F"/>
    <w:rPr>
      <w:rFonts w:ascii="Tahoma" w:hAnsi="Tahoma" w:cs="Tahoma"/>
      <w:sz w:val="16"/>
      <w:szCs w:val="16"/>
    </w:rPr>
  </w:style>
  <w:style w:type="character" w:customStyle="1" w:styleId="BalloonTextChar">
    <w:name w:val="Balloon Text Char"/>
    <w:basedOn w:val="DefaultParagraphFont"/>
    <w:link w:val="BalloonText"/>
    <w:rsid w:val="00384F1F"/>
    <w:rPr>
      <w:rFonts w:ascii="Tahoma" w:hAnsi="Tahoma" w:cs="Tahoma"/>
      <w:sz w:val="16"/>
      <w:szCs w:val="16"/>
    </w:rPr>
  </w:style>
  <w:style w:type="character" w:styleId="Emphasis">
    <w:name w:val="Emphasis"/>
    <w:basedOn w:val="DefaultParagraphFont"/>
    <w:qFormat/>
    <w:rsid w:val="00906135"/>
    <w:rPr>
      <w:i/>
      <w:iCs/>
    </w:rPr>
  </w:style>
  <w:style w:type="paragraph" w:styleId="Header">
    <w:name w:val="header"/>
    <w:basedOn w:val="Normal"/>
    <w:link w:val="HeaderChar"/>
    <w:unhideWhenUsed/>
    <w:rsid w:val="00AF67D1"/>
    <w:pPr>
      <w:tabs>
        <w:tab w:val="center" w:pos="4680"/>
        <w:tab w:val="right" w:pos="9360"/>
      </w:tabs>
    </w:pPr>
  </w:style>
  <w:style w:type="character" w:customStyle="1" w:styleId="HeaderChar">
    <w:name w:val="Header Char"/>
    <w:basedOn w:val="DefaultParagraphFont"/>
    <w:link w:val="Header"/>
    <w:rsid w:val="00AF67D1"/>
    <w:rPr>
      <w:sz w:val="24"/>
      <w:szCs w:val="24"/>
    </w:rPr>
  </w:style>
  <w:style w:type="paragraph" w:styleId="Footer">
    <w:name w:val="footer"/>
    <w:basedOn w:val="Normal"/>
    <w:link w:val="FooterChar"/>
    <w:unhideWhenUsed/>
    <w:rsid w:val="00AF67D1"/>
    <w:pPr>
      <w:tabs>
        <w:tab w:val="center" w:pos="4680"/>
        <w:tab w:val="right" w:pos="9360"/>
      </w:tabs>
    </w:pPr>
  </w:style>
  <w:style w:type="character" w:customStyle="1" w:styleId="FooterChar">
    <w:name w:val="Footer Char"/>
    <w:basedOn w:val="DefaultParagraphFont"/>
    <w:link w:val="Footer"/>
    <w:rsid w:val="00AF67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fontTable" Target="fontTable.xml"/><Relationship Id="rId7" Type="http://schemas.openxmlformats.org/officeDocument/2006/relationships/theme" Target="theme/theme1.xml"/><Relationship Id="rId12" Type="http://schemas.openxmlformats.org/officeDocument/2006/relationships/customXml" Target="../customXml/item3.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image" Target="https://rdxfootmark.naukri.com/v2/track/openCv?trackingInfo=b24b9dd61545788050e9a2c637845ffd134f530e18705c4458440321091b5b581209160118435b4f154308465a534648050d1f700558191b14071944595f004356015a4e5e51100614700558190d130717405f551543124a4b485d4637071f1b5b581b5b150b141051540d004a41084704454559545b074b125a420612105e090d034b10081105035d4a1e500558191b140614405f5f0a5249161b5c6&amp;docType=docx" TargetMode="External"/><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7604FA49236042814755E8B88F5F89" ma:contentTypeVersion="4" ma:contentTypeDescription="Create a new document." ma:contentTypeScope="" ma:versionID="711cae9288efe3baa82a2d8cda4c892a">
  <xsd:schema xmlns:xsd="http://www.w3.org/2001/XMLSchema" xmlns:xs="http://www.w3.org/2001/XMLSchema" xmlns:p="http://schemas.microsoft.com/office/2006/metadata/properties" xmlns:ns2="a03d14cf-b959-4a09-a680-184f38cab27e" xmlns:ns3="70e6b4af-2614-456a-908d-2e9a363f6508" targetNamespace="http://schemas.microsoft.com/office/2006/metadata/properties" ma:root="true" ma:fieldsID="259bb351d636bf78d3ba03691cbf957d" ns2:_="" ns3:_="">
    <xsd:import namespace="a03d14cf-b959-4a09-a680-184f38cab27e"/>
    <xsd:import namespace="70e6b4af-2614-456a-908d-2e9a363f65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d14cf-b959-4a09-a680-184f38ca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e6b4af-2614-456a-908d-2e9a363f65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871B78-BE18-4CAB-AFB5-541C8FBCD9D9}"/>
</file>

<file path=customXml/itemProps2.xml><?xml version="1.0" encoding="utf-8"?>
<ds:datastoreItem xmlns:ds="http://schemas.openxmlformats.org/officeDocument/2006/customXml" ds:itemID="{25A962D4-A414-4568-93AA-B00A6483F842}"/>
</file>

<file path=customXml/itemProps3.xml><?xml version="1.0" encoding="utf-8"?>
<ds:datastoreItem xmlns:ds="http://schemas.openxmlformats.org/officeDocument/2006/customXml" ds:itemID="{F5FDCB9A-11CC-47DC-885E-B7B028AF3A52}"/>
</file>

<file path=docProps/app.xml><?xml version="1.0" encoding="utf-8"?>
<Properties xmlns="http://schemas.openxmlformats.org/officeDocument/2006/extended-properties" xmlns:vt="http://schemas.openxmlformats.org/officeDocument/2006/docPropsVTypes">
  <Template>Normal</Template>
  <TotalTime>17</TotalTime>
  <Pages>8</Pages>
  <Words>3873</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Experience Summary:</vt:lpstr>
    </vt:vector>
  </TitlesOfParts>
  <Company/>
  <LinksUpToDate>false</LinksUpToDate>
  <CharactersWithSpaces>25904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Summary:</dc:title>
  <dc:creator>Drithi</dc:creator>
  <cp:lastModifiedBy>Srinivas Reddy MANDHALA</cp:lastModifiedBy>
  <cp:revision>2</cp:revision>
  <dcterms:created xsi:type="dcterms:W3CDTF">2022-08-27T05:32:00Z</dcterms:created>
  <dcterms:modified xsi:type="dcterms:W3CDTF">2022-08-27T05:32:00Z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0x010100FB7604FA49236042814755E8B88F5F89</vt:lpwstr>
  </property>
</Properties>
</file>