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8DC" w:rsidRDefault="00D338DC" w:rsidP="00D338DC">
      <w:pPr>
        <w:jc w:val="center"/>
        <w:rPr>
          <w:rFonts w:ascii="Arial" w:hAnsi="Arial" w:cs="Arial"/>
          <w:b/>
          <w:sz w:val="24"/>
        </w:rPr>
      </w:pPr>
      <w:r>
        <w:rPr>
          <w:rFonts w:ascii="Arial" w:hAnsi="Arial" w:cs="Arial"/>
          <w:b/>
          <w:sz w:val="24"/>
        </w:rPr>
        <w:t>MANUAL BÁSICO PENTAHO DATA INTEGRATION</w:t>
      </w:r>
    </w:p>
    <w:p w:rsidR="00D338DC" w:rsidRDefault="00D338DC" w:rsidP="00D338DC">
      <w:pPr>
        <w:jc w:val="center"/>
        <w:rPr>
          <w:rFonts w:ascii="Arial" w:hAnsi="Arial" w:cs="Arial"/>
          <w:b/>
          <w:sz w:val="24"/>
        </w:rPr>
      </w:pPr>
    </w:p>
    <w:p w:rsidR="00D338DC" w:rsidRDefault="00D338DC" w:rsidP="00D338DC">
      <w:pPr>
        <w:jc w:val="center"/>
        <w:rPr>
          <w:rFonts w:ascii="Arial" w:hAnsi="Arial" w:cs="Arial"/>
          <w:b/>
          <w:sz w:val="24"/>
        </w:rPr>
      </w:pPr>
    </w:p>
    <w:p w:rsidR="00D338DC" w:rsidRDefault="00D338DC" w:rsidP="00D338DC">
      <w:pPr>
        <w:jc w:val="center"/>
        <w:rPr>
          <w:rFonts w:ascii="Arial" w:hAnsi="Arial" w:cs="Arial"/>
          <w:b/>
          <w:sz w:val="24"/>
        </w:rPr>
      </w:pPr>
    </w:p>
    <w:p w:rsidR="00D338DC" w:rsidRDefault="00D338DC" w:rsidP="00D338DC">
      <w:pPr>
        <w:jc w:val="center"/>
        <w:rPr>
          <w:rFonts w:ascii="Arial" w:hAnsi="Arial" w:cs="Arial"/>
          <w:b/>
          <w:sz w:val="24"/>
        </w:rPr>
      </w:pPr>
      <w:r>
        <w:rPr>
          <w:rFonts w:ascii="Arial" w:hAnsi="Arial" w:cs="Arial"/>
          <w:b/>
          <w:sz w:val="24"/>
        </w:rPr>
        <w:t>MANUEL FERNANDO CORDOBA GONZALEZ</w:t>
      </w:r>
    </w:p>
    <w:p w:rsidR="00D338DC" w:rsidRDefault="00D338DC" w:rsidP="00D338DC">
      <w:pPr>
        <w:jc w:val="center"/>
        <w:rPr>
          <w:rFonts w:ascii="Arial" w:hAnsi="Arial" w:cs="Arial"/>
          <w:b/>
          <w:sz w:val="24"/>
        </w:rPr>
      </w:pPr>
    </w:p>
    <w:p w:rsidR="00D338DC" w:rsidRDefault="00D338DC" w:rsidP="00D338DC">
      <w:pPr>
        <w:rPr>
          <w:rFonts w:ascii="Arial" w:hAnsi="Arial" w:cs="Arial"/>
          <w:b/>
          <w:sz w:val="24"/>
        </w:rPr>
      </w:pPr>
    </w:p>
    <w:p w:rsidR="00D338DC" w:rsidRDefault="00D338DC" w:rsidP="00D338DC">
      <w:pPr>
        <w:jc w:val="center"/>
        <w:rPr>
          <w:rFonts w:ascii="Arial" w:hAnsi="Arial" w:cs="Arial"/>
          <w:b/>
          <w:sz w:val="24"/>
        </w:rPr>
      </w:pPr>
    </w:p>
    <w:p w:rsidR="00D338DC" w:rsidRDefault="00D338DC" w:rsidP="00D338DC">
      <w:pPr>
        <w:jc w:val="center"/>
        <w:rPr>
          <w:rFonts w:ascii="Arial" w:hAnsi="Arial" w:cs="Arial"/>
          <w:b/>
          <w:sz w:val="24"/>
        </w:rPr>
      </w:pPr>
      <w:r w:rsidRPr="006B270D">
        <w:rPr>
          <w:rFonts w:ascii="Arial" w:hAnsi="Arial" w:cs="Arial"/>
          <w:b/>
          <w:sz w:val="24"/>
        </w:rPr>
        <w:t>LUIS EDUARDO BARRETO SANTAMARIA</w:t>
      </w:r>
    </w:p>
    <w:p w:rsidR="00D338DC" w:rsidRDefault="00D338DC" w:rsidP="00D338DC">
      <w:pPr>
        <w:jc w:val="center"/>
        <w:rPr>
          <w:rFonts w:ascii="Arial" w:hAnsi="Arial" w:cs="Arial"/>
          <w:b/>
          <w:sz w:val="24"/>
        </w:rPr>
      </w:pPr>
    </w:p>
    <w:p w:rsidR="00D338DC" w:rsidRDefault="00D338DC" w:rsidP="00D338DC">
      <w:pPr>
        <w:jc w:val="center"/>
        <w:rPr>
          <w:rFonts w:ascii="Arial" w:hAnsi="Arial" w:cs="Arial"/>
          <w:b/>
          <w:sz w:val="24"/>
        </w:rPr>
      </w:pPr>
    </w:p>
    <w:p w:rsidR="00BC3A05" w:rsidRDefault="00BC3A05" w:rsidP="00D338DC">
      <w:pPr>
        <w:jc w:val="center"/>
        <w:rPr>
          <w:rFonts w:ascii="Arial" w:hAnsi="Arial" w:cs="Arial"/>
          <w:b/>
          <w:sz w:val="24"/>
        </w:rPr>
      </w:pPr>
    </w:p>
    <w:p w:rsidR="00D338DC" w:rsidRDefault="00D338DC" w:rsidP="00D338DC">
      <w:pPr>
        <w:jc w:val="center"/>
        <w:rPr>
          <w:rFonts w:ascii="Arial" w:hAnsi="Arial" w:cs="Arial"/>
          <w:b/>
          <w:sz w:val="24"/>
        </w:rPr>
      </w:pPr>
    </w:p>
    <w:p w:rsidR="00BC3A05" w:rsidRPr="00BC3A05" w:rsidRDefault="00D338DC" w:rsidP="00BC3A05">
      <w:pPr>
        <w:jc w:val="center"/>
        <w:rPr>
          <w:rFonts w:ascii="Arial" w:hAnsi="Arial" w:cs="Arial"/>
          <w:b/>
          <w:sz w:val="24"/>
        </w:rPr>
      </w:pPr>
      <w:r>
        <w:rPr>
          <w:rFonts w:ascii="Arial" w:hAnsi="Arial" w:cs="Arial"/>
          <w:b/>
          <w:sz w:val="24"/>
        </w:rPr>
        <w:t>UNIVERSIDAD DE SAN BUENAVENTURA</w:t>
      </w:r>
      <w:r w:rsidR="00BC3A05" w:rsidRPr="00BC3A05">
        <w:rPr>
          <w:rFonts w:ascii="Arial" w:hAnsi="Arial" w:cs="Arial"/>
          <w:b/>
          <w:sz w:val="24"/>
        </w:rPr>
        <w:t>, SEDE BOGOTÁ</w:t>
      </w:r>
    </w:p>
    <w:p w:rsidR="00BC3A05" w:rsidRDefault="00BC3A05" w:rsidP="00BC3A05">
      <w:pPr>
        <w:jc w:val="center"/>
        <w:rPr>
          <w:rFonts w:ascii="Arial" w:hAnsi="Arial" w:cs="Arial"/>
          <w:b/>
          <w:sz w:val="24"/>
        </w:rPr>
      </w:pPr>
      <w:r w:rsidRPr="00BC3A05">
        <w:rPr>
          <w:rFonts w:ascii="Arial" w:hAnsi="Arial" w:cs="Arial"/>
          <w:b/>
          <w:sz w:val="24"/>
        </w:rPr>
        <w:t>PROGRAMA INGENIERÍA DE SISTEMAS</w:t>
      </w:r>
    </w:p>
    <w:p w:rsidR="00D338DC" w:rsidRPr="00BC3A05" w:rsidRDefault="00D338DC" w:rsidP="00D338DC">
      <w:pPr>
        <w:jc w:val="center"/>
        <w:rPr>
          <w:rFonts w:ascii="Arial" w:hAnsi="Arial" w:cs="Arial"/>
          <w:b/>
          <w:sz w:val="24"/>
          <w:lang w:val="en-US"/>
        </w:rPr>
      </w:pPr>
      <w:r w:rsidRPr="00BC3A05">
        <w:rPr>
          <w:rFonts w:ascii="Arial" w:hAnsi="Arial" w:cs="Arial"/>
          <w:b/>
          <w:sz w:val="24"/>
          <w:lang w:val="en-US"/>
        </w:rPr>
        <w:t>DATA WEARHOUSE</w:t>
      </w:r>
    </w:p>
    <w:p w:rsidR="00D338DC" w:rsidRDefault="00D338DC" w:rsidP="00D338DC">
      <w:pPr>
        <w:jc w:val="center"/>
        <w:rPr>
          <w:rFonts w:ascii="Arial" w:hAnsi="Arial" w:cs="Arial"/>
          <w:b/>
          <w:sz w:val="24"/>
          <w:lang w:val="en-US"/>
        </w:rPr>
      </w:pPr>
    </w:p>
    <w:p w:rsidR="00BC3A05" w:rsidRPr="00BC3A05" w:rsidRDefault="00BC3A05" w:rsidP="00D338DC">
      <w:pPr>
        <w:jc w:val="center"/>
        <w:rPr>
          <w:rFonts w:ascii="Arial" w:hAnsi="Arial" w:cs="Arial"/>
          <w:b/>
          <w:sz w:val="24"/>
          <w:lang w:val="en-US"/>
        </w:rPr>
      </w:pPr>
    </w:p>
    <w:p w:rsidR="00D338DC" w:rsidRPr="00042166" w:rsidRDefault="00D338DC" w:rsidP="00D338DC">
      <w:pPr>
        <w:jc w:val="center"/>
        <w:rPr>
          <w:rFonts w:ascii="Arial" w:hAnsi="Arial" w:cs="Arial"/>
          <w:b/>
          <w:sz w:val="24"/>
          <w:lang w:val="en-US"/>
        </w:rPr>
      </w:pPr>
      <w:r w:rsidRPr="00042166">
        <w:rPr>
          <w:rFonts w:ascii="Arial" w:hAnsi="Arial" w:cs="Arial"/>
          <w:b/>
          <w:sz w:val="24"/>
          <w:lang w:val="en-US"/>
        </w:rPr>
        <w:t>BOGOTÁ</w:t>
      </w:r>
      <w:r w:rsidR="00BC3A05">
        <w:rPr>
          <w:rFonts w:ascii="Arial" w:hAnsi="Arial" w:cs="Arial"/>
          <w:b/>
          <w:sz w:val="24"/>
          <w:lang w:val="en-US"/>
        </w:rPr>
        <w:t>, COLOMBIA</w:t>
      </w:r>
    </w:p>
    <w:p w:rsidR="00D338DC" w:rsidRPr="00042166" w:rsidRDefault="00D338DC" w:rsidP="00D338DC">
      <w:pPr>
        <w:jc w:val="center"/>
        <w:rPr>
          <w:rFonts w:ascii="Arial" w:hAnsi="Arial" w:cs="Arial"/>
          <w:b/>
          <w:sz w:val="24"/>
          <w:lang w:val="en-US"/>
        </w:rPr>
      </w:pPr>
      <w:r w:rsidRPr="00042166">
        <w:rPr>
          <w:rFonts w:ascii="Arial" w:hAnsi="Arial" w:cs="Arial"/>
          <w:b/>
          <w:sz w:val="24"/>
          <w:lang w:val="en-US"/>
        </w:rPr>
        <w:t>2020</w:t>
      </w:r>
    </w:p>
    <w:p w:rsidR="00D338DC" w:rsidRPr="00042166" w:rsidRDefault="00D338DC" w:rsidP="00D338DC">
      <w:pPr>
        <w:jc w:val="center"/>
        <w:rPr>
          <w:rFonts w:ascii="Arial" w:hAnsi="Arial" w:cs="Arial"/>
          <w:sz w:val="24"/>
          <w:lang w:val="en-US"/>
        </w:rPr>
      </w:pPr>
    </w:p>
    <w:p w:rsidR="00D338DC" w:rsidRPr="00042166" w:rsidRDefault="00D338DC" w:rsidP="00D338DC">
      <w:pPr>
        <w:jc w:val="center"/>
        <w:rPr>
          <w:rFonts w:ascii="Arial" w:hAnsi="Arial" w:cs="Arial"/>
          <w:sz w:val="24"/>
          <w:lang w:val="en-US"/>
        </w:rPr>
      </w:pPr>
    </w:p>
    <w:p w:rsidR="00D338DC" w:rsidRDefault="00D338DC" w:rsidP="00D338DC">
      <w:pPr>
        <w:jc w:val="center"/>
        <w:rPr>
          <w:rFonts w:ascii="Arial" w:hAnsi="Arial" w:cs="Arial"/>
          <w:sz w:val="24"/>
        </w:rPr>
      </w:pPr>
      <w:r>
        <w:rPr>
          <w:noProof/>
          <w:sz w:val="24"/>
          <w:szCs w:val="24"/>
        </w:rPr>
        <w:drawing>
          <wp:inline distT="0" distB="0" distL="0" distR="0" wp14:anchorId="5BEE3500" wp14:editId="5C74184A">
            <wp:extent cx="2234565" cy="13938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34565" cy="1393825"/>
                    </a:xfrm>
                    <a:prstGeom prst="rect">
                      <a:avLst/>
                    </a:prstGeom>
                    <a:noFill/>
                    <a:ln>
                      <a:noFill/>
                    </a:ln>
                  </pic:spPr>
                </pic:pic>
              </a:graphicData>
            </a:graphic>
          </wp:inline>
        </w:drawing>
      </w:r>
    </w:p>
    <w:p w:rsidR="00D338DC" w:rsidRDefault="00D338DC" w:rsidP="00D338DC">
      <w:pPr>
        <w:ind w:left="720" w:hanging="360"/>
      </w:pPr>
    </w:p>
    <w:p w:rsidR="00D338DC" w:rsidRDefault="00D338DC" w:rsidP="00D338DC">
      <w:pPr>
        <w:ind w:left="720" w:hanging="360"/>
      </w:pPr>
    </w:p>
    <w:p w:rsidR="00D338DC" w:rsidRDefault="00D338DC" w:rsidP="00D338DC">
      <w:pPr>
        <w:ind w:left="720" w:hanging="360"/>
      </w:pPr>
    </w:p>
    <w:p w:rsidR="00D338DC" w:rsidRDefault="00D338DC" w:rsidP="00D338DC">
      <w:pPr>
        <w:ind w:left="720" w:hanging="360"/>
      </w:pPr>
    </w:p>
    <w:p w:rsidR="00D338DC" w:rsidRDefault="00D338DC" w:rsidP="009220E3">
      <w:r>
        <w:t xml:space="preserve">Para poder usar Pentaho data </w:t>
      </w:r>
      <w:proofErr w:type="spellStart"/>
      <w:r>
        <w:t>integration</w:t>
      </w:r>
      <w:proofErr w:type="spellEnd"/>
      <w:r>
        <w:t xml:space="preserve"> debemos dirigirnos al siguiente link, y al descargar y</w:t>
      </w:r>
      <w:r w:rsidR="00093466">
        <w:t xml:space="preserve"> </w:t>
      </w:r>
      <w:r>
        <w:t xml:space="preserve">descomprimir el archivo .zip nos quedara una carpeta con todos los archivos necesarios para ejecutar el programa </w:t>
      </w:r>
    </w:p>
    <w:p w:rsidR="00D338DC" w:rsidRDefault="00596B4B" w:rsidP="009220E3">
      <w:pPr>
        <w:ind w:left="360" w:hanging="360"/>
      </w:pPr>
      <w:hyperlink r:id="rId5" w:history="1">
        <w:r w:rsidR="00D338DC" w:rsidRPr="00617935">
          <w:rPr>
            <w:rStyle w:val="Hipervnculo"/>
          </w:rPr>
          <w:t>https://sourceforge.net/projects/pentaho/files/Data%20Integration/</w:t>
        </w:r>
      </w:hyperlink>
    </w:p>
    <w:p w:rsidR="00093466" w:rsidRDefault="00093466" w:rsidP="009220E3">
      <w:r>
        <w:t>Si deseamos trabajar con base de datos de M</w:t>
      </w:r>
      <w:r w:rsidR="00596B4B">
        <w:t>y</w:t>
      </w:r>
      <w:r>
        <w:t xml:space="preserve">SQL o </w:t>
      </w:r>
      <w:proofErr w:type="spellStart"/>
      <w:r>
        <w:t>MariaDB</w:t>
      </w:r>
      <w:proofErr w:type="spellEnd"/>
      <w:r>
        <w:t xml:space="preserve"> deberemos descargar el conector de java .</w:t>
      </w:r>
      <w:proofErr w:type="spellStart"/>
      <w:r>
        <w:t>jar</w:t>
      </w:r>
      <w:proofErr w:type="spellEnd"/>
      <w:r>
        <w:t xml:space="preserve"> y agregarlo a la carpeta </w:t>
      </w:r>
      <w:proofErr w:type="spellStart"/>
      <w:r>
        <w:t>lib</w:t>
      </w:r>
      <w:proofErr w:type="spellEnd"/>
      <w:r>
        <w:t xml:space="preserve"> del programa.</w:t>
      </w:r>
    </w:p>
    <w:p w:rsidR="00093466" w:rsidRDefault="00093466" w:rsidP="009220E3">
      <w:r>
        <w:rPr>
          <w:noProof/>
        </w:rPr>
        <w:drawing>
          <wp:inline distT="0" distB="0" distL="0" distR="0" wp14:anchorId="3029E049" wp14:editId="23D59E5E">
            <wp:extent cx="5943600" cy="24523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452370"/>
                    </a:xfrm>
                    <a:prstGeom prst="rect">
                      <a:avLst/>
                    </a:prstGeom>
                  </pic:spPr>
                </pic:pic>
              </a:graphicData>
            </a:graphic>
          </wp:inline>
        </w:drawing>
      </w:r>
    </w:p>
    <w:p w:rsidR="00093466" w:rsidRDefault="00093466" w:rsidP="00D338DC">
      <w:pPr>
        <w:ind w:left="720" w:hanging="360"/>
      </w:pPr>
    </w:p>
    <w:p w:rsidR="00093466" w:rsidRDefault="009220E3" w:rsidP="009220E3">
      <w:r>
        <w:rPr>
          <w:noProof/>
        </w:rPr>
        <w:drawing>
          <wp:inline distT="0" distB="0" distL="0" distR="0" wp14:anchorId="52ECBC67" wp14:editId="6317DF3E">
            <wp:extent cx="6096000" cy="272034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04385" cy="2724082"/>
                    </a:xfrm>
                    <a:prstGeom prst="rect">
                      <a:avLst/>
                    </a:prstGeom>
                  </pic:spPr>
                </pic:pic>
              </a:graphicData>
            </a:graphic>
          </wp:inline>
        </w:drawing>
      </w:r>
    </w:p>
    <w:p w:rsidR="00093466" w:rsidRDefault="00093466" w:rsidP="00D338DC">
      <w:pPr>
        <w:ind w:left="720" w:hanging="360"/>
      </w:pPr>
    </w:p>
    <w:p w:rsidR="00093466" w:rsidRDefault="00464E1F" w:rsidP="009220E3">
      <w:r>
        <w:lastRenderedPageBreak/>
        <w:t>Para crear un proyecto nuevo nos dirigimos a la pestaña File-New-</w:t>
      </w:r>
      <w:proofErr w:type="spellStart"/>
      <w:r>
        <w:t>Transformation</w:t>
      </w:r>
      <w:proofErr w:type="spellEnd"/>
      <w:r>
        <w:t xml:space="preserve"> como se muestra en la siguiente imagen.</w:t>
      </w:r>
      <w:r w:rsidR="009220E3">
        <w:rPr>
          <w:noProof/>
        </w:rPr>
        <w:drawing>
          <wp:inline distT="0" distB="0" distL="0" distR="0" wp14:anchorId="279963D8" wp14:editId="480AE7E7">
            <wp:extent cx="5943600" cy="322326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3260"/>
                    </a:xfrm>
                    <a:prstGeom prst="rect">
                      <a:avLst/>
                    </a:prstGeom>
                  </pic:spPr>
                </pic:pic>
              </a:graphicData>
            </a:graphic>
          </wp:inline>
        </w:drawing>
      </w:r>
    </w:p>
    <w:p w:rsidR="00464E1F" w:rsidRDefault="00464E1F" w:rsidP="009220E3"/>
    <w:p w:rsidR="009220E3" w:rsidRDefault="00464E1F" w:rsidP="009220E3">
      <w:r>
        <w:t xml:space="preserve">No generara un “Tablero” donde diseñaremos el proceso de ETL; al lado derecho tendremos dos pestañas View y </w:t>
      </w:r>
      <w:proofErr w:type="spellStart"/>
      <w:r>
        <w:t>Design</w:t>
      </w:r>
      <w:proofErr w:type="spellEnd"/>
      <w:r>
        <w:t xml:space="preserve"> donde en esta ultima tendremos todos los componentes agrupados por categorías que podemos usar para la carga al </w:t>
      </w:r>
      <w:proofErr w:type="spellStart"/>
      <w:r>
        <w:t>datawarehouse</w:t>
      </w:r>
      <w:proofErr w:type="spellEnd"/>
      <w:r>
        <w:t>.</w:t>
      </w:r>
    </w:p>
    <w:p w:rsidR="00464E1F" w:rsidRDefault="00464E1F" w:rsidP="009220E3">
      <w:r>
        <w:rPr>
          <w:noProof/>
        </w:rPr>
        <w:drawing>
          <wp:inline distT="0" distB="0" distL="0" distR="0" wp14:anchorId="5A4CC464" wp14:editId="4E17225E">
            <wp:extent cx="6210300" cy="3406140"/>
            <wp:effectExtent l="0" t="0" r="0"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8550" cy="3410665"/>
                    </a:xfrm>
                    <a:prstGeom prst="rect">
                      <a:avLst/>
                    </a:prstGeom>
                  </pic:spPr>
                </pic:pic>
              </a:graphicData>
            </a:graphic>
          </wp:inline>
        </w:drawing>
      </w:r>
    </w:p>
    <w:p w:rsidR="00464E1F" w:rsidRDefault="00464E1F" w:rsidP="009220E3">
      <w:r>
        <w:lastRenderedPageBreak/>
        <w:t xml:space="preserve">Al dirigirnos a la pestaña View tendremos varias carpetas, la que vamos a usar para crear las conexiones  a las diferentes base de datos (fuente, </w:t>
      </w:r>
      <w:proofErr w:type="spellStart"/>
      <w:r>
        <w:t>datawarehouse</w:t>
      </w:r>
      <w:proofErr w:type="spellEnd"/>
      <w:r>
        <w:t>)</w:t>
      </w:r>
      <w:r w:rsidR="00596B4B">
        <w:t xml:space="preserve">; para esto nos dirigimos la carpeta </w:t>
      </w:r>
      <w:proofErr w:type="spellStart"/>
      <w:r w:rsidR="00596B4B">
        <w:t>Database</w:t>
      </w:r>
      <w:proofErr w:type="spellEnd"/>
      <w:r w:rsidR="00596B4B">
        <w:t xml:space="preserve"> </w:t>
      </w:r>
      <w:proofErr w:type="spellStart"/>
      <w:r w:rsidR="00596B4B">
        <w:t>connections</w:t>
      </w:r>
      <w:proofErr w:type="spellEnd"/>
      <w:r w:rsidR="00596B4B">
        <w:t>-New</w:t>
      </w:r>
    </w:p>
    <w:p w:rsidR="009220E3" w:rsidRDefault="009220E3" w:rsidP="009220E3">
      <w:r>
        <w:rPr>
          <w:noProof/>
        </w:rPr>
        <w:drawing>
          <wp:inline distT="0" distB="0" distL="0" distR="0" wp14:anchorId="64DD614A" wp14:editId="0130643D">
            <wp:extent cx="5919470" cy="3147060"/>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2937" cy="3159536"/>
                    </a:xfrm>
                    <a:prstGeom prst="rect">
                      <a:avLst/>
                    </a:prstGeom>
                  </pic:spPr>
                </pic:pic>
              </a:graphicData>
            </a:graphic>
          </wp:inline>
        </w:drawing>
      </w:r>
    </w:p>
    <w:p w:rsidR="00596B4B" w:rsidRDefault="00596B4B" w:rsidP="009220E3"/>
    <w:p w:rsidR="00596B4B" w:rsidRDefault="00596B4B" w:rsidP="009220E3">
      <w:r>
        <w:t>En este caso se realizó una conexión a una base de datos MySQL donde será necesario llenar todos los campos que muestra la ventana y una vez hecho esto antes de crear la conexión podemos probar si los datos ingresados son correctos con el botón test, si es correcto nos mostrara una ventana donde nos inform</w:t>
      </w:r>
      <w:bookmarkStart w:id="0" w:name="_GoBack"/>
      <w:bookmarkEnd w:id="0"/>
      <w:r>
        <w:t>a que la conexión fue exitosa.</w:t>
      </w:r>
    </w:p>
    <w:p w:rsidR="008171B6" w:rsidRDefault="008171B6" w:rsidP="009220E3">
      <w:r>
        <w:rPr>
          <w:noProof/>
        </w:rPr>
        <w:drawing>
          <wp:inline distT="0" distB="0" distL="0" distR="0" wp14:anchorId="189CAF89" wp14:editId="21B321E0">
            <wp:extent cx="5943600" cy="29870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987040"/>
                    </a:xfrm>
                    <a:prstGeom prst="rect">
                      <a:avLst/>
                    </a:prstGeom>
                  </pic:spPr>
                </pic:pic>
              </a:graphicData>
            </a:graphic>
          </wp:inline>
        </w:drawing>
      </w:r>
    </w:p>
    <w:p w:rsidR="00D338DC" w:rsidRDefault="00D338DC" w:rsidP="00D338DC">
      <w:pPr>
        <w:ind w:left="720" w:hanging="360"/>
      </w:pPr>
    </w:p>
    <w:p w:rsidR="00D338DC" w:rsidRDefault="00D338DC" w:rsidP="00D338DC">
      <w:pPr>
        <w:ind w:left="720" w:hanging="360"/>
      </w:pPr>
    </w:p>
    <w:p w:rsidR="00CC4680" w:rsidRDefault="00CC4680"/>
    <w:sectPr w:rsidR="00CC4680" w:rsidSect="00464E1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DC"/>
    <w:rsid w:val="00093466"/>
    <w:rsid w:val="00464E1F"/>
    <w:rsid w:val="00596B4B"/>
    <w:rsid w:val="008171B6"/>
    <w:rsid w:val="009220E3"/>
    <w:rsid w:val="00BC3A05"/>
    <w:rsid w:val="00CC4680"/>
    <w:rsid w:val="00D33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4E7D"/>
  <w15:chartTrackingRefBased/>
  <w15:docId w15:val="{4E909D95-DCBB-4D37-A056-B300C083F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338DC"/>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338DC"/>
    <w:rPr>
      <w:color w:val="0563C1" w:themeColor="hyperlink"/>
      <w:u w:val="single"/>
    </w:rPr>
  </w:style>
  <w:style w:type="character" w:styleId="Mencinsinresolver">
    <w:name w:val="Unresolved Mention"/>
    <w:basedOn w:val="Fuentedeprrafopredeter"/>
    <w:uiPriority w:val="99"/>
    <w:semiHidden/>
    <w:unhideWhenUsed/>
    <w:rsid w:val="00D338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hyperlink" Target="https://sourceforge.net/projects/pentaho/files/Data%20Integration/"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251</Words>
  <Characters>1433</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cordoba</dc:creator>
  <cp:keywords/>
  <dc:description/>
  <cp:lastModifiedBy>manuel cordoba</cp:lastModifiedBy>
  <cp:revision>3</cp:revision>
  <dcterms:created xsi:type="dcterms:W3CDTF">2020-04-30T20:35:00Z</dcterms:created>
  <dcterms:modified xsi:type="dcterms:W3CDTF">2020-04-30T21:50:00Z</dcterms:modified>
</cp:coreProperties>
</file>