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941" w:rsidRDefault="002C39D8">
      <w:r>
        <w:t>Sample Wordpad</w:t>
      </w:r>
    </w:p>
    <w:p w:rsidR="002C39D8" w:rsidRDefault="002C39D8">
      <w:bookmarkStart w:id="0" w:name="_GoBack"/>
      <w:bookmarkEnd w:id="0"/>
    </w:p>
    <w:sectPr w:rsidR="002C3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0FD"/>
    <w:rsid w:val="002C39D8"/>
    <w:rsid w:val="003B6A31"/>
    <w:rsid w:val="00CD30FD"/>
    <w:rsid w:val="00EE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39E03-2CC6-4D8E-8724-7586254E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Capgemini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Manohar</dc:creator>
  <cp:keywords/>
  <dc:description/>
  <cp:lastModifiedBy>V, Manohar</cp:lastModifiedBy>
  <cp:revision>2</cp:revision>
  <dcterms:created xsi:type="dcterms:W3CDTF">2019-12-26T09:49:00Z</dcterms:created>
  <dcterms:modified xsi:type="dcterms:W3CDTF">2019-12-26T09:49:00Z</dcterms:modified>
</cp:coreProperties>
</file>