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2916" w14:textId="77777777" w:rsidR="002F1DB1" w:rsidRDefault="0001021E">
      <w:pPr>
        <w:pStyle w:val="Heading1"/>
        <w:spacing w:before="73"/>
        <w:ind w:left="2646"/>
      </w:pPr>
      <w:r>
        <w:t>Marking Criteria of Assignment 2</w:t>
      </w:r>
    </w:p>
    <w:p w14:paraId="0A7B2917" w14:textId="77777777" w:rsidR="002F1DB1" w:rsidRDefault="002F1DB1">
      <w:pPr>
        <w:pStyle w:val="BodyText"/>
        <w:spacing w:before="1"/>
        <w:ind w:left="0"/>
        <w:jc w:val="left"/>
        <w:rPr>
          <w:b/>
          <w:sz w:val="29"/>
        </w:rPr>
      </w:pPr>
    </w:p>
    <w:p w14:paraId="0A7B2918" w14:textId="77777777" w:rsidR="002F1DB1" w:rsidRDefault="0001021E">
      <w:pPr>
        <w:pStyle w:val="Heading2"/>
        <w:numPr>
          <w:ilvl w:val="0"/>
          <w:numId w:val="1"/>
        </w:numPr>
        <w:tabs>
          <w:tab w:val="left" w:pos="565"/>
        </w:tabs>
        <w:ind w:left="564" w:hanging="441"/>
        <w:rPr>
          <w:rFonts w:ascii="Wingdings" w:hAnsi="Wingdings"/>
          <w:color w:val="FF0000"/>
        </w:rPr>
      </w:pPr>
      <w:r>
        <w:rPr>
          <w:color w:val="FF0000"/>
        </w:rPr>
        <w:t>Group Task (15</w:t>
      </w:r>
      <w:r>
        <w:rPr>
          <w:color w:val="FF0000"/>
          <w:spacing w:val="-3"/>
        </w:rPr>
        <w:t xml:space="preserve"> </w:t>
      </w:r>
      <w:r>
        <w:rPr>
          <w:color w:val="FF0000"/>
        </w:rPr>
        <w:t>marks):</w:t>
      </w:r>
    </w:p>
    <w:p w14:paraId="0A7B2919" w14:textId="77777777" w:rsidR="002F1DB1" w:rsidRDefault="0001021E">
      <w:pPr>
        <w:pStyle w:val="BodyText"/>
        <w:spacing w:before="165" w:line="295" w:lineRule="auto"/>
        <w:ind w:left="564" w:right="109"/>
      </w:pPr>
      <w:r>
        <w:t xml:space="preserve">The group mark is determined based on the overall completion and quality of the assignment. Each member of the group will receive the same group score, reflecting the collective effort and performance of the </w:t>
      </w:r>
      <w:proofErr w:type="gramStart"/>
      <w:r>
        <w:t>team as a whole</w:t>
      </w:r>
      <w:proofErr w:type="gramEnd"/>
      <w:r>
        <w:t>.</w:t>
      </w:r>
    </w:p>
    <w:p w14:paraId="0A7B291A" w14:textId="77777777" w:rsidR="002F1DB1" w:rsidRDefault="0001021E">
      <w:pPr>
        <w:pStyle w:val="Heading2"/>
        <w:numPr>
          <w:ilvl w:val="0"/>
          <w:numId w:val="1"/>
        </w:numPr>
        <w:tabs>
          <w:tab w:val="left" w:pos="565"/>
        </w:tabs>
        <w:spacing w:before="113"/>
        <w:ind w:left="564" w:hanging="441"/>
        <w:rPr>
          <w:rFonts w:ascii="Wingdings" w:hAnsi="Wingdings"/>
          <w:color w:val="FF0000"/>
          <w:sz w:val="20"/>
        </w:rPr>
      </w:pPr>
      <w:r>
        <w:rPr>
          <w:color w:val="FF0000"/>
        </w:rPr>
        <w:t>Individual Task (25</w:t>
      </w:r>
      <w:r>
        <w:rPr>
          <w:color w:val="FF0000"/>
          <w:spacing w:val="-2"/>
        </w:rPr>
        <w:t xml:space="preserve"> </w:t>
      </w:r>
      <w:r>
        <w:rPr>
          <w:color w:val="FF0000"/>
        </w:rPr>
        <w:t>marks):</w:t>
      </w:r>
    </w:p>
    <w:p w14:paraId="0A7B291B" w14:textId="77777777" w:rsidR="002F1DB1" w:rsidRDefault="0001021E">
      <w:pPr>
        <w:pStyle w:val="BodyText"/>
        <w:spacing w:before="156" w:line="278" w:lineRule="auto"/>
        <w:ind w:left="564" w:right="110"/>
      </w:pPr>
      <w:r>
        <w:rPr>
          <w:sz w:val="24"/>
        </w:rPr>
        <w:t>I</w:t>
      </w:r>
      <w:r>
        <w:t xml:space="preserve">ndividual </w:t>
      </w:r>
      <w:proofErr w:type="gramStart"/>
      <w:r>
        <w:t>mark</w:t>
      </w:r>
      <w:proofErr w:type="gramEnd"/>
      <w:r>
        <w:t xml:space="preserve"> will be determined based on the accuracy and completeness of the tasks completed by each member in the group.</w:t>
      </w:r>
    </w:p>
    <w:p w14:paraId="0A7B291C" w14:textId="77777777" w:rsidR="002F1DB1" w:rsidRDefault="002F1DB1">
      <w:pPr>
        <w:pStyle w:val="BodyText"/>
        <w:spacing w:before="2"/>
        <w:ind w:left="0"/>
        <w:jc w:val="left"/>
        <w:rPr>
          <w:sz w:val="15"/>
        </w:rPr>
      </w:pPr>
    </w:p>
    <w:p w14:paraId="0A7B291D" w14:textId="77777777" w:rsidR="002F1DB1" w:rsidRDefault="0001021E">
      <w:pPr>
        <w:pStyle w:val="Heading1"/>
      </w:pPr>
      <w:r>
        <w:rPr>
          <w:noProof/>
        </w:rPr>
        <w:drawing>
          <wp:anchor distT="0" distB="0" distL="0" distR="0" simplePos="0" relativeHeight="15728640" behindDoc="0" locked="0" layoutInCell="1" allowOverlap="1" wp14:anchorId="0A7B2943" wp14:editId="0A7B2944">
            <wp:simplePos x="0" y="0"/>
            <wp:positionH relativeFrom="page">
              <wp:posOffset>1146120</wp:posOffset>
            </wp:positionH>
            <wp:positionV relativeFrom="paragraph">
              <wp:posOffset>105413</wp:posOffset>
            </wp:positionV>
            <wp:extent cx="115824" cy="1158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824" cy="115824"/>
                    </a:xfrm>
                    <a:prstGeom prst="rect">
                      <a:avLst/>
                    </a:prstGeom>
                  </pic:spPr>
                </pic:pic>
              </a:graphicData>
            </a:graphic>
          </wp:anchor>
        </w:drawing>
      </w:r>
      <w:r>
        <w:t>Criteria of Code (Individual Task: 25 marks)</w:t>
      </w:r>
    </w:p>
    <w:p w14:paraId="0A7B291E" w14:textId="77777777" w:rsidR="002F1DB1" w:rsidRDefault="0001021E">
      <w:pPr>
        <w:pStyle w:val="BodyText"/>
        <w:spacing w:before="180" w:line="295" w:lineRule="auto"/>
        <w:ind w:left="566"/>
        <w:jc w:val="left"/>
      </w:pPr>
      <w:r>
        <w:t>For Tasks 1 and 2, the code components will be evaluated based on the following three criteria:</w:t>
      </w:r>
    </w:p>
    <w:p w14:paraId="0A7B291F" w14:textId="77777777" w:rsidR="002F1DB1" w:rsidRDefault="0001021E">
      <w:pPr>
        <w:pStyle w:val="Heading3"/>
        <w:numPr>
          <w:ilvl w:val="0"/>
          <w:numId w:val="1"/>
        </w:numPr>
        <w:tabs>
          <w:tab w:val="left" w:pos="564"/>
          <w:tab w:val="left" w:pos="565"/>
        </w:tabs>
        <w:ind w:left="564" w:hanging="441"/>
        <w:rPr>
          <w:rFonts w:ascii="Wingdings" w:hAnsi="Wingdings"/>
        </w:rPr>
      </w:pPr>
      <w:r>
        <w:t>Correctness</w:t>
      </w:r>
      <w:r>
        <w:rPr>
          <w:spacing w:val="-2"/>
        </w:rPr>
        <w:t xml:space="preserve"> </w:t>
      </w:r>
      <w:r>
        <w:t>(70%):</w:t>
      </w:r>
    </w:p>
    <w:p w14:paraId="0A7B2920" w14:textId="6ED2DF48" w:rsidR="002F1DB1" w:rsidRDefault="0001021E">
      <w:pPr>
        <w:pStyle w:val="ListParagraph"/>
        <w:numPr>
          <w:ilvl w:val="1"/>
          <w:numId w:val="1"/>
        </w:numPr>
        <w:tabs>
          <w:tab w:val="left" w:pos="1004"/>
          <w:tab w:val="left" w:pos="1005"/>
        </w:tabs>
        <w:spacing w:before="179"/>
        <w:ind w:hanging="441"/>
        <w:jc w:val="left"/>
      </w:pPr>
      <w:r>
        <w:t>Sequential Scan (</w:t>
      </w:r>
      <w:r>
        <w:rPr>
          <w:b/>
        </w:rPr>
        <w:t>10%</w:t>
      </w:r>
      <w:r>
        <w:t xml:space="preserve">), </w:t>
      </w:r>
      <w:proofErr w:type="spellStart"/>
      <w:r>
        <w:t>B</w:t>
      </w:r>
      <w:r w:rsidR="009C1CD3">
        <w:rPr>
          <w:rFonts w:eastAsiaTheme="minorEastAsia" w:hint="eastAsia"/>
          <w:lang w:eastAsia="zh-CN"/>
        </w:rPr>
        <w:t>aB</w:t>
      </w:r>
      <w:proofErr w:type="spellEnd"/>
      <w:r>
        <w:t xml:space="preserve"> algorithm (</w:t>
      </w:r>
      <w:r>
        <w:rPr>
          <w:b/>
        </w:rPr>
        <w:t>40%</w:t>
      </w:r>
      <w:r>
        <w:t>), Divide-and-Conquer</w:t>
      </w:r>
      <w:r>
        <w:rPr>
          <w:spacing w:val="-15"/>
        </w:rPr>
        <w:t xml:space="preserve"> </w:t>
      </w:r>
      <w:r>
        <w:t>(</w:t>
      </w:r>
      <w:r>
        <w:rPr>
          <w:b/>
        </w:rPr>
        <w:t>20%)</w:t>
      </w:r>
      <w:r>
        <w:t>.</w:t>
      </w:r>
    </w:p>
    <w:p w14:paraId="0A7B2921" w14:textId="77777777" w:rsidR="002F1DB1" w:rsidRDefault="0001021E">
      <w:pPr>
        <w:pStyle w:val="ListParagraph"/>
        <w:numPr>
          <w:ilvl w:val="1"/>
          <w:numId w:val="1"/>
        </w:numPr>
        <w:tabs>
          <w:tab w:val="left" w:pos="1005"/>
        </w:tabs>
        <w:spacing w:before="179" w:line="295" w:lineRule="auto"/>
        <w:ind w:right="109"/>
      </w:pPr>
      <w:r>
        <w:t>The correctness of each algorithm’s code will be considered in terms of whether the code</w:t>
      </w:r>
      <w:r>
        <w:rPr>
          <w:spacing w:val="-16"/>
        </w:rPr>
        <w:t xml:space="preserve"> </w:t>
      </w:r>
      <w:r>
        <w:t>is</w:t>
      </w:r>
      <w:r>
        <w:rPr>
          <w:spacing w:val="-15"/>
        </w:rPr>
        <w:t xml:space="preserve"> </w:t>
      </w:r>
      <w:r>
        <w:t>runnable,</w:t>
      </w:r>
      <w:r>
        <w:rPr>
          <w:spacing w:val="-16"/>
        </w:rPr>
        <w:t xml:space="preserve"> </w:t>
      </w:r>
      <w:r>
        <w:t>whether</w:t>
      </w:r>
      <w:r>
        <w:rPr>
          <w:spacing w:val="-15"/>
        </w:rPr>
        <w:t xml:space="preserve"> </w:t>
      </w:r>
      <w:r>
        <w:t>the</w:t>
      </w:r>
      <w:r>
        <w:rPr>
          <w:spacing w:val="-15"/>
        </w:rPr>
        <w:t xml:space="preserve"> </w:t>
      </w:r>
      <w:r>
        <w:t>results</w:t>
      </w:r>
      <w:r>
        <w:rPr>
          <w:spacing w:val="-16"/>
        </w:rPr>
        <w:t xml:space="preserve"> </w:t>
      </w:r>
      <w:r>
        <w:t>are</w:t>
      </w:r>
      <w:r>
        <w:rPr>
          <w:spacing w:val="-15"/>
        </w:rPr>
        <w:t xml:space="preserve"> </w:t>
      </w:r>
      <w:r>
        <w:t>accurate,</w:t>
      </w:r>
      <w:r>
        <w:rPr>
          <w:spacing w:val="-15"/>
        </w:rPr>
        <w:t xml:space="preserve"> </w:t>
      </w:r>
      <w:r>
        <w:t>and</w:t>
      </w:r>
      <w:r>
        <w:rPr>
          <w:spacing w:val="-16"/>
        </w:rPr>
        <w:t xml:space="preserve"> </w:t>
      </w:r>
      <w:r>
        <w:t>if</w:t>
      </w:r>
      <w:r>
        <w:rPr>
          <w:spacing w:val="-15"/>
        </w:rPr>
        <w:t xml:space="preserve"> </w:t>
      </w:r>
      <w:r>
        <w:t>there</w:t>
      </w:r>
      <w:r>
        <w:rPr>
          <w:spacing w:val="-15"/>
        </w:rPr>
        <w:t xml:space="preserve"> </w:t>
      </w:r>
      <w:r>
        <w:t>are</w:t>
      </w:r>
      <w:r>
        <w:rPr>
          <w:spacing w:val="-16"/>
        </w:rPr>
        <w:t xml:space="preserve"> </w:t>
      </w:r>
      <w:r>
        <w:t>minor</w:t>
      </w:r>
      <w:r>
        <w:rPr>
          <w:spacing w:val="-15"/>
        </w:rPr>
        <w:t xml:space="preserve"> </w:t>
      </w:r>
      <w:r>
        <w:t>errors</w:t>
      </w:r>
      <w:r>
        <w:rPr>
          <w:spacing w:val="-15"/>
        </w:rPr>
        <w:t xml:space="preserve"> </w:t>
      </w:r>
      <w:r>
        <w:t>present in the code, partial marks will be</w:t>
      </w:r>
      <w:r>
        <w:rPr>
          <w:spacing w:val="-9"/>
        </w:rPr>
        <w:t xml:space="preserve"> </w:t>
      </w:r>
      <w:r>
        <w:t>deducted.</w:t>
      </w:r>
    </w:p>
    <w:p w14:paraId="0A7B2922" w14:textId="523CAFF3" w:rsidR="002F1DB1" w:rsidRDefault="0001021E">
      <w:pPr>
        <w:pStyle w:val="ListParagraph"/>
        <w:numPr>
          <w:ilvl w:val="0"/>
          <w:numId w:val="1"/>
        </w:numPr>
        <w:tabs>
          <w:tab w:val="left" w:pos="567"/>
        </w:tabs>
        <w:spacing w:line="295" w:lineRule="auto"/>
        <w:ind w:right="112" w:hanging="442"/>
        <w:rPr>
          <w:rFonts w:ascii="Wingdings" w:hAnsi="Wingdings"/>
        </w:rPr>
      </w:pPr>
      <w:r>
        <w:rPr>
          <w:b/>
        </w:rPr>
        <w:t>Efficiency</w:t>
      </w:r>
      <w:r>
        <w:rPr>
          <w:b/>
          <w:spacing w:val="-12"/>
        </w:rPr>
        <w:t xml:space="preserve"> </w:t>
      </w:r>
      <w:r>
        <w:rPr>
          <w:b/>
        </w:rPr>
        <w:t>(15%):</w:t>
      </w:r>
      <w:r>
        <w:rPr>
          <w:b/>
          <w:spacing w:val="-12"/>
        </w:rPr>
        <w:t xml:space="preserve"> </w:t>
      </w:r>
      <w:r>
        <w:t>If</w:t>
      </w:r>
      <w:r>
        <w:rPr>
          <w:spacing w:val="-12"/>
        </w:rPr>
        <w:t xml:space="preserve"> </w:t>
      </w:r>
      <w:r>
        <w:t>the</w:t>
      </w:r>
      <w:r>
        <w:rPr>
          <w:spacing w:val="-12"/>
        </w:rPr>
        <w:t xml:space="preserve"> </w:t>
      </w:r>
      <w:r>
        <w:t>average</w:t>
      </w:r>
      <w:r>
        <w:rPr>
          <w:spacing w:val="-12"/>
        </w:rPr>
        <w:t xml:space="preserve"> </w:t>
      </w:r>
      <w:r>
        <w:t>query</w:t>
      </w:r>
      <w:r>
        <w:rPr>
          <w:spacing w:val="-12"/>
        </w:rPr>
        <w:t xml:space="preserve"> </w:t>
      </w:r>
      <w:r>
        <w:t>time</w:t>
      </w:r>
      <w:r>
        <w:rPr>
          <w:spacing w:val="-12"/>
        </w:rPr>
        <w:t xml:space="preserve"> </w:t>
      </w:r>
      <w:r>
        <w:t>of</w:t>
      </w:r>
      <w:r>
        <w:rPr>
          <w:spacing w:val="-12"/>
        </w:rPr>
        <w:t xml:space="preserve"> </w:t>
      </w:r>
      <w:r>
        <w:t>an</w:t>
      </w:r>
      <w:r>
        <w:rPr>
          <w:spacing w:val="-12"/>
        </w:rPr>
        <w:t xml:space="preserve"> </w:t>
      </w:r>
      <w:r>
        <w:t>R-tree</w:t>
      </w:r>
      <w:r>
        <w:rPr>
          <w:spacing w:val="-11"/>
        </w:rPr>
        <w:t xml:space="preserve"> </w:t>
      </w:r>
      <w:r>
        <w:t>based</w:t>
      </w:r>
      <w:r>
        <w:rPr>
          <w:spacing w:val="-12"/>
        </w:rPr>
        <w:t xml:space="preserve"> </w:t>
      </w:r>
      <w:r>
        <w:t>algorithm</w:t>
      </w:r>
      <w:r>
        <w:rPr>
          <w:spacing w:val="-12"/>
        </w:rPr>
        <w:t xml:space="preserve"> </w:t>
      </w:r>
      <w:r>
        <w:t>(</w:t>
      </w:r>
      <w:proofErr w:type="spellStart"/>
      <w:r w:rsidR="009C1CD3" w:rsidRPr="009C1CD3">
        <w:t>BaB</w:t>
      </w:r>
      <w:proofErr w:type="spellEnd"/>
      <w:r>
        <w:rPr>
          <w:spacing w:val="-12"/>
        </w:rPr>
        <w:t xml:space="preserve"> </w:t>
      </w:r>
      <w:r>
        <w:t>and</w:t>
      </w:r>
      <w:r>
        <w:rPr>
          <w:spacing w:val="-12"/>
        </w:rPr>
        <w:t xml:space="preserve"> </w:t>
      </w:r>
      <w:r>
        <w:t>Divide- and-Conquer) is at least 5 times faster than that of the sequential scan, full marks (15%) will be awarded. If it is at least 2 times faster but less than 5 times, partial marks (10%) will be awarded. If it is less than 2 times faster, no marks will be</w:t>
      </w:r>
      <w:r>
        <w:rPr>
          <w:spacing w:val="-22"/>
        </w:rPr>
        <w:t xml:space="preserve"> </w:t>
      </w:r>
      <w:r>
        <w:t>given.</w:t>
      </w:r>
    </w:p>
    <w:p w14:paraId="0A7B2923" w14:textId="77777777" w:rsidR="002F1DB1" w:rsidRDefault="0001021E">
      <w:pPr>
        <w:pStyle w:val="ListParagraph"/>
        <w:numPr>
          <w:ilvl w:val="0"/>
          <w:numId w:val="1"/>
        </w:numPr>
        <w:tabs>
          <w:tab w:val="left" w:pos="565"/>
        </w:tabs>
        <w:spacing w:before="124" w:line="295" w:lineRule="auto"/>
        <w:ind w:left="564" w:right="108"/>
        <w:rPr>
          <w:rFonts w:ascii="Wingdings" w:hAnsi="Wingdings"/>
        </w:rPr>
      </w:pPr>
      <w:r>
        <w:rPr>
          <w:b/>
        </w:rPr>
        <w:t xml:space="preserve">Comments (15%): </w:t>
      </w:r>
      <w:r>
        <w:t xml:space="preserve">You need to provide detailed comments for each key part of your program. This includes each function, each FOR/WHILE loop, and each IF statement, as well as each calculation and value assignment. Your comments should help </w:t>
      </w:r>
      <w:proofErr w:type="gramStart"/>
      <w:r>
        <w:t>others, who</w:t>
      </w:r>
      <w:proofErr w:type="gramEnd"/>
      <w:r>
        <w:t xml:space="preserve"> are not familiar with your </w:t>
      </w:r>
      <w:proofErr w:type="gramStart"/>
      <w:r>
        <w:t>program,</w:t>
      </w:r>
      <w:proofErr w:type="gramEnd"/>
      <w:r>
        <w:t xml:space="preserve"> to clearly understand your</w:t>
      </w:r>
      <w:r>
        <w:rPr>
          <w:spacing w:val="-16"/>
        </w:rPr>
        <w:t xml:space="preserve"> </w:t>
      </w:r>
      <w:r>
        <w:t>code.</w:t>
      </w:r>
    </w:p>
    <w:p w14:paraId="0A7B2924" w14:textId="77777777" w:rsidR="002F1DB1" w:rsidRDefault="002F1DB1">
      <w:pPr>
        <w:pStyle w:val="BodyText"/>
        <w:spacing w:before="8"/>
        <w:ind w:left="0"/>
        <w:jc w:val="left"/>
        <w:rPr>
          <w:sz w:val="13"/>
        </w:rPr>
      </w:pPr>
    </w:p>
    <w:p w14:paraId="0A7B2925" w14:textId="77777777" w:rsidR="002F1DB1" w:rsidRDefault="0001021E">
      <w:pPr>
        <w:pStyle w:val="Heading1"/>
      </w:pPr>
      <w:r>
        <w:rPr>
          <w:noProof/>
        </w:rPr>
        <w:drawing>
          <wp:anchor distT="0" distB="0" distL="0" distR="0" simplePos="0" relativeHeight="15729152" behindDoc="0" locked="0" layoutInCell="1" allowOverlap="1" wp14:anchorId="0A7B2945" wp14:editId="0A7B2946">
            <wp:simplePos x="0" y="0"/>
            <wp:positionH relativeFrom="page">
              <wp:posOffset>1146120</wp:posOffset>
            </wp:positionH>
            <wp:positionV relativeFrom="paragraph">
              <wp:posOffset>105413</wp:posOffset>
            </wp:positionV>
            <wp:extent cx="115824" cy="11582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15824" cy="115824"/>
                    </a:xfrm>
                    <a:prstGeom prst="rect">
                      <a:avLst/>
                    </a:prstGeom>
                  </pic:spPr>
                </pic:pic>
              </a:graphicData>
            </a:graphic>
          </wp:anchor>
        </w:drawing>
      </w:r>
      <w:proofErr w:type="gramStart"/>
      <w:r>
        <w:t>Criteria of Project Report</w:t>
      </w:r>
      <w:proofErr w:type="gramEnd"/>
      <w:r>
        <w:t xml:space="preserve"> (Individual Task: 25 marks)</w:t>
      </w:r>
    </w:p>
    <w:p w14:paraId="0A7B2926" w14:textId="77777777" w:rsidR="002F1DB1" w:rsidRDefault="0001021E">
      <w:pPr>
        <w:pStyle w:val="BodyText"/>
        <w:spacing w:before="181"/>
        <w:ind w:left="566"/>
        <w:jc w:val="left"/>
      </w:pPr>
      <w:r>
        <w:t>The project report must include the following content:</w:t>
      </w:r>
    </w:p>
    <w:p w14:paraId="0A7B2927" w14:textId="77777777" w:rsidR="002F1DB1" w:rsidRDefault="0001021E">
      <w:pPr>
        <w:pStyle w:val="ListParagraph"/>
        <w:numPr>
          <w:ilvl w:val="0"/>
          <w:numId w:val="1"/>
        </w:numPr>
        <w:tabs>
          <w:tab w:val="left" w:pos="565"/>
        </w:tabs>
        <w:spacing w:before="179" w:line="295" w:lineRule="auto"/>
        <w:ind w:left="564" w:right="112"/>
        <w:rPr>
          <w:rFonts w:ascii="Wingdings" w:hAnsi="Wingdings"/>
        </w:rPr>
      </w:pPr>
      <w:r>
        <w:rPr>
          <w:b/>
        </w:rPr>
        <w:t xml:space="preserve">Function Description (10%): </w:t>
      </w:r>
      <w:r>
        <w:t>Your report should include a detailed description of all functions in your source code. This description serves as a formal introduction and typically contains more comprehensive information than the comments within the source code itself. If you only describe a portion of your functions, your grade will be deducted based on the accurate proportion</w:t>
      </w:r>
      <w:r>
        <w:rPr>
          <w:spacing w:val="-7"/>
        </w:rPr>
        <w:t xml:space="preserve"> </w:t>
      </w:r>
      <w:r>
        <w:t>covered.</w:t>
      </w:r>
    </w:p>
    <w:p w14:paraId="0A7B2928" w14:textId="77777777" w:rsidR="002F1DB1" w:rsidRDefault="0001021E">
      <w:pPr>
        <w:pStyle w:val="ListParagraph"/>
        <w:numPr>
          <w:ilvl w:val="0"/>
          <w:numId w:val="1"/>
        </w:numPr>
        <w:tabs>
          <w:tab w:val="left" w:pos="567"/>
        </w:tabs>
        <w:spacing w:before="124" w:line="295" w:lineRule="auto"/>
        <w:ind w:right="109" w:hanging="442"/>
        <w:rPr>
          <w:rFonts w:ascii="Wingdings" w:hAnsi="Wingdings"/>
        </w:rPr>
      </w:pPr>
      <w:r>
        <w:rPr>
          <w:b/>
        </w:rPr>
        <w:t xml:space="preserve">Requirement Description (10%): </w:t>
      </w:r>
      <w:r>
        <w:t>Your report should include a clear description of the requirements for executing your code, such as the datasets you selected, the OS environment,</w:t>
      </w:r>
      <w:r>
        <w:rPr>
          <w:spacing w:val="-12"/>
        </w:rPr>
        <w:t xml:space="preserve"> </w:t>
      </w:r>
      <w:r>
        <w:t>placement</w:t>
      </w:r>
      <w:r>
        <w:rPr>
          <w:spacing w:val="-11"/>
        </w:rPr>
        <w:t xml:space="preserve"> </w:t>
      </w:r>
      <w:r>
        <w:t>of</w:t>
      </w:r>
      <w:r>
        <w:rPr>
          <w:spacing w:val="-12"/>
        </w:rPr>
        <w:t xml:space="preserve"> </w:t>
      </w:r>
      <w:r>
        <w:t>input</w:t>
      </w:r>
      <w:r>
        <w:rPr>
          <w:spacing w:val="-11"/>
        </w:rPr>
        <w:t xml:space="preserve"> </w:t>
      </w:r>
      <w:r>
        <w:t>files,</w:t>
      </w:r>
      <w:r>
        <w:rPr>
          <w:spacing w:val="-11"/>
        </w:rPr>
        <w:t xml:space="preserve"> </w:t>
      </w:r>
      <w:r>
        <w:t>any</w:t>
      </w:r>
      <w:r>
        <w:rPr>
          <w:spacing w:val="-12"/>
        </w:rPr>
        <w:t xml:space="preserve"> </w:t>
      </w:r>
      <w:r>
        <w:t>input</w:t>
      </w:r>
      <w:r>
        <w:rPr>
          <w:spacing w:val="-11"/>
        </w:rPr>
        <w:t xml:space="preserve"> </w:t>
      </w:r>
      <w:r>
        <w:t>parameters,</w:t>
      </w:r>
      <w:r>
        <w:rPr>
          <w:spacing w:val="-11"/>
        </w:rPr>
        <w:t xml:space="preserve"> </w:t>
      </w:r>
      <w:r>
        <w:t>etc.</w:t>
      </w:r>
      <w:r>
        <w:rPr>
          <w:spacing w:val="-12"/>
        </w:rPr>
        <w:t xml:space="preserve"> </w:t>
      </w:r>
      <w:r>
        <w:t>Additionally,</w:t>
      </w:r>
      <w:r>
        <w:rPr>
          <w:spacing w:val="-11"/>
        </w:rPr>
        <w:t xml:space="preserve"> </w:t>
      </w:r>
      <w:r>
        <w:t>your</w:t>
      </w:r>
      <w:r>
        <w:rPr>
          <w:spacing w:val="-11"/>
        </w:rPr>
        <w:t xml:space="preserve"> </w:t>
      </w:r>
      <w:r>
        <w:t>report should include screenshots of the running results, such as sample results, and execution time.</w:t>
      </w:r>
    </w:p>
    <w:p w14:paraId="0A7B2929" w14:textId="77777777" w:rsidR="002F1DB1" w:rsidRDefault="002F1DB1">
      <w:pPr>
        <w:spacing w:line="295" w:lineRule="auto"/>
        <w:jc w:val="both"/>
        <w:rPr>
          <w:rFonts w:ascii="Wingdings" w:hAnsi="Wingdings"/>
        </w:rPr>
        <w:sectPr w:rsidR="002F1DB1">
          <w:type w:val="continuous"/>
          <w:pgSz w:w="11910" w:h="16840"/>
          <w:pgMar w:top="1500" w:right="1680" w:bottom="280" w:left="1680" w:header="720" w:footer="720" w:gutter="0"/>
          <w:cols w:space="720"/>
        </w:sectPr>
      </w:pPr>
    </w:p>
    <w:p w14:paraId="0A7B292A" w14:textId="77777777" w:rsidR="002F1DB1" w:rsidRDefault="0001021E">
      <w:pPr>
        <w:pStyle w:val="Heading3"/>
        <w:numPr>
          <w:ilvl w:val="0"/>
          <w:numId w:val="1"/>
        </w:numPr>
        <w:tabs>
          <w:tab w:val="left" w:pos="565"/>
        </w:tabs>
        <w:spacing w:before="77"/>
        <w:ind w:left="564" w:hanging="441"/>
        <w:jc w:val="both"/>
        <w:rPr>
          <w:rFonts w:ascii="Wingdings" w:hAnsi="Wingdings"/>
        </w:rPr>
      </w:pPr>
      <w:r>
        <w:lastRenderedPageBreak/>
        <w:t>Analyzing the Working of Task 1</w:t>
      </w:r>
      <w:r>
        <w:rPr>
          <w:spacing w:val="-8"/>
        </w:rPr>
        <w:t xml:space="preserve"> </w:t>
      </w:r>
      <w:r>
        <w:t>(40%):</w:t>
      </w:r>
    </w:p>
    <w:p w14:paraId="0A7B292B" w14:textId="77777777" w:rsidR="002F1DB1" w:rsidRDefault="0001021E">
      <w:pPr>
        <w:pStyle w:val="BodyText"/>
        <w:spacing w:before="179" w:line="295" w:lineRule="auto"/>
        <w:ind w:left="564" w:right="112"/>
      </w:pPr>
      <w:r>
        <w:t>You</w:t>
      </w:r>
      <w:r>
        <w:rPr>
          <w:spacing w:val="-15"/>
        </w:rPr>
        <w:t xml:space="preserve"> </w:t>
      </w:r>
      <w:r>
        <w:t>need</w:t>
      </w:r>
      <w:r>
        <w:rPr>
          <w:spacing w:val="-15"/>
        </w:rPr>
        <w:t xml:space="preserve"> </w:t>
      </w:r>
      <w:r>
        <w:t>to</w:t>
      </w:r>
      <w:r>
        <w:rPr>
          <w:spacing w:val="-15"/>
        </w:rPr>
        <w:t xml:space="preserve"> </w:t>
      </w:r>
      <w:r>
        <w:t>use</w:t>
      </w:r>
      <w:r>
        <w:rPr>
          <w:spacing w:val="-14"/>
        </w:rPr>
        <w:t xml:space="preserve"> </w:t>
      </w:r>
      <w:r>
        <w:t>the</w:t>
      </w:r>
      <w:r>
        <w:rPr>
          <w:spacing w:val="-15"/>
        </w:rPr>
        <w:t xml:space="preserve"> </w:t>
      </w:r>
      <w:r>
        <w:t>sample</w:t>
      </w:r>
      <w:r>
        <w:rPr>
          <w:spacing w:val="-15"/>
        </w:rPr>
        <w:t xml:space="preserve"> </w:t>
      </w:r>
      <w:r>
        <w:t>data</w:t>
      </w:r>
      <w:r>
        <w:rPr>
          <w:spacing w:val="-15"/>
        </w:rPr>
        <w:t xml:space="preserve"> </w:t>
      </w:r>
      <w:r>
        <w:t>we</w:t>
      </w:r>
      <w:r>
        <w:rPr>
          <w:spacing w:val="-14"/>
        </w:rPr>
        <w:t xml:space="preserve"> </w:t>
      </w:r>
      <w:r>
        <w:t>provided</w:t>
      </w:r>
      <w:r>
        <w:rPr>
          <w:spacing w:val="-15"/>
        </w:rPr>
        <w:t xml:space="preserve"> </w:t>
      </w:r>
      <w:r>
        <w:t>for</w:t>
      </w:r>
      <w:r>
        <w:rPr>
          <w:spacing w:val="-15"/>
        </w:rPr>
        <w:t xml:space="preserve"> </w:t>
      </w:r>
      <w:r>
        <w:t>Task</w:t>
      </w:r>
      <w:r>
        <w:rPr>
          <w:spacing w:val="-15"/>
        </w:rPr>
        <w:t xml:space="preserve"> </w:t>
      </w:r>
      <w:r>
        <w:t>1</w:t>
      </w:r>
      <w:r>
        <w:rPr>
          <w:spacing w:val="-14"/>
        </w:rPr>
        <w:t xml:space="preserve"> </w:t>
      </w:r>
      <w:r>
        <w:t>analysis</w:t>
      </w:r>
      <w:r>
        <w:rPr>
          <w:spacing w:val="-15"/>
        </w:rPr>
        <w:t xml:space="preserve"> </w:t>
      </w:r>
      <w:r>
        <w:t>on</w:t>
      </w:r>
      <w:r>
        <w:rPr>
          <w:spacing w:val="-15"/>
        </w:rPr>
        <w:t xml:space="preserve"> </w:t>
      </w:r>
      <w:proofErr w:type="spellStart"/>
      <w:r>
        <w:t>iLearn</w:t>
      </w:r>
      <w:proofErr w:type="spellEnd"/>
      <w:r>
        <w:t>,</w:t>
      </w:r>
      <w:r>
        <w:rPr>
          <w:spacing w:val="-14"/>
        </w:rPr>
        <w:t xml:space="preserve"> </w:t>
      </w:r>
      <w:r>
        <w:t>which</w:t>
      </w:r>
      <w:r>
        <w:rPr>
          <w:spacing w:val="-15"/>
        </w:rPr>
        <w:t xml:space="preserve"> </w:t>
      </w:r>
      <w:r>
        <w:t>includes 10 data points and 1 query, to complete the following</w:t>
      </w:r>
      <w:r>
        <w:rPr>
          <w:spacing w:val="-15"/>
        </w:rPr>
        <w:t xml:space="preserve"> </w:t>
      </w:r>
      <w:r>
        <w:t>analysis:</w:t>
      </w:r>
    </w:p>
    <w:p w14:paraId="0A7B292C" w14:textId="77777777" w:rsidR="002F1DB1" w:rsidRDefault="0001021E">
      <w:pPr>
        <w:pStyle w:val="ListParagraph"/>
        <w:numPr>
          <w:ilvl w:val="1"/>
          <w:numId w:val="1"/>
        </w:numPr>
        <w:tabs>
          <w:tab w:val="left" w:pos="1005"/>
        </w:tabs>
        <w:spacing w:before="121" w:line="295" w:lineRule="auto"/>
        <w:ind w:right="109"/>
      </w:pPr>
      <w:r>
        <w:rPr>
          <w:b/>
        </w:rPr>
        <w:t xml:space="preserve">R-Tree Construction (10%): </w:t>
      </w:r>
      <w:r>
        <w:t>Using the provided 10 data points, create detailed diagrams to illustrate the process of constructing the corresponding R-Tree. Your diagrams</w:t>
      </w:r>
      <w:r>
        <w:rPr>
          <w:spacing w:val="-10"/>
        </w:rPr>
        <w:t xml:space="preserve"> </w:t>
      </w:r>
      <w:r>
        <w:t>should</w:t>
      </w:r>
      <w:r>
        <w:rPr>
          <w:spacing w:val="-11"/>
        </w:rPr>
        <w:t xml:space="preserve"> </w:t>
      </w:r>
      <w:r>
        <w:t>comprehensively</w:t>
      </w:r>
      <w:r>
        <w:rPr>
          <w:spacing w:val="-11"/>
        </w:rPr>
        <w:t xml:space="preserve"> </w:t>
      </w:r>
      <w:r>
        <w:t>demonstrate</w:t>
      </w:r>
      <w:r>
        <w:rPr>
          <w:spacing w:val="-10"/>
        </w:rPr>
        <w:t xml:space="preserve"> </w:t>
      </w:r>
      <w:r>
        <w:t>each</w:t>
      </w:r>
      <w:r>
        <w:rPr>
          <w:spacing w:val="-11"/>
        </w:rPr>
        <w:t xml:space="preserve"> </w:t>
      </w:r>
      <w:r>
        <w:t>step</w:t>
      </w:r>
      <w:r>
        <w:rPr>
          <w:spacing w:val="-11"/>
        </w:rPr>
        <w:t xml:space="preserve"> </w:t>
      </w:r>
      <w:r>
        <w:t>of</w:t>
      </w:r>
      <w:r>
        <w:rPr>
          <w:spacing w:val="-9"/>
        </w:rPr>
        <w:t xml:space="preserve"> </w:t>
      </w:r>
      <w:r>
        <w:t>the</w:t>
      </w:r>
      <w:r>
        <w:rPr>
          <w:spacing w:val="-11"/>
        </w:rPr>
        <w:t xml:space="preserve"> </w:t>
      </w:r>
      <w:r>
        <w:t>construction</w:t>
      </w:r>
      <w:r>
        <w:rPr>
          <w:spacing w:val="-11"/>
        </w:rPr>
        <w:t xml:space="preserve"> </w:t>
      </w:r>
      <w:r>
        <w:t>process, including any instances of overflow and the subsequent node splitting. Accompany your</w:t>
      </w:r>
      <w:r>
        <w:rPr>
          <w:spacing w:val="-17"/>
        </w:rPr>
        <w:t xml:space="preserve"> </w:t>
      </w:r>
      <w:r>
        <w:t>diagrams</w:t>
      </w:r>
      <w:r>
        <w:rPr>
          <w:spacing w:val="-17"/>
        </w:rPr>
        <w:t xml:space="preserve"> </w:t>
      </w:r>
      <w:r>
        <w:t>with</w:t>
      </w:r>
      <w:r>
        <w:rPr>
          <w:spacing w:val="-17"/>
        </w:rPr>
        <w:t xml:space="preserve"> </w:t>
      </w:r>
      <w:r>
        <w:t>a</w:t>
      </w:r>
      <w:r>
        <w:rPr>
          <w:spacing w:val="-17"/>
        </w:rPr>
        <w:t xml:space="preserve"> </w:t>
      </w:r>
      <w:r>
        <w:t>thorough</w:t>
      </w:r>
      <w:r>
        <w:rPr>
          <w:spacing w:val="-17"/>
        </w:rPr>
        <w:t xml:space="preserve"> </w:t>
      </w:r>
      <w:r>
        <w:t>discussion</w:t>
      </w:r>
      <w:r>
        <w:rPr>
          <w:spacing w:val="-17"/>
        </w:rPr>
        <w:t xml:space="preserve"> </w:t>
      </w:r>
      <w:r>
        <w:t>that</w:t>
      </w:r>
      <w:r>
        <w:rPr>
          <w:spacing w:val="-17"/>
        </w:rPr>
        <w:t xml:space="preserve"> </w:t>
      </w:r>
      <w:r>
        <w:t>elaborates</w:t>
      </w:r>
      <w:r>
        <w:rPr>
          <w:spacing w:val="-17"/>
        </w:rPr>
        <w:t xml:space="preserve"> </w:t>
      </w:r>
      <w:r>
        <w:t>on</w:t>
      </w:r>
      <w:r>
        <w:rPr>
          <w:spacing w:val="-17"/>
        </w:rPr>
        <w:t xml:space="preserve"> </w:t>
      </w:r>
      <w:r>
        <w:t>the</w:t>
      </w:r>
      <w:r>
        <w:rPr>
          <w:spacing w:val="-17"/>
        </w:rPr>
        <w:t xml:space="preserve"> </w:t>
      </w:r>
      <w:r>
        <w:t>overflow</w:t>
      </w:r>
      <w:r>
        <w:rPr>
          <w:spacing w:val="-17"/>
        </w:rPr>
        <w:t xml:space="preserve"> </w:t>
      </w:r>
      <w:r>
        <w:t>occurrences and node splitting decisions, highlighting the reasoning behind each step in the R- Tree</w:t>
      </w:r>
      <w:r>
        <w:rPr>
          <w:spacing w:val="-2"/>
        </w:rPr>
        <w:t xml:space="preserve"> </w:t>
      </w:r>
      <w:r>
        <w:t>construction.</w:t>
      </w:r>
    </w:p>
    <w:p w14:paraId="0A7B292D" w14:textId="4CB1B2D6" w:rsidR="002F1DB1" w:rsidRDefault="005F7707">
      <w:pPr>
        <w:pStyle w:val="ListParagraph"/>
        <w:numPr>
          <w:ilvl w:val="1"/>
          <w:numId w:val="1"/>
        </w:numPr>
        <w:tabs>
          <w:tab w:val="left" w:pos="1005"/>
        </w:tabs>
        <w:spacing w:before="126" w:line="295" w:lineRule="auto"/>
        <w:ind w:right="111"/>
      </w:pPr>
      <w:proofErr w:type="spellStart"/>
      <w:r w:rsidRPr="005F7707">
        <w:rPr>
          <w:b/>
        </w:rPr>
        <w:t>BaB</w:t>
      </w:r>
      <w:proofErr w:type="spellEnd"/>
      <w:r w:rsidR="0001021E">
        <w:rPr>
          <w:b/>
          <w:spacing w:val="-5"/>
        </w:rPr>
        <w:t xml:space="preserve"> </w:t>
      </w:r>
      <w:r w:rsidR="0001021E">
        <w:rPr>
          <w:b/>
        </w:rPr>
        <w:t>Algorithm</w:t>
      </w:r>
      <w:r w:rsidR="0001021E">
        <w:rPr>
          <w:b/>
          <w:spacing w:val="-6"/>
        </w:rPr>
        <w:t xml:space="preserve"> </w:t>
      </w:r>
      <w:r w:rsidR="0001021E">
        <w:rPr>
          <w:b/>
        </w:rPr>
        <w:t>(20%):</w:t>
      </w:r>
      <w:r w:rsidR="0001021E">
        <w:rPr>
          <w:b/>
          <w:spacing w:val="-5"/>
        </w:rPr>
        <w:t xml:space="preserve"> </w:t>
      </w:r>
      <w:r w:rsidR="0001021E">
        <w:t>Based</w:t>
      </w:r>
      <w:r w:rsidR="0001021E">
        <w:rPr>
          <w:spacing w:val="-5"/>
        </w:rPr>
        <w:t xml:space="preserve"> </w:t>
      </w:r>
      <w:r w:rsidR="0001021E">
        <w:t>on</w:t>
      </w:r>
      <w:r w:rsidR="0001021E">
        <w:rPr>
          <w:spacing w:val="-4"/>
        </w:rPr>
        <w:t xml:space="preserve"> </w:t>
      </w:r>
      <w:r w:rsidR="0001021E">
        <w:t>the</w:t>
      </w:r>
      <w:r w:rsidR="0001021E">
        <w:rPr>
          <w:spacing w:val="-5"/>
        </w:rPr>
        <w:t xml:space="preserve"> </w:t>
      </w:r>
      <w:r w:rsidR="0001021E">
        <w:t>constructed</w:t>
      </w:r>
      <w:r w:rsidR="0001021E">
        <w:rPr>
          <w:spacing w:val="-5"/>
        </w:rPr>
        <w:t xml:space="preserve"> </w:t>
      </w:r>
      <w:r w:rsidR="0001021E">
        <w:t>R-Tree,</w:t>
      </w:r>
      <w:r w:rsidR="0001021E">
        <w:rPr>
          <w:spacing w:val="-5"/>
        </w:rPr>
        <w:t xml:space="preserve"> </w:t>
      </w:r>
      <w:r w:rsidR="0001021E">
        <w:t>create</w:t>
      </w:r>
      <w:r w:rsidR="0001021E">
        <w:rPr>
          <w:spacing w:val="-4"/>
        </w:rPr>
        <w:t xml:space="preserve"> </w:t>
      </w:r>
      <w:r w:rsidR="0001021E">
        <w:t>detailed</w:t>
      </w:r>
      <w:r w:rsidR="0001021E">
        <w:rPr>
          <w:spacing w:val="-5"/>
        </w:rPr>
        <w:t xml:space="preserve"> </w:t>
      </w:r>
      <w:r w:rsidR="0001021E">
        <w:t>diagrams</w:t>
      </w:r>
      <w:r w:rsidR="0001021E">
        <w:rPr>
          <w:spacing w:val="-5"/>
        </w:rPr>
        <w:t xml:space="preserve"> </w:t>
      </w:r>
      <w:r w:rsidR="0001021E">
        <w:t>to demonstrate</w:t>
      </w:r>
      <w:r w:rsidR="0001021E">
        <w:rPr>
          <w:spacing w:val="-5"/>
        </w:rPr>
        <w:t xml:space="preserve"> </w:t>
      </w:r>
      <w:r w:rsidR="0001021E">
        <w:t>the</w:t>
      </w:r>
      <w:r w:rsidR="0001021E">
        <w:rPr>
          <w:spacing w:val="-4"/>
        </w:rPr>
        <w:t xml:space="preserve"> </w:t>
      </w:r>
      <w:r w:rsidR="0001021E">
        <w:t>process</w:t>
      </w:r>
      <w:r w:rsidR="0001021E">
        <w:rPr>
          <w:spacing w:val="-4"/>
        </w:rPr>
        <w:t xml:space="preserve"> </w:t>
      </w:r>
      <w:r w:rsidR="0001021E">
        <w:t>of</w:t>
      </w:r>
      <w:r w:rsidR="0001021E">
        <w:rPr>
          <w:spacing w:val="-5"/>
        </w:rPr>
        <w:t xml:space="preserve"> </w:t>
      </w:r>
      <w:r w:rsidR="0001021E">
        <w:t>executing</w:t>
      </w:r>
      <w:r w:rsidR="0001021E">
        <w:rPr>
          <w:spacing w:val="-4"/>
        </w:rPr>
        <w:t xml:space="preserve"> </w:t>
      </w:r>
      <w:r w:rsidR="0001021E">
        <w:t>the</w:t>
      </w:r>
      <w:r w:rsidR="0001021E">
        <w:rPr>
          <w:spacing w:val="-5"/>
        </w:rPr>
        <w:t xml:space="preserve"> </w:t>
      </w:r>
      <w:proofErr w:type="spellStart"/>
      <w:r w:rsidRPr="005F7707">
        <w:t>BaB</w:t>
      </w:r>
      <w:proofErr w:type="spellEnd"/>
      <w:r w:rsidR="0001021E">
        <w:rPr>
          <w:spacing w:val="-5"/>
        </w:rPr>
        <w:t xml:space="preserve"> </w:t>
      </w:r>
      <w:r w:rsidR="0001021E">
        <w:t>algorithm</w:t>
      </w:r>
      <w:r w:rsidR="0001021E">
        <w:rPr>
          <w:spacing w:val="-4"/>
        </w:rPr>
        <w:t xml:space="preserve"> </w:t>
      </w:r>
      <w:r w:rsidR="0001021E">
        <w:t>to</w:t>
      </w:r>
      <w:r w:rsidR="0001021E">
        <w:rPr>
          <w:spacing w:val="-4"/>
        </w:rPr>
        <w:t xml:space="preserve"> </w:t>
      </w:r>
      <w:r w:rsidR="0001021E">
        <w:t>find</w:t>
      </w:r>
      <w:r w:rsidR="0001021E">
        <w:rPr>
          <w:spacing w:val="-5"/>
        </w:rPr>
        <w:t xml:space="preserve"> </w:t>
      </w:r>
      <w:r w:rsidR="0001021E">
        <w:t>the</w:t>
      </w:r>
      <w:r w:rsidR="0001021E">
        <w:rPr>
          <w:spacing w:val="-4"/>
        </w:rPr>
        <w:t xml:space="preserve"> </w:t>
      </w:r>
      <w:r w:rsidR="0001021E">
        <w:t>query</w:t>
      </w:r>
      <w:r w:rsidR="0001021E">
        <w:rPr>
          <w:spacing w:val="-4"/>
        </w:rPr>
        <w:t xml:space="preserve"> </w:t>
      </w:r>
      <w:r w:rsidR="0001021E">
        <w:t>result.</w:t>
      </w:r>
      <w:r w:rsidR="0001021E">
        <w:rPr>
          <w:spacing w:val="-5"/>
        </w:rPr>
        <w:t xml:space="preserve"> </w:t>
      </w:r>
      <w:r w:rsidR="0001021E">
        <w:t>Your diagrams should fully depict each step of the query</w:t>
      </w:r>
      <w:r w:rsidR="0001021E">
        <w:rPr>
          <w:spacing w:val="-14"/>
        </w:rPr>
        <w:t xml:space="preserve"> </w:t>
      </w:r>
      <w:r w:rsidR="0001021E">
        <w:t>process.</w:t>
      </w:r>
    </w:p>
    <w:p w14:paraId="0A7B292E" w14:textId="411A739C" w:rsidR="002F1DB1" w:rsidRDefault="0001021E">
      <w:pPr>
        <w:pStyle w:val="ListParagraph"/>
        <w:numPr>
          <w:ilvl w:val="1"/>
          <w:numId w:val="1"/>
        </w:numPr>
        <w:tabs>
          <w:tab w:val="left" w:pos="1009"/>
        </w:tabs>
        <w:spacing w:before="123" w:line="295" w:lineRule="auto"/>
        <w:ind w:left="1008" w:right="110" w:hanging="442"/>
      </w:pPr>
      <w:r>
        <w:rPr>
          <w:b/>
        </w:rPr>
        <w:t xml:space="preserve">Divide and Conquer (10%): </w:t>
      </w:r>
      <w:r>
        <w:t xml:space="preserve">Using the example above, draw figures to show how the divide-and-conquer idea can be applied with the </w:t>
      </w:r>
      <w:proofErr w:type="spellStart"/>
      <w:r w:rsidRPr="0001021E">
        <w:t>BaB</w:t>
      </w:r>
      <w:proofErr w:type="spellEnd"/>
      <w:r>
        <w:t xml:space="preserve"> algorithm. You need to provide detailed step-by-step figures to show how it is</w:t>
      </w:r>
      <w:r>
        <w:rPr>
          <w:spacing w:val="-15"/>
        </w:rPr>
        <w:t xml:space="preserve"> </w:t>
      </w:r>
      <w:r>
        <w:t>implemented.</w:t>
      </w:r>
    </w:p>
    <w:p w14:paraId="0A7B292F" w14:textId="77777777" w:rsidR="002F1DB1" w:rsidRDefault="0001021E">
      <w:pPr>
        <w:pStyle w:val="Heading3"/>
        <w:numPr>
          <w:ilvl w:val="0"/>
          <w:numId w:val="1"/>
        </w:numPr>
        <w:tabs>
          <w:tab w:val="left" w:pos="565"/>
        </w:tabs>
        <w:ind w:left="564" w:hanging="441"/>
        <w:jc w:val="both"/>
        <w:rPr>
          <w:rFonts w:ascii="Wingdings" w:hAnsi="Wingdings"/>
        </w:rPr>
      </w:pPr>
      <w:r>
        <w:t>Analyzing the Working of Task 2</w:t>
      </w:r>
      <w:r>
        <w:rPr>
          <w:spacing w:val="-20"/>
        </w:rPr>
        <w:t xml:space="preserve"> </w:t>
      </w:r>
      <w:r>
        <w:t>(40%):</w:t>
      </w:r>
    </w:p>
    <w:p w14:paraId="0A7B2930" w14:textId="77777777" w:rsidR="002F1DB1" w:rsidRDefault="0001021E">
      <w:pPr>
        <w:pStyle w:val="BodyText"/>
        <w:spacing w:before="179" w:line="295" w:lineRule="auto"/>
        <w:ind w:left="564" w:right="112"/>
      </w:pPr>
      <w:r>
        <w:t>You</w:t>
      </w:r>
      <w:r>
        <w:rPr>
          <w:spacing w:val="-15"/>
        </w:rPr>
        <w:t xml:space="preserve"> </w:t>
      </w:r>
      <w:r>
        <w:t>need</w:t>
      </w:r>
      <w:r>
        <w:rPr>
          <w:spacing w:val="-15"/>
        </w:rPr>
        <w:t xml:space="preserve"> </w:t>
      </w:r>
      <w:r>
        <w:t>to</w:t>
      </w:r>
      <w:r>
        <w:rPr>
          <w:spacing w:val="-15"/>
        </w:rPr>
        <w:t xml:space="preserve"> </w:t>
      </w:r>
      <w:r>
        <w:t>use</w:t>
      </w:r>
      <w:r>
        <w:rPr>
          <w:spacing w:val="-14"/>
        </w:rPr>
        <w:t xml:space="preserve"> </w:t>
      </w:r>
      <w:r>
        <w:t>the</w:t>
      </w:r>
      <w:r>
        <w:rPr>
          <w:spacing w:val="-15"/>
        </w:rPr>
        <w:t xml:space="preserve"> </w:t>
      </w:r>
      <w:r>
        <w:t>sample</w:t>
      </w:r>
      <w:r>
        <w:rPr>
          <w:spacing w:val="-15"/>
        </w:rPr>
        <w:t xml:space="preserve"> </w:t>
      </w:r>
      <w:r>
        <w:t>data</w:t>
      </w:r>
      <w:r>
        <w:rPr>
          <w:spacing w:val="-15"/>
        </w:rPr>
        <w:t xml:space="preserve"> </w:t>
      </w:r>
      <w:r>
        <w:t>we</w:t>
      </w:r>
      <w:r>
        <w:rPr>
          <w:spacing w:val="-14"/>
        </w:rPr>
        <w:t xml:space="preserve"> </w:t>
      </w:r>
      <w:r>
        <w:t>provided</w:t>
      </w:r>
      <w:r>
        <w:rPr>
          <w:spacing w:val="-15"/>
        </w:rPr>
        <w:t xml:space="preserve"> </w:t>
      </w:r>
      <w:r>
        <w:t>for</w:t>
      </w:r>
      <w:r>
        <w:rPr>
          <w:spacing w:val="-15"/>
        </w:rPr>
        <w:t xml:space="preserve"> </w:t>
      </w:r>
      <w:r>
        <w:t>Task</w:t>
      </w:r>
      <w:r>
        <w:rPr>
          <w:spacing w:val="-15"/>
        </w:rPr>
        <w:t xml:space="preserve"> </w:t>
      </w:r>
      <w:r>
        <w:t>2</w:t>
      </w:r>
      <w:r>
        <w:rPr>
          <w:spacing w:val="-15"/>
        </w:rPr>
        <w:t xml:space="preserve"> </w:t>
      </w:r>
      <w:r>
        <w:t>analysis</w:t>
      </w:r>
      <w:r>
        <w:rPr>
          <w:spacing w:val="-15"/>
        </w:rPr>
        <w:t xml:space="preserve"> </w:t>
      </w:r>
      <w:r>
        <w:t>on</w:t>
      </w:r>
      <w:r>
        <w:rPr>
          <w:spacing w:val="-15"/>
        </w:rPr>
        <w:t xml:space="preserve"> </w:t>
      </w:r>
      <w:proofErr w:type="spellStart"/>
      <w:r>
        <w:t>iLearn</w:t>
      </w:r>
      <w:proofErr w:type="spellEnd"/>
      <w:r>
        <w:t>,</w:t>
      </w:r>
      <w:r>
        <w:rPr>
          <w:spacing w:val="-14"/>
        </w:rPr>
        <w:t xml:space="preserve"> </w:t>
      </w:r>
      <w:r>
        <w:t>which</w:t>
      </w:r>
      <w:r>
        <w:rPr>
          <w:spacing w:val="-15"/>
        </w:rPr>
        <w:t xml:space="preserve"> </w:t>
      </w:r>
      <w:r>
        <w:t>includes 15 data points to complete the following</w:t>
      </w:r>
      <w:r>
        <w:rPr>
          <w:spacing w:val="-10"/>
        </w:rPr>
        <w:t xml:space="preserve"> </w:t>
      </w:r>
      <w:r>
        <w:t>analysis:</w:t>
      </w:r>
    </w:p>
    <w:p w14:paraId="0A7B2931" w14:textId="77777777" w:rsidR="002F1DB1" w:rsidRDefault="0001021E">
      <w:pPr>
        <w:pStyle w:val="ListParagraph"/>
        <w:numPr>
          <w:ilvl w:val="1"/>
          <w:numId w:val="1"/>
        </w:numPr>
        <w:tabs>
          <w:tab w:val="left" w:pos="1005"/>
        </w:tabs>
        <w:spacing w:line="295" w:lineRule="auto"/>
        <w:ind w:right="112"/>
      </w:pPr>
      <w:r>
        <w:rPr>
          <w:b/>
        </w:rPr>
        <w:t xml:space="preserve">R-Tree Construction (10%): </w:t>
      </w:r>
      <w:r>
        <w:t>Using the provided 15 data points in the example, create</w:t>
      </w:r>
      <w:r>
        <w:rPr>
          <w:spacing w:val="-13"/>
        </w:rPr>
        <w:t xml:space="preserve"> </w:t>
      </w:r>
      <w:r>
        <w:t>detailed</w:t>
      </w:r>
      <w:r>
        <w:rPr>
          <w:spacing w:val="-12"/>
        </w:rPr>
        <w:t xml:space="preserve"> </w:t>
      </w:r>
      <w:r>
        <w:t>diagrams</w:t>
      </w:r>
      <w:r>
        <w:rPr>
          <w:spacing w:val="-13"/>
        </w:rPr>
        <w:t xml:space="preserve"> </w:t>
      </w:r>
      <w:r>
        <w:t>to</w:t>
      </w:r>
      <w:r>
        <w:rPr>
          <w:spacing w:val="-12"/>
        </w:rPr>
        <w:t xml:space="preserve"> </w:t>
      </w:r>
      <w:r>
        <w:t>illustrate</w:t>
      </w:r>
      <w:r>
        <w:rPr>
          <w:spacing w:val="-13"/>
        </w:rPr>
        <w:t xml:space="preserve"> </w:t>
      </w:r>
      <w:r>
        <w:t>the</w:t>
      </w:r>
      <w:r>
        <w:rPr>
          <w:spacing w:val="-12"/>
        </w:rPr>
        <w:t xml:space="preserve"> </w:t>
      </w:r>
      <w:r>
        <w:t>process</w:t>
      </w:r>
      <w:r>
        <w:rPr>
          <w:spacing w:val="-13"/>
        </w:rPr>
        <w:t xml:space="preserve"> </w:t>
      </w:r>
      <w:r>
        <w:t>of</w:t>
      </w:r>
      <w:r>
        <w:rPr>
          <w:spacing w:val="-12"/>
        </w:rPr>
        <w:t xml:space="preserve"> </w:t>
      </w:r>
      <w:r>
        <w:t>constructing</w:t>
      </w:r>
      <w:r>
        <w:rPr>
          <w:spacing w:val="-12"/>
        </w:rPr>
        <w:t xml:space="preserve"> </w:t>
      </w:r>
      <w:r>
        <w:t>the</w:t>
      </w:r>
      <w:r>
        <w:rPr>
          <w:spacing w:val="-13"/>
        </w:rPr>
        <w:t xml:space="preserve"> </w:t>
      </w:r>
      <w:r>
        <w:t>corresponding</w:t>
      </w:r>
      <w:r>
        <w:rPr>
          <w:spacing w:val="-12"/>
        </w:rPr>
        <w:t xml:space="preserve"> </w:t>
      </w:r>
      <w:r>
        <w:t>R- Tree.</w:t>
      </w:r>
    </w:p>
    <w:p w14:paraId="0A7B2932" w14:textId="77777777" w:rsidR="002F1DB1" w:rsidRDefault="0001021E">
      <w:pPr>
        <w:pStyle w:val="ListParagraph"/>
        <w:numPr>
          <w:ilvl w:val="1"/>
          <w:numId w:val="1"/>
        </w:numPr>
        <w:tabs>
          <w:tab w:val="left" w:pos="1005"/>
        </w:tabs>
        <w:spacing w:line="295" w:lineRule="auto"/>
        <w:ind w:right="110"/>
      </w:pPr>
      <w:r>
        <w:rPr>
          <w:b/>
        </w:rPr>
        <w:t xml:space="preserve">BBS Algorithm (20%): </w:t>
      </w:r>
      <w:r>
        <w:t>Based on the constructed R-Tree, create detailed diagrams to demonstrate the process of executing the BBS algorithm to identify the skyline. Your diagrams should comprehensively illustrate each step of the</w:t>
      </w:r>
      <w:r>
        <w:rPr>
          <w:spacing w:val="-20"/>
        </w:rPr>
        <w:t xml:space="preserve"> </w:t>
      </w:r>
      <w:r>
        <w:t>process.</w:t>
      </w:r>
    </w:p>
    <w:p w14:paraId="0A7B2933" w14:textId="77777777" w:rsidR="002F1DB1" w:rsidRDefault="0001021E">
      <w:pPr>
        <w:pStyle w:val="ListParagraph"/>
        <w:numPr>
          <w:ilvl w:val="1"/>
          <w:numId w:val="1"/>
        </w:numPr>
        <w:tabs>
          <w:tab w:val="left" w:pos="1009"/>
        </w:tabs>
        <w:spacing w:before="123" w:line="295" w:lineRule="auto"/>
        <w:ind w:left="1008" w:right="110" w:hanging="442"/>
      </w:pPr>
      <w:r>
        <w:rPr>
          <w:b/>
        </w:rPr>
        <w:t xml:space="preserve">Divide and Conquer (10%): </w:t>
      </w:r>
      <w:r>
        <w:t>Using the example above, draw figures to show how the divide-and-conquer idea can be applied with the BBS algorithm. You need to provide detailed step-by-step figures to show how it is</w:t>
      </w:r>
      <w:r>
        <w:rPr>
          <w:spacing w:val="-15"/>
        </w:rPr>
        <w:t xml:space="preserve"> </w:t>
      </w:r>
      <w:r>
        <w:t>implemented.</w:t>
      </w:r>
    </w:p>
    <w:p w14:paraId="0A7B2934" w14:textId="77777777" w:rsidR="002F1DB1" w:rsidRDefault="002F1DB1">
      <w:pPr>
        <w:pStyle w:val="BodyText"/>
        <w:spacing w:before="8"/>
        <w:ind w:left="0"/>
        <w:jc w:val="left"/>
        <w:rPr>
          <w:sz w:val="13"/>
        </w:rPr>
      </w:pPr>
    </w:p>
    <w:p w14:paraId="0A7B2935" w14:textId="77777777" w:rsidR="002F1DB1" w:rsidRDefault="0001021E">
      <w:pPr>
        <w:pStyle w:val="Heading1"/>
      </w:pPr>
      <w:r>
        <w:rPr>
          <w:noProof/>
        </w:rPr>
        <w:drawing>
          <wp:anchor distT="0" distB="0" distL="0" distR="0" simplePos="0" relativeHeight="15729664" behindDoc="0" locked="0" layoutInCell="1" allowOverlap="1" wp14:anchorId="0A7B2947" wp14:editId="0A7B2948">
            <wp:simplePos x="0" y="0"/>
            <wp:positionH relativeFrom="page">
              <wp:posOffset>1146120</wp:posOffset>
            </wp:positionH>
            <wp:positionV relativeFrom="paragraph">
              <wp:posOffset>105413</wp:posOffset>
            </wp:positionV>
            <wp:extent cx="115824" cy="11582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115824" cy="115823"/>
                    </a:xfrm>
                    <a:prstGeom prst="rect">
                      <a:avLst/>
                    </a:prstGeom>
                  </pic:spPr>
                </pic:pic>
              </a:graphicData>
            </a:graphic>
          </wp:anchor>
        </w:drawing>
      </w:r>
      <w:r>
        <w:t>Criteria of Presentation (Group Task: 15 Marks)</w:t>
      </w:r>
    </w:p>
    <w:p w14:paraId="0A7B2936" w14:textId="77777777" w:rsidR="002F1DB1" w:rsidRDefault="002F1DB1">
      <w:pPr>
        <w:pStyle w:val="BodyText"/>
        <w:spacing w:before="1"/>
        <w:ind w:left="0"/>
        <w:jc w:val="left"/>
        <w:rPr>
          <w:b/>
          <w:sz w:val="18"/>
        </w:rPr>
      </w:pPr>
    </w:p>
    <w:p w14:paraId="0A7B2937" w14:textId="77777777" w:rsidR="002F1DB1" w:rsidRDefault="0001021E">
      <w:pPr>
        <w:pStyle w:val="BodyText"/>
        <w:spacing w:before="92"/>
        <w:ind w:left="564"/>
        <w:jc w:val="left"/>
      </w:pPr>
      <w:r>
        <w:t>The quality of the presentation will be evaluated based on the following aspects:</w:t>
      </w:r>
    </w:p>
    <w:p w14:paraId="0A7B2938" w14:textId="77777777" w:rsidR="002F1DB1" w:rsidRDefault="0001021E">
      <w:pPr>
        <w:pStyle w:val="Heading3"/>
        <w:numPr>
          <w:ilvl w:val="0"/>
          <w:numId w:val="1"/>
        </w:numPr>
        <w:tabs>
          <w:tab w:val="left" w:pos="564"/>
          <w:tab w:val="left" w:pos="565"/>
        </w:tabs>
        <w:spacing w:before="179"/>
        <w:ind w:left="564" w:hanging="441"/>
        <w:rPr>
          <w:rFonts w:ascii="Wingdings" w:hAnsi="Wingdings"/>
        </w:rPr>
      </w:pPr>
      <w:r>
        <w:t>Quality of the Slides</w:t>
      </w:r>
      <w:r>
        <w:rPr>
          <w:spacing w:val="-5"/>
        </w:rPr>
        <w:t xml:space="preserve"> </w:t>
      </w:r>
      <w:r>
        <w:t>(40%):</w:t>
      </w:r>
    </w:p>
    <w:p w14:paraId="0A7B2939" w14:textId="77777777" w:rsidR="002F1DB1" w:rsidRDefault="0001021E">
      <w:pPr>
        <w:pStyle w:val="ListParagraph"/>
        <w:numPr>
          <w:ilvl w:val="1"/>
          <w:numId w:val="1"/>
        </w:numPr>
        <w:tabs>
          <w:tab w:val="left" w:pos="1004"/>
          <w:tab w:val="left" w:pos="1005"/>
        </w:tabs>
        <w:spacing w:before="179"/>
        <w:ind w:hanging="441"/>
        <w:jc w:val="left"/>
      </w:pPr>
      <w:r>
        <w:rPr>
          <w:b/>
        </w:rPr>
        <w:t xml:space="preserve">Slide Quantity: </w:t>
      </w:r>
      <w:r>
        <w:t>Ideally, the slide should consist of 20-25</w:t>
      </w:r>
      <w:r>
        <w:rPr>
          <w:spacing w:val="-14"/>
        </w:rPr>
        <w:t xml:space="preserve"> </w:t>
      </w:r>
      <w:r>
        <w:t>slides.</w:t>
      </w:r>
    </w:p>
    <w:p w14:paraId="0A7B293A" w14:textId="77777777" w:rsidR="002F1DB1" w:rsidRDefault="0001021E">
      <w:pPr>
        <w:pStyle w:val="ListParagraph"/>
        <w:numPr>
          <w:ilvl w:val="1"/>
          <w:numId w:val="1"/>
        </w:numPr>
        <w:tabs>
          <w:tab w:val="left" w:pos="1004"/>
          <w:tab w:val="left" w:pos="1005"/>
        </w:tabs>
        <w:spacing w:before="179" w:line="295" w:lineRule="auto"/>
        <w:ind w:right="112"/>
        <w:jc w:val="left"/>
      </w:pPr>
      <w:proofErr w:type="gramStart"/>
      <w:r>
        <w:rPr>
          <w:b/>
        </w:rPr>
        <w:t>Detail</w:t>
      </w:r>
      <w:proofErr w:type="gramEnd"/>
      <w:r>
        <w:rPr>
          <w:b/>
        </w:rPr>
        <w:t xml:space="preserve"> of Content: </w:t>
      </w:r>
      <w:r>
        <w:t>The slides should contain detailed information relevant to each task.</w:t>
      </w:r>
    </w:p>
    <w:p w14:paraId="0A7B293B" w14:textId="77777777" w:rsidR="002F1DB1" w:rsidRDefault="0001021E">
      <w:pPr>
        <w:pStyle w:val="ListParagraph"/>
        <w:numPr>
          <w:ilvl w:val="1"/>
          <w:numId w:val="1"/>
        </w:numPr>
        <w:tabs>
          <w:tab w:val="left" w:pos="1004"/>
          <w:tab w:val="left" w:pos="1005"/>
        </w:tabs>
        <w:spacing w:line="295" w:lineRule="auto"/>
        <w:ind w:right="111"/>
        <w:jc w:val="left"/>
      </w:pPr>
      <w:r>
        <w:rPr>
          <w:b/>
        </w:rPr>
        <w:t xml:space="preserve">Organization and Logic: </w:t>
      </w:r>
      <w:r>
        <w:t>The slide content should be structured in a logical and coherent</w:t>
      </w:r>
      <w:r>
        <w:rPr>
          <w:spacing w:val="-2"/>
        </w:rPr>
        <w:t xml:space="preserve"> </w:t>
      </w:r>
      <w:r>
        <w:t>manner.</w:t>
      </w:r>
    </w:p>
    <w:p w14:paraId="0A7B293C" w14:textId="77777777" w:rsidR="002F1DB1" w:rsidRDefault="002F1DB1">
      <w:pPr>
        <w:spacing w:line="295" w:lineRule="auto"/>
        <w:sectPr w:rsidR="002F1DB1">
          <w:pgSz w:w="11910" w:h="16840"/>
          <w:pgMar w:top="1380" w:right="1680" w:bottom="280" w:left="1680" w:header="720" w:footer="720" w:gutter="0"/>
          <w:cols w:space="720"/>
        </w:sectPr>
      </w:pPr>
    </w:p>
    <w:p w14:paraId="0A7B293D" w14:textId="77777777" w:rsidR="002F1DB1" w:rsidRDefault="0001021E">
      <w:pPr>
        <w:pStyle w:val="ListParagraph"/>
        <w:numPr>
          <w:ilvl w:val="1"/>
          <w:numId w:val="1"/>
        </w:numPr>
        <w:tabs>
          <w:tab w:val="left" w:pos="1004"/>
          <w:tab w:val="left" w:pos="1005"/>
        </w:tabs>
        <w:spacing w:before="77" w:line="295" w:lineRule="auto"/>
        <w:ind w:right="111"/>
        <w:jc w:val="left"/>
      </w:pPr>
      <w:r>
        <w:rPr>
          <w:b/>
        </w:rPr>
        <w:lastRenderedPageBreak/>
        <w:t xml:space="preserve">Use of Visual Aids: </w:t>
      </w:r>
      <w:r>
        <w:t>Appropriate use of diagrams, charts, or flowcharts to support and clarify the tasks</w:t>
      </w:r>
      <w:r>
        <w:rPr>
          <w:spacing w:val="-6"/>
        </w:rPr>
        <w:t xml:space="preserve"> </w:t>
      </w:r>
      <w:r>
        <w:t>completed.</w:t>
      </w:r>
    </w:p>
    <w:p w14:paraId="0A7B293E" w14:textId="77777777" w:rsidR="002F1DB1" w:rsidRDefault="0001021E">
      <w:pPr>
        <w:pStyle w:val="ListParagraph"/>
        <w:numPr>
          <w:ilvl w:val="1"/>
          <w:numId w:val="1"/>
        </w:numPr>
        <w:tabs>
          <w:tab w:val="left" w:pos="1004"/>
          <w:tab w:val="left" w:pos="1005"/>
        </w:tabs>
        <w:spacing w:before="121"/>
        <w:ind w:hanging="441"/>
        <w:jc w:val="left"/>
      </w:pPr>
      <w:r>
        <w:rPr>
          <w:b/>
        </w:rPr>
        <w:t xml:space="preserve">Color and Design: </w:t>
      </w:r>
      <w:r>
        <w:t>Effective use of color to enhance readability and</w:t>
      </w:r>
      <w:r>
        <w:rPr>
          <w:spacing w:val="-30"/>
        </w:rPr>
        <w:t xml:space="preserve"> </w:t>
      </w:r>
      <w:r>
        <w:t>engagement.</w:t>
      </w:r>
    </w:p>
    <w:p w14:paraId="0A7B293F" w14:textId="77777777" w:rsidR="002F1DB1" w:rsidRDefault="0001021E">
      <w:pPr>
        <w:pStyle w:val="Heading3"/>
        <w:numPr>
          <w:ilvl w:val="0"/>
          <w:numId w:val="1"/>
        </w:numPr>
        <w:tabs>
          <w:tab w:val="left" w:pos="564"/>
          <w:tab w:val="left" w:pos="565"/>
        </w:tabs>
        <w:spacing w:before="179"/>
        <w:ind w:left="564" w:hanging="443"/>
        <w:rPr>
          <w:rFonts w:ascii="Wingdings" w:hAnsi="Wingdings"/>
        </w:rPr>
      </w:pPr>
      <w:r>
        <w:t>Quality of Presentation Delivery</w:t>
      </w:r>
      <w:r>
        <w:rPr>
          <w:spacing w:val="-5"/>
        </w:rPr>
        <w:t xml:space="preserve"> </w:t>
      </w:r>
      <w:r>
        <w:t>(60%):</w:t>
      </w:r>
    </w:p>
    <w:p w14:paraId="0A7B2940" w14:textId="77777777" w:rsidR="002F1DB1" w:rsidRDefault="0001021E">
      <w:pPr>
        <w:pStyle w:val="ListParagraph"/>
        <w:numPr>
          <w:ilvl w:val="1"/>
          <w:numId w:val="1"/>
        </w:numPr>
        <w:tabs>
          <w:tab w:val="left" w:pos="1004"/>
          <w:tab w:val="left" w:pos="1005"/>
        </w:tabs>
        <w:spacing w:before="179" w:line="295" w:lineRule="auto"/>
        <w:ind w:right="111" w:hanging="442"/>
        <w:jc w:val="left"/>
      </w:pPr>
      <w:r>
        <w:rPr>
          <w:b/>
        </w:rPr>
        <w:t xml:space="preserve">Time Management: </w:t>
      </w:r>
      <w:r>
        <w:t>The ability to manage the presentation time effectively, ensuring that all parts of the presentation are covered within the allotted</w:t>
      </w:r>
      <w:r>
        <w:rPr>
          <w:spacing w:val="-30"/>
        </w:rPr>
        <w:t xml:space="preserve"> </w:t>
      </w:r>
      <w:r>
        <w:t>time.</w:t>
      </w:r>
    </w:p>
    <w:p w14:paraId="0A7B2941" w14:textId="77777777" w:rsidR="002F1DB1" w:rsidRDefault="0001021E">
      <w:pPr>
        <w:pStyle w:val="ListParagraph"/>
        <w:numPr>
          <w:ilvl w:val="1"/>
          <w:numId w:val="1"/>
        </w:numPr>
        <w:tabs>
          <w:tab w:val="left" w:pos="1004"/>
          <w:tab w:val="left" w:pos="1005"/>
        </w:tabs>
        <w:spacing w:line="295" w:lineRule="auto"/>
        <w:ind w:right="111" w:hanging="442"/>
        <w:jc w:val="left"/>
      </w:pPr>
      <w:r>
        <w:rPr>
          <w:b/>
        </w:rPr>
        <w:t xml:space="preserve">Fluidity of Speech: </w:t>
      </w:r>
      <w:r>
        <w:t>Smooth delivery of the presentation, without unnecessary interruptions or</w:t>
      </w:r>
      <w:r>
        <w:rPr>
          <w:spacing w:val="-3"/>
        </w:rPr>
        <w:t xml:space="preserve"> </w:t>
      </w:r>
      <w:r>
        <w:t>hesitations.</w:t>
      </w:r>
    </w:p>
    <w:p w14:paraId="0A7B2942" w14:textId="77777777" w:rsidR="002F1DB1" w:rsidRDefault="0001021E">
      <w:pPr>
        <w:pStyle w:val="ListParagraph"/>
        <w:numPr>
          <w:ilvl w:val="1"/>
          <w:numId w:val="1"/>
        </w:numPr>
        <w:tabs>
          <w:tab w:val="left" w:pos="1004"/>
          <w:tab w:val="left" w:pos="1005"/>
        </w:tabs>
        <w:spacing w:line="295" w:lineRule="auto"/>
        <w:ind w:right="111" w:hanging="442"/>
        <w:jc w:val="left"/>
      </w:pPr>
      <w:r>
        <w:rPr>
          <w:b/>
        </w:rPr>
        <w:t xml:space="preserve">Clarity and Specificity of Expression: </w:t>
      </w:r>
      <w:r>
        <w:t>Clear and specific communication of ideas, making it easy for the audience to understand the presented</w:t>
      </w:r>
      <w:r>
        <w:rPr>
          <w:spacing w:val="-20"/>
        </w:rPr>
        <w:t xml:space="preserve"> </w:t>
      </w:r>
      <w:r>
        <w:t>information.</w:t>
      </w:r>
    </w:p>
    <w:sectPr w:rsidR="002F1DB1">
      <w:pgSz w:w="11910" w:h="16840"/>
      <w:pgMar w:top="13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31097"/>
    <w:multiLevelType w:val="hybridMultilevel"/>
    <w:tmpl w:val="ACAE1862"/>
    <w:lvl w:ilvl="0" w:tplc="C0B09E5A">
      <w:numFmt w:val="bullet"/>
      <w:lvlText w:val=""/>
      <w:lvlJc w:val="left"/>
      <w:pPr>
        <w:ind w:left="566" w:hanging="440"/>
      </w:pPr>
      <w:rPr>
        <w:rFonts w:hint="default"/>
        <w:w w:val="100"/>
      </w:rPr>
    </w:lvl>
    <w:lvl w:ilvl="1" w:tplc="50BA6C04">
      <w:numFmt w:val="bullet"/>
      <w:lvlText w:val=""/>
      <w:lvlJc w:val="left"/>
      <w:pPr>
        <w:ind w:left="1004" w:hanging="440"/>
      </w:pPr>
      <w:rPr>
        <w:rFonts w:ascii="Wingdings" w:eastAsia="Wingdings" w:hAnsi="Wingdings" w:cs="Wingdings" w:hint="default"/>
        <w:w w:val="100"/>
        <w:sz w:val="22"/>
        <w:szCs w:val="22"/>
      </w:rPr>
    </w:lvl>
    <w:lvl w:ilvl="2" w:tplc="623C14F2">
      <w:numFmt w:val="bullet"/>
      <w:lvlText w:val="•"/>
      <w:lvlJc w:val="left"/>
      <w:pPr>
        <w:ind w:left="1838" w:hanging="440"/>
      </w:pPr>
      <w:rPr>
        <w:rFonts w:hint="default"/>
      </w:rPr>
    </w:lvl>
    <w:lvl w:ilvl="3" w:tplc="D898F6D8">
      <w:numFmt w:val="bullet"/>
      <w:lvlText w:val="•"/>
      <w:lvlJc w:val="left"/>
      <w:pPr>
        <w:ind w:left="2676" w:hanging="440"/>
      </w:pPr>
      <w:rPr>
        <w:rFonts w:hint="default"/>
      </w:rPr>
    </w:lvl>
    <w:lvl w:ilvl="4" w:tplc="817E2E2E">
      <w:numFmt w:val="bullet"/>
      <w:lvlText w:val="•"/>
      <w:lvlJc w:val="left"/>
      <w:pPr>
        <w:ind w:left="3515" w:hanging="440"/>
      </w:pPr>
      <w:rPr>
        <w:rFonts w:hint="default"/>
      </w:rPr>
    </w:lvl>
    <w:lvl w:ilvl="5" w:tplc="F488B8D4">
      <w:numFmt w:val="bullet"/>
      <w:lvlText w:val="•"/>
      <w:lvlJc w:val="left"/>
      <w:pPr>
        <w:ind w:left="4353" w:hanging="440"/>
      </w:pPr>
      <w:rPr>
        <w:rFonts w:hint="default"/>
      </w:rPr>
    </w:lvl>
    <w:lvl w:ilvl="6" w:tplc="2CBA4408">
      <w:numFmt w:val="bullet"/>
      <w:lvlText w:val="•"/>
      <w:lvlJc w:val="left"/>
      <w:pPr>
        <w:ind w:left="5191" w:hanging="440"/>
      </w:pPr>
      <w:rPr>
        <w:rFonts w:hint="default"/>
      </w:rPr>
    </w:lvl>
    <w:lvl w:ilvl="7" w:tplc="48402ED4">
      <w:numFmt w:val="bullet"/>
      <w:lvlText w:val="•"/>
      <w:lvlJc w:val="left"/>
      <w:pPr>
        <w:ind w:left="6030" w:hanging="440"/>
      </w:pPr>
      <w:rPr>
        <w:rFonts w:hint="default"/>
      </w:rPr>
    </w:lvl>
    <w:lvl w:ilvl="8" w:tplc="F8E636DA">
      <w:numFmt w:val="bullet"/>
      <w:lvlText w:val="•"/>
      <w:lvlJc w:val="left"/>
      <w:pPr>
        <w:ind w:left="6868" w:hanging="440"/>
      </w:pPr>
      <w:rPr>
        <w:rFonts w:hint="default"/>
      </w:rPr>
    </w:lvl>
  </w:abstractNum>
  <w:num w:numId="1" w16cid:durableId="15626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F1DB1"/>
    <w:rsid w:val="0001021E"/>
    <w:rsid w:val="002F1DB1"/>
    <w:rsid w:val="003F22E4"/>
    <w:rsid w:val="005F7707"/>
    <w:rsid w:val="009C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2916"/>
  <w15:docId w15:val="{F605EB27-146F-48C4-8A83-1FFEC2C3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564"/>
      <w:outlineLvl w:val="0"/>
    </w:pPr>
    <w:rPr>
      <w:b/>
      <w:bCs/>
      <w:sz w:val="28"/>
      <w:szCs w:val="28"/>
    </w:rPr>
  </w:style>
  <w:style w:type="paragraph" w:styleId="Heading2">
    <w:name w:val="heading 2"/>
    <w:basedOn w:val="Normal"/>
    <w:uiPriority w:val="9"/>
    <w:unhideWhenUsed/>
    <w:qFormat/>
    <w:pPr>
      <w:spacing w:before="1"/>
      <w:ind w:left="564" w:hanging="441"/>
      <w:jc w:val="both"/>
      <w:outlineLvl w:val="1"/>
    </w:pPr>
    <w:rPr>
      <w:b/>
      <w:bCs/>
      <w:sz w:val="24"/>
      <w:szCs w:val="24"/>
    </w:rPr>
  </w:style>
  <w:style w:type="paragraph" w:styleId="Heading3">
    <w:name w:val="heading 3"/>
    <w:basedOn w:val="Normal"/>
    <w:uiPriority w:val="9"/>
    <w:unhideWhenUsed/>
    <w:qFormat/>
    <w:pPr>
      <w:spacing w:before="122"/>
      <w:ind w:left="564" w:hanging="4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2"/>
      <w:ind w:left="1004"/>
      <w:jc w:val="both"/>
    </w:pPr>
  </w:style>
  <w:style w:type="paragraph" w:styleId="ListParagraph">
    <w:name w:val="List Paragraph"/>
    <w:basedOn w:val="Normal"/>
    <w:uiPriority w:val="1"/>
    <w:qFormat/>
    <w:pPr>
      <w:spacing w:before="122"/>
      <w:ind w:left="1004" w:hanging="44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Marking Criteria_Assignment_2</dc:title>
  <dc:creator>Guanfeng Liu</dc:creator>
  <cp:lastModifiedBy>Pengfei Ding</cp:lastModifiedBy>
  <cp:revision>4</cp:revision>
  <dcterms:created xsi:type="dcterms:W3CDTF">2025-09-09T05:03:00Z</dcterms:created>
  <dcterms:modified xsi:type="dcterms:W3CDTF">2025-09-17T23:49:00Z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Word</vt:lpwstr>
  </property>
  <property fmtid="{D5CDD505-2E9C-101B-9397-08002B2CF9AE}" pid="4" name="LastSaved">
    <vt:filetime>2025-09-09T00:00:00Z</vt:filetime>
  </property>
</Properties>
</file>