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C4983" w14:textId="5F6BD108" w:rsidR="00301D1C" w:rsidRPr="001011BE" w:rsidRDefault="009E4D2B" w:rsidP="00301D1C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011BE">
        <w:rPr>
          <w:rFonts w:ascii="Times New Roman" w:eastAsia="Times New Roman" w:hAnsi="Times New Roman" w:cs="Times New Roman"/>
          <w:b/>
          <w:sz w:val="36"/>
          <w:szCs w:val="36"/>
        </w:rPr>
        <w:t>MANOHAR PALETI</w:t>
      </w:r>
      <w:r w:rsidR="00D43949" w:rsidRPr="001011B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617CEB99" w14:textId="74AD998B" w:rsidR="00301D1C" w:rsidRPr="001011BE" w:rsidRDefault="00C626CA" w:rsidP="0063482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Cincinnati</w:t>
      </w:r>
      <w:r w:rsidR="007013FA">
        <w:rPr>
          <w:rFonts w:ascii="Times New Roman" w:eastAsia="Times New Roman" w:hAnsi="Times New Roman" w:cs="Times New Roman"/>
          <w:b/>
          <w:sz w:val="20"/>
          <w:szCs w:val="20"/>
        </w:rPr>
        <w:t>,</w:t>
      </w:r>
      <w:r w:rsidR="005F5F8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OH</w:t>
      </w:r>
      <w:r w:rsidR="00141FBB" w:rsidRPr="001011BE">
        <w:rPr>
          <w:rFonts w:ascii="Times New Roman" w:eastAsia="Times New Roman" w:hAnsi="Times New Roman" w:cs="Times New Roman"/>
          <w:b/>
          <w:sz w:val="20"/>
          <w:szCs w:val="20"/>
        </w:rPr>
        <w:t>|</w:t>
      </w:r>
      <w:r w:rsidR="00141FB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01D1C" w:rsidRPr="001011BE">
        <w:rPr>
          <w:rFonts w:ascii="Times New Roman" w:eastAsia="Times New Roman" w:hAnsi="Times New Roman" w:cs="Times New Roman"/>
          <w:sz w:val="20"/>
          <w:szCs w:val="20"/>
        </w:rPr>
        <w:t xml:space="preserve">+1 (513) </w:t>
      </w:r>
      <w:r w:rsidR="009E4D2B" w:rsidRPr="001011BE">
        <w:rPr>
          <w:rFonts w:ascii="Times New Roman" w:eastAsia="Times New Roman" w:hAnsi="Times New Roman" w:cs="Times New Roman"/>
          <w:sz w:val="20"/>
          <w:szCs w:val="20"/>
        </w:rPr>
        <w:t>8</w:t>
      </w:r>
      <w:r w:rsidR="00301D1C" w:rsidRPr="001011BE">
        <w:rPr>
          <w:rFonts w:ascii="Times New Roman" w:eastAsia="Times New Roman" w:hAnsi="Times New Roman" w:cs="Times New Roman"/>
          <w:sz w:val="20"/>
          <w:szCs w:val="20"/>
        </w:rPr>
        <w:t>7</w:t>
      </w:r>
      <w:r w:rsidR="009E4D2B" w:rsidRPr="001011BE">
        <w:rPr>
          <w:rFonts w:ascii="Times New Roman" w:eastAsia="Times New Roman" w:hAnsi="Times New Roman" w:cs="Times New Roman"/>
          <w:sz w:val="20"/>
          <w:szCs w:val="20"/>
        </w:rPr>
        <w:t>9</w:t>
      </w:r>
      <w:r w:rsidR="00301D1C" w:rsidRPr="001011BE">
        <w:rPr>
          <w:rFonts w:ascii="Times New Roman" w:eastAsia="Times New Roman" w:hAnsi="Times New Roman" w:cs="Times New Roman"/>
          <w:sz w:val="20"/>
          <w:szCs w:val="20"/>
        </w:rPr>
        <w:t>-</w:t>
      </w:r>
      <w:r w:rsidR="009E4D2B" w:rsidRPr="001011BE">
        <w:rPr>
          <w:rFonts w:ascii="Times New Roman" w:eastAsia="Times New Roman" w:hAnsi="Times New Roman" w:cs="Times New Roman"/>
          <w:sz w:val="20"/>
          <w:szCs w:val="20"/>
        </w:rPr>
        <w:t>2473</w:t>
      </w:r>
      <w:r w:rsidR="00301D1C" w:rsidRPr="001011B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01D1C" w:rsidRPr="001011BE">
        <w:rPr>
          <w:rFonts w:ascii="Times New Roman" w:eastAsia="Times New Roman" w:hAnsi="Times New Roman" w:cs="Times New Roman"/>
          <w:b/>
          <w:sz w:val="20"/>
          <w:szCs w:val="20"/>
        </w:rPr>
        <w:t xml:space="preserve">| </w:t>
      </w:r>
      <w:hyperlink r:id="rId5" w:history="1">
        <w:r w:rsidR="009E4D2B" w:rsidRPr="001011BE">
          <w:rPr>
            <w:rStyle w:val="Hyperlink"/>
            <w:rFonts w:ascii="Times New Roman" w:hAnsi="Times New Roman" w:cs="Times New Roman"/>
            <w:sz w:val="20"/>
            <w:szCs w:val="20"/>
          </w:rPr>
          <w:t>manoharpaleti9@gmail.com</w:t>
        </w:r>
      </w:hyperlink>
      <w:r w:rsidR="00301D1C" w:rsidRPr="001011BE">
        <w:rPr>
          <w:rFonts w:ascii="Times New Roman" w:eastAsia="Times New Roman" w:hAnsi="Times New Roman" w:cs="Times New Roman"/>
          <w:b/>
          <w:sz w:val="20"/>
          <w:szCs w:val="20"/>
        </w:rPr>
        <w:t xml:space="preserve"> | </w:t>
      </w:r>
      <w:hyperlink r:id="rId6" w:history="1">
        <w:r w:rsidR="00301D1C" w:rsidRPr="001011BE">
          <w:rPr>
            <w:rStyle w:val="Hyperlink"/>
            <w:rFonts w:ascii="Times New Roman" w:eastAsia="Times New Roman" w:hAnsi="Times New Roman" w:cs="Times New Roman"/>
            <w:color w:val="0070C0"/>
            <w:sz w:val="20"/>
            <w:szCs w:val="20"/>
            <w:u w:val="none"/>
          </w:rPr>
          <w:t>LinkedIn</w:t>
        </w:r>
      </w:hyperlink>
    </w:p>
    <w:p w14:paraId="10673197" w14:textId="77777777" w:rsidR="00301D1C" w:rsidRPr="001011BE" w:rsidRDefault="00301D1C" w:rsidP="00301D1C">
      <w:pPr>
        <w:pBdr>
          <w:bottom w:val="single" w:sz="6" w:space="1" w:color="000000"/>
        </w:pBdr>
        <w:tabs>
          <w:tab w:val="left" w:pos="900"/>
        </w:tabs>
        <w:spacing w:line="256" w:lineRule="auto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  <w:r w:rsidRPr="001011BE">
        <w:rPr>
          <w:rFonts w:ascii="Times New Roman" w:eastAsia="Times New Roman" w:hAnsi="Times New Roman" w:cs="Times New Roman"/>
          <w:b/>
          <w:color w:val="4472C4" w:themeColor="accent1"/>
          <w:sz w:val="20"/>
          <w:szCs w:val="20"/>
        </w:rPr>
        <w:t>PROFESSIONAL SUMMARY</w:t>
      </w:r>
    </w:p>
    <w:p w14:paraId="53BF1561" w14:textId="7FFBDB09" w:rsidR="00B11D41" w:rsidRPr="001011BE" w:rsidRDefault="00277C87" w:rsidP="00634821">
      <w:pPr>
        <w:spacing w:line="25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011BE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9E4D2B" w:rsidRPr="001011BE">
        <w:rPr>
          <w:rFonts w:ascii="Times New Roman" w:eastAsia="Times New Roman" w:hAnsi="Times New Roman" w:cs="Times New Roman"/>
          <w:sz w:val="20"/>
          <w:szCs w:val="20"/>
        </w:rPr>
        <w:t>versatile</w:t>
      </w:r>
      <w:r w:rsidRPr="001011BE">
        <w:rPr>
          <w:rFonts w:ascii="Times New Roman" w:eastAsia="Times New Roman" w:hAnsi="Times New Roman" w:cs="Times New Roman"/>
          <w:sz w:val="20"/>
          <w:szCs w:val="20"/>
        </w:rPr>
        <w:t xml:space="preserve"> Full Stack Developer with </w:t>
      </w:r>
      <w:r w:rsidR="00044446" w:rsidRPr="001011BE">
        <w:rPr>
          <w:rFonts w:ascii="Times New Roman" w:eastAsia="Times New Roman" w:hAnsi="Times New Roman" w:cs="Times New Roman"/>
          <w:sz w:val="20"/>
          <w:szCs w:val="20"/>
        </w:rPr>
        <w:t>3</w:t>
      </w:r>
      <w:r w:rsidRPr="001011BE">
        <w:rPr>
          <w:rFonts w:ascii="Times New Roman" w:eastAsia="Times New Roman" w:hAnsi="Times New Roman" w:cs="Times New Roman"/>
          <w:sz w:val="20"/>
          <w:szCs w:val="20"/>
        </w:rPr>
        <w:t xml:space="preserve"> years of </w:t>
      </w:r>
      <w:r w:rsidR="009E4D2B" w:rsidRPr="001011BE">
        <w:rPr>
          <w:rFonts w:ascii="Times New Roman" w:eastAsia="Times New Roman" w:hAnsi="Times New Roman" w:cs="Times New Roman"/>
          <w:sz w:val="20"/>
          <w:szCs w:val="20"/>
        </w:rPr>
        <w:t>experience</w:t>
      </w:r>
      <w:r w:rsidRPr="001011B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E4D2B" w:rsidRPr="001011BE">
        <w:rPr>
          <w:rFonts w:ascii="Times New Roman" w:eastAsia="Times New Roman" w:hAnsi="Times New Roman" w:cs="Times New Roman"/>
          <w:sz w:val="20"/>
          <w:szCs w:val="20"/>
        </w:rPr>
        <w:t>in developing and maintaining web applications. Competent in Java, P</w:t>
      </w:r>
      <w:r w:rsidRPr="001011BE">
        <w:rPr>
          <w:rFonts w:ascii="Times New Roman" w:eastAsia="Times New Roman" w:hAnsi="Times New Roman" w:cs="Times New Roman"/>
          <w:sz w:val="20"/>
          <w:szCs w:val="20"/>
        </w:rPr>
        <w:t>ython, MERN stack,</w:t>
      </w:r>
      <w:r w:rsidR="009E4D2B" w:rsidRPr="001011BE">
        <w:rPr>
          <w:rFonts w:ascii="Times New Roman" w:eastAsia="Times New Roman" w:hAnsi="Times New Roman" w:cs="Times New Roman"/>
          <w:sz w:val="20"/>
          <w:szCs w:val="20"/>
        </w:rPr>
        <w:t xml:space="preserve"> Django,</w:t>
      </w:r>
      <w:r w:rsidRPr="001011BE">
        <w:rPr>
          <w:rFonts w:ascii="Times New Roman" w:eastAsia="Times New Roman" w:hAnsi="Times New Roman" w:cs="Times New Roman"/>
          <w:sz w:val="20"/>
          <w:szCs w:val="20"/>
        </w:rPr>
        <w:t xml:space="preserve"> and Spring Boot. </w:t>
      </w:r>
      <w:r w:rsidR="009E4D2B" w:rsidRPr="001011BE">
        <w:rPr>
          <w:rFonts w:ascii="Times New Roman" w:eastAsia="Times New Roman" w:hAnsi="Times New Roman" w:cs="Times New Roman"/>
          <w:sz w:val="20"/>
          <w:szCs w:val="20"/>
        </w:rPr>
        <w:t>Skilled in incorporating the latest features to drive transformative initiatives, ensuring seamless integration and functionality of applications</w:t>
      </w:r>
      <w:r w:rsidRPr="001011BE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C043A6E" w14:textId="77777777" w:rsidR="00277C87" w:rsidRPr="001011BE" w:rsidRDefault="00277C87" w:rsidP="00634821">
      <w:pPr>
        <w:spacing w:line="256" w:lineRule="auto"/>
        <w:jc w:val="both"/>
        <w:rPr>
          <w:rFonts w:ascii="Times New Roman" w:eastAsia="Times New Roman" w:hAnsi="Times New Roman" w:cs="Times New Roman"/>
          <w:sz w:val="6"/>
          <w:szCs w:val="6"/>
        </w:rPr>
      </w:pPr>
    </w:p>
    <w:p w14:paraId="64A409EB" w14:textId="77777777" w:rsidR="00301D1C" w:rsidRPr="001011BE" w:rsidRDefault="00301D1C" w:rsidP="00301D1C">
      <w:pPr>
        <w:pBdr>
          <w:bottom w:val="single" w:sz="6" w:space="1" w:color="000000"/>
        </w:pBdr>
        <w:tabs>
          <w:tab w:val="left" w:pos="900"/>
        </w:tabs>
        <w:spacing w:line="256" w:lineRule="auto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  <w:r w:rsidRPr="001011BE">
        <w:rPr>
          <w:rFonts w:ascii="Times New Roman" w:eastAsia="Times New Roman" w:hAnsi="Times New Roman" w:cs="Times New Roman"/>
          <w:b/>
          <w:color w:val="4472C4" w:themeColor="accent1"/>
          <w:sz w:val="20"/>
          <w:szCs w:val="20"/>
        </w:rPr>
        <w:t>EDUCATION</w:t>
      </w:r>
      <w:r w:rsidRPr="001011BE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ab/>
      </w:r>
    </w:p>
    <w:p w14:paraId="041D7ADB" w14:textId="059C9ECC" w:rsidR="00301D1C" w:rsidRPr="001011BE" w:rsidRDefault="00301D1C" w:rsidP="00301D1C">
      <w:pPr>
        <w:tabs>
          <w:tab w:val="left" w:pos="1134"/>
          <w:tab w:val="right" w:pos="11064"/>
        </w:tabs>
        <w:spacing w:line="25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011BE">
        <w:rPr>
          <w:rFonts w:ascii="Times New Roman" w:eastAsia="Times New Roman" w:hAnsi="Times New Roman" w:cs="Times New Roman"/>
          <w:b/>
          <w:sz w:val="20"/>
          <w:szCs w:val="20"/>
        </w:rPr>
        <w:t>University of Cincinnati</w:t>
      </w:r>
      <w:r w:rsidRPr="001011BE"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="00697B60" w:rsidRPr="001011BE">
        <w:rPr>
          <w:rFonts w:ascii="Times New Roman" w:eastAsia="Times New Roman" w:hAnsi="Times New Roman" w:cs="Times New Roman"/>
          <w:b/>
          <w:sz w:val="20"/>
          <w:szCs w:val="20"/>
        </w:rPr>
        <w:t>Cincinnati</w:t>
      </w:r>
      <w:r w:rsidRPr="001011BE">
        <w:rPr>
          <w:rFonts w:ascii="Times New Roman" w:eastAsia="Times New Roman" w:hAnsi="Times New Roman" w:cs="Times New Roman"/>
          <w:b/>
          <w:sz w:val="20"/>
          <w:szCs w:val="20"/>
        </w:rPr>
        <w:t>, OH</w:t>
      </w:r>
    </w:p>
    <w:p w14:paraId="79FEC80C" w14:textId="5BDD87BA" w:rsidR="00301D1C" w:rsidRPr="001011BE" w:rsidRDefault="00301D1C" w:rsidP="00301D1C">
      <w:pPr>
        <w:tabs>
          <w:tab w:val="left" w:pos="1134"/>
          <w:tab w:val="right" w:pos="11064"/>
        </w:tabs>
        <w:spacing w:line="25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011BE">
        <w:rPr>
          <w:rFonts w:ascii="Times New Roman" w:eastAsia="Times New Roman" w:hAnsi="Times New Roman" w:cs="Times New Roman"/>
          <w:i/>
          <w:sz w:val="20"/>
          <w:szCs w:val="20"/>
        </w:rPr>
        <w:t xml:space="preserve">Master of Science in Information Technology </w:t>
      </w:r>
      <w:r w:rsidRPr="001011BE">
        <w:rPr>
          <w:rFonts w:ascii="Times New Roman" w:eastAsia="Times New Roman" w:hAnsi="Times New Roman" w:cs="Times New Roman"/>
          <w:b/>
          <w:sz w:val="20"/>
          <w:szCs w:val="20"/>
        </w:rPr>
        <w:t>(GPA:</w:t>
      </w:r>
      <w:r w:rsidR="009E4D2B" w:rsidRPr="001011BE">
        <w:rPr>
          <w:rFonts w:ascii="Times New Roman" w:eastAsia="Times New Roman" w:hAnsi="Times New Roman" w:cs="Times New Roman"/>
          <w:b/>
          <w:sz w:val="20"/>
          <w:szCs w:val="20"/>
        </w:rPr>
        <w:t>3.98</w:t>
      </w:r>
      <w:r w:rsidRPr="001011BE">
        <w:rPr>
          <w:rFonts w:ascii="Times New Roman" w:eastAsia="Times New Roman" w:hAnsi="Times New Roman" w:cs="Times New Roman"/>
          <w:b/>
          <w:sz w:val="20"/>
          <w:szCs w:val="20"/>
        </w:rPr>
        <w:t>/4.0)</w:t>
      </w:r>
      <w:r w:rsidRPr="001011B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1011BE">
        <w:rPr>
          <w:rFonts w:ascii="Times New Roman" w:eastAsia="Times New Roman" w:hAnsi="Times New Roman" w:cs="Times New Roman"/>
          <w:sz w:val="20"/>
          <w:szCs w:val="20"/>
        </w:rPr>
        <w:t>Jan 2023 - Apr 2024</w:t>
      </w:r>
    </w:p>
    <w:p w14:paraId="3E4D5FCF" w14:textId="77777777" w:rsidR="00301D1C" w:rsidRPr="001011BE" w:rsidRDefault="00301D1C" w:rsidP="00301D1C">
      <w:pPr>
        <w:tabs>
          <w:tab w:val="left" w:pos="1134"/>
          <w:tab w:val="right" w:pos="11064"/>
        </w:tabs>
        <w:spacing w:line="256" w:lineRule="auto"/>
        <w:rPr>
          <w:rFonts w:ascii="Times New Roman" w:eastAsia="Times New Roman" w:hAnsi="Times New Roman" w:cs="Times New Roman"/>
          <w:i/>
          <w:sz w:val="8"/>
          <w:szCs w:val="8"/>
        </w:rPr>
      </w:pPr>
    </w:p>
    <w:p w14:paraId="39614DF5" w14:textId="4DC8448C" w:rsidR="00301D1C" w:rsidRPr="001011BE" w:rsidRDefault="009E4D2B" w:rsidP="00301D1C">
      <w:pPr>
        <w:tabs>
          <w:tab w:val="left" w:pos="1134"/>
          <w:tab w:val="right" w:pos="11064"/>
        </w:tabs>
        <w:spacing w:line="25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011BE">
        <w:rPr>
          <w:rFonts w:ascii="Times New Roman" w:eastAsia="Times New Roman" w:hAnsi="Times New Roman" w:cs="Times New Roman"/>
          <w:b/>
          <w:sz w:val="20"/>
          <w:szCs w:val="20"/>
        </w:rPr>
        <w:t>Gitam Deemed to be University</w:t>
      </w:r>
      <w:r w:rsidR="00301D1C" w:rsidRPr="001011BE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01D1C" w:rsidRPr="001011B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011BE">
        <w:rPr>
          <w:rFonts w:ascii="Times New Roman" w:eastAsia="Times New Roman" w:hAnsi="Times New Roman" w:cs="Times New Roman"/>
          <w:b/>
          <w:sz w:val="20"/>
          <w:szCs w:val="20"/>
        </w:rPr>
        <w:t>Visakhapatnam</w:t>
      </w:r>
      <w:r w:rsidR="00301D1C" w:rsidRPr="001011BE">
        <w:rPr>
          <w:rFonts w:ascii="Times New Roman" w:eastAsia="Times New Roman" w:hAnsi="Times New Roman" w:cs="Times New Roman"/>
          <w:b/>
          <w:sz w:val="20"/>
          <w:szCs w:val="20"/>
        </w:rPr>
        <w:t>, IN</w:t>
      </w:r>
    </w:p>
    <w:p w14:paraId="64F88DF6" w14:textId="419CB099" w:rsidR="00301D1C" w:rsidRPr="001011BE" w:rsidRDefault="00301D1C" w:rsidP="00634821">
      <w:pPr>
        <w:tabs>
          <w:tab w:val="left" w:pos="1134"/>
          <w:tab w:val="right" w:pos="11064"/>
        </w:tabs>
        <w:spacing w:line="25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011BE">
        <w:rPr>
          <w:rFonts w:ascii="Times New Roman" w:eastAsia="Times New Roman" w:hAnsi="Times New Roman" w:cs="Times New Roman"/>
          <w:i/>
          <w:sz w:val="20"/>
          <w:szCs w:val="20"/>
        </w:rPr>
        <w:t xml:space="preserve">Bachelor of Engineering in </w:t>
      </w:r>
      <w:r w:rsidR="008A1F38">
        <w:rPr>
          <w:rFonts w:ascii="Times New Roman" w:eastAsia="Times New Roman" w:hAnsi="Times New Roman" w:cs="Times New Roman"/>
          <w:i/>
          <w:sz w:val="20"/>
          <w:szCs w:val="20"/>
        </w:rPr>
        <w:t>Electrical and Electronics Engineering</w:t>
      </w:r>
      <w:r w:rsidRPr="001011BE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1011BE">
        <w:rPr>
          <w:rFonts w:ascii="Times New Roman" w:eastAsia="Times New Roman" w:hAnsi="Times New Roman" w:cs="Times New Roman"/>
          <w:b/>
          <w:sz w:val="20"/>
          <w:szCs w:val="20"/>
        </w:rPr>
        <w:t>(GPA:3.</w:t>
      </w:r>
      <w:r w:rsidR="009E4D2B" w:rsidRPr="001011BE">
        <w:rPr>
          <w:rFonts w:ascii="Times New Roman" w:eastAsia="Times New Roman" w:hAnsi="Times New Roman" w:cs="Times New Roman"/>
          <w:b/>
          <w:sz w:val="20"/>
          <w:szCs w:val="20"/>
        </w:rPr>
        <w:t>0</w:t>
      </w:r>
      <w:r w:rsidRPr="001011BE">
        <w:rPr>
          <w:rFonts w:ascii="Times New Roman" w:eastAsia="Times New Roman" w:hAnsi="Times New Roman" w:cs="Times New Roman"/>
          <w:b/>
          <w:sz w:val="20"/>
          <w:szCs w:val="20"/>
        </w:rPr>
        <w:t>/4.0)</w:t>
      </w:r>
      <w:r w:rsidRPr="001011B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1011BE">
        <w:rPr>
          <w:rFonts w:ascii="Times New Roman" w:eastAsia="Times New Roman" w:hAnsi="Times New Roman" w:cs="Times New Roman"/>
          <w:sz w:val="20"/>
          <w:szCs w:val="20"/>
        </w:rPr>
        <w:t>Jul 2018 - Jun 2022</w:t>
      </w:r>
    </w:p>
    <w:p w14:paraId="2E6B0E07" w14:textId="77777777" w:rsidR="00B11D41" w:rsidRPr="001011BE" w:rsidRDefault="00B11D41" w:rsidP="00634821">
      <w:pPr>
        <w:tabs>
          <w:tab w:val="left" w:pos="1134"/>
          <w:tab w:val="right" w:pos="11064"/>
        </w:tabs>
        <w:spacing w:line="256" w:lineRule="auto"/>
        <w:rPr>
          <w:rFonts w:ascii="Times New Roman" w:eastAsia="Times New Roman" w:hAnsi="Times New Roman" w:cs="Times New Roman"/>
          <w:sz w:val="6"/>
          <w:szCs w:val="6"/>
        </w:rPr>
      </w:pPr>
    </w:p>
    <w:p w14:paraId="5C05FF74" w14:textId="77777777" w:rsidR="00301D1C" w:rsidRPr="001011BE" w:rsidRDefault="00301D1C" w:rsidP="00301D1C">
      <w:pPr>
        <w:pBdr>
          <w:bottom w:val="single" w:sz="6" w:space="1" w:color="000000"/>
        </w:pBdr>
        <w:tabs>
          <w:tab w:val="left" w:pos="900"/>
        </w:tabs>
        <w:spacing w:line="256" w:lineRule="auto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  <w:r w:rsidRPr="001011BE">
        <w:rPr>
          <w:rFonts w:ascii="Times New Roman" w:eastAsia="Times New Roman" w:hAnsi="Times New Roman" w:cs="Times New Roman"/>
          <w:b/>
          <w:color w:val="4472C4" w:themeColor="accent1"/>
          <w:sz w:val="20"/>
          <w:szCs w:val="20"/>
        </w:rPr>
        <w:t>TECHNICAL SKILLS</w:t>
      </w:r>
    </w:p>
    <w:p w14:paraId="6D25E7F8" w14:textId="2CF6266C" w:rsidR="004F2DAB" w:rsidRPr="001011BE" w:rsidRDefault="009E4D2B" w:rsidP="004F2DAB">
      <w:pPr>
        <w:tabs>
          <w:tab w:val="left" w:pos="630"/>
          <w:tab w:val="left" w:pos="900"/>
        </w:tabs>
        <w:spacing w:line="256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011BE">
        <w:rPr>
          <w:rFonts w:ascii="Times New Roman" w:eastAsia="Times New Roman" w:hAnsi="Times New Roman" w:cs="Times New Roman"/>
          <w:b/>
          <w:sz w:val="20"/>
          <w:szCs w:val="20"/>
        </w:rPr>
        <w:t>Programming Languages</w:t>
      </w:r>
      <w:r w:rsidR="004F2DAB" w:rsidRPr="001011BE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Pr="001011BE">
        <w:rPr>
          <w:rFonts w:ascii="Times New Roman" w:eastAsia="Times New Roman" w:hAnsi="Times New Roman" w:cs="Times New Roman"/>
          <w:bCs/>
          <w:sz w:val="20"/>
          <w:szCs w:val="20"/>
        </w:rPr>
        <w:t xml:space="preserve">Java, Python, JavaScript, TypeScript, C, C++, HTML5, CSS3, </w:t>
      </w:r>
      <w:r w:rsidR="00E518B1">
        <w:rPr>
          <w:rFonts w:ascii="Times New Roman" w:eastAsia="Times New Roman" w:hAnsi="Times New Roman" w:cs="Times New Roman"/>
          <w:bCs/>
          <w:sz w:val="20"/>
          <w:szCs w:val="20"/>
        </w:rPr>
        <w:t>C#</w:t>
      </w:r>
    </w:p>
    <w:p w14:paraId="62410556" w14:textId="73B054B1" w:rsidR="00301D1C" w:rsidRPr="001011BE" w:rsidRDefault="009E4D2B" w:rsidP="004F2DAB">
      <w:pPr>
        <w:tabs>
          <w:tab w:val="left" w:pos="630"/>
          <w:tab w:val="left" w:pos="900"/>
        </w:tabs>
        <w:spacing w:line="25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011BE">
        <w:rPr>
          <w:rFonts w:ascii="Times New Roman" w:eastAsia="Times New Roman" w:hAnsi="Times New Roman" w:cs="Times New Roman"/>
          <w:b/>
          <w:sz w:val="20"/>
          <w:szCs w:val="20"/>
        </w:rPr>
        <w:t>Frameworks &amp; Libraries</w:t>
      </w:r>
      <w:r w:rsidR="00301D1C" w:rsidRPr="001011BE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301D1C" w:rsidRPr="001011B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518B1" w:rsidRPr="001011BE">
        <w:rPr>
          <w:rFonts w:ascii="Times New Roman" w:eastAsia="Times New Roman" w:hAnsi="Times New Roman" w:cs="Times New Roman"/>
          <w:sz w:val="20"/>
          <w:szCs w:val="20"/>
        </w:rPr>
        <w:t xml:space="preserve">Spring Boot, </w:t>
      </w:r>
      <w:r w:rsidRPr="001011BE">
        <w:rPr>
          <w:rFonts w:ascii="Times New Roman" w:eastAsia="Times New Roman" w:hAnsi="Times New Roman" w:cs="Times New Roman"/>
          <w:sz w:val="20"/>
          <w:szCs w:val="20"/>
        </w:rPr>
        <w:t>Django, Pandas, React</w:t>
      </w:r>
      <w:r w:rsidR="00E518B1">
        <w:rPr>
          <w:rFonts w:ascii="Times New Roman" w:eastAsia="Times New Roman" w:hAnsi="Times New Roman" w:cs="Times New Roman"/>
          <w:sz w:val="20"/>
          <w:szCs w:val="20"/>
        </w:rPr>
        <w:t>.js</w:t>
      </w:r>
      <w:r w:rsidRPr="001011BE">
        <w:rPr>
          <w:rFonts w:ascii="Times New Roman" w:eastAsia="Times New Roman" w:hAnsi="Times New Roman" w:cs="Times New Roman"/>
          <w:sz w:val="20"/>
          <w:szCs w:val="20"/>
        </w:rPr>
        <w:t>, Angular, Node.js, Express.js</w:t>
      </w:r>
      <w:r w:rsidR="00E518B1">
        <w:rPr>
          <w:rFonts w:ascii="Times New Roman" w:eastAsia="Times New Roman" w:hAnsi="Times New Roman" w:cs="Times New Roman"/>
          <w:sz w:val="20"/>
          <w:szCs w:val="20"/>
        </w:rPr>
        <w:t>, REST API’s</w:t>
      </w:r>
    </w:p>
    <w:p w14:paraId="737691FA" w14:textId="0D042DB1" w:rsidR="00301D1C" w:rsidRPr="001011BE" w:rsidRDefault="009E4D2B" w:rsidP="004F2DAB">
      <w:pPr>
        <w:tabs>
          <w:tab w:val="left" w:pos="630"/>
          <w:tab w:val="left" w:pos="900"/>
        </w:tabs>
        <w:spacing w:line="256" w:lineRule="auto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1011BE">
        <w:rPr>
          <w:rFonts w:ascii="Times New Roman" w:eastAsia="Times New Roman" w:hAnsi="Times New Roman" w:cs="Times New Roman"/>
          <w:b/>
          <w:color w:val="0D0D0D"/>
          <w:sz w:val="20"/>
          <w:szCs w:val="20"/>
        </w:rPr>
        <w:t xml:space="preserve">Databases &amp; </w:t>
      </w:r>
      <w:r w:rsidR="00E518B1" w:rsidRPr="001011BE">
        <w:rPr>
          <w:rFonts w:ascii="Times New Roman" w:eastAsia="Times New Roman" w:hAnsi="Times New Roman" w:cs="Times New Roman"/>
          <w:b/>
          <w:color w:val="0D0D0D"/>
          <w:sz w:val="20"/>
          <w:szCs w:val="20"/>
        </w:rPr>
        <w:t>Servers</w:t>
      </w:r>
      <w:r w:rsidR="00E518B1" w:rsidRPr="001011BE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E518B1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E518B1" w:rsidRPr="00E518B1">
        <w:rPr>
          <w:rFonts w:ascii="Times New Roman" w:eastAsia="Times New Roman" w:hAnsi="Times New Roman" w:cs="Times New Roman"/>
          <w:bCs/>
          <w:sz w:val="20"/>
          <w:szCs w:val="20"/>
        </w:rPr>
        <w:t>SQL</w:t>
      </w:r>
      <w:r w:rsidRPr="001011BE">
        <w:rPr>
          <w:rFonts w:ascii="Times New Roman" w:eastAsia="Times New Roman" w:hAnsi="Times New Roman" w:cs="Times New Roman"/>
          <w:sz w:val="20"/>
          <w:szCs w:val="20"/>
        </w:rPr>
        <w:t>,</w:t>
      </w:r>
      <w:r w:rsidR="00E518B1">
        <w:rPr>
          <w:rFonts w:ascii="Times New Roman" w:eastAsia="Times New Roman" w:hAnsi="Times New Roman" w:cs="Times New Roman"/>
          <w:sz w:val="20"/>
          <w:szCs w:val="20"/>
        </w:rPr>
        <w:t xml:space="preserve"> PostgreSQL,</w:t>
      </w:r>
      <w:r w:rsidRPr="001011BE">
        <w:rPr>
          <w:rFonts w:ascii="Times New Roman" w:eastAsia="Times New Roman" w:hAnsi="Times New Roman" w:cs="Times New Roman"/>
          <w:sz w:val="20"/>
          <w:szCs w:val="20"/>
        </w:rPr>
        <w:t xml:space="preserve"> MongoDB, Apache Tomcat, Apache Hadoop, Oracle</w:t>
      </w:r>
    </w:p>
    <w:p w14:paraId="26CB0694" w14:textId="3E3E1A65" w:rsidR="00301D1C" w:rsidRPr="001011BE" w:rsidRDefault="009E4D2B" w:rsidP="004F2DA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left" w:pos="630"/>
          <w:tab w:val="left" w:pos="900"/>
        </w:tabs>
        <w:spacing w:line="25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011BE">
        <w:rPr>
          <w:rFonts w:ascii="Times New Roman" w:eastAsia="Times New Roman" w:hAnsi="Times New Roman" w:cs="Times New Roman"/>
          <w:b/>
          <w:color w:val="0D0D0D"/>
          <w:sz w:val="20"/>
          <w:szCs w:val="20"/>
        </w:rPr>
        <w:t>Tools &amp; Platforms</w:t>
      </w:r>
      <w:r w:rsidR="00301D1C" w:rsidRPr="001011BE">
        <w:rPr>
          <w:rFonts w:ascii="Times New Roman" w:eastAsia="Times New Roman" w:hAnsi="Times New Roman" w:cs="Times New Roman"/>
          <w:b/>
          <w:color w:val="0D0D0D"/>
          <w:sz w:val="20"/>
          <w:szCs w:val="20"/>
        </w:rPr>
        <w:t>:</w:t>
      </w:r>
      <w:r w:rsidRPr="001011BE">
        <w:rPr>
          <w:rFonts w:ascii="Times New Roman" w:eastAsia="Times New Roman" w:hAnsi="Times New Roman" w:cs="Times New Roman"/>
          <w:b/>
          <w:color w:val="0D0D0D"/>
          <w:sz w:val="20"/>
          <w:szCs w:val="20"/>
        </w:rPr>
        <w:t xml:space="preserve"> </w:t>
      </w:r>
      <w:r w:rsidRPr="001011BE">
        <w:rPr>
          <w:rFonts w:ascii="Times New Roman" w:eastAsia="Times New Roman" w:hAnsi="Times New Roman" w:cs="Times New Roman"/>
          <w:bCs/>
          <w:color w:val="0D0D0D"/>
          <w:sz w:val="20"/>
          <w:szCs w:val="20"/>
        </w:rPr>
        <w:t>Android studio,</w:t>
      </w:r>
      <w:r w:rsidR="00E518B1">
        <w:rPr>
          <w:rFonts w:ascii="Times New Roman" w:eastAsia="Times New Roman" w:hAnsi="Times New Roman" w:cs="Times New Roman"/>
          <w:bCs/>
          <w:color w:val="0D0D0D"/>
          <w:sz w:val="20"/>
          <w:szCs w:val="20"/>
        </w:rPr>
        <w:t xml:space="preserve"> Eclipse IDE,</w:t>
      </w:r>
      <w:r w:rsidRPr="001011BE">
        <w:rPr>
          <w:rFonts w:ascii="Times New Roman" w:eastAsia="Times New Roman" w:hAnsi="Times New Roman" w:cs="Times New Roman"/>
          <w:bCs/>
          <w:color w:val="0D0D0D"/>
          <w:sz w:val="20"/>
          <w:szCs w:val="20"/>
        </w:rPr>
        <w:t xml:space="preserve"> Visual studio, Tableau, Kubernetes, GitHub, Jenkins, PyCharm, DevOps</w:t>
      </w:r>
      <w:r w:rsidR="00E518B1">
        <w:rPr>
          <w:rFonts w:ascii="Times New Roman" w:eastAsia="Times New Roman" w:hAnsi="Times New Roman" w:cs="Times New Roman"/>
          <w:color w:val="0D0D0D"/>
          <w:sz w:val="20"/>
          <w:szCs w:val="20"/>
        </w:rPr>
        <w:t>, Docker</w:t>
      </w:r>
    </w:p>
    <w:p w14:paraId="55C81ED3" w14:textId="46605D67" w:rsidR="00301D1C" w:rsidRPr="001011BE" w:rsidRDefault="009E4D2B" w:rsidP="004F2DA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left" w:pos="630"/>
          <w:tab w:val="left" w:pos="900"/>
        </w:tabs>
        <w:spacing w:line="25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011BE">
        <w:rPr>
          <w:rFonts w:ascii="Times New Roman" w:eastAsia="Times New Roman" w:hAnsi="Times New Roman" w:cs="Times New Roman"/>
          <w:b/>
          <w:color w:val="0D0D0D"/>
          <w:sz w:val="20"/>
          <w:szCs w:val="20"/>
        </w:rPr>
        <w:t>Cloud &amp; OS</w:t>
      </w:r>
      <w:r w:rsidR="00301D1C" w:rsidRPr="001011BE">
        <w:rPr>
          <w:rFonts w:ascii="Times New Roman" w:eastAsia="Times New Roman" w:hAnsi="Times New Roman" w:cs="Times New Roman"/>
          <w:b/>
          <w:color w:val="0D0D0D"/>
          <w:sz w:val="20"/>
          <w:szCs w:val="20"/>
        </w:rPr>
        <w:t>:</w:t>
      </w:r>
      <w:r w:rsidR="00301D1C" w:rsidRPr="001011BE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</w:t>
      </w:r>
      <w:r w:rsidRPr="001011BE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Linux, Windows, MAC, AWS, Git, </w:t>
      </w:r>
      <w:r w:rsidR="00E518B1" w:rsidRPr="001011BE">
        <w:rPr>
          <w:rFonts w:ascii="Times New Roman" w:eastAsia="Times New Roman" w:hAnsi="Times New Roman" w:cs="Times New Roman"/>
          <w:color w:val="0D0D0D"/>
          <w:sz w:val="20"/>
          <w:szCs w:val="20"/>
        </w:rPr>
        <w:t>GitHub</w:t>
      </w:r>
      <w:r w:rsidR="00E518B1">
        <w:rPr>
          <w:rFonts w:ascii="Times New Roman" w:eastAsia="Times New Roman" w:hAnsi="Times New Roman" w:cs="Times New Roman"/>
          <w:color w:val="0D0D0D"/>
          <w:sz w:val="20"/>
          <w:szCs w:val="20"/>
        </w:rPr>
        <w:t>, GitLab</w:t>
      </w:r>
    </w:p>
    <w:p w14:paraId="7953744B" w14:textId="2D4779C8" w:rsidR="00301D1C" w:rsidRPr="001011BE" w:rsidRDefault="009E4D2B" w:rsidP="005B403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tabs>
          <w:tab w:val="left" w:pos="630"/>
          <w:tab w:val="left" w:pos="900"/>
        </w:tabs>
        <w:spacing w:line="25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011BE">
        <w:rPr>
          <w:rFonts w:ascii="Times New Roman" w:eastAsia="Times New Roman" w:hAnsi="Times New Roman" w:cs="Times New Roman"/>
          <w:b/>
          <w:sz w:val="20"/>
          <w:szCs w:val="20"/>
        </w:rPr>
        <w:t>Methodologies</w:t>
      </w:r>
      <w:r w:rsidR="00301D1C" w:rsidRPr="001011BE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301D1C" w:rsidRPr="001011B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011BE">
        <w:rPr>
          <w:rFonts w:ascii="Times New Roman" w:eastAsia="Times New Roman" w:hAnsi="Times New Roman" w:cs="Times New Roman"/>
          <w:sz w:val="20"/>
          <w:szCs w:val="20"/>
        </w:rPr>
        <w:t>Agile/Scrum, SDLC</w:t>
      </w:r>
      <w:r w:rsidR="00897596">
        <w:rPr>
          <w:rFonts w:ascii="Times New Roman" w:eastAsia="Times New Roman" w:hAnsi="Times New Roman" w:cs="Times New Roman"/>
          <w:sz w:val="20"/>
          <w:szCs w:val="20"/>
        </w:rPr>
        <w:t>, Waterfall</w:t>
      </w:r>
    </w:p>
    <w:p w14:paraId="11A153D1" w14:textId="77777777" w:rsidR="00B11D41" w:rsidRPr="001011BE" w:rsidRDefault="00B11D41" w:rsidP="005B403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tabs>
          <w:tab w:val="left" w:pos="630"/>
          <w:tab w:val="left" w:pos="900"/>
        </w:tabs>
        <w:spacing w:line="256" w:lineRule="auto"/>
        <w:rPr>
          <w:rFonts w:ascii="Times New Roman" w:eastAsia="Times New Roman" w:hAnsi="Times New Roman" w:cs="Times New Roman"/>
          <w:sz w:val="6"/>
          <w:szCs w:val="6"/>
        </w:rPr>
      </w:pPr>
    </w:p>
    <w:p w14:paraId="7519220F" w14:textId="77777777" w:rsidR="00301D1C" w:rsidRPr="001011BE" w:rsidRDefault="00301D1C" w:rsidP="00301D1C">
      <w:pPr>
        <w:pBdr>
          <w:bottom w:val="single" w:sz="6" w:space="1" w:color="000000"/>
        </w:pBdr>
        <w:tabs>
          <w:tab w:val="left" w:pos="900"/>
        </w:tabs>
        <w:spacing w:line="256" w:lineRule="auto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  <w:r w:rsidRPr="001011BE">
        <w:rPr>
          <w:rFonts w:ascii="Times New Roman" w:eastAsia="Times New Roman" w:hAnsi="Times New Roman" w:cs="Times New Roman"/>
          <w:b/>
          <w:color w:val="4472C4" w:themeColor="accent1"/>
          <w:sz w:val="20"/>
          <w:szCs w:val="20"/>
        </w:rPr>
        <w:t>WORK EXPERIENCE</w:t>
      </w:r>
      <w:r w:rsidRPr="001011BE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ab/>
      </w:r>
    </w:p>
    <w:p w14:paraId="603C8EEF" w14:textId="6DD21900" w:rsidR="00AB2A9A" w:rsidRPr="001011BE" w:rsidRDefault="00806C71" w:rsidP="00AB2A9A">
      <w:pPr>
        <w:tabs>
          <w:tab w:val="left" w:pos="1134"/>
          <w:tab w:val="right" w:pos="11064"/>
        </w:tabs>
        <w:spacing w:line="25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Hudson’s Bay Company</w:t>
      </w:r>
      <w:r w:rsidR="00AE52DB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="000E29A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r w:rsidR="00AB2A9A" w:rsidRPr="001011B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New York</w:t>
      </w:r>
      <w:r w:rsidR="00AB2A9A" w:rsidRPr="001011BE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="009E4D2B" w:rsidRPr="001011BE">
        <w:rPr>
          <w:rFonts w:ascii="Times New Roman" w:eastAsia="Times New Roman" w:hAnsi="Times New Roman" w:cs="Times New Roman"/>
          <w:b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Y</w:t>
      </w:r>
    </w:p>
    <w:p w14:paraId="0E445FD6" w14:textId="37211D92" w:rsidR="00D468A4" w:rsidRPr="001011BE" w:rsidRDefault="00AB2A9A" w:rsidP="00D468A4">
      <w:pPr>
        <w:tabs>
          <w:tab w:val="left" w:pos="1134"/>
          <w:tab w:val="right" w:pos="11064"/>
        </w:tabs>
        <w:spacing w:line="25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011BE">
        <w:rPr>
          <w:rFonts w:ascii="Times New Roman" w:eastAsia="Times New Roman" w:hAnsi="Times New Roman" w:cs="Times New Roman"/>
          <w:b/>
          <w:i/>
          <w:sz w:val="20"/>
          <w:szCs w:val="20"/>
        </w:rPr>
        <w:t>Full Stack Developer</w:t>
      </w:r>
      <w:r w:rsidRPr="001011B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793D30">
        <w:rPr>
          <w:rFonts w:ascii="Times New Roman" w:eastAsia="Times New Roman" w:hAnsi="Times New Roman" w:cs="Times New Roman"/>
          <w:sz w:val="20"/>
          <w:szCs w:val="20"/>
        </w:rPr>
        <w:t>Feb</w:t>
      </w:r>
      <w:r w:rsidRPr="001011BE">
        <w:rPr>
          <w:rFonts w:ascii="Times New Roman" w:eastAsia="Times New Roman" w:hAnsi="Times New Roman" w:cs="Times New Roman"/>
          <w:sz w:val="20"/>
          <w:szCs w:val="20"/>
        </w:rPr>
        <w:t xml:space="preserve"> 202</w:t>
      </w:r>
      <w:r w:rsidR="00634821" w:rsidRPr="001011BE">
        <w:rPr>
          <w:rFonts w:ascii="Times New Roman" w:eastAsia="Times New Roman" w:hAnsi="Times New Roman" w:cs="Times New Roman"/>
          <w:sz w:val="20"/>
          <w:szCs w:val="20"/>
        </w:rPr>
        <w:t>4</w:t>
      </w:r>
      <w:r w:rsidRPr="001011BE">
        <w:rPr>
          <w:rFonts w:ascii="Times New Roman" w:eastAsia="Times New Roman" w:hAnsi="Times New Roman" w:cs="Times New Roman"/>
          <w:sz w:val="20"/>
          <w:szCs w:val="20"/>
        </w:rPr>
        <w:t xml:space="preserve"> - Present</w:t>
      </w:r>
    </w:p>
    <w:p w14:paraId="306AE6DE" w14:textId="23093FCC" w:rsidR="00D468A4" w:rsidRDefault="00C629BF" w:rsidP="00732043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56" w:lineRule="auto"/>
        <w:ind w:left="284" w:hanging="27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w w:val="105"/>
          <w:sz w:val="20"/>
          <w:szCs w:val="20"/>
        </w:rPr>
        <w:t>Collaborated with a cross-functional team to design a retail website and participated in daily standups, bi-weekly sprint planning to ensure consistent ream communication improving project by 15%.</w:t>
      </w:r>
    </w:p>
    <w:p w14:paraId="2E42EA49" w14:textId="0E424E7A" w:rsidR="00B65E1A" w:rsidRPr="001011BE" w:rsidRDefault="00B65E1A" w:rsidP="00732043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56" w:lineRule="auto"/>
        <w:ind w:left="284" w:hanging="27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B65E1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Developed a </w:t>
      </w:r>
      <w:r w:rsidR="00C629B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dynamic user interface using </w:t>
      </w:r>
      <w:r w:rsidR="00C629BF" w:rsidRPr="00CD4FA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ReactJs</w:t>
      </w:r>
      <w:r w:rsidR="00C629B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enhancing the user engagement and built a modular component for ensuring maintainability, that reduced the future development time by 40%. Applied </w:t>
      </w:r>
      <w:r w:rsidR="00C629BF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Redux </w:t>
      </w:r>
      <w:r w:rsidR="00C629B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for state management across the user flows.</w:t>
      </w:r>
    </w:p>
    <w:p w14:paraId="555EC0EF" w14:textId="77777777" w:rsidR="00C629BF" w:rsidRDefault="00C629BF" w:rsidP="00C629BF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56" w:lineRule="auto"/>
        <w:ind w:left="284" w:hanging="27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629B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/>
        </w:rPr>
        <w:t xml:space="preserve">Engineered back-end architecture with Spring boot and Java, improving the server-side processing speed by 30% while ensuring scalability. Designed database schemas by optimizing queries in </w:t>
      </w:r>
      <w:r w:rsidRPr="00C629BF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IN"/>
        </w:rPr>
        <w:t>MongoDB</w:t>
      </w:r>
      <w:r w:rsidRPr="00C629B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/>
        </w:rPr>
        <w:t>.</w:t>
      </w:r>
    </w:p>
    <w:p w14:paraId="3DB190A9" w14:textId="69445285" w:rsidR="00C629BF" w:rsidRDefault="00C629BF" w:rsidP="00C629BF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56" w:lineRule="auto"/>
        <w:ind w:left="284" w:hanging="27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629B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Integrated front-end and back-end using </w:t>
      </w:r>
      <w:r w:rsidR="00CD4FAC" w:rsidRPr="00CD4FA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NodeJS</w:t>
      </w:r>
      <w:r w:rsidR="00CD4FA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r w:rsidRPr="00C629B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facilitating seamless communication between the client-side and server-side operations, reducing overall request latency by 18%. Managed CORS issues to ensure smooth API consumption across domains.</w:t>
      </w:r>
    </w:p>
    <w:p w14:paraId="14F820FE" w14:textId="77777777" w:rsidR="00C629BF" w:rsidRDefault="009E4D2B" w:rsidP="00C629BF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56" w:lineRule="auto"/>
        <w:ind w:left="284" w:hanging="27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011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02FC84B" wp14:editId="0423B4AD">
                <wp:simplePos x="0" y="0"/>
                <wp:positionH relativeFrom="page">
                  <wp:posOffset>371475</wp:posOffset>
                </wp:positionH>
                <wp:positionV relativeFrom="paragraph">
                  <wp:posOffset>78290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6523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30649" id="Graphic 12" o:spid="_x0000_s1026" style="position:absolute;margin-left:29.25pt;margin-top:6.15pt;width:3pt;height:3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" path="m21576,38100r-5053,l14093,37616,,21576,,16523,16523,r5053,l38100,16523r,2527l38100,21576,24006,37616r-2430,484xe" fillcolor="black" stroked="f">
                <v:path arrowok="t"/>
                <w10:wrap anchorx="page"/>
              </v:shape>
            </w:pict>
          </mc:Fallback>
        </mc:AlternateContent>
      </w:r>
      <w:r w:rsidR="00C629BF" w:rsidRPr="00C629B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/>
        </w:rPr>
        <w:t xml:space="preserve">Deployed </w:t>
      </w:r>
      <w:r w:rsidR="00C629BF" w:rsidRPr="00C629BF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IN"/>
        </w:rPr>
        <w:t>CRUD</w:t>
      </w:r>
      <w:r w:rsidR="00C629BF" w:rsidRPr="00C629B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/>
        </w:rPr>
        <w:t xml:space="preserve"> operations to manage user data, orders, and product information, improving database interaction speed by 15%. Implemented secure, scalable </w:t>
      </w:r>
      <w:r w:rsidR="00C629BF" w:rsidRPr="00C629BF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IN"/>
        </w:rPr>
        <w:t>REST APIs</w:t>
      </w:r>
      <w:r w:rsidR="00C629BF" w:rsidRPr="00C629B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/>
        </w:rPr>
        <w:t xml:space="preserve"> using </w:t>
      </w:r>
      <w:r w:rsidR="00C629BF" w:rsidRPr="00C629BF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IN"/>
        </w:rPr>
        <w:t>Express.js</w:t>
      </w:r>
      <w:r w:rsidR="00C629BF" w:rsidRPr="00C629B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/>
        </w:rPr>
        <w:t xml:space="preserve"> for managing product inventory.</w:t>
      </w:r>
    </w:p>
    <w:p w14:paraId="5A1B9865" w14:textId="6AD9E542" w:rsidR="00C629BF" w:rsidRPr="00C629BF" w:rsidRDefault="00C629BF" w:rsidP="00C629BF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56" w:lineRule="auto"/>
        <w:ind w:left="284" w:hanging="27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629B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Employed </w:t>
      </w:r>
      <w:r w:rsidRPr="00CD4FA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Jenkins</w:t>
      </w:r>
      <w:r w:rsidRPr="00C629B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for continuous integration and continuous deployment </w:t>
      </w:r>
      <w:r w:rsidRPr="00CD4FA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(CI/CD)</w:t>
      </w:r>
      <w:r w:rsidRPr="00C629B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automating build and deployment processes, reducing manual errors and deployment time by 35%. Conducted unit testing and integration testing using </w:t>
      </w:r>
      <w:r w:rsidRPr="00CD4FA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Selenium</w:t>
      </w:r>
      <w:r w:rsidRPr="00C629B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4E2FCF14" w14:textId="720321FB" w:rsidR="00A7165A" w:rsidRPr="001011BE" w:rsidRDefault="00A52290" w:rsidP="00A7165A">
      <w:pPr>
        <w:tabs>
          <w:tab w:val="left" w:pos="1134"/>
          <w:tab w:val="right" w:pos="11064"/>
        </w:tabs>
        <w:spacing w:line="25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011BE">
        <w:rPr>
          <w:rFonts w:ascii="Times New Roman" w:eastAsia="Times New Roman" w:hAnsi="Times New Roman" w:cs="Times New Roman"/>
          <w:b/>
          <w:sz w:val="20"/>
          <w:szCs w:val="20"/>
        </w:rPr>
        <w:t>Sea Gate Pvt Ltd</w:t>
      </w:r>
      <w:r w:rsidR="00A7165A" w:rsidRPr="001011B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011BE">
        <w:rPr>
          <w:rFonts w:ascii="Times New Roman" w:eastAsia="Times New Roman" w:hAnsi="Times New Roman" w:cs="Times New Roman"/>
          <w:b/>
          <w:sz w:val="20"/>
          <w:szCs w:val="20"/>
        </w:rPr>
        <w:t>New Delhi</w:t>
      </w:r>
      <w:r w:rsidR="00A7165A" w:rsidRPr="001011BE">
        <w:rPr>
          <w:rFonts w:ascii="Times New Roman" w:eastAsia="Times New Roman" w:hAnsi="Times New Roman" w:cs="Times New Roman"/>
          <w:b/>
          <w:sz w:val="20"/>
          <w:szCs w:val="20"/>
        </w:rPr>
        <w:t>, IN</w:t>
      </w:r>
    </w:p>
    <w:p w14:paraId="0E615761" w14:textId="7C232FD4" w:rsidR="00C629BF" w:rsidRPr="00C629BF" w:rsidRDefault="00D468A4" w:rsidP="00C629BF">
      <w:pPr>
        <w:tabs>
          <w:tab w:val="left" w:pos="1134"/>
          <w:tab w:val="right" w:pos="11064"/>
        </w:tabs>
        <w:spacing w:line="25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011BE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Software </w:t>
      </w:r>
      <w:r w:rsidR="003B5BD5" w:rsidRPr="001011BE">
        <w:rPr>
          <w:rFonts w:ascii="Times New Roman" w:eastAsia="Times New Roman" w:hAnsi="Times New Roman" w:cs="Times New Roman"/>
          <w:b/>
          <w:i/>
          <w:sz w:val="20"/>
          <w:szCs w:val="20"/>
        </w:rPr>
        <w:t>Engineer</w:t>
      </w:r>
      <w:r w:rsidR="00A7165A" w:rsidRPr="001011B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1011BE">
        <w:rPr>
          <w:rFonts w:ascii="Times New Roman" w:eastAsia="Times New Roman" w:hAnsi="Times New Roman" w:cs="Times New Roman"/>
          <w:sz w:val="20"/>
          <w:szCs w:val="20"/>
        </w:rPr>
        <w:t>Feb</w:t>
      </w:r>
      <w:r w:rsidR="00A7165A" w:rsidRPr="001011BE">
        <w:rPr>
          <w:rFonts w:ascii="Times New Roman" w:eastAsia="Times New Roman" w:hAnsi="Times New Roman" w:cs="Times New Roman"/>
          <w:sz w:val="20"/>
          <w:szCs w:val="20"/>
        </w:rPr>
        <w:t xml:space="preserve"> 202</w:t>
      </w:r>
      <w:r w:rsidR="00FB6A9F" w:rsidRPr="001011BE">
        <w:rPr>
          <w:rFonts w:ascii="Times New Roman" w:eastAsia="Times New Roman" w:hAnsi="Times New Roman" w:cs="Times New Roman"/>
          <w:sz w:val="20"/>
          <w:szCs w:val="20"/>
        </w:rPr>
        <w:t>0</w:t>
      </w:r>
      <w:r w:rsidR="00A7165A" w:rsidRPr="001011BE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="00FB6A9F" w:rsidRPr="001011BE">
        <w:rPr>
          <w:rFonts w:ascii="Times New Roman" w:eastAsia="Times New Roman" w:hAnsi="Times New Roman" w:cs="Times New Roman"/>
          <w:sz w:val="20"/>
          <w:szCs w:val="20"/>
        </w:rPr>
        <w:t>Dec</w:t>
      </w:r>
      <w:r w:rsidR="00A7165A" w:rsidRPr="001011BE">
        <w:rPr>
          <w:rFonts w:ascii="Times New Roman" w:eastAsia="Times New Roman" w:hAnsi="Times New Roman" w:cs="Times New Roman"/>
          <w:sz w:val="20"/>
          <w:szCs w:val="20"/>
        </w:rPr>
        <w:t xml:space="preserve"> 2022</w:t>
      </w:r>
      <w:r w:rsidR="00A52290" w:rsidRPr="001011BE">
        <w:rPr>
          <w:sz w:val="20"/>
        </w:rPr>
        <w:t xml:space="preserve"> </w:t>
      </w:r>
    </w:p>
    <w:p w14:paraId="3D7942CF" w14:textId="77777777" w:rsidR="00C629BF" w:rsidRDefault="00C629BF" w:rsidP="00C629BF">
      <w:pPr>
        <w:pStyle w:val="BodyText"/>
        <w:numPr>
          <w:ilvl w:val="0"/>
          <w:numId w:val="1"/>
        </w:numPr>
        <w:spacing w:before="17"/>
        <w:jc w:val="both"/>
        <w:rPr>
          <w:sz w:val="20"/>
        </w:rPr>
      </w:pPr>
      <w:r w:rsidRPr="00C629BF">
        <w:rPr>
          <w:sz w:val="20"/>
        </w:rPr>
        <w:t>Spearheaded the development of a CRM, managing the team of developers and coordinated with business analysts to refine project specifications, leading to a focused development effort.</w:t>
      </w:r>
    </w:p>
    <w:p w14:paraId="3066477A" w14:textId="3A8134CF" w:rsidR="00C629BF" w:rsidRPr="00C629BF" w:rsidRDefault="00C629BF" w:rsidP="00C629BF">
      <w:pPr>
        <w:pStyle w:val="BodyText"/>
        <w:numPr>
          <w:ilvl w:val="0"/>
          <w:numId w:val="1"/>
        </w:numPr>
        <w:spacing w:before="17"/>
        <w:jc w:val="both"/>
        <w:rPr>
          <w:sz w:val="20"/>
        </w:rPr>
      </w:pPr>
      <w:r w:rsidRPr="00C629BF">
        <w:rPr>
          <w:sz w:val="20"/>
        </w:rPr>
        <w:t xml:space="preserve">Designed a user-friendly interface using </w:t>
      </w:r>
      <w:r w:rsidRPr="00CD4FAC">
        <w:rPr>
          <w:b/>
          <w:bCs/>
          <w:sz w:val="20"/>
        </w:rPr>
        <w:t>React.js</w:t>
      </w:r>
      <w:r w:rsidR="00CD4FAC">
        <w:rPr>
          <w:b/>
          <w:bCs/>
          <w:sz w:val="20"/>
        </w:rPr>
        <w:t xml:space="preserve">, </w:t>
      </w:r>
      <w:r w:rsidRPr="00C629BF">
        <w:rPr>
          <w:sz w:val="20"/>
        </w:rPr>
        <w:t>resulting in a 40% increase in user adoption rates and Optimized application performance through lazy loading and code splitting techniques, resulting in reduction of load time.</w:t>
      </w:r>
    </w:p>
    <w:p w14:paraId="0E35C5F1" w14:textId="1B784D9C" w:rsidR="00C629BF" w:rsidRPr="00C629BF" w:rsidRDefault="00C629BF" w:rsidP="00C629BF">
      <w:pPr>
        <w:pStyle w:val="BodyText"/>
        <w:numPr>
          <w:ilvl w:val="0"/>
          <w:numId w:val="1"/>
        </w:numPr>
        <w:spacing w:before="17"/>
        <w:jc w:val="both"/>
        <w:rPr>
          <w:sz w:val="20"/>
        </w:rPr>
      </w:pPr>
      <w:r w:rsidRPr="00C629BF">
        <w:rPr>
          <w:sz w:val="20"/>
        </w:rPr>
        <w:t xml:space="preserve">Utilized </w:t>
      </w:r>
      <w:r w:rsidRPr="00CD4FAC">
        <w:rPr>
          <w:b/>
          <w:bCs/>
          <w:sz w:val="20"/>
        </w:rPr>
        <w:t>Apache Hadoop</w:t>
      </w:r>
      <w:r w:rsidR="00CD4FAC">
        <w:rPr>
          <w:sz w:val="20"/>
        </w:rPr>
        <w:t xml:space="preserve"> </w:t>
      </w:r>
      <w:r w:rsidRPr="00C629BF">
        <w:rPr>
          <w:sz w:val="20"/>
        </w:rPr>
        <w:t xml:space="preserve">for data processing and analytics, improving data processing speed by 50% and established robust database management practices using </w:t>
      </w:r>
      <w:r w:rsidRPr="00CD4FAC">
        <w:rPr>
          <w:b/>
          <w:bCs/>
          <w:sz w:val="20"/>
        </w:rPr>
        <w:t>PostgreSQL</w:t>
      </w:r>
      <w:r w:rsidRPr="00C629BF">
        <w:rPr>
          <w:sz w:val="20"/>
        </w:rPr>
        <w:t>, optimizing data retrieval times and reducing database load times.</w:t>
      </w:r>
    </w:p>
    <w:p w14:paraId="13C2B253" w14:textId="39498BE8" w:rsidR="00C629BF" w:rsidRPr="00C629BF" w:rsidRDefault="00C629BF" w:rsidP="00C629BF">
      <w:pPr>
        <w:pStyle w:val="BodyText"/>
        <w:numPr>
          <w:ilvl w:val="0"/>
          <w:numId w:val="1"/>
        </w:numPr>
        <w:spacing w:before="17"/>
        <w:jc w:val="both"/>
        <w:rPr>
          <w:sz w:val="20"/>
        </w:rPr>
      </w:pPr>
      <w:r w:rsidRPr="00C629BF">
        <w:rPr>
          <w:sz w:val="20"/>
        </w:rPr>
        <w:t xml:space="preserve">Configured </w:t>
      </w:r>
      <w:r w:rsidRPr="00CD4FAC">
        <w:rPr>
          <w:b/>
          <w:bCs/>
          <w:sz w:val="20"/>
        </w:rPr>
        <w:t>WebSocket</w:t>
      </w:r>
      <w:r w:rsidRPr="00C629BF">
        <w:rPr>
          <w:sz w:val="20"/>
        </w:rPr>
        <w:t xml:space="preserve"> for real-time updates in the Fleet Management System, improving data synchronization and enhancing user interaction by 30% and a real-time notification system for fleet status updates, improving response times to user queries.</w:t>
      </w:r>
    </w:p>
    <w:p w14:paraId="40B46926" w14:textId="15705046" w:rsidR="00C629BF" w:rsidRPr="00C629BF" w:rsidRDefault="00C629BF" w:rsidP="00C629BF">
      <w:pPr>
        <w:pStyle w:val="BodyText"/>
        <w:numPr>
          <w:ilvl w:val="0"/>
          <w:numId w:val="1"/>
        </w:numPr>
        <w:spacing w:before="17"/>
        <w:jc w:val="both"/>
        <w:rPr>
          <w:sz w:val="20"/>
        </w:rPr>
      </w:pPr>
      <w:r w:rsidRPr="00C629BF">
        <w:rPr>
          <w:sz w:val="20"/>
        </w:rPr>
        <w:t xml:space="preserve">Established comprehensive API documentation using </w:t>
      </w:r>
      <w:r w:rsidRPr="00CD4FAC">
        <w:rPr>
          <w:b/>
          <w:bCs/>
          <w:sz w:val="20"/>
        </w:rPr>
        <w:t>Postman</w:t>
      </w:r>
      <w:r w:rsidRPr="00C629BF">
        <w:rPr>
          <w:sz w:val="20"/>
        </w:rPr>
        <w:t xml:space="preserve"> and Conducted regular health checks and performance monitoring, achieving 90% uptime and proactive incident response.</w:t>
      </w:r>
    </w:p>
    <w:p w14:paraId="22092E8C" w14:textId="29B5027C" w:rsidR="00F41F20" w:rsidRPr="00C629BF" w:rsidRDefault="00C629BF" w:rsidP="00C629BF">
      <w:pPr>
        <w:pStyle w:val="BodyText"/>
        <w:numPr>
          <w:ilvl w:val="0"/>
          <w:numId w:val="1"/>
        </w:numPr>
        <w:spacing w:before="17"/>
        <w:jc w:val="both"/>
        <w:rPr>
          <w:sz w:val="20"/>
        </w:rPr>
      </w:pPr>
      <w:r w:rsidRPr="00C629BF">
        <w:rPr>
          <w:sz w:val="20"/>
        </w:rPr>
        <w:t xml:space="preserve">Implemented automated testing frameworks using </w:t>
      </w:r>
      <w:r w:rsidRPr="00CD4FAC">
        <w:rPr>
          <w:b/>
          <w:bCs/>
          <w:sz w:val="20"/>
        </w:rPr>
        <w:t>JUnit</w:t>
      </w:r>
      <w:r w:rsidRPr="00C629BF">
        <w:rPr>
          <w:sz w:val="20"/>
        </w:rPr>
        <w:t xml:space="preserve">, increasing testing efficiency by 40% and Utilized </w:t>
      </w:r>
      <w:r w:rsidRPr="00CD4FAC">
        <w:rPr>
          <w:b/>
          <w:bCs/>
          <w:sz w:val="20"/>
        </w:rPr>
        <w:t>Kubernetes</w:t>
      </w:r>
      <w:r w:rsidR="00CD4FAC">
        <w:rPr>
          <w:b/>
          <w:bCs/>
          <w:sz w:val="20"/>
        </w:rPr>
        <w:t xml:space="preserve"> </w:t>
      </w:r>
      <w:r w:rsidRPr="00C629BF">
        <w:rPr>
          <w:sz w:val="20"/>
        </w:rPr>
        <w:t>for container orchestration, improving deployment consistency and system scalability, with zero downtime during releases.</w:t>
      </w:r>
    </w:p>
    <w:p w14:paraId="1FAAD16A" w14:textId="77777777" w:rsidR="00301D1C" w:rsidRPr="001011BE" w:rsidRDefault="00301D1C" w:rsidP="00301D1C">
      <w:pPr>
        <w:tabs>
          <w:tab w:val="left" w:pos="284"/>
          <w:tab w:val="left" w:pos="630"/>
          <w:tab w:val="left" w:pos="900"/>
        </w:tabs>
        <w:spacing w:line="256" w:lineRule="auto"/>
        <w:rPr>
          <w:rFonts w:ascii="Times New Roman" w:eastAsia="Times New Roman" w:hAnsi="Times New Roman" w:cs="Times New Roman"/>
          <w:color w:val="0D0D0D"/>
          <w:sz w:val="6"/>
          <w:szCs w:val="6"/>
        </w:rPr>
      </w:pPr>
    </w:p>
    <w:p w14:paraId="77308C46" w14:textId="77777777" w:rsidR="00301D1C" w:rsidRPr="001011BE" w:rsidRDefault="00301D1C" w:rsidP="00301D1C">
      <w:pPr>
        <w:pBdr>
          <w:bottom w:val="single" w:sz="6" w:space="1" w:color="000000"/>
        </w:pBdr>
        <w:tabs>
          <w:tab w:val="left" w:pos="900"/>
        </w:tabs>
        <w:spacing w:line="256" w:lineRule="auto"/>
        <w:rPr>
          <w:rFonts w:ascii="Times New Roman" w:eastAsia="Times New Roman" w:hAnsi="Times New Roman" w:cs="Times New Roman"/>
          <w:b/>
          <w:color w:val="4472C4" w:themeColor="accent1"/>
          <w:sz w:val="20"/>
          <w:szCs w:val="20"/>
        </w:rPr>
      </w:pPr>
      <w:r w:rsidRPr="001011BE">
        <w:rPr>
          <w:rFonts w:ascii="Times New Roman" w:eastAsia="Times New Roman" w:hAnsi="Times New Roman" w:cs="Times New Roman"/>
          <w:b/>
          <w:color w:val="4472C4" w:themeColor="accent1"/>
          <w:sz w:val="20"/>
          <w:szCs w:val="20"/>
        </w:rPr>
        <w:t>PROJECTS</w:t>
      </w:r>
      <w:r w:rsidRPr="001011BE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ab/>
      </w:r>
    </w:p>
    <w:p w14:paraId="1C823F2F" w14:textId="12FBD801" w:rsidR="00301D1C" w:rsidRPr="001011BE" w:rsidRDefault="00A52290" w:rsidP="00301D1C">
      <w:pPr>
        <w:tabs>
          <w:tab w:val="left" w:pos="1134"/>
          <w:tab w:val="right" w:pos="11064"/>
        </w:tabs>
        <w:spacing w:line="25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011BE">
        <w:rPr>
          <w:rFonts w:ascii="Times New Roman" w:eastAsia="Times New Roman" w:hAnsi="Times New Roman" w:cs="Times New Roman"/>
          <w:b/>
          <w:sz w:val="20"/>
          <w:szCs w:val="20"/>
        </w:rPr>
        <w:t>Fitness Tracker Application</w:t>
      </w:r>
      <w:r w:rsidR="005A6084" w:rsidRPr="001011BE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01D1C" w:rsidRPr="001011BE">
        <w:rPr>
          <w:rFonts w:ascii="Times New Roman" w:eastAsia="Times New Roman" w:hAnsi="Times New Roman" w:cs="Times New Roman"/>
          <w:b/>
          <w:sz w:val="20"/>
          <w:szCs w:val="20"/>
        </w:rPr>
        <w:t>|</w:t>
      </w:r>
      <w:r w:rsidR="00301D1C" w:rsidRPr="001011BE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1011BE">
        <w:rPr>
          <w:rFonts w:ascii="Times New Roman" w:eastAsia="Times New Roman" w:hAnsi="Times New Roman" w:cs="Times New Roman"/>
          <w:i/>
          <w:sz w:val="20"/>
          <w:szCs w:val="20"/>
        </w:rPr>
        <w:t>React.js, Node.js, MongoDB, Chart.js</w:t>
      </w:r>
      <w:r w:rsidR="00301D1C" w:rsidRPr="001011BE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4BBEBB53" w14:textId="65262C73" w:rsidR="002D4090" w:rsidRPr="001011BE" w:rsidRDefault="00A52290" w:rsidP="005A6084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56" w:lineRule="auto"/>
        <w:ind w:left="284" w:hanging="270"/>
        <w:jc w:val="both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1011BE">
        <w:rPr>
          <w:rFonts w:ascii="Times New Roman" w:eastAsia="Times New Roman" w:hAnsi="Times New Roman" w:cs="Times New Roman"/>
          <w:color w:val="0D0D0D"/>
          <w:sz w:val="20"/>
          <w:szCs w:val="20"/>
        </w:rPr>
        <w:t>Developed a comprehensive fitness tracker application using the MERN stack (MongoDB, Express.js, React.js, Node.js), enabling users to log workouts, set fitness goals, and visualize progress. Implemented secure user authentication with JWT</w:t>
      </w:r>
      <w:r w:rsidR="005A6084" w:rsidRPr="001011BE">
        <w:rPr>
          <w:rFonts w:ascii="Times New Roman" w:eastAsia="Times New Roman" w:hAnsi="Times New Roman" w:cs="Times New Roman"/>
          <w:color w:val="0D0D0D"/>
          <w:sz w:val="20"/>
          <w:szCs w:val="20"/>
        </w:rPr>
        <w:t>.</w:t>
      </w:r>
    </w:p>
    <w:p w14:paraId="769BDA13" w14:textId="614A0C91" w:rsidR="00D43949" w:rsidRPr="001011BE" w:rsidRDefault="00D43949" w:rsidP="005A6084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56" w:lineRule="auto"/>
        <w:ind w:left="284" w:hanging="270"/>
        <w:jc w:val="both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1011BE">
        <w:rPr>
          <w:rFonts w:ascii="Times New Roman" w:eastAsia="Times New Roman" w:hAnsi="Times New Roman" w:cs="Times New Roman"/>
          <w:color w:val="0D0D0D"/>
          <w:sz w:val="20"/>
          <w:szCs w:val="20"/>
        </w:rPr>
        <w:t>Designed a dynamic dashboard with customizable widgets and interactive charts using Chart.js, providing weekly, monthly, and yearly views of fitness data. Deployed the application using Docker on AWS, ensuring scalability and reliability.</w:t>
      </w:r>
    </w:p>
    <w:sectPr w:rsidR="00D43949" w:rsidRPr="001011BE">
      <w:pgSz w:w="12240" w:h="15840"/>
      <w:pgMar w:top="576" w:right="576" w:bottom="104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051A9"/>
    <w:multiLevelType w:val="hybridMultilevel"/>
    <w:tmpl w:val="13AAD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D7035"/>
    <w:multiLevelType w:val="hybridMultilevel"/>
    <w:tmpl w:val="BCB0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73D3A"/>
    <w:multiLevelType w:val="multilevel"/>
    <w:tmpl w:val="47AC13B0"/>
    <w:lvl w:ilvl="0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vertAlign w:val="baseline"/>
        <w:lang w:val="en-US" w:eastAsia="en-US" w:bidi="ar-SA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894654796">
    <w:abstractNumId w:val="2"/>
  </w:num>
  <w:num w:numId="2" w16cid:durableId="1167088974">
    <w:abstractNumId w:val="0"/>
  </w:num>
  <w:num w:numId="3" w16cid:durableId="1863084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1C"/>
    <w:rsid w:val="000211CC"/>
    <w:rsid w:val="00044446"/>
    <w:rsid w:val="00055881"/>
    <w:rsid w:val="000710A6"/>
    <w:rsid w:val="000A0379"/>
    <w:rsid w:val="000B221D"/>
    <w:rsid w:val="000E29A1"/>
    <w:rsid w:val="000F3C21"/>
    <w:rsid w:val="001011BE"/>
    <w:rsid w:val="0013616E"/>
    <w:rsid w:val="00141FBB"/>
    <w:rsid w:val="00186A6D"/>
    <w:rsid w:val="001951E6"/>
    <w:rsid w:val="00276594"/>
    <w:rsid w:val="00277C87"/>
    <w:rsid w:val="002D4090"/>
    <w:rsid w:val="002E77BD"/>
    <w:rsid w:val="00301D1C"/>
    <w:rsid w:val="003257D8"/>
    <w:rsid w:val="003A014D"/>
    <w:rsid w:val="003B5BD5"/>
    <w:rsid w:val="003E1820"/>
    <w:rsid w:val="00403C6D"/>
    <w:rsid w:val="00403F85"/>
    <w:rsid w:val="0040780C"/>
    <w:rsid w:val="00411608"/>
    <w:rsid w:val="00426E97"/>
    <w:rsid w:val="004711C7"/>
    <w:rsid w:val="004777DF"/>
    <w:rsid w:val="004A16E6"/>
    <w:rsid w:val="004A41D7"/>
    <w:rsid w:val="004B1D77"/>
    <w:rsid w:val="004D5C21"/>
    <w:rsid w:val="004F2DAB"/>
    <w:rsid w:val="00506169"/>
    <w:rsid w:val="005434AF"/>
    <w:rsid w:val="00577D6D"/>
    <w:rsid w:val="005A6084"/>
    <w:rsid w:val="005B01CD"/>
    <w:rsid w:val="005B4033"/>
    <w:rsid w:val="005F5F89"/>
    <w:rsid w:val="006220AC"/>
    <w:rsid w:val="00634821"/>
    <w:rsid w:val="0066076B"/>
    <w:rsid w:val="00664C52"/>
    <w:rsid w:val="006908F9"/>
    <w:rsid w:val="00691802"/>
    <w:rsid w:val="00693C7D"/>
    <w:rsid w:val="00697B60"/>
    <w:rsid w:val="006E001C"/>
    <w:rsid w:val="006F28F5"/>
    <w:rsid w:val="007013FA"/>
    <w:rsid w:val="00732043"/>
    <w:rsid w:val="00787937"/>
    <w:rsid w:val="00793D30"/>
    <w:rsid w:val="007E15B2"/>
    <w:rsid w:val="00806C71"/>
    <w:rsid w:val="0081779D"/>
    <w:rsid w:val="00831634"/>
    <w:rsid w:val="00897596"/>
    <w:rsid w:val="008A1F38"/>
    <w:rsid w:val="008B4BFB"/>
    <w:rsid w:val="008C75C1"/>
    <w:rsid w:val="008D0636"/>
    <w:rsid w:val="008E0FA5"/>
    <w:rsid w:val="00930503"/>
    <w:rsid w:val="00990D72"/>
    <w:rsid w:val="009C11CC"/>
    <w:rsid w:val="009C4FAF"/>
    <w:rsid w:val="009E1CBA"/>
    <w:rsid w:val="009E4D2B"/>
    <w:rsid w:val="00A00048"/>
    <w:rsid w:val="00A010A7"/>
    <w:rsid w:val="00A04A09"/>
    <w:rsid w:val="00A4041D"/>
    <w:rsid w:val="00A47491"/>
    <w:rsid w:val="00A52290"/>
    <w:rsid w:val="00A7165A"/>
    <w:rsid w:val="00A84217"/>
    <w:rsid w:val="00AB2A9A"/>
    <w:rsid w:val="00AC3BF5"/>
    <w:rsid w:val="00AC709E"/>
    <w:rsid w:val="00AE01C3"/>
    <w:rsid w:val="00AE52DB"/>
    <w:rsid w:val="00AF20D4"/>
    <w:rsid w:val="00B0703A"/>
    <w:rsid w:val="00B11D41"/>
    <w:rsid w:val="00B170CE"/>
    <w:rsid w:val="00B21D1B"/>
    <w:rsid w:val="00B65E1A"/>
    <w:rsid w:val="00B8396B"/>
    <w:rsid w:val="00BA008E"/>
    <w:rsid w:val="00BE1855"/>
    <w:rsid w:val="00BF452E"/>
    <w:rsid w:val="00C36A96"/>
    <w:rsid w:val="00C6212D"/>
    <w:rsid w:val="00C626CA"/>
    <w:rsid w:val="00C629BF"/>
    <w:rsid w:val="00C67915"/>
    <w:rsid w:val="00CD4FAC"/>
    <w:rsid w:val="00CF40C2"/>
    <w:rsid w:val="00D43949"/>
    <w:rsid w:val="00D468A4"/>
    <w:rsid w:val="00D6749B"/>
    <w:rsid w:val="00DA41A2"/>
    <w:rsid w:val="00DE6F6D"/>
    <w:rsid w:val="00DF3532"/>
    <w:rsid w:val="00E03CCC"/>
    <w:rsid w:val="00E27BCB"/>
    <w:rsid w:val="00E319DC"/>
    <w:rsid w:val="00E44684"/>
    <w:rsid w:val="00E518B1"/>
    <w:rsid w:val="00E525E1"/>
    <w:rsid w:val="00EB06C0"/>
    <w:rsid w:val="00EC2DA2"/>
    <w:rsid w:val="00EE3FE5"/>
    <w:rsid w:val="00F41F20"/>
    <w:rsid w:val="00F54538"/>
    <w:rsid w:val="00F66C64"/>
    <w:rsid w:val="00F92A1C"/>
    <w:rsid w:val="00F93695"/>
    <w:rsid w:val="00FB0D83"/>
    <w:rsid w:val="00FB65BA"/>
    <w:rsid w:val="00FB6A9F"/>
    <w:rsid w:val="00FC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3E8C"/>
  <w15:chartTrackingRefBased/>
  <w15:docId w15:val="{9F5CD415-6456-4050-88D4-E8777AA1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D1C"/>
    <w:pPr>
      <w:spacing w:after="0" w:line="240" w:lineRule="auto"/>
    </w:pPr>
    <w:rPr>
      <w:rFonts w:ascii="Calibri" w:eastAsia="Calibri" w:hAnsi="Calibri" w:cs="Calibri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D1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1D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D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D1C"/>
    <w:rPr>
      <w:rFonts w:ascii="Calibri" w:eastAsia="Calibri" w:hAnsi="Calibri" w:cs="Calibri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D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D1C"/>
    <w:rPr>
      <w:rFonts w:ascii="Calibri" w:eastAsia="Calibri" w:hAnsi="Calibri" w:cs="Calibri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D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D1C"/>
    <w:rPr>
      <w:rFonts w:ascii="Segoe UI" w:eastAsia="Calibri" w:hAnsi="Segoe UI" w:cs="Segoe UI"/>
      <w:sz w:val="18"/>
      <w:szCs w:val="18"/>
      <w:lang w:val="en-US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01D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7C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E4D2B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E4D2B"/>
    <w:pPr>
      <w:widowControl w:val="0"/>
      <w:autoSpaceDE w:val="0"/>
      <w:autoSpaceDN w:val="0"/>
      <w:ind w:left="295"/>
    </w:pPr>
    <w:rPr>
      <w:rFonts w:ascii="Times New Roman" w:eastAsia="Times New Roman" w:hAnsi="Times New Roman" w:cs="Times New Roman"/>
      <w:sz w:val="21"/>
      <w:szCs w:val="21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E4D2B"/>
    <w:rPr>
      <w:rFonts w:ascii="Times New Roman" w:eastAsia="Times New Roman" w:hAnsi="Times New Roman" w:cs="Times New Roman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noharpaleti" TargetMode="External"/><Relationship Id="rId5" Type="http://schemas.openxmlformats.org/officeDocument/2006/relationships/hyperlink" Target="mailto:manoharpaleti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4462</TotalTime>
  <Pages>1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S</dc:creator>
  <cp:keywords/>
  <dc:description/>
  <cp:lastModifiedBy>Paleti, Manohar (paletimr)</cp:lastModifiedBy>
  <cp:revision>79</cp:revision>
  <dcterms:created xsi:type="dcterms:W3CDTF">2024-06-03T16:10:00Z</dcterms:created>
  <dcterms:modified xsi:type="dcterms:W3CDTF">2024-10-15T19:15:00Z</dcterms:modified>
</cp:coreProperties>
</file>