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5D7"/>
  <w:body>
    <w:p w14:paraId="2EB4C84C" w14:textId="3852DCAE" w:rsidR="004319CB" w:rsidRPr="00D51F1C" w:rsidRDefault="00000000" w:rsidP="00FA63FD">
      <w:pPr>
        <w:pStyle w:val="Rubrik1"/>
        <w:jc w:val="center"/>
        <w:rPr>
          <w:rFonts w:ascii="Garamond" w:hAnsi="Garamond"/>
          <w:b/>
          <w:bCs/>
          <w:color w:val="3C6010"/>
          <w:sz w:val="44"/>
          <w:szCs w:val="44"/>
        </w:rPr>
      </w:pPr>
      <w:bookmarkStart w:id="0" w:name="weather-app-planned-version-1"/>
      <w:r w:rsidRPr="00D51F1C">
        <w:rPr>
          <w:rFonts w:ascii="Garamond" w:hAnsi="Garamond"/>
          <w:b/>
          <w:bCs/>
          <w:color w:val="3C6010"/>
          <w:sz w:val="44"/>
          <w:szCs w:val="44"/>
        </w:rPr>
        <w:t xml:space="preserve">Weather App </w:t>
      </w:r>
      <w:r w:rsidR="00D51F1C">
        <w:rPr>
          <w:rFonts w:ascii="Garamond" w:hAnsi="Garamond"/>
          <w:b/>
          <w:bCs/>
          <w:color w:val="3C6010"/>
          <w:sz w:val="44"/>
          <w:szCs w:val="44"/>
        </w:rPr>
        <w:t xml:space="preserve">- </w:t>
      </w:r>
      <w:r w:rsidRPr="00D51F1C">
        <w:rPr>
          <w:rFonts w:ascii="Garamond" w:hAnsi="Garamond"/>
          <w:b/>
          <w:bCs/>
          <w:color w:val="3C6010"/>
          <w:sz w:val="44"/>
          <w:szCs w:val="44"/>
        </w:rPr>
        <w:t>(Version 1)</w:t>
      </w:r>
    </w:p>
    <w:p w14:paraId="6874E0A7" w14:textId="77777777" w:rsidR="004319CB" w:rsidRPr="00FA63FD" w:rsidRDefault="00000000">
      <w:pPr>
        <w:pStyle w:val="Rubrik2"/>
        <w:rPr>
          <w:b/>
          <w:bCs/>
        </w:rPr>
      </w:pPr>
      <w:bookmarkStart w:id="1" w:name="overview"/>
      <w:r w:rsidRPr="00FA63FD">
        <w:rPr>
          <w:b/>
          <w:bCs/>
          <w:highlight w:val="yellow"/>
        </w:rPr>
        <w:t>Overview</w:t>
      </w:r>
    </w:p>
    <w:p w14:paraId="66DB46B9" w14:textId="77777777" w:rsidR="004319CB" w:rsidRDefault="00000000">
      <w:pPr>
        <w:pStyle w:val="FirstParagraph"/>
      </w:pPr>
      <w:r>
        <w:t xml:space="preserve">This project is a </w:t>
      </w:r>
      <w:r>
        <w:rPr>
          <w:b/>
          <w:bCs/>
        </w:rPr>
        <w:t>data-driven weather application</w:t>
      </w:r>
      <w:r>
        <w:t xml:space="preserve"> currently in active development, with </w:t>
      </w:r>
      <w:r>
        <w:rPr>
          <w:b/>
          <w:bCs/>
        </w:rPr>
        <w:t>Version 1 planned</w:t>
      </w:r>
      <w:r>
        <w:t xml:space="preserve"> as the first stable milestone. The goal is not merely to display weather data, but to </w:t>
      </w:r>
      <w:r>
        <w:rPr>
          <w:b/>
          <w:bCs/>
        </w:rPr>
        <w:t>help users reason about conditions, trends, and decisions</w:t>
      </w:r>
      <w:r>
        <w:t xml:space="preserve"> using clear structure, context, and visual cues.</w:t>
      </w:r>
    </w:p>
    <w:p w14:paraId="0535222B" w14:textId="0EBD02A8" w:rsidR="004319CB" w:rsidRDefault="00000000" w:rsidP="00FA63FD">
      <w:pPr>
        <w:pStyle w:val="Abstract"/>
      </w:pPr>
      <w:r>
        <w:rPr>
          <w:b/>
          <w:bCs/>
        </w:rPr>
        <w:t>Tagline</w:t>
      </w:r>
      <w:r w:rsidR="00FA63FD">
        <w:rPr>
          <w:b/>
          <w:bCs/>
        </w:rPr>
        <w:t>:</w:t>
      </w:r>
      <w:proofErr w:type="gramStart"/>
      <w:r w:rsidR="00FA63FD">
        <w:t xml:space="preserve">   ‘</w:t>
      </w:r>
      <w:proofErr w:type="gramEnd"/>
      <w:r w:rsidR="00FA63FD" w:rsidRPr="00FA63FD">
        <w:rPr>
          <w:i/>
          <w:iCs/>
          <w:sz w:val="24"/>
          <w:szCs w:val="24"/>
        </w:rPr>
        <w:t>We</w:t>
      </w:r>
      <w:r w:rsidRPr="00FA63FD">
        <w:rPr>
          <w:i/>
          <w:iCs/>
          <w:sz w:val="24"/>
          <w:szCs w:val="24"/>
        </w:rPr>
        <w:t xml:space="preserve"> don’t just display data — we help people </w:t>
      </w:r>
      <w:r w:rsidR="00FA63FD" w:rsidRPr="00FA63FD">
        <w:rPr>
          <w:i/>
          <w:iCs/>
          <w:sz w:val="24"/>
          <w:szCs w:val="24"/>
        </w:rPr>
        <w:t>plan</w:t>
      </w:r>
      <w:r w:rsidRPr="00FA63FD">
        <w:rPr>
          <w:i/>
          <w:iCs/>
          <w:sz w:val="24"/>
          <w:szCs w:val="24"/>
        </w:rPr>
        <w:t xml:space="preserve"> with it</w:t>
      </w:r>
      <w:r w:rsidR="00FA63FD" w:rsidRPr="00FA63FD">
        <w:rPr>
          <w:sz w:val="24"/>
          <w:szCs w:val="24"/>
        </w:rPr>
        <w:t>’</w:t>
      </w:r>
    </w:p>
    <w:p w14:paraId="626C81DE" w14:textId="77777777" w:rsidR="004319CB" w:rsidRDefault="00000000">
      <w:pPr>
        <w:pStyle w:val="FirstParagraph"/>
      </w:pPr>
      <w:r>
        <w:t xml:space="preserve">The application is intentionally designed as a demonstration of </w:t>
      </w:r>
      <w:r>
        <w:rPr>
          <w:b/>
          <w:bCs/>
        </w:rPr>
        <w:t>engineering discipline, data reasoning, and product thinking</w:t>
      </w:r>
      <w:r>
        <w:t>, rather than a superficial UI-only project.</w:t>
      </w:r>
    </w:p>
    <w:p w14:paraId="77BF0EF7" w14:textId="77777777" w:rsidR="004319CB" w:rsidRDefault="00000000">
      <w:r>
        <w:pict w14:anchorId="01EA121D">
          <v:rect id="_x0000_i1025" style="width:0;height:1.5pt" o:hralign="center" o:hrstd="t" o:hr="t"/>
        </w:pict>
      </w:r>
    </w:p>
    <w:p w14:paraId="1BEF3C96" w14:textId="77777777" w:rsidR="00DA4831" w:rsidRDefault="00DA4831">
      <w:pPr>
        <w:pStyle w:val="Rubrik2"/>
        <w:rPr>
          <w:highlight w:val="yellow"/>
        </w:rPr>
      </w:pPr>
      <w:bookmarkStart w:id="2" w:name="purpose-and-motivation"/>
      <w:bookmarkEnd w:id="1"/>
    </w:p>
    <w:p w14:paraId="77AE1A74" w14:textId="223665E1" w:rsidR="004319CB" w:rsidRDefault="00000000">
      <w:pPr>
        <w:pStyle w:val="Rubrik2"/>
      </w:pPr>
      <w:r w:rsidRPr="00FA63FD">
        <w:rPr>
          <w:highlight w:val="yellow"/>
        </w:rPr>
        <w:t>Purpose and Motivation</w:t>
      </w:r>
    </w:p>
    <w:p w14:paraId="6D39D6BD" w14:textId="77777777" w:rsidR="004319CB" w:rsidRDefault="00000000">
      <w:pPr>
        <w:pStyle w:val="FirstParagraph"/>
      </w:pPr>
      <w:r>
        <w:t xml:space="preserve">Most weather apps answer the question </w:t>
      </w:r>
      <w:r>
        <w:rPr>
          <w:i/>
          <w:iCs/>
        </w:rPr>
        <w:t>“What is the weather?”</w:t>
      </w:r>
      <w:r>
        <w:t>. This project aims to answer the more useful questions:</w:t>
      </w:r>
    </w:p>
    <w:p w14:paraId="5EF00193" w14:textId="77777777" w:rsidR="004319CB" w:rsidRDefault="00000000">
      <w:pPr>
        <w:pStyle w:val="Compact"/>
        <w:numPr>
          <w:ilvl w:val="0"/>
          <w:numId w:val="2"/>
        </w:numPr>
      </w:pPr>
      <w:r>
        <w:t xml:space="preserve">What does this weather </w:t>
      </w:r>
      <w:r>
        <w:rPr>
          <w:b/>
          <w:bCs/>
        </w:rPr>
        <w:t>mean</w:t>
      </w:r>
      <w:r>
        <w:t xml:space="preserve"> in context?</w:t>
      </w:r>
    </w:p>
    <w:p w14:paraId="38795A6A" w14:textId="77777777" w:rsidR="004319CB" w:rsidRDefault="00000000">
      <w:pPr>
        <w:pStyle w:val="Compact"/>
        <w:numPr>
          <w:ilvl w:val="0"/>
          <w:numId w:val="2"/>
        </w:numPr>
      </w:pPr>
      <w:r>
        <w:t>How does today compare to recent patterns?</w:t>
      </w:r>
    </w:p>
    <w:p w14:paraId="228E7192" w14:textId="77777777" w:rsidR="004319CB" w:rsidRDefault="00000000">
      <w:pPr>
        <w:pStyle w:val="Compact"/>
        <w:numPr>
          <w:ilvl w:val="0"/>
          <w:numId w:val="2"/>
        </w:numPr>
      </w:pPr>
      <w:r>
        <w:t>What decisions might a user reasonably take based on this data?</w:t>
      </w:r>
    </w:p>
    <w:p w14:paraId="4DA7B871" w14:textId="77777777" w:rsidR="004319CB" w:rsidRDefault="00000000">
      <w:pPr>
        <w:pStyle w:val="FirstParagraph"/>
      </w:pPr>
      <w:r>
        <w:t xml:space="preserve">The project is built to reflect a professional mindset aligned with </w:t>
      </w:r>
      <w:r>
        <w:rPr>
          <w:b/>
          <w:bCs/>
        </w:rPr>
        <w:t>Lean thinking, structured problem-solving, and evidence-based decision-making</w:t>
      </w:r>
      <w:r>
        <w:t>.</w:t>
      </w:r>
    </w:p>
    <w:p w14:paraId="365BAF0D" w14:textId="77777777" w:rsidR="004319CB" w:rsidRDefault="00000000">
      <w:r>
        <w:pict w14:anchorId="0BC58E99">
          <v:rect id="_x0000_i1026" style="width:0;height:1.5pt" o:hralign="center" o:hrstd="t" o:hr="t"/>
        </w:pict>
      </w:r>
    </w:p>
    <w:p w14:paraId="0341FFD4" w14:textId="77777777" w:rsidR="00DA4831" w:rsidRDefault="00DA4831">
      <w:pPr>
        <w:pStyle w:val="Rubrik2"/>
        <w:rPr>
          <w:highlight w:val="yellow"/>
        </w:rPr>
      </w:pPr>
      <w:bookmarkStart w:id="3" w:name="current-status"/>
      <w:bookmarkEnd w:id="2"/>
    </w:p>
    <w:p w14:paraId="7657640E" w14:textId="43F403C9" w:rsidR="004319CB" w:rsidRDefault="00000000">
      <w:pPr>
        <w:pStyle w:val="Rubrik2"/>
      </w:pPr>
      <w:r w:rsidRPr="00FA63FD">
        <w:rPr>
          <w:highlight w:val="yellow"/>
        </w:rPr>
        <w:t>Current Status</w:t>
      </w:r>
    </w:p>
    <w:p w14:paraId="11A6613A" w14:textId="77777777" w:rsidR="004319C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Project phase:</w:t>
      </w:r>
      <w:r>
        <w:t xml:space="preserve"> Active development</w:t>
      </w:r>
    </w:p>
    <w:p w14:paraId="36ECB687" w14:textId="6DDC89D1" w:rsidR="004319C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Target milestone:</w:t>
      </w:r>
      <w:r>
        <w:t xml:space="preserve"> Planned Version 1</w:t>
      </w:r>
      <w:r w:rsidR="00FA63FD">
        <w:t xml:space="preserve"> completed</w:t>
      </w:r>
    </w:p>
    <w:p w14:paraId="32232552" w14:textId="77777777" w:rsidR="004319C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Architecture:</w:t>
      </w:r>
      <w:r>
        <w:t xml:space="preserve"> Modern React / Next.js (App Router)</w:t>
      </w:r>
    </w:p>
    <w:p w14:paraId="095B912F" w14:textId="77777777" w:rsidR="004319C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Rendering strategy:</w:t>
      </w:r>
      <w:r>
        <w:t xml:space="preserve"> Server-Side Rendering (SSR) with client hydration</w:t>
      </w:r>
    </w:p>
    <w:p w14:paraId="18DD7C1D" w14:textId="77777777" w:rsidR="004319CB" w:rsidRDefault="00000000">
      <w:pPr>
        <w:pStyle w:val="FirstParagraph"/>
      </w:pPr>
      <w:r>
        <w:t>The codebase is intentionally structured for scalability and maintainability rather than rapid prototyping shortcuts.</w:t>
      </w:r>
    </w:p>
    <w:p w14:paraId="03EF1551" w14:textId="77777777" w:rsidR="004319CB" w:rsidRDefault="00000000">
      <w:r>
        <w:pict w14:anchorId="34FC2F91">
          <v:rect id="_x0000_i1027" style="width:0;height:1.5pt" o:hralign="center" o:hrstd="t" o:hr="t"/>
        </w:pict>
      </w:r>
    </w:p>
    <w:p w14:paraId="0611816C" w14:textId="16001846" w:rsidR="004319CB" w:rsidRPr="00DA4831" w:rsidRDefault="00FA63FD" w:rsidP="00DA4831">
      <w:pPr>
        <w:pStyle w:val="Rubrik2"/>
        <w:rPr>
          <w:highlight w:val="yellow"/>
        </w:rPr>
      </w:pPr>
      <w:bookmarkStart w:id="4" w:name="planned-version-1-scope"/>
      <w:bookmarkEnd w:id="3"/>
      <w:r>
        <w:br w:type="page"/>
      </w:r>
      <w:r w:rsidRPr="00DA4831">
        <w:rPr>
          <w:highlight w:val="yellow"/>
        </w:rPr>
        <w:lastRenderedPageBreak/>
        <w:t>Planned Version 1 – Scope</w:t>
      </w:r>
    </w:p>
    <w:p w14:paraId="689EBA2A" w14:textId="77777777" w:rsidR="004319CB" w:rsidRDefault="00000000">
      <w:pPr>
        <w:pStyle w:val="FirstParagraph"/>
      </w:pPr>
      <w:r>
        <w:t xml:space="preserve">Version 1 is defined as a </w:t>
      </w:r>
      <w:r>
        <w:rPr>
          <w:b/>
          <w:bCs/>
        </w:rPr>
        <w:t>coherent, reliable baseline</w:t>
      </w:r>
      <w:r>
        <w:t>, not a feature-complete product.</w:t>
      </w:r>
    </w:p>
    <w:p w14:paraId="2C58C45C" w14:textId="77777777" w:rsidR="004319CB" w:rsidRDefault="00000000">
      <w:pPr>
        <w:pStyle w:val="Brdtext"/>
      </w:pPr>
      <w:r>
        <w:t>Planned capabilities include:</w:t>
      </w:r>
    </w:p>
    <w:p w14:paraId="6471D4DC" w14:textId="77777777" w:rsidR="004319CB" w:rsidRDefault="00000000">
      <w:pPr>
        <w:pStyle w:val="Compact"/>
        <w:numPr>
          <w:ilvl w:val="0"/>
          <w:numId w:val="4"/>
        </w:numPr>
      </w:pPr>
      <w:r>
        <w:t>Reliable weather data retrieval from an external API</w:t>
      </w:r>
    </w:p>
    <w:p w14:paraId="7DFFFB26" w14:textId="77777777" w:rsidR="004319CB" w:rsidRDefault="00000000">
      <w:pPr>
        <w:pStyle w:val="Compact"/>
        <w:numPr>
          <w:ilvl w:val="0"/>
          <w:numId w:val="4"/>
        </w:numPr>
      </w:pPr>
      <w:r>
        <w:t>Clear separation between data fetching, transformation, and presentation</w:t>
      </w:r>
    </w:p>
    <w:p w14:paraId="6052CAFA" w14:textId="77777777" w:rsidR="004319CB" w:rsidRDefault="00000000">
      <w:pPr>
        <w:pStyle w:val="Compact"/>
        <w:numPr>
          <w:ilvl w:val="0"/>
          <w:numId w:val="4"/>
        </w:numPr>
      </w:pPr>
      <w:r>
        <w:t>Thoughtful UI that prioritizes clarity over decoration</w:t>
      </w:r>
    </w:p>
    <w:p w14:paraId="6341C17E" w14:textId="77777777" w:rsidR="004319CB" w:rsidRDefault="00000000">
      <w:pPr>
        <w:pStyle w:val="Compact"/>
        <w:numPr>
          <w:ilvl w:val="0"/>
          <w:numId w:val="4"/>
        </w:numPr>
      </w:pPr>
      <w:r>
        <w:t>Predictable rendering behavior using SSR for performance and SEO</w:t>
      </w:r>
    </w:p>
    <w:p w14:paraId="6CA8F575" w14:textId="77777777" w:rsidR="004319CB" w:rsidRDefault="00000000">
      <w:pPr>
        <w:pStyle w:val="Compact"/>
        <w:numPr>
          <w:ilvl w:val="0"/>
          <w:numId w:val="4"/>
        </w:numPr>
      </w:pPr>
      <w:r>
        <w:t>Foundations for future analytical extensions (comparisons, trends, summaries)</w:t>
      </w:r>
    </w:p>
    <w:p w14:paraId="28DD7EEB" w14:textId="77777777" w:rsidR="004319CB" w:rsidRDefault="00000000">
      <w:pPr>
        <w:pStyle w:val="FirstParagraph"/>
      </w:pPr>
      <w:r>
        <w:t>Anything beyond this scope is deliberately postponed to later versions.</w:t>
      </w:r>
    </w:p>
    <w:p w14:paraId="545AC91F" w14:textId="77777777" w:rsidR="004319CB" w:rsidRDefault="00000000">
      <w:r>
        <w:pict w14:anchorId="49B9B00C">
          <v:rect id="_x0000_i1028" style="width:0;height:1.5pt" o:hralign="center" o:hrstd="t" o:hr="t"/>
        </w:pict>
      </w:r>
    </w:p>
    <w:p w14:paraId="2B36D003" w14:textId="77777777" w:rsidR="00DA4831" w:rsidRDefault="00DA4831">
      <w:pPr>
        <w:pStyle w:val="Rubrik2"/>
      </w:pPr>
      <w:bookmarkStart w:id="5" w:name="technical-focus-areas"/>
      <w:bookmarkEnd w:id="4"/>
    </w:p>
    <w:p w14:paraId="39E29C9A" w14:textId="636EC2DF" w:rsidR="004319CB" w:rsidRPr="00DA4831" w:rsidRDefault="00000000">
      <w:pPr>
        <w:pStyle w:val="Rubrik2"/>
        <w:rPr>
          <w:highlight w:val="yellow"/>
        </w:rPr>
      </w:pPr>
      <w:r w:rsidRPr="00DA4831">
        <w:rPr>
          <w:highlight w:val="yellow"/>
        </w:rPr>
        <w:t>Technical Focus Areas</w:t>
      </w:r>
    </w:p>
    <w:p w14:paraId="459EA0D4" w14:textId="77777777" w:rsidR="004319CB" w:rsidRDefault="00000000">
      <w:pPr>
        <w:pStyle w:val="FirstParagraph"/>
      </w:pPr>
      <w:r>
        <w:t>This project intentionally showcases the following competencies:</w:t>
      </w:r>
    </w:p>
    <w:p w14:paraId="718CB988" w14:textId="77777777" w:rsidR="004319CB" w:rsidRDefault="00000000">
      <w:pPr>
        <w:pStyle w:val="Rubrik3"/>
      </w:pPr>
      <w:bookmarkStart w:id="6" w:name="frontend-engineering-discipline"/>
      <w:r>
        <w:t>1. Frontend Engineering Discipline</w:t>
      </w:r>
    </w:p>
    <w:p w14:paraId="3EB6926A" w14:textId="77777777" w:rsidR="004319CB" w:rsidRDefault="00000000">
      <w:pPr>
        <w:pStyle w:val="Compact"/>
        <w:numPr>
          <w:ilvl w:val="0"/>
          <w:numId w:val="5"/>
        </w:numPr>
      </w:pPr>
      <w:r>
        <w:t>Modern React patterns</w:t>
      </w:r>
    </w:p>
    <w:p w14:paraId="7D1BB7A8" w14:textId="77777777" w:rsidR="004319CB" w:rsidRDefault="00000000">
      <w:pPr>
        <w:pStyle w:val="Compact"/>
        <w:numPr>
          <w:ilvl w:val="0"/>
          <w:numId w:val="5"/>
        </w:numPr>
      </w:pPr>
      <w:r>
        <w:t>Next.js App Router usage</w:t>
      </w:r>
    </w:p>
    <w:p w14:paraId="2B61AF5A" w14:textId="77777777" w:rsidR="004319CB" w:rsidRDefault="00000000">
      <w:pPr>
        <w:pStyle w:val="Compact"/>
        <w:numPr>
          <w:ilvl w:val="0"/>
          <w:numId w:val="5"/>
        </w:numPr>
      </w:pPr>
      <w:r>
        <w:t>Clear component responsibility boundaries</w:t>
      </w:r>
    </w:p>
    <w:p w14:paraId="5D90EB55" w14:textId="77777777" w:rsidR="004319CB" w:rsidRDefault="00000000">
      <w:pPr>
        <w:pStyle w:val="Compact"/>
        <w:numPr>
          <w:ilvl w:val="0"/>
          <w:numId w:val="5"/>
        </w:numPr>
      </w:pPr>
      <w:r>
        <w:t>Awareness of SSR vs client-only execution</w:t>
      </w:r>
    </w:p>
    <w:p w14:paraId="1BA0FB57" w14:textId="77777777" w:rsidR="004319CB" w:rsidRDefault="00000000">
      <w:pPr>
        <w:pStyle w:val="Rubrik3"/>
      </w:pPr>
      <w:bookmarkStart w:id="7" w:name="data-thinking"/>
      <w:bookmarkEnd w:id="6"/>
      <w:r>
        <w:t>2. Data Thinking</w:t>
      </w:r>
    </w:p>
    <w:p w14:paraId="09D6FBD2" w14:textId="77777777" w:rsidR="004319CB" w:rsidRDefault="00000000">
      <w:pPr>
        <w:pStyle w:val="Compact"/>
        <w:numPr>
          <w:ilvl w:val="0"/>
          <w:numId w:val="6"/>
        </w:numPr>
      </w:pPr>
      <w:r>
        <w:t>Treating data as an input to reasoning, not just display</w:t>
      </w:r>
    </w:p>
    <w:p w14:paraId="17875825" w14:textId="77777777" w:rsidR="004319CB" w:rsidRDefault="00000000">
      <w:pPr>
        <w:pStyle w:val="Compact"/>
        <w:numPr>
          <w:ilvl w:val="0"/>
          <w:numId w:val="6"/>
        </w:numPr>
      </w:pPr>
      <w:r>
        <w:t>Preparing the ground for trend analysis and contextual insights</w:t>
      </w:r>
    </w:p>
    <w:p w14:paraId="3E4D4767" w14:textId="77777777" w:rsidR="004319CB" w:rsidRDefault="00000000">
      <w:pPr>
        <w:pStyle w:val="Compact"/>
        <w:numPr>
          <w:ilvl w:val="0"/>
          <w:numId w:val="6"/>
        </w:numPr>
      </w:pPr>
      <w:r>
        <w:t>Designing UI flows around user interpretation</w:t>
      </w:r>
    </w:p>
    <w:p w14:paraId="35B90A98" w14:textId="77777777" w:rsidR="004319CB" w:rsidRDefault="00000000">
      <w:pPr>
        <w:pStyle w:val="Rubrik3"/>
      </w:pPr>
      <w:bookmarkStart w:id="8" w:name="quality-and-robustness"/>
      <w:bookmarkEnd w:id="7"/>
      <w:r>
        <w:t>3. Quality and Robustness</w:t>
      </w:r>
    </w:p>
    <w:p w14:paraId="16D82A56" w14:textId="77777777" w:rsidR="004319CB" w:rsidRDefault="00000000">
      <w:pPr>
        <w:pStyle w:val="Compact"/>
        <w:numPr>
          <w:ilvl w:val="0"/>
          <w:numId w:val="7"/>
        </w:numPr>
      </w:pPr>
      <w:r>
        <w:t>Attention to rendering consistency and hydration behavior</w:t>
      </w:r>
    </w:p>
    <w:p w14:paraId="7DDCD2CC" w14:textId="77777777" w:rsidR="004319CB" w:rsidRDefault="00000000">
      <w:pPr>
        <w:pStyle w:val="Compact"/>
        <w:numPr>
          <w:ilvl w:val="0"/>
          <w:numId w:val="7"/>
        </w:numPr>
      </w:pPr>
      <w:r>
        <w:t>Explicit handling of edge cases and environment-specific behavior</w:t>
      </w:r>
    </w:p>
    <w:p w14:paraId="1B8FC6BC" w14:textId="77777777" w:rsidR="004319CB" w:rsidRDefault="00000000">
      <w:pPr>
        <w:pStyle w:val="Compact"/>
        <w:numPr>
          <w:ilvl w:val="0"/>
          <w:numId w:val="7"/>
        </w:numPr>
      </w:pPr>
      <w:r>
        <w:t>Debugging with root-cause analysis rather than surface-level fixes</w:t>
      </w:r>
    </w:p>
    <w:p w14:paraId="75C7E00D" w14:textId="77777777" w:rsidR="004319CB" w:rsidRDefault="00000000">
      <w:pPr>
        <w:pStyle w:val="Rubrik3"/>
      </w:pPr>
      <w:bookmarkStart w:id="9" w:name="professional-development-practices"/>
      <w:bookmarkEnd w:id="8"/>
      <w:r>
        <w:t>4. Professional Development Practices</w:t>
      </w:r>
    </w:p>
    <w:p w14:paraId="0FEB570D" w14:textId="77777777" w:rsidR="004319CB" w:rsidRDefault="00000000">
      <w:pPr>
        <w:pStyle w:val="Compact"/>
        <w:numPr>
          <w:ilvl w:val="0"/>
          <w:numId w:val="8"/>
        </w:numPr>
      </w:pPr>
      <w:r>
        <w:t>Versioned thinking (planned milestones)</w:t>
      </w:r>
    </w:p>
    <w:p w14:paraId="527738CE" w14:textId="77777777" w:rsidR="004319CB" w:rsidRDefault="00000000">
      <w:pPr>
        <w:pStyle w:val="Compact"/>
        <w:numPr>
          <w:ilvl w:val="0"/>
          <w:numId w:val="8"/>
        </w:numPr>
      </w:pPr>
      <w:r>
        <w:t>Clear technical documentation</w:t>
      </w:r>
    </w:p>
    <w:p w14:paraId="42CB21AF" w14:textId="77777777" w:rsidR="004319CB" w:rsidRDefault="00000000">
      <w:pPr>
        <w:pStyle w:val="Compact"/>
        <w:numPr>
          <w:ilvl w:val="0"/>
          <w:numId w:val="8"/>
        </w:numPr>
      </w:pPr>
      <w:r>
        <w:t>Decisions explained and justified</w:t>
      </w:r>
    </w:p>
    <w:p w14:paraId="05D8112B" w14:textId="77777777" w:rsidR="004319CB" w:rsidRDefault="00000000">
      <w:r>
        <w:lastRenderedPageBreak/>
        <w:pict w14:anchorId="73A399E8">
          <v:rect id="_x0000_i1029" style="width:0;height:1.5pt" o:hralign="center" o:hrstd="t" o:hr="t"/>
        </w:pict>
      </w:r>
    </w:p>
    <w:p w14:paraId="4D1742E3" w14:textId="77777777" w:rsidR="004319CB" w:rsidRPr="00DA4831" w:rsidRDefault="00000000">
      <w:pPr>
        <w:pStyle w:val="Rubrik2"/>
        <w:rPr>
          <w:highlight w:val="yellow"/>
        </w:rPr>
      </w:pPr>
      <w:bookmarkStart w:id="10" w:name="known-development-notes-transparency"/>
      <w:bookmarkEnd w:id="5"/>
      <w:bookmarkEnd w:id="9"/>
      <w:r w:rsidRPr="00DA4831">
        <w:rPr>
          <w:highlight w:val="yellow"/>
        </w:rPr>
        <w:t>Known Development Notes (Transparency)</w:t>
      </w:r>
    </w:p>
    <w:p w14:paraId="106DD503" w14:textId="77777777" w:rsidR="004319CB" w:rsidRDefault="00000000">
      <w:pPr>
        <w:pStyle w:val="FirstParagraph"/>
      </w:pPr>
      <w:r>
        <w:t xml:space="preserve">During development, a </w:t>
      </w:r>
      <w:r>
        <w:rPr>
          <w:b/>
          <w:bCs/>
        </w:rPr>
        <w:t>hydration mismatch warning</w:t>
      </w:r>
      <w:r>
        <w:t xml:space="preserve"> was encountered in the development environment. The root cause was identified as:</w:t>
      </w:r>
    </w:p>
    <w:p w14:paraId="60917FB2" w14:textId="77777777" w:rsidR="004319CB" w:rsidRDefault="00000000">
      <w:pPr>
        <w:pStyle w:val="Compact"/>
        <w:numPr>
          <w:ilvl w:val="0"/>
          <w:numId w:val="9"/>
        </w:numPr>
      </w:pPr>
      <w:r>
        <w:t xml:space="preserve">A browser extension injecting attributes into the </w:t>
      </w:r>
      <w:r>
        <w:rPr>
          <w:rStyle w:val="VerbatimChar"/>
        </w:rPr>
        <w:t>&lt;html&gt;</w:t>
      </w:r>
      <w:r>
        <w:t xml:space="preserve"> element before React hydration</w:t>
      </w:r>
    </w:p>
    <w:p w14:paraId="48DCC4ED" w14:textId="77777777" w:rsidR="004319CB" w:rsidRDefault="00000000">
      <w:pPr>
        <w:pStyle w:val="FirstParagraph"/>
      </w:pPr>
      <w:r>
        <w:t xml:space="preserve">This was </w:t>
      </w:r>
      <w:r>
        <w:rPr>
          <w:b/>
          <w:bCs/>
        </w:rPr>
        <w:t>not a defect in the application architecture</w:t>
      </w:r>
      <w:r>
        <w:t>, but an external development-environment artifact. The issue disappears in clean browser contexts (e.g., incognito mode) and production builds.</w:t>
      </w:r>
    </w:p>
    <w:p w14:paraId="587B9C33" w14:textId="77777777" w:rsidR="004319CB" w:rsidRDefault="00000000">
      <w:pPr>
        <w:pStyle w:val="Brdtext"/>
      </w:pPr>
      <w:r>
        <w:t>This is documented here deliberately to demonstrate: - Diagnostic capability - Understanding of SSR and hydration mechanics - Transparency in technical communication</w:t>
      </w:r>
    </w:p>
    <w:p w14:paraId="6D9C14D2" w14:textId="7B800E1D" w:rsidR="00DA4831" w:rsidRDefault="00000000" w:rsidP="00FC45EA">
      <w:r>
        <w:pict w14:anchorId="66543DD5">
          <v:rect id="_x0000_i1030" style="width:0;height:1.5pt" o:hralign="center" o:hrstd="t" o:hr="t"/>
        </w:pict>
      </w:r>
      <w:bookmarkStart w:id="11" w:name="why-this-project-belongs-on-a-cv"/>
      <w:bookmarkEnd w:id="10"/>
    </w:p>
    <w:p w14:paraId="1F56FD56" w14:textId="75342C80" w:rsidR="004319CB" w:rsidRPr="00DA4831" w:rsidRDefault="00000000">
      <w:pPr>
        <w:pStyle w:val="Rubrik2"/>
        <w:rPr>
          <w:highlight w:val="yellow"/>
        </w:rPr>
      </w:pPr>
      <w:r w:rsidRPr="00DA4831">
        <w:rPr>
          <w:highlight w:val="yellow"/>
        </w:rPr>
        <w:t>Why This Project Belongs on a CV</w:t>
      </w:r>
    </w:p>
    <w:p w14:paraId="67418111" w14:textId="5D77CCCC" w:rsidR="004319CB" w:rsidRDefault="00000000">
      <w:pPr>
        <w:pStyle w:val="FirstParagraph"/>
      </w:pPr>
      <w:r>
        <w:t>This application is intended to demonstrate:</w:t>
      </w:r>
    </w:p>
    <w:p w14:paraId="57014530" w14:textId="1A688C1A" w:rsidR="004319CB" w:rsidRDefault="00000000">
      <w:pPr>
        <w:pStyle w:val="Compact"/>
        <w:numPr>
          <w:ilvl w:val="0"/>
          <w:numId w:val="10"/>
        </w:numPr>
      </w:pPr>
      <w:r>
        <w:t>How I think about systems, not just code</w:t>
      </w:r>
      <w:r w:rsidR="00FA63FD">
        <w:t xml:space="preserve">s and </w:t>
      </w:r>
      <w:proofErr w:type="gramStart"/>
      <w:r w:rsidR="00FA63FD">
        <w:t>its</w:t>
      </w:r>
      <w:proofErr w:type="gramEnd"/>
      <w:r w:rsidR="00FA63FD">
        <w:t xml:space="preserve"> applications</w:t>
      </w:r>
    </w:p>
    <w:p w14:paraId="66C81E5F" w14:textId="59E54BBE" w:rsidR="004319CB" w:rsidRDefault="00000000">
      <w:pPr>
        <w:pStyle w:val="Compact"/>
        <w:numPr>
          <w:ilvl w:val="0"/>
          <w:numId w:val="10"/>
        </w:numPr>
      </w:pPr>
      <w:r>
        <w:t xml:space="preserve">How I </w:t>
      </w:r>
      <w:r w:rsidR="00FA63FD">
        <w:t>‘</w:t>
      </w:r>
      <w:r>
        <w:t>structure work</w:t>
      </w:r>
      <w:r w:rsidR="00FA63FD">
        <w:t>’</w:t>
      </w:r>
      <w:r>
        <w:t xml:space="preserve"> toward defined milestones</w:t>
      </w:r>
    </w:p>
    <w:p w14:paraId="26421DD8" w14:textId="77777777" w:rsidR="004319CB" w:rsidRDefault="00000000">
      <w:pPr>
        <w:pStyle w:val="Compact"/>
        <w:numPr>
          <w:ilvl w:val="0"/>
          <w:numId w:val="10"/>
        </w:numPr>
      </w:pPr>
      <w:r>
        <w:t>How I balance correctness, clarity, and future extensibility</w:t>
      </w:r>
    </w:p>
    <w:p w14:paraId="517FC08F" w14:textId="77777777" w:rsidR="004319CB" w:rsidRDefault="00000000">
      <w:pPr>
        <w:pStyle w:val="Compact"/>
        <w:numPr>
          <w:ilvl w:val="0"/>
          <w:numId w:val="10"/>
        </w:numPr>
      </w:pPr>
      <w:r>
        <w:t>How I reason about data and user decision-making</w:t>
      </w:r>
    </w:p>
    <w:p w14:paraId="2D0B06AA" w14:textId="71AAFF39" w:rsidR="004319CB" w:rsidRDefault="00000000">
      <w:pPr>
        <w:pStyle w:val="FirstParagraph"/>
      </w:pPr>
      <w:r>
        <w:t xml:space="preserve">It </w:t>
      </w:r>
      <w:r w:rsidR="00FA63FD">
        <w:t>is</w:t>
      </w:r>
      <w:r>
        <w:t xml:space="preserve"> aligned </w:t>
      </w:r>
      <w:r w:rsidR="00FA63FD">
        <w:t>for</w:t>
      </w:r>
      <w:r>
        <w:t xml:space="preserve"> </w:t>
      </w:r>
      <w:r>
        <w:rPr>
          <w:b/>
          <w:bCs/>
        </w:rPr>
        <w:t>engineering rigor, continuous improvement, and long-term value creation</w:t>
      </w:r>
      <w:r>
        <w:t>.</w:t>
      </w:r>
    </w:p>
    <w:p w14:paraId="48F71013" w14:textId="7AAA72C8" w:rsidR="00DA4831" w:rsidRDefault="00000000" w:rsidP="00FC45EA">
      <w:r>
        <w:pict w14:anchorId="48D50B97">
          <v:rect id="_x0000_i1031" style="width:0;height:1.5pt" o:hralign="center" o:hrstd="t" o:hr="t"/>
        </w:pict>
      </w:r>
      <w:bookmarkStart w:id="12" w:name="roadmap-high-level"/>
      <w:bookmarkEnd w:id="11"/>
    </w:p>
    <w:p w14:paraId="23D3981E" w14:textId="23544F4A" w:rsidR="004319CB" w:rsidRDefault="00000000" w:rsidP="00DA4831">
      <w:pPr>
        <w:pStyle w:val="FirstParagraph"/>
      </w:pPr>
      <w:r w:rsidRPr="00DA48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highlight w:val="yellow"/>
        </w:rPr>
        <w:t>Roadmap (High-Level)</w:t>
      </w:r>
      <w:r w:rsidR="00DA4831">
        <w:t xml:space="preserve"> - Each version will be intentionally scoped and documented.</w:t>
      </w:r>
    </w:p>
    <w:p w14:paraId="077F7F82" w14:textId="73A96225" w:rsidR="004319C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Version 1 (</w:t>
      </w:r>
      <w:r w:rsidR="00FA63FD">
        <w:rPr>
          <w:b/>
          <w:bCs/>
        </w:rPr>
        <w:t>executed on plan</w:t>
      </w:r>
      <w:r>
        <w:rPr>
          <w:b/>
          <w:bCs/>
        </w:rPr>
        <w:t>):</w:t>
      </w:r>
      <w:r>
        <w:t xml:space="preserve"> Stable baseline, clean data flow, clear UI</w:t>
      </w:r>
    </w:p>
    <w:p w14:paraId="414B5214" w14:textId="77777777" w:rsidR="004319C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Future versions:</w:t>
      </w:r>
    </w:p>
    <w:p w14:paraId="0198976C" w14:textId="77777777" w:rsidR="004319CB" w:rsidRDefault="00000000">
      <w:pPr>
        <w:pStyle w:val="Compact"/>
        <w:numPr>
          <w:ilvl w:val="1"/>
          <w:numId w:val="12"/>
        </w:numPr>
      </w:pPr>
      <w:r>
        <w:t>Comparative weather insights</w:t>
      </w:r>
    </w:p>
    <w:p w14:paraId="55F5A8A7" w14:textId="77777777" w:rsidR="004319CB" w:rsidRDefault="00000000">
      <w:pPr>
        <w:pStyle w:val="Compact"/>
        <w:numPr>
          <w:ilvl w:val="1"/>
          <w:numId w:val="12"/>
        </w:numPr>
      </w:pPr>
      <w:r>
        <w:t>Historical context and trends</w:t>
      </w:r>
    </w:p>
    <w:p w14:paraId="4C540521" w14:textId="77777777" w:rsidR="004319CB" w:rsidRDefault="00000000">
      <w:pPr>
        <w:pStyle w:val="Compact"/>
        <w:numPr>
          <w:ilvl w:val="1"/>
          <w:numId w:val="12"/>
        </w:numPr>
      </w:pPr>
      <w:r>
        <w:t>Decision-support summaries</w:t>
      </w:r>
    </w:p>
    <w:p w14:paraId="4E55AEF6" w14:textId="77777777" w:rsidR="004319CB" w:rsidRDefault="00000000">
      <w:pPr>
        <w:pStyle w:val="Compact"/>
        <w:numPr>
          <w:ilvl w:val="1"/>
          <w:numId w:val="12"/>
        </w:numPr>
      </w:pPr>
      <w:r>
        <w:t>Enhanced data visualization</w:t>
      </w:r>
    </w:p>
    <w:p w14:paraId="600777CA" w14:textId="415E1F81" w:rsidR="00FA63FD" w:rsidRDefault="00000000" w:rsidP="00295BE2">
      <w:r>
        <w:pict w14:anchorId="302A7952">
          <v:rect id="_x0000_i1032" style="width:0;height:1.5pt" o:hralign="center" o:hrstd="t" o:hr="t"/>
        </w:pict>
      </w:r>
      <w:bookmarkStart w:id="13" w:name="final-note"/>
      <w:bookmarkEnd w:id="12"/>
    </w:p>
    <w:p w14:paraId="0C473E50" w14:textId="77777777" w:rsidR="00FC45EA" w:rsidRDefault="00FC45EA" w:rsidP="00295BE2"/>
    <w:p w14:paraId="1DA9C9E4" w14:textId="151D2F9C" w:rsidR="00FC45EA" w:rsidRPr="00BF0076" w:rsidRDefault="00FC45EA" w:rsidP="00BF0076">
      <w:pPr>
        <w:spacing w:after="0"/>
        <w:jc w:val="center"/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</w:pPr>
      <w:proofErr w:type="spellStart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>Bearing</w:t>
      </w:r>
      <w:proofErr w:type="spellEnd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 xml:space="preserve"> </w:t>
      </w:r>
      <w:proofErr w:type="spellStart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>Weather</w:t>
      </w:r>
      <w:proofErr w:type="spellEnd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 xml:space="preserve"> System [v1.0] - </w:t>
      </w:r>
      <w:proofErr w:type="spellStart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>Designed</w:t>
      </w:r>
      <w:proofErr w:type="spellEnd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 xml:space="preserve"> for planning </w:t>
      </w:r>
      <w:proofErr w:type="spellStart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>ahead</w:t>
      </w:r>
      <w:proofErr w:type="spellEnd"/>
      <w:r w:rsidRPr="00FC45EA">
        <w:rPr>
          <w:rFonts w:ascii="Garamond" w:eastAsia="Times New Roman" w:hAnsi="Garamond" w:cs="Times New Roman"/>
          <w:b/>
          <w:bCs/>
          <w:sz w:val="20"/>
          <w:szCs w:val="20"/>
          <w:lang w:val="sv-SE" w:eastAsia="sv-SE"/>
        </w:rPr>
        <w:t>!© 2026 Manoj Axelsson Consulting AB</w:t>
      </w:r>
      <w:bookmarkEnd w:id="0"/>
      <w:bookmarkEnd w:id="13"/>
    </w:p>
    <w:sectPr w:rsidR="00FC45EA" w:rsidRPr="00BF0076" w:rsidSect="00FA63FD">
      <w:headerReference w:type="default" r:id="rId8"/>
      <w:footerReference w:type="default" r:id="rId9"/>
      <w:footnotePr>
        <w:numRestart w:val="eachSect"/>
      </w:footnotePr>
      <w:pgSz w:w="12240" w:h="15840"/>
      <w:pgMar w:top="1417" w:right="1417" w:bottom="1417" w:left="1417" w:header="720" w:footer="720" w:gutter="0"/>
      <w:pgBorders w:offsetFrom="page">
        <w:top w:val="single" w:sz="4" w:space="24" w:color="CC9900"/>
        <w:left w:val="single" w:sz="4" w:space="24" w:color="CC9900"/>
        <w:bottom w:val="single" w:sz="4" w:space="24" w:color="CC9900"/>
        <w:right w:val="single" w:sz="4" w:space="24" w:color="CC99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923F" w14:textId="77777777" w:rsidR="00417574" w:rsidRDefault="00417574" w:rsidP="00FA63FD">
      <w:pPr>
        <w:spacing w:after="0"/>
      </w:pPr>
      <w:r>
        <w:separator/>
      </w:r>
    </w:p>
  </w:endnote>
  <w:endnote w:type="continuationSeparator" w:id="0">
    <w:p w14:paraId="1AC05669" w14:textId="77777777" w:rsidR="00417574" w:rsidRDefault="00417574" w:rsidP="00FA63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B8FB4" w14:textId="23189431" w:rsidR="00D12214" w:rsidRPr="00D12214" w:rsidRDefault="00DA4831" w:rsidP="00D12214">
    <w:pPr>
      <w:pStyle w:val="Rubrik2"/>
      <w:rPr>
        <w:rFonts w:ascii="Garamond" w:hAnsi="Garamond"/>
        <w:b/>
        <w:color w:val="3C6010"/>
        <w:sz w:val="20"/>
        <w:szCs w:val="20"/>
      </w:rPr>
    </w:pPr>
    <w:r w:rsidRPr="00DA4831">
      <w:rPr>
        <w:b/>
        <w:bCs/>
        <w:sz w:val="18"/>
        <w:szCs w:val="18"/>
        <w:highlight w:val="yellow"/>
      </w:rPr>
      <w:t>Final Note</w:t>
    </w:r>
    <w:r w:rsidRPr="00DA4831">
      <w:rPr>
        <w:sz w:val="18"/>
        <w:szCs w:val="18"/>
      </w:rPr>
      <w:t>:</w:t>
    </w:r>
    <w:r>
      <w:rPr>
        <w:sz w:val="22"/>
        <w:szCs w:val="22"/>
      </w:rPr>
      <w:t xml:space="preserve">  </w:t>
    </w:r>
    <w:r w:rsidRPr="00DA4831">
      <w:rPr>
        <w:rFonts w:ascii="Garamond" w:hAnsi="Garamond"/>
        <w:b/>
        <w:color w:val="3C6010"/>
        <w:sz w:val="20"/>
        <w:szCs w:val="20"/>
      </w:rPr>
      <w:t>This repository represents how I approach real-world problems: start with</w:t>
    </w:r>
    <w:r w:rsidRPr="00DA4831">
      <w:rPr>
        <w:sz w:val="20"/>
        <w:szCs w:val="20"/>
      </w:rPr>
      <w:t xml:space="preserve"> </w:t>
    </w:r>
    <w:r w:rsidRPr="00DA4831">
      <w:rPr>
        <w:rFonts w:ascii="Garamond" w:hAnsi="Garamond"/>
        <w:b/>
        <w:color w:val="3C6010"/>
        <w:sz w:val="20"/>
        <w:szCs w:val="20"/>
      </w:rPr>
      <w:t>fundamentals, build something correct and explainable, then iterate with purpose. Feedback, discussion, and critical review are always welcome.</w:t>
    </w:r>
    <w:r w:rsidR="00D12214">
      <w:rPr>
        <w:rFonts w:ascii="Garamond" w:hAnsi="Garamond"/>
        <w:b/>
        <w:color w:val="3C6010"/>
        <w:sz w:val="20"/>
        <w:szCs w:val="20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3CD3" w14:textId="77777777" w:rsidR="00417574" w:rsidRDefault="00417574" w:rsidP="00FA63FD">
      <w:pPr>
        <w:spacing w:after="0"/>
      </w:pPr>
      <w:r>
        <w:separator/>
      </w:r>
    </w:p>
  </w:footnote>
  <w:footnote w:type="continuationSeparator" w:id="0">
    <w:p w14:paraId="6F64DA66" w14:textId="77777777" w:rsidR="00417574" w:rsidRDefault="00417574" w:rsidP="00FA63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B6BB" w14:textId="0A534FBF" w:rsidR="00D51F1C" w:rsidRPr="00D12214" w:rsidRDefault="00D12214" w:rsidP="00D12214">
    <w:pPr>
      <w:pStyle w:val="Sidhuvud"/>
      <w:jc w:val="center"/>
      <w:rPr>
        <w:rFonts w:ascii="Garamond" w:hAnsi="Garamond"/>
        <w:sz w:val="28"/>
        <w:szCs w:val="28"/>
      </w:rPr>
    </w:pPr>
    <w:r>
      <w:rPr>
        <w:rFonts w:ascii="Garamond" w:hAnsi="Garamond"/>
        <w:noProof/>
        <w:sz w:val="28"/>
        <w:szCs w:val="28"/>
      </w:rPr>
      <w:drawing>
        <wp:inline distT="0" distB="0" distL="0" distR="0" wp14:anchorId="3A3A74F2" wp14:editId="03B669D2">
          <wp:extent cx="296545" cy="359880"/>
          <wp:effectExtent l="0" t="0" r="0" b="0"/>
          <wp:docPr id="1367450097" name="Bildobjekt 1" descr="En bild som visar klocka, cirkel, illustration, konst&#10;&#10;AI-genererat innehåll kan vara felaktig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450097" name="Bildobjekt 1" descr="En bild som visar klocka, cirkel, illustration, konst&#10;&#10;AI-genererat innehåll kan vara felaktig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562" cy="386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aramond" w:hAnsi="Garamond"/>
        <w:b/>
        <w:bCs/>
        <w:sz w:val="28"/>
        <w:szCs w:val="28"/>
      </w:rPr>
      <w:t xml:space="preserve"> </w:t>
    </w:r>
    <w:r w:rsidR="00D51F1C" w:rsidRPr="00D12214">
      <w:rPr>
        <w:rFonts w:ascii="Garamond" w:hAnsi="Garamond"/>
        <w:b/>
        <w:bCs/>
        <w:sz w:val="28"/>
        <w:szCs w:val="28"/>
      </w:rPr>
      <w:t>Bearing Weather System</w:t>
    </w:r>
    <w:r w:rsidRPr="00D12214">
      <w:rPr>
        <w:rFonts w:ascii="Garamond" w:hAnsi="Garamond"/>
        <w:sz w:val="28"/>
        <w:szCs w:val="28"/>
      </w:rPr>
      <w:t xml:space="preserve"> – </w:t>
    </w:r>
    <w:r w:rsidRPr="00D12214">
      <w:rPr>
        <w:rFonts w:ascii="Garamond" w:hAnsi="Garamond"/>
      </w:rPr>
      <w:t>Designed to support planning ahead</w:t>
    </w:r>
    <w:r>
      <w:rPr>
        <w:rFonts w:ascii="Garamond" w:hAnsi="Garamond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D813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56A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  <w:color w:val="3C601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9228215">
    <w:abstractNumId w:val="0"/>
  </w:num>
  <w:num w:numId="2" w16cid:durableId="1308392104">
    <w:abstractNumId w:val="1"/>
  </w:num>
  <w:num w:numId="3" w16cid:durableId="873351521">
    <w:abstractNumId w:val="1"/>
  </w:num>
  <w:num w:numId="4" w16cid:durableId="949165210">
    <w:abstractNumId w:val="1"/>
  </w:num>
  <w:num w:numId="5" w16cid:durableId="467669267">
    <w:abstractNumId w:val="1"/>
  </w:num>
  <w:num w:numId="6" w16cid:durableId="367074398">
    <w:abstractNumId w:val="1"/>
  </w:num>
  <w:num w:numId="7" w16cid:durableId="2106001038">
    <w:abstractNumId w:val="1"/>
  </w:num>
  <w:num w:numId="8" w16cid:durableId="1447431396">
    <w:abstractNumId w:val="1"/>
  </w:num>
  <w:num w:numId="9" w16cid:durableId="393116335">
    <w:abstractNumId w:val="1"/>
  </w:num>
  <w:num w:numId="10" w16cid:durableId="1507672367">
    <w:abstractNumId w:val="1"/>
  </w:num>
  <w:num w:numId="11" w16cid:durableId="339087101">
    <w:abstractNumId w:val="1"/>
  </w:num>
  <w:num w:numId="12" w16cid:durableId="991330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f2f5d7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9CB"/>
    <w:rsid w:val="000D0A58"/>
    <w:rsid w:val="00172164"/>
    <w:rsid w:val="00295BE2"/>
    <w:rsid w:val="00417574"/>
    <w:rsid w:val="004319CB"/>
    <w:rsid w:val="00712208"/>
    <w:rsid w:val="0077434E"/>
    <w:rsid w:val="00BF0076"/>
    <w:rsid w:val="00CE4EB8"/>
    <w:rsid w:val="00D12214"/>
    <w:rsid w:val="00D51F1C"/>
    <w:rsid w:val="00DA4831"/>
    <w:rsid w:val="00E21CCA"/>
    <w:rsid w:val="00FA63FD"/>
    <w:rsid w:val="00FC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5d7"/>
    </o:shapedefaults>
    <o:shapelayout v:ext="edit">
      <o:idmap v:ext="edit" data="2"/>
    </o:shapelayout>
  </w:shapeDefaults>
  <w:decimalSymbol w:val="."/>
  <w:listSeparator w:val=";"/>
  <w14:docId w14:val="2814122D"/>
  <w15:docId w15:val="{F03A6588-18C4-4E39-9F33-092B8013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Brdtext"/>
    <w:link w:val="Rubrik1Char"/>
    <w:uiPriority w:val="9"/>
    <w:qFormat/>
    <w:rsid w:val="00A10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Brdtext"/>
    <w:link w:val="Rubrik2Char"/>
    <w:uiPriority w:val="9"/>
    <w:unhideWhenUsed/>
    <w:qFormat/>
    <w:rsid w:val="00A10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Brdtext"/>
    <w:link w:val="Rubrik3Ch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Brdtext"/>
    <w:link w:val="Rubri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Brdtext"/>
    <w:link w:val="Rubri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Brdtext"/>
    <w:link w:val="Rubri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Brdtext"/>
    <w:link w:val="Rubri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Brdtext"/>
    <w:link w:val="Rubri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Brdtext"/>
    <w:link w:val="Rubri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link w:val="RubrikChar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Rubrik"/>
    <w:next w:val="Brdtext"/>
    <w:link w:val="Underrubrik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rdtext"/>
    <w:qFormat/>
    <w:pPr>
      <w:keepNext/>
      <w:keepLines/>
      <w:jc w:val="center"/>
    </w:pPr>
  </w:style>
  <w:style w:type="paragraph" w:styleId="Datum">
    <w:name w:val="Date"/>
    <w:next w:val="Brd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xt"/>
    <w:qFormat/>
    <w:pPr>
      <w:keepNext/>
      <w:keepLines/>
      <w:spacing w:before="1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character" w:customStyle="1" w:styleId="Rubrik1Char">
    <w:name w:val="Rubrik 1 Char"/>
    <w:basedOn w:val="Standardstycketeckensnitt"/>
    <w:link w:val="Rubri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  <w:ind w:left="480" w:right="480"/>
    </w:pPr>
  </w:style>
  <w:style w:type="paragraph" w:styleId="Fotnots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tnotstext"/>
    <w:next w:val="Fotnots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krivningChar"/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156082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dhuvud">
    <w:name w:val="header"/>
    <w:basedOn w:val="Normal"/>
    <w:link w:val="SidhuvudChar"/>
    <w:rsid w:val="00FA63FD"/>
    <w:pPr>
      <w:tabs>
        <w:tab w:val="center" w:pos="4536"/>
        <w:tab w:val="right" w:pos="9072"/>
      </w:tabs>
      <w:spacing w:after="0"/>
    </w:pPr>
  </w:style>
  <w:style w:type="character" w:customStyle="1" w:styleId="SidhuvudChar">
    <w:name w:val="Sidhuvud Char"/>
    <w:basedOn w:val="Standardstycketeckensnitt"/>
    <w:link w:val="Sidhuvud"/>
    <w:rsid w:val="00FA63FD"/>
  </w:style>
  <w:style w:type="paragraph" w:styleId="Sidfot">
    <w:name w:val="footer"/>
    <w:basedOn w:val="Normal"/>
    <w:link w:val="SidfotChar"/>
    <w:rsid w:val="00FA63FD"/>
    <w:pPr>
      <w:tabs>
        <w:tab w:val="center" w:pos="4536"/>
        <w:tab w:val="right" w:pos="9072"/>
      </w:tabs>
      <w:spacing w:after="0"/>
    </w:pPr>
  </w:style>
  <w:style w:type="character" w:customStyle="1" w:styleId="SidfotChar">
    <w:name w:val="Sidfot Char"/>
    <w:basedOn w:val="Standardstycketeckensnitt"/>
    <w:link w:val="Sidfot"/>
    <w:rsid w:val="00FA6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ansig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079C7-A8CA-4278-A1BB-E986A3BBF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3533</Characters>
  <Application>Microsoft Office Word</Application>
  <DocSecurity>0</DocSecurity>
  <Lines>92</Lines>
  <Paragraphs>74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Axelsson</dc:creator>
  <cp:keywords/>
  <cp:lastModifiedBy>Manoj Axelsson</cp:lastModifiedBy>
  <cp:revision>2</cp:revision>
  <dcterms:created xsi:type="dcterms:W3CDTF">2026-01-13T12:55:00Z</dcterms:created>
  <dcterms:modified xsi:type="dcterms:W3CDTF">2026-01-13T12:55:00Z</dcterms:modified>
</cp:coreProperties>
</file>