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8AC3A" w14:textId="77777777" w:rsidR="00B61FA1" w:rsidRPr="00E010B5" w:rsidRDefault="00B61FA1" w:rsidP="00B61FA1">
      <w:pPr>
        <w:spacing w:line="276" w:lineRule="auto"/>
        <w:jc w:val="center"/>
        <w:rPr>
          <w:sz w:val="34"/>
          <w:szCs w:val="34"/>
        </w:rPr>
      </w:pPr>
      <w:r w:rsidRPr="00E010B5">
        <w:rPr>
          <w:sz w:val="34"/>
          <w:szCs w:val="34"/>
        </w:rPr>
        <w:t>RV COLLEGE OF ENGINEERING</w:t>
      </w:r>
      <w:r w:rsidRPr="00E010B5">
        <w:rPr>
          <w:sz w:val="34"/>
          <w:szCs w:val="34"/>
          <w:vertAlign w:val="superscript"/>
        </w:rPr>
        <w:t>®</w:t>
      </w:r>
      <w:r w:rsidRPr="00E010B5">
        <w:rPr>
          <w:sz w:val="34"/>
          <w:szCs w:val="34"/>
        </w:rPr>
        <w:t>, BENGALURU-560059</w:t>
      </w:r>
    </w:p>
    <w:p w14:paraId="0FF41ED1" w14:textId="77777777" w:rsidR="00B61FA1" w:rsidRDefault="00B61FA1" w:rsidP="00B61FA1">
      <w:pPr>
        <w:spacing w:line="276" w:lineRule="auto"/>
        <w:jc w:val="center"/>
        <w:rPr>
          <w:sz w:val="36"/>
          <w:szCs w:val="36"/>
        </w:rPr>
      </w:pPr>
      <w:r w:rsidRPr="00DE483B">
        <w:rPr>
          <w:sz w:val="36"/>
          <w:szCs w:val="36"/>
        </w:rPr>
        <w:t>(Autonomous Institution Affiliated to</w:t>
      </w:r>
      <w:r>
        <w:rPr>
          <w:sz w:val="36"/>
          <w:szCs w:val="36"/>
        </w:rPr>
        <w:t xml:space="preserve"> </w:t>
      </w:r>
      <w:r w:rsidRPr="00DE483B">
        <w:rPr>
          <w:sz w:val="36"/>
          <w:szCs w:val="36"/>
        </w:rPr>
        <w:t>VTU</w:t>
      </w:r>
      <w:r>
        <w:rPr>
          <w:sz w:val="36"/>
          <w:szCs w:val="36"/>
        </w:rPr>
        <w:t>, Belagavi</w:t>
      </w:r>
      <w:r w:rsidRPr="00DE483B">
        <w:rPr>
          <w:sz w:val="36"/>
          <w:szCs w:val="36"/>
        </w:rPr>
        <w:t>)</w:t>
      </w:r>
    </w:p>
    <w:p w14:paraId="234EE110" w14:textId="77777777" w:rsidR="00B61FA1" w:rsidRDefault="00B61FA1" w:rsidP="00B61FA1">
      <w:pPr>
        <w:jc w:val="center"/>
      </w:pPr>
    </w:p>
    <w:p w14:paraId="241CF1F0" w14:textId="77777777" w:rsidR="00B61FA1" w:rsidRDefault="00B61FA1" w:rsidP="00B61FA1">
      <w:pPr>
        <w:jc w:val="center"/>
      </w:pPr>
      <w:r w:rsidRPr="00E46273">
        <w:rPr>
          <w:noProof/>
          <w:sz w:val="36"/>
          <w:szCs w:val="36"/>
          <w:lang w:val="en-IN" w:eastAsia="en-IN"/>
        </w:rPr>
        <w:drawing>
          <wp:anchor distT="0" distB="0" distL="114300" distR="114300" simplePos="0" relativeHeight="251659264" behindDoc="0" locked="0" layoutInCell="1" allowOverlap="1" wp14:anchorId="011A93A0" wp14:editId="739E163F">
            <wp:simplePos x="0" y="0"/>
            <wp:positionH relativeFrom="margin">
              <wp:align>center</wp:align>
            </wp:positionH>
            <wp:positionV relativeFrom="paragraph">
              <wp:posOffset>22860</wp:posOffset>
            </wp:positionV>
            <wp:extent cx="1752600" cy="1672590"/>
            <wp:effectExtent l="0" t="0" r="0" b="3810"/>
            <wp:wrapTopAndBottom/>
            <wp:docPr id="5" name="Picture 5" descr="C:\Users\Computer Science\Desktop\RVCE New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 Science\Desktop\RVCE New Logo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672590"/>
                    </a:xfrm>
                    <a:prstGeom prst="rect">
                      <a:avLst/>
                    </a:prstGeom>
                    <a:noFill/>
                    <a:ln>
                      <a:noFill/>
                    </a:ln>
                  </pic:spPr>
                </pic:pic>
              </a:graphicData>
            </a:graphic>
          </wp:anchor>
        </w:drawing>
      </w:r>
    </w:p>
    <w:p w14:paraId="057A56D6" w14:textId="77777777" w:rsidR="00B61FA1" w:rsidRDefault="00B61FA1" w:rsidP="00B61FA1">
      <w:pPr>
        <w:tabs>
          <w:tab w:val="left" w:pos="3155"/>
        </w:tabs>
        <w:jc w:val="center"/>
        <w:rPr>
          <w:rFonts w:eastAsia="Calibri"/>
          <w:b/>
          <w:bCs/>
          <w:spacing w:val="5"/>
          <w:kern w:val="2"/>
          <w:sz w:val="30"/>
          <w:szCs w:val="30"/>
          <w:lang w:val="en-IN"/>
          <w14:ligatures w14:val="standardContextual"/>
        </w:rPr>
      </w:pPr>
      <w:r>
        <w:rPr>
          <w:rFonts w:eastAsia="Calibri"/>
          <w:b/>
          <w:bCs/>
          <w:spacing w:val="5"/>
          <w:kern w:val="2"/>
          <w:sz w:val="30"/>
          <w:szCs w:val="30"/>
          <w:lang w:val="en-IN"/>
          <w14:ligatures w14:val="standardContextual"/>
        </w:rPr>
        <w:t>Herzberg’s Two Factor Theory</w:t>
      </w:r>
    </w:p>
    <w:p w14:paraId="416210A1" w14:textId="77777777" w:rsidR="00B61FA1" w:rsidRDefault="00B61FA1" w:rsidP="00B61FA1">
      <w:pPr>
        <w:tabs>
          <w:tab w:val="left" w:pos="3155"/>
        </w:tabs>
        <w:jc w:val="center"/>
        <w:rPr>
          <w:rFonts w:eastAsia="Calibri"/>
          <w:b/>
          <w:bCs/>
          <w:spacing w:val="5"/>
          <w:kern w:val="2"/>
          <w:sz w:val="30"/>
          <w:szCs w:val="30"/>
          <w:lang w:val="en-IN"/>
          <w14:ligatures w14:val="standardContextual"/>
        </w:rPr>
      </w:pPr>
      <w:r>
        <w:rPr>
          <w:rFonts w:eastAsia="Calibri"/>
          <w:b/>
          <w:bCs/>
          <w:spacing w:val="5"/>
          <w:kern w:val="2"/>
          <w:sz w:val="30"/>
          <w:szCs w:val="30"/>
          <w:lang w:val="en-IN"/>
          <w14:ligatures w14:val="standardContextual"/>
        </w:rPr>
        <w:t>Contemporary Theory of Motivation: Adam’s Equity theory</w:t>
      </w:r>
    </w:p>
    <w:p w14:paraId="6A24D5DD" w14:textId="77777777" w:rsidR="00B61FA1" w:rsidRPr="004C024E" w:rsidRDefault="00B61FA1" w:rsidP="00B61FA1">
      <w:pPr>
        <w:tabs>
          <w:tab w:val="left" w:pos="3155"/>
        </w:tabs>
        <w:jc w:val="center"/>
        <w:rPr>
          <w:rStyle w:val="BookTitle"/>
          <w:rFonts w:eastAsiaTheme="majorEastAsia"/>
          <w:i w:val="0"/>
          <w:iCs w:val="0"/>
          <w:sz w:val="30"/>
          <w:szCs w:val="30"/>
        </w:rPr>
      </w:pPr>
      <w:r w:rsidRPr="004C024E">
        <w:rPr>
          <w:rStyle w:val="BookTitle"/>
          <w:rFonts w:eastAsiaTheme="majorEastAsia"/>
          <w:i w:val="0"/>
          <w:iCs w:val="0"/>
          <w:sz w:val="30"/>
          <w:szCs w:val="30"/>
        </w:rPr>
        <w:t>PROJECT REPORT</w:t>
      </w:r>
    </w:p>
    <w:p w14:paraId="222D7646" w14:textId="77777777" w:rsidR="00B61FA1" w:rsidRDefault="00B61FA1" w:rsidP="00B61FA1">
      <w:pPr>
        <w:tabs>
          <w:tab w:val="left" w:pos="3155"/>
        </w:tabs>
        <w:jc w:val="center"/>
        <w:rPr>
          <w:b/>
          <w:bCs/>
          <w:color w:val="404040" w:themeColor="text1" w:themeTint="BF"/>
          <w:sz w:val="36"/>
          <w:szCs w:val="36"/>
        </w:rPr>
      </w:pPr>
    </w:p>
    <w:p w14:paraId="451F1FFD" w14:textId="77777777" w:rsidR="00B61FA1" w:rsidRDefault="00B61FA1" w:rsidP="00B61FA1">
      <w:pPr>
        <w:spacing w:line="276" w:lineRule="auto"/>
        <w:jc w:val="center"/>
        <w:rPr>
          <w:rFonts w:asciiTheme="minorHAnsi" w:hAnsiTheme="minorHAnsi" w:cstheme="minorHAnsi"/>
          <w:b/>
          <w:bCs/>
          <w:i/>
          <w:iCs/>
          <w:sz w:val="28"/>
          <w:szCs w:val="28"/>
        </w:rPr>
      </w:pPr>
      <w:r w:rsidRPr="00F6399A">
        <w:rPr>
          <w:rFonts w:asciiTheme="minorHAnsi" w:hAnsiTheme="minorHAnsi" w:cstheme="minorHAnsi"/>
          <w:b/>
          <w:bCs/>
          <w:i/>
          <w:iCs/>
          <w:sz w:val="28"/>
          <w:szCs w:val="28"/>
        </w:rPr>
        <w:t>Submitted by</w:t>
      </w:r>
    </w:p>
    <w:p w14:paraId="561B0E77" w14:textId="77777777" w:rsidR="00B61FA1" w:rsidRDefault="00B61FA1" w:rsidP="00B61FA1">
      <w:pPr>
        <w:spacing w:line="276" w:lineRule="auto"/>
        <w:jc w:val="center"/>
        <w:rPr>
          <w:rFonts w:asciiTheme="minorHAnsi" w:hAnsiTheme="minorHAnsi" w:cstheme="minorHAnsi"/>
          <w:b/>
          <w:bCs/>
          <w:i/>
          <w:iCs/>
          <w:sz w:val="28"/>
          <w:szCs w:val="28"/>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B61FA1" w14:paraId="05EEA23D" w14:textId="77777777" w:rsidTr="00020BDA">
        <w:tc>
          <w:tcPr>
            <w:tcW w:w="3969" w:type="dxa"/>
          </w:tcPr>
          <w:p w14:paraId="6706D819" w14:textId="77777777" w:rsidR="00B61FA1" w:rsidRDefault="00B61FA1" w:rsidP="00020BDA">
            <w:pPr>
              <w:spacing w:line="276" w:lineRule="auto"/>
              <w:rPr>
                <w:rFonts w:asciiTheme="minorHAnsi" w:hAnsiTheme="minorHAnsi" w:cstheme="minorHAnsi"/>
                <w:b/>
                <w:bCs/>
                <w:i/>
                <w:iCs/>
                <w:sz w:val="28"/>
                <w:szCs w:val="28"/>
              </w:rPr>
            </w:pPr>
            <w:r>
              <w:rPr>
                <w:b/>
                <w:color w:val="948A54"/>
              </w:rPr>
              <w:t>MANOJ KUMAR B V</w:t>
            </w:r>
          </w:p>
        </w:tc>
        <w:tc>
          <w:tcPr>
            <w:tcW w:w="3969" w:type="dxa"/>
          </w:tcPr>
          <w:p w14:paraId="0C9D345E" w14:textId="77777777" w:rsidR="00B61FA1" w:rsidRDefault="00B61FA1" w:rsidP="00020BDA">
            <w:pPr>
              <w:spacing w:line="276" w:lineRule="auto"/>
              <w:jc w:val="right"/>
              <w:rPr>
                <w:rFonts w:asciiTheme="minorHAnsi" w:hAnsiTheme="minorHAnsi" w:cstheme="minorHAnsi"/>
                <w:b/>
                <w:bCs/>
                <w:i/>
                <w:iCs/>
                <w:sz w:val="28"/>
                <w:szCs w:val="28"/>
              </w:rPr>
            </w:pPr>
            <w:r>
              <w:rPr>
                <w:rStyle w:val="BookTitle"/>
                <w:rFonts w:eastAsiaTheme="majorEastAsia"/>
                <w:b w:val="0"/>
                <w:bCs w:val="0"/>
                <w:i w:val="0"/>
                <w:iCs w:val="0"/>
                <w:sz w:val="28"/>
                <w:szCs w:val="28"/>
              </w:rPr>
              <w:t>1RV23CS407</w:t>
            </w:r>
          </w:p>
        </w:tc>
      </w:tr>
    </w:tbl>
    <w:p w14:paraId="2ED2B875" w14:textId="77777777" w:rsidR="00B61FA1" w:rsidRDefault="00B61FA1" w:rsidP="00B61FA1">
      <w:pPr>
        <w:ind w:left="360"/>
        <w:jc w:val="center"/>
        <w:rPr>
          <w:b/>
          <w:bCs/>
          <w:sz w:val="28"/>
          <w:szCs w:val="28"/>
        </w:rPr>
      </w:pPr>
    </w:p>
    <w:p w14:paraId="64FB201E" w14:textId="77777777" w:rsidR="00B61FA1" w:rsidRDefault="00B61FA1" w:rsidP="00B61FA1">
      <w:pPr>
        <w:ind w:left="360"/>
        <w:jc w:val="center"/>
        <w:rPr>
          <w:b/>
          <w:bCs/>
          <w:sz w:val="28"/>
          <w:szCs w:val="28"/>
        </w:rPr>
      </w:pPr>
    </w:p>
    <w:p w14:paraId="110C00E8" w14:textId="77777777" w:rsidR="00B61FA1" w:rsidRDefault="00B61FA1" w:rsidP="00B61FA1">
      <w:pPr>
        <w:ind w:left="360"/>
        <w:jc w:val="center"/>
        <w:rPr>
          <w:b/>
          <w:bCs/>
          <w:sz w:val="28"/>
          <w:szCs w:val="28"/>
        </w:rPr>
      </w:pPr>
      <w:r w:rsidRPr="00C55DF7">
        <w:rPr>
          <w:b/>
          <w:bCs/>
          <w:sz w:val="28"/>
          <w:szCs w:val="28"/>
        </w:rPr>
        <w:t>Under the Guidance of</w:t>
      </w:r>
    </w:p>
    <w:p w14:paraId="148B8E3D" w14:textId="77777777" w:rsidR="00B61FA1" w:rsidRDefault="00B61FA1" w:rsidP="00B61FA1">
      <w:pPr>
        <w:ind w:left="360"/>
        <w:jc w:val="center"/>
        <w:rPr>
          <w:b/>
          <w:bCs/>
          <w:sz w:val="28"/>
          <w:szCs w:val="28"/>
        </w:rPr>
      </w:pPr>
    </w:p>
    <w:p w14:paraId="48DC785A" w14:textId="77777777" w:rsidR="00B61FA1" w:rsidRDefault="00B61FA1" w:rsidP="00B61FA1">
      <w:pPr>
        <w:jc w:val="center"/>
        <w:rPr>
          <w:b/>
          <w:bCs/>
          <w:color w:val="948A54"/>
          <w:sz w:val="28"/>
          <w:szCs w:val="28"/>
        </w:rPr>
      </w:pPr>
      <w:r>
        <w:rPr>
          <w:b/>
          <w:bCs/>
          <w:color w:val="948A54"/>
          <w:sz w:val="28"/>
          <w:szCs w:val="28"/>
        </w:rPr>
        <w:t>Dr. Sandhya S</w:t>
      </w:r>
    </w:p>
    <w:p w14:paraId="4D01E565" w14:textId="77777777" w:rsidR="00B61FA1" w:rsidRDefault="00B61FA1" w:rsidP="00B61FA1">
      <w:pPr>
        <w:jc w:val="center"/>
        <w:rPr>
          <w:b/>
          <w:bCs/>
          <w:color w:val="948A54"/>
          <w:sz w:val="28"/>
          <w:szCs w:val="28"/>
        </w:rPr>
      </w:pPr>
      <w:r>
        <w:rPr>
          <w:b/>
          <w:bCs/>
          <w:color w:val="948A54"/>
          <w:sz w:val="28"/>
          <w:szCs w:val="28"/>
        </w:rPr>
        <w:t>Associate Professor</w:t>
      </w:r>
    </w:p>
    <w:p w14:paraId="5CCA1F38" w14:textId="77777777" w:rsidR="00B61FA1" w:rsidRDefault="00B61FA1" w:rsidP="00B61FA1">
      <w:pPr>
        <w:jc w:val="center"/>
        <w:rPr>
          <w:b/>
          <w:bCs/>
          <w:color w:val="948A54"/>
          <w:sz w:val="28"/>
          <w:szCs w:val="28"/>
        </w:rPr>
      </w:pPr>
      <w:r>
        <w:rPr>
          <w:b/>
          <w:bCs/>
          <w:color w:val="948A54"/>
          <w:sz w:val="28"/>
          <w:szCs w:val="28"/>
        </w:rPr>
        <w:t>Department of Computer Science and Engineering</w:t>
      </w:r>
    </w:p>
    <w:p w14:paraId="511C84C7" w14:textId="77777777" w:rsidR="00B61FA1" w:rsidRDefault="00B61FA1" w:rsidP="00B61FA1">
      <w:pPr>
        <w:jc w:val="center"/>
        <w:rPr>
          <w:b/>
          <w:bCs/>
          <w:color w:val="948A54"/>
          <w:sz w:val="28"/>
          <w:szCs w:val="28"/>
        </w:rPr>
      </w:pPr>
      <w:r>
        <w:rPr>
          <w:b/>
          <w:bCs/>
          <w:color w:val="948A54"/>
          <w:sz w:val="28"/>
          <w:szCs w:val="28"/>
        </w:rPr>
        <w:t>R.V College of Engineering</w:t>
      </w:r>
    </w:p>
    <w:p w14:paraId="4E1EB38A" w14:textId="77777777" w:rsidR="00B61FA1" w:rsidRDefault="00B61FA1" w:rsidP="00B61FA1">
      <w:pPr>
        <w:jc w:val="center"/>
        <w:rPr>
          <w:b/>
          <w:bCs/>
          <w:color w:val="948A54"/>
          <w:sz w:val="28"/>
          <w:szCs w:val="28"/>
        </w:rPr>
      </w:pPr>
    </w:p>
    <w:p w14:paraId="0ADA8888" w14:textId="77777777" w:rsidR="00B61FA1" w:rsidRDefault="00B61FA1" w:rsidP="00B61FA1">
      <w:pPr>
        <w:jc w:val="center"/>
        <w:rPr>
          <w:b/>
          <w:bCs/>
          <w:color w:val="948A54"/>
          <w:sz w:val="28"/>
          <w:szCs w:val="28"/>
        </w:rPr>
      </w:pPr>
    </w:p>
    <w:p w14:paraId="7CB4833F" w14:textId="77777777" w:rsidR="00B61FA1" w:rsidRPr="00F13279" w:rsidRDefault="00B61FA1" w:rsidP="00B61FA1">
      <w:pPr>
        <w:jc w:val="center"/>
        <w:rPr>
          <w:b/>
          <w:bCs/>
          <w:i/>
          <w:iCs/>
          <w:color w:val="000000" w:themeColor="text1"/>
          <w:sz w:val="28"/>
          <w:szCs w:val="28"/>
        </w:rPr>
      </w:pPr>
    </w:p>
    <w:p w14:paraId="341C10C8" w14:textId="77777777" w:rsidR="00B61FA1" w:rsidRPr="00F13279" w:rsidRDefault="00B61FA1" w:rsidP="00B61FA1">
      <w:pPr>
        <w:jc w:val="center"/>
        <w:rPr>
          <w:b/>
          <w:bCs/>
          <w:i/>
          <w:iCs/>
          <w:color w:val="000000" w:themeColor="text1"/>
          <w:sz w:val="28"/>
          <w:szCs w:val="28"/>
          <w:lang w:val="en-IN"/>
        </w:rPr>
      </w:pPr>
      <w:r w:rsidRPr="00F13279">
        <w:rPr>
          <w:b/>
          <w:bCs/>
          <w:i/>
          <w:iCs/>
          <w:color w:val="000000" w:themeColor="text1"/>
          <w:sz w:val="28"/>
          <w:szCs w:val="28"/>
          <w:lang w:val="en-IN"/>
        </w:rPr>
        <w:t>in partial fulfilment for the requirement of 5</w:t>
      </w:r>
      <w:r w:rsidRPr="00F13279">
        <w:rPr>
          <w:b/>
          <w:bCs/>
          <w:i/>
          <w:iCs/>
          <w:color w:val="000000" w:themeColor="text1"/>
          <w:sz w:val="28"/>
          <w:szCs w:val="28"/>
          <w:vertAlign w:val="superscript"/>
          <w:lang w:val="en-IN"/>
        </w:rPr>
        <w:t xml:space="preserve">th </w:t>
      </w:r>
      <w:r w:rsidRPr="00F13279">
        <w:rPr>
          <w:b/>
          <w:bCs/>
          <w:i/>
          <w:iCs/>
          <w:color w:val="000000" w:themeColor="text1"/>
          <w:sz w:val="28"/>
          <w:szCs w:val="28"/>
          <w:lang w:val="en-IN"/>
        </w:rPr>
        <w:t>Semester</w:t>
      </w:r>
    </w:p>
    <w:p w14:paraId="33BC9D1A" w14:textId="77777777" w:rsidR="00B61FA1" w:rsidRPr="00F13279" w:rsidRDefault="00B61FA1" w:rsidP="00B61FA1">
      <w:pPr>
        <w:jc w:val="center"/>
        <w:rPr>
          <w:b/>
          <w:bCs/>
          <w:i/>
          <w:iCs/>
          <w:color w:val="000000" w:themeColor="text1"/>
          <w:sz w:val="28"/>
          <w:szCs w:val="28"/>
          <w:lang w:val="en-IN"/>
        </w:rPr>
      </w:pPr>
    </w:p>
    <w:p w14:paraId="65E3BD1E" w14:textId="77777777" w:rsidR="00B61FA1" w:rsidRPr="00F13279" w:rsidRDefault="00B61FA1" w:rsidP="00B61FA1">
      <w:pPr>
        <w:jc w:val="center"/>
        <w:rPr>
          <w:b/>
          <w:bCs/>
          <w:i/>
          <w:iCs/>
          <w:color w:val="000000" w:themeColor="text1"/>
          <w:sz w:val="28"/>
          <w:szCs w:val="28"/>
          <w:lang w:val="en-IN"/>
        </w:rPr>
      </w:pPr>
      <w:r w:rsidRPr="00F13279">
        <w:rPr>
          <w:b/>
          <w:bCs/>
          <w:i/>
          <w:iCs/>
          <w:color w:val="000000" w:themeColor="text1"/>
          <w:sz w:val="28"/>
          <w:szCs w:val="28"/>
          <w:lang w:val="en-IN"/>
        </w:rPr>
        <w:t>PRINCIPLES OF MANAGEMENT AND ECONOMICS(HS251TA)</w:t>
      </w:r>
    </w:p>
    <w:p w14:paraId="6CDB1D75" w14:textId="77777777" w:rsidR="00B61FA1" w:rsidRDefault="00B61FA1" w:rsidP="00B61FA1">
      <w:pPr>
        <w:jc w:val="center"/>
        <w:rPr>
          <w:b/>
          <w:bCs/>
          <w:color w:val="948A54"/>
          <w:sz w:val="28"/>
          <w:szCs w:val="28"/>
        </w:rPr>
      </w:pPr>
    </w:p>
    <w:p w14:paraId="2D06117C" w14:textId="77777777" w:rsidR="00B61FA1" w:rsidRDefault="00B61FA1" w:rsidP="00B61FA1">
      <w:pPr>
        <w:rPr>
          <w:b/>
          <w:bCs/>
          <w:color w:val="948A54"/>
          <w:sz w:val="28"/>
          <w:szCs w:val="28"/>
        </w:rPr>
      </w:pPr>
    </w:p>
    <w:p w14:paraId="5CD97ED0" w14:textId="77777777" w:rsidR="00B61FA1" w:rsidRDefault="00B61FA1" w:rsidP="00B61FA1">
      <w:pPr>
        <w:jc w:val="center"/>
        <w:rPr>
          <w:b/>
          <w:bCs/>
          <w:color w:val="948A54"/>
          <w:sz w:val="28"/>
          <w:szCs w:val="28"/>
        </w:rPr>
      </w:pPr>
    </w:p>
    <w:p w14:paraId="1EE2D751" w14:textId="77777777" w:rsidR="00B61FA1" w:rsidRDefault="00B61FA1" w:rsidP="00B61FA1">
      <w:pPr>
        <w:jc w:val="center"/>
        <w:rPr>
          <w:b/>
          <w:bCs/>
          <w:color w:val="948A54"/>
          <w:sz w:val="28"/>
          <w:szCs w:val="28"/>
        </w:rPr>
      </w:pPr>
    </w:p>
    <w:p w14:paraId="7F6B0B86" w14:textId="77777777" w:rsidR="00B61FA1" w:rsidRDefault="00B61FA1" w:rsidP="00B61FA1">
      <w:pPr>
        <w:jc w:val="center"/>
        <w:rPr>
          <w:b/>
          <w:bCs/>
          <w:sz w:val="28"/>
          <w:szCs w:val="28"/>
        </w:rPr>
      </w:pPr>
      <w:r w:rsidRPr="00D86464">
        <w:rPr>
          <w:b/>
          <w:bCs/>
          <w:sz w:val="28"/>
          <w:szCs w:val="28"/>
        </w:rPr>
        <w:t>Academic Year 2024-25</w:t>
      </w:r>
    </w:p>
    <w:p w14:paraId="48A6105C" w14:textId="77777777" w:rsidR="00B61FA1" w:rsidRDefault="00B61FA1" w:rsidP="00B61FA1">
      <w:pPr>
        <w:rPr>
          <w:b/>
          <w:bCs/>
          <w:sz w:val="28"/>
          <w:szCs w:val="28"/>
        </w:rPr>
      </w:pPr>
    </w:p>
    <w:p w14:paraId="25CE7CDB" w14:textId="77777777" w:rsidR="00B61FA1" w:rsidRDefault="00B61FA1" w:rsidP="00B61FA1">
      <w:pPr>
        <w:rPr>
          <w:b/>
          <w:bCs/>
          <w:sz w:val="28"/>
          <w:szCs w:val="28"/>
        </w:rPr>
      </w:pPr>
    </w:p>
    <w:p w14:paraId="7D989274" w14:textId="77777777" w:rsidR="00B61FA1" w:rsidRDefault="00B61FA1" w:rsidP="00B61FA1">
      <w:pPr>
        <w:rPr>
          <w:b/>
          <w:bCs/>
          <w:sz w:val="28"/>
          <w:szCs w:val="28"/>
        </w:rPr>
      </w:pPr>
    </w:p>
    <w:p w14:paraId="6137757C" w14:textId="77777777" w:rsidR="00B61FA1" w:rsidRPr="00E010B5" w:rsidRDefault="00B61FA1" w:rsidP="00B61FA1">
      <w:pPr>
        <w:spacing w:line="276" w:lineRule="auto"/>
        <w:jc w:val="center"/>
        <w:rPr>
          <w:sz w:val="34"/>
          <w:szCs w:val="34"/>
        </w:rPr>
      </w:pPr>
      <w:r w:rsidRPr="00E010B5">
        <w:rPr>
          <w:sz w:val="34"/>
          <w:szCs w:val="34"/>
        </w:rPr>
        <w:lastRenderedPageBreak/>
        <w:t>RV COLLEGE OF ENGINEERING</w:t>
      </w:r>
      <w:r w:rsidRPr="00E010B5">
        <w:rPr>
          <w:sz w:val="34"/>
          <w:szCs w:val="34"/>
          <w:vertAlign w:val="superscript"/>
        </w:rPr>
        <w:t>®</w:t>
      </w:r>
      <w:r w:rsidRPr="00E010B5">
        <w:rPr>
          <w:sz w:val="34"/>
          <w:szCs w:val="34"/>
        </w:rPr>
        <w:t>, BENGALURU-560059</w:t>
      </w:r>
    </w:p>
    <w:p w14:paraId="27A2EDF1" w14:textId="77777777" w:rsidR="00B61FA1" w:rsidRDefault="00B61FA1" w:rsidP="00B61FA1">
      <w:pPr>
        <w:spacing w:line="276" w:lineRule="auto"/>
        <w:jc w:val="center"/>
        <w:rPr>
          <w:sz w:val="36"/>
          <w:szCs w:val="36"/>
        </w:rPr>
      </w:pPr>
      <w:r w:rsidRPr="00DE483B">
        <w:rPr>
          <w:sz w:val="36"/>
          <w:szCs w:val="36"/>
        </w:rPr>
        <w:t>(Autonomous Institution Affiliated to</w:t>
      </w:r>
      <w:r>
        <w:rPr>
          <w:sz w:val="36"/>
          <w:szCs w:val="36"/>
        </w:rPr>
        <w:t xml:space="preserve"> </w:t>
      </w:r>
      <w:r w:rsidRPr="00DE483B">
        <w:rPr>
          <w:sz w:val="36"/>
          <w:szCs w:val="36"/>
        </w:rPr>
        <w:t>VTU</w:t>
      </w:r>
      <w:r>
        <w:rPr>
          <w:sz w:val="36"/>
          <w:szCs w:val="36"/>
        </w:rPr>
        <w:t>, Belagavi</w:t>
      </w:r>
      <w:r w:rsidRPr="00DE483B">
        <w:rPr>
          <w:sz w:val="36"/>
          <w:szCs w:val="36"/>
        </w:rPr>
        <w:t>)</w:t>
      </w:r>
    </w:p>
    <w:p w14:paraId="308EEC80" w14:textId="77777777" w:rsidR="00B61FA1" w:rsidRDefault="00B61FA1" w:rsidP="00B61FA1">
      <w:pPr>
        <w:jc w:val="center"/>
      </w:pPr>
    </w:p>
    <w:p w14:paraId="7613BBF2" w14:textId="77777777" w:rsidR="00B61FA1" w:rsidRDefault="00B61FA1" w:rsidP="00B61FA1">
      <w:pPr>
        <w:jc w:val="center"/>
      </w:pPr>
      <w:r w:rsidRPr="00E46273">
        <w:rPr>
          <w:noProof/>
          <w:sz w:val="36"/>
          <w:szCs w:val="36"/>
          <w:lang w:val="en-IN" w:eastAsia="en-IN"/>
        </w:rPr>
        <w:drawing>
          <wp:anchor distT="0" distB="0" distL="114300" distR="114300" simplePos="0" relativeHeight="251660288" behindDoc="0" locked="0" layoutInCell="1" allowOverlap="1" wp14:anchorId="12C866C7" wp14:editId="2D1B90EC">
            <wp:simplePos x="0" y="0"/>
            <wp:positionH relativeFrom="margin">
              <wp:align>center</wp:align>
            </wp:positionH>
            <wp:positionV relativeFrom="paragraph">
              <wp:posOffset>22860</wp:posOffset>
            </wp:positionV>
            <wp:extent cx="1752600" cy="1672590"/>
            <wp:effectExtent l="0" t="0" r="0" b="3810"/>
            <wp:wrapTopAndBottom/>
            <wp:docPr id="1969161972" name="Picture 1969161972" descr="C:\Users\Computer Science\Desktop\RVCE New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 Science\Desktop\RVCE New Logo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672590"/>
                    </a:xfrm>
                    <a:prstGeom prst="rect">
                      <a:avLst/>
                    </a:prstGeom>
                    <a:noFill/>
                    <a:ln>
                      <a:noFill/>
                    </a:ln>
                  </pic:spPr>
                </pic:pic>
              </a:graphicData>
            </a:graphic>
          </wp:anchor>
        </w:drawing>
      </w:r>
    </w:p>
    <w:p w14:paraId="6E1E1DC2" w14:textId="77777777" w:rsidR="00B61FA1" w:rsidRDefault="00B61FA1" w:rsidP="00B61FA1">
      <w:pPr>
        <w:jc w:val="center"/>
        <w:rPr>
          <w:b/>
          <w:bCs/>
          <w:sz w:val="28"/>
          <w:szCs w:val="28"/>
        </w:rPr>
      </w:pPr>
      <w:r>
        <w:rPr>
          <w:b/>
          <w:bCs/>
          <w:sz w:val="28"/>
          <w:szCs w:val="28"/>
        </w:rPr>
        <w:t>CERTIFICATE</w:t>
      </w:r>
    </w:p>
    <w:p w14:paraId="14689C95" w14:textId="77777777" w:rsidR="00B61FA1" w:rsidRDefault="00B61FA1" w:rsidP="00B61FA1">
      <w:pPr>
        <w:jc w:val="both"/>
        <w:rPr>
          <w:color w:val="000000"/>
        </w:rPr>
      </w:pPr>
    </w:p>
    <w:p w14:paraId="0C4BB269" w14:textId="77777777" w:rsidR="00B61FA1" w:rsidRPr="00157FAD" w:rsidRDefault="00B61FA1" w:rsidP="00B61FA1">
      <w:pPr>
        <w:spacing w:line="360" w:lineRule="auto"/>
        <w:jc w:val="both"/>
        <w:rPr>
          <w:b/>
          <w:bCs/>
          <w:color w:val="938953"/>
          <w:lang w:val="en-IN"/>
        </w:rPr>
      </w:pPr>
      <w:r>
        <w:rPr>
          <w:color w:val="000000"/>
        </w:rPr>
        <w:t xml:space="preserve">Certified that the project work titled </w:t>
      </w:r>
      <w:r w:rsidRPr="00157FAD">
        <w:rPr>
          <w:b/>
          <w:bCs/>
          <w:color w:val="938953"/>
          <w:lang w:val="en-IN"/>
        </w:rPr>
        <w:t>Herzberg’s Two Factor Theory</w:t>
      </w:r>
      <w:r>
        <w:rPr>
          <w:b/>
          <w:bCs/>
          <w:color w:val="938953"/>
          <w:lang w:val="en-IN"/>
        </w:rPr>
        <w:t>,</w:t>
      </w:r>
    </w:p>
    <w:p w14:paraId="4F08150D" w14:textId="77777777" w:rsidR="00B61FA1" w:rsidRDefault="00B61FA1" w:rsidP="00B61FA1">
      <w:pPr>
        <w:spacing w:line="360" w:lineRule="auto"/>
        <w:jc w:val="both"/>
        <w:rPr>
          <w:b/>
          <w:bCs/>
          <w:color w:val="000000"/>
        </w:rPr>
      </w:pPr>
      <w:r w:rsidRPr="00157FAD">
        <w:rPr>
          <w:b/>
          <w:bCs/>
          <w:color w:val="938953"/>
          <w:lang w:val="en-IN"/>
        </w:rPr>
        <w:t>Contemporary Theory of Motivation: Adam’s Equity theory</w:t>
      </w:r>
      <w:r>
        <w:rPr>
          <w:b/>
          <w:bCs/>
          <w:color w:val="938953"/>
        </w:rPr>
        <w:t xml:space="preserve">, </w:t>
      </w:r>
      <w:r>
        <w:rPr>
          <w:color w:val="000000"/>
        </w:rPr>
        <w:t xml:space="preserve">is carried out by </w:t>
      </w:r>
      <w:r>
        <w:rPr>
          <w:color w:val="938953"/>
        </w:rPr>
        <w:t>Manoj Kumar BV (1RV23CS407),</w:t>
      </w:r>
      <w:r>
        <w:rPr>
          <w:b/>
          <w:bCs/>
          <w:color w:val="000000"/>
        </w:rPr>
        <w:t xml:space="preserve"> </w:t>
      </w:r>
      <w:r>
        <w:rPr>
          <w:color w:val="000000"/>
        </w:rPr>
        <w:t>who is a </w:t>
      </w:r>
      <w:proofErr w:type="spellStart"/>
      <w:r>
        <w:rPr>
          <w:color w:val="000000"/>
        </w:rPr>
        <w:t>bonafide</w:t>
      </w:r>
      <w:proofErr w:type="spellEnd"/>
      <w:r>
        <w:rPr>
          <w:color w:val="000000"/>
        </w:rPr>
        <w:t xml:space="preserve"> student of R. V. College of Engineering, Bengaluru, in partial fulfillment of the curriculum requirement of 5</w:t>
      </w:r>
      <w:r>
        <w:rPr>
          <w:color w:val="000000"/>
          <w:sz w:val="16"/>
          <w:szCs w:val="16"/>
          <w:vertAlign w:val="superscript"/>
        </w:rPr>
        <w:t xml:space="preserve">th </w:t>
      </w:r>
      <w:r>
        <w:rPr>
          <w:color w:val="000000"/>
        </w:rPr>
        <w:t xml:space="preserve">Semester </w:t>
      </w:r>
      <w:r>
        <w:rPr>
          <w:b/>
          <w:bCs/>
          <w:i/>
          <w:iCs/>
          <w:color w:val="000000"/>
        </w:rPr>
        <w:t>Principles of Management and Economics (HS251TA)</w:t>
      </w:r>
      <w:r>
        <w:rPr>
          <w:color w:val="000000"/>
        </w:rPr>
        <w:t xml:space="preserve"> during the academic year </w:t>
      </w:r>
      <w:r>
        <w:rPr>
          <w:b/>
          <w:bCs/>
          <w:color w:val="000000"/>
        </w:rPr>
        <w:t>2024-2025</w:t>
      </w:r>
      <w:r>
        <w:rPr>
          <w:color w:val="000000"/>
        </w:rPr>
        <w:t>. It is certified that all corrections/suggestions indicated for the internal Assessment have been incorporated in the report.</w:t>
      </w:r>
      <w:r w:rsidRPr="00336AF6">
        <w:rPr>
          <w:b/>
          <w:bCs/>
          <w:color w:val="000000"/>
        </w:rPr>
        <w:t xml:space="preserve"> </w:t>
      </w:r>
    </w:p>
    <w:p w14:paraId="041C6254" w14:textId="77777777" w:rsidR="00B61FA1" w:rsidRDefault="00B61FA1" w:rsidP="00B61FA1">
      <w:pPr>
        <w:jc w:val="both"/>
        <w:rPr>
          <w:b/>
          <w:bCs/>
          <w:color w:val="000000"/>
        </w:rPr>
      </w:pPr>
    </w:p>
    <w:p w14:paraId="4FF4D262" w14:textId="77777777" w:rsidR="00B61FA1" w:rsidRDefault="00B61FA1" w:rsidP="00B61FA1">
      <w:pPr>
        <w:jc w:val="both"/>
        <w:rPr>
          <w:b/>
          <w:bCs/>
          <w:color w:val="000000"/>
        </w:rPr>
      </w:pPr>
    </w:p>
    <w:p w14:paraId="7E37D755" w14:textId="77777777" w:rsidR="00B61FA1" w:rsidRDefault="00B61FA1" w:rsidP="00B61FA1">
      <w:pPr>
        <w:jc w:val="both"/>
        <w:rPr>
          <w:b/>
          <w:bCs/>
          <w:color w:val="000000"/>
        </w:rPr>
      </w:pPr>
    </w:p>
    <w:p w14:paraId="3F4CE100" w14:textId="77777777" w:rsidR="00B61FA1" w:rsidRDefault="00B61FA1" w:rsidP="00B61FA1">
      <w:pPr>
        <w:jc w:val="both"/>
        <w:rPr>
          <w:b/>
          <w:bCs/>
          <w:color w:val="000000"/>
        </w:rPr>
      </w:pPr>
    </w:p>
    <w:p w14:paraId="03608011" w14:textId="77777777" w:rsidR="00B61FA1" w:rsidRDefault="00B61FA1" w:rsidP="00B61FA1">
      <w:pPr>
        <w:jc w:val="both"/>
        <w:rPr>
          <w:b/>
          <w:bCs/>
          <w:color w:val="000000"/>
        </w:rPr>
      </w:pPr>
    </w:p>
    <w:p w14:paraId="281DAF18" w14:textId="77777777" w:rsidR="00B61FA1" w:rsidRDefault="00B61FA1" w:rsidP="00B61FA1">
      <w:pPr>
        <w:jc w:val="both"/>
        <w:rPr>
          <w:b/>
          <w:bCs/>
          <w:color w:val="000000"/>
        </w:rPr>
      </w:pPr>
    </w:p>
    <w:p w14:paraId="15D2F7EC" w14:textId="77777777" w:rsidR="00B61FA1" w:rsidRDefault="00B61FA1" w:rsidP="00B61FA1">
      <w:pPr>
        <w:jc w:val="both"/>
        <w:rPr>
          <w:b/>
          <w:bCs/>
          <w:color w:val="000000"/>
        </w:rPr>
      </w:pPr>
    </w:p>
    <w:p w14:paraId="597DE828" w14:textId="77777777" w:rsidR="00B61FA1" w:rsidRDefault="00B61FA1" w:rsidP="00B61FA1">
      <w:pPr>
        <w:jc w:val="both"/>
        <w:rPr>
          <w:b/>
          <w:bCs/>
          <w:color w:val="000000"/>
        </w:rPr>
      </w:pPr>
    </w:p>
    <w:p w14:paraId="4E40350D" w14:textId="77777777" w:rsidR="00B61FA1" w:rsidRDefault="00B61FA1" w:rsidP="00B61FA1">
      <w:pPr>
        <w:jc w:val="both"/>
        <w:rPr>
          <w:b/>
          <w:bCs/>
          <w:color w:val="000000"/>
        </w:rPr>
      </w:pPr>
    </w:p>
    <w:p w14:paraId="10400A7E" w14:textId="77777777" w:rsidR="00B61FA1" w:rsidRDefault="00B61FA1" w:rsidP="00B61FA1">
      <w:pPr>
        <w:jc w:val="both"/>
        <w:rPr>
          <w:b/>
          <w:bCs/>
          <w:color w:val="000000"/>
        </w:rPr>
      </w:pPr>
    </w:p>
    <w:p w14:paraId="03DF444A" w14:textId="77777777" w:rsidR="00B61FA1" w:rsidRDefault="00B61FA1" w:rsidP="00B61FA1">
      <w:pPr>
        <w:jc w:val="both"/>
        <w:rPr>
          <w:b/>
          <w:bCs/>
          <w:color w:val="000000"/>
        </w:rPr>
      </w:pPr>
    </w:p>
    <w:p w14:paraId="274B8D6C" w14:textId="77777777" w:rsidR="00B61FA1" w:rsidRDefault="00B61FA1" w:rsidP="00B61FA1">
      <w:pPr>
        <w:jc w:val="both"/>
        <w:rPr>
          <w:b/>
          <w:bCs/>
          <w:color w:val="000000"/>
        </w:rPr>
      </w:pPr>
    </w:p>
    <w:p w14:paraId="187D271A" w14:textId="77777777" w:rsidR="00B61FA1" w:rsidRDefault="00B61FA1" w:rsidP="00B61FA1">
      <w:pPr>
        <w:jc w:val="both"/>
        <w:rPr>
          <w:b/>
          <w:bCs/>
          <w:color w:val="000000"/>
        </w:rPr>
      </w:pPr>
    </w:p>
    <w:p w14:paraId="1451D322" w14:textId="77777777" w:rsidR="00B61FA1" w:rsidRDefault="00B61FA1" w:rsidP="00B61FA1">
      <w:pPr>
        <w:jc w:val="both"/>
        <w:rPr>
          <w:b/>
          <w:bCs/>
          <w:color w:val="000000"/>
        </w:rPr>
      </w:pPr>
    </w:p>
    <w:p w14:paraId="221D8C28" w14:textId="77777777" w:rsidR="00B61FA1" w:rsidRDefault="00B61FA1" w:rsidP="00B61FA1">
      <w:pPr>
        <w:jc w:val="both"/>
        <w:rPr>
          <w:b/>
          <w:bCs/>
          <w:color w:val="000000"/>
        </w:rPr>
      </w:pPr>
    </w:p>
    <w:p w14:paraId="629694F9" w14:textId="77777777" w:rsidR="00B61FA1" w:rsidRDefault="00B61FA1" w:rsidP="00B61FA1">
      <w:pPr>
        <w:jc w:val="both"/>
        <w:rPr>
          <w:b/>
          <w:bCs/>
          <w:color w:val="000000"/>
        </w:rPr>
      </w:pPr>
    </w:p>
    <w:p w14:paraId="45DE085F" w14:textId="77777777" w:rsidR="00B61FA1" w:rsidRDefault="00B61FA1" w:rsidP="00B61FA1">
      <w:pPr>
        <w:jc w:val="both"/>
        <w:rPr>
          <w:b/>
          <w:bCs/>
          <w:color w:val="000000"/>
        </w:rPr>
      </w:pPr>
    </w:p>
    <w:p w14:paraId="71F3FE46" w14:textId="77777777" w:rsidR="00B61FA1" w:rsidRDefault="00B61FA1" w:rsidP="00B61FA1">
      <w:pPr>
        <w:jc w:val="both"/>
        <w:rPr>
          <w:b/>
          <w:bCs/>
          <w:color w:val="000000"/>
        </w:rPr>
      </w:pPr>
    </w:p>
    <w:p w14:paraId="386EB47F" w14:textId="77777777" w:rsidR="00B61FA1" w:rsidRDefault="00B61FA1" w:rsidP="00B61FA1">
      <w:pPr>
        <w:jc w:val="both"/>
        <w:rPr>
          <w:b/>
          <w:bCs/>
          <w:color w:val="000000"/>
        </w:rPr>
      </w:pPr>
    </w:p>
    <w:p w14:paraId="0A0F49BA" w14:textId="77777777" w:rsidR="00B61FA1" w:rsidRDefault="00B61FA1" w:rsidP="00B61FA1">
      <w:pPr>
        <w:jc w:val="both"/>
        <w:rPr>
          <w:b/>
          <w:bCs/>
          <w:color w:val="000000"/>
        </w:rPr>
      </w:pPr>
    </w:p>
    <w:p w14:paraId="078C1308" w14:textId="77777777" w:rsidR="00B61FA1" w:rsidRDefault="00B61FA1" w:rsidP="00B61FA1">
      <w:pPr>
        <w:jc w:val="center"/>
        <w:rPr>
          <w:b/>
          <w:bCs/>
          <w:color w:val="000000"/>
        </w:rPr>
      </w:pPr>
      <w:r w:rsidRPr="00336AF6">
        <w:rPr>
          <w:b/>
          <w:bCs/>
          <w:color w:val="000000"/>
        </w:rPr>
        <w:t>Signature of Faculty In-charge                                                       Head of the Departmen</w:t>
      </w:r>
      <w:r>
        <w:rPr>
          <w:b/>
          <w:bCs/>
          <w:color w:val="000000"/>
        </w:rPr>
        <w:t>t</w:t>
      </w:r>
    </w:p>
    <w:p w14:paraId="7DF1732B" w14:textId="23DE5A8D" w:rsidR="00CA17A0" w:rsidRDefault="00B61FA1" w:rsidP="00D85AF8">
      <w:pPr>
        <w:ind w:left="6480"/>
        <w:jc w:val="center"/>
        <w:rPr>
          <w:b/>
          <w:bCs/>
          <w:color w:val="000000"/>
        </w:rPr>
        <w:sectPr w:rsidR="00CA17A0" w:rsidSect="00B61FA1">
          <w:footerReference w:type="default" r:id="rId8"/>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336AF6">
        <w:rPr>
          <w:b/>
          <w:bCs/>
          <w:color w:val="000000"/>
        </w:rPr>
        <w:t>Dept. of CSE, RVC</w:t>
      </w:r>
      <w:r w:rsidR="005D1A0C">
        <w:rPr>
          <w:b/>
          <w:bCs/>
          <w:color w:val="000000"/>
        </w:rPr>
        <w:t>E</w:t>
      </w:r>
    </w:p>
    <w:p w14:paraId="3AD39CEF" w14:textId="77777777" w:rsidR="00C66A77" w:rsidRPr="0056133A" w:rsidRDefault="00C66A77" w:rsidP="00C66A77">
      <w:pPr>
        <w:jc w:val="center"/>
        <w:rPr>
          <w:b/>
          <w:bCs/>
          <w:color w:val="000000"/>
          <w:sz w:val="28"/>
          <w:szCs w:val="28"/>
          <w:u w:val="single"/>
        </w:rPr>
      </w:pPr>
      <w:r w:rsidRPr="0056133A">
        <w:rPr>
          <w:b/>
          <w:bCs/>
          <w:color w:val="000000"/>
          <w:sz w:val="28"/>
          <w:szCs w:val="28"/>
          <w:u w:val="single"/>
        </w:rPr>
        <w:lastRenderedPageBreak/>
        <w:t>ACKNOWLEDGEMENT</w:t>
      </w:r>
    </w:p>
    <w:p w14:paraId="63385C48" w14:textId="77777777" w:rsidR="00C66A77" w:rsidRDefault="00C66A77" w:rsidP="00C66A77">
      <w:pPr>
        <w:rPr>
          <w:b/>
          <w:bCs/>
          <w:color w:val="000000"/>
          <w:u w:val="single"/>
        </w:rPr>
      </w:pPr>
    </w:p>
    <w:p w14:paraId="04391FBC" w14:textId="77777777" w:rsidR="00C66A77" w:rsidRDefault="00C66A77" w:rsidP="0056133A">
      <w:pPr>
        <w:pStyle w:val="NormalWeb"/>
        <w:spacing w:before="240" w:beforeAutospacing="0" w:after="240" w:afterAutospacing="0" w:line="360" w:lineRule="auto"/>
        <w:jc w:val="both"/>
      </w:pPr>
      <w:r>
        <w:rPr>
          <w:color w:val="000000"/>
        </w:rPr>
        <w:t xml:space="preserve">I would like to express our sincere gratitude to </w:t>
      </w:r>
      <w:r>
        <w:rPr>
          <w:b/>
          <w:bCs/>
          <w:color w:val="000000"/>
        </w:rPr>
        <w:t xml:space="preserve">K.N. Subramanya, </w:t>
      </w:r>
      <w:r>
        <w:rPr>
          <w:color w:val="000000"/>
        </w:rPr>
        <w:t xml:space="preserve">Principal of </w:t>
      </w:r>
      <w:r>
        <w:rPr>
          <w:b/>
          <w:bCs/>
          <w:color w:val="000000"/>
        </w:rPr>
        <w:t>R.V. College of Engineering</w:t>
      </w:r>
      <w:r>
        <w:rPr>
          <w:color w:val="000000"/>
        </w:rPr>
        <w:t xml:space="preserve">, for providing us with the opportunity and resources to work on my project, </w:t>
      </w:r>
      <w:r>
        <w:rPr>
          <w:b/>
          <w:bCs/>
          <w:i/>
          <w:iCs/>
          <w:color w:val="000000"/>
        </w:rPr>
        <w:t>Herzberg’s Two factor Theory, Contemporary theories of Motivation: Adam’s Equity theory</w:t>
      </w:r>
      <w:r>
        <w:rPr>
          <w:color w:val="000000"/>
        </w:rPr>
        <w:t xml:space="preserve"> Their encouragement and support have been invaluable in shaping this research.</w:t>
      </w:r>
    </w:p>
    <w:p w14:paraId="1E832027" w14:textId="77777777" w:rsidR="00C66A77" w:rsidRDefault="00C66A77" w:rsidP="0056133A">
      <w:pPr>
        <w:pStyle w:val="NormalWeb"/>
        <w:spacing w:before="240" w:beforeAutospacing="0" w:after="240" w:afterAutospacing="0" w:line="360" w:lineRule="auto"/>
        <w:jc w:val="both"/>
      </w:pPr>
      <w:r>
        <w:rPr>
          <w:color w:val="000000"/>
        </w:rPr>
        <w:t xml:space="preserve">I extend my heartfelt thanks to </w:t>
      </w:r>
      <w:r>
        <w:rPr>
          <w:b/>
          <w:bCs/>
          <w:color w:val="000000"/>
        </w:rPr>
        <w:t xml:space="preserve">Dr. Shanta Rangaswamy, </w:t>
      </w:r>
      <w:r>
        <w:rPr>
          <w:color w:val="000000"/>
        </w:rPr>
        <w:t xml:space="preserve">Head of the Department of </w:t>
      </w:r>
      <w:r>
        <w:rPr>
          <w:b/>
          <w:bCs/>
          <w:color w:val="000000"/>
        </w:rPr>
        <w:t>Computer Science and Engineering</w:t>
      </w:r>
      <w:r>
        <w:rPr>
          <w:color w:val="000000"/>
        </w:rPr>
        <w:t>, for their continuous guidance and insightful feedback, which helped us refine our ideas and enhance our project.</w:t>
      </w:r>
    </w:p>
    <w:p w14:paraId="27753C21" w14:textId="77777777" w:rsidR="00C66A77" w:rsidRDefault="00C66A77" w:rsidP="0056133A">
      <w:pPr>
        <w:pStyle w:val="NormalWeb"/>
        <w:spacing w:before="240" w:beforeAutospacing="0" w:after="240" w:afterAutospacing="0" w:line="360" w:lineRule="auto"/>
        <w:jc w:val="both"/>
      </w:pPr>
      <w:r>
        <w:rPr>
          <w:color w:val="000000"/>
        </w:rPr>
        <w:t>I would like to thank</w:t>
      </w:r>
      <w:r>
        <w:rPr>
          <w:b/>
          <w:bCs/>
          <w:color w:val="000000"/>
        </w:rPr>
        <w:t xml:space="preserve"> Dr. Sandhya S, Associate Professor, </w:t>
      </w:r>
      <w:r>
        <w:rPr>
          <w:color w:val="000000"/>
        </w:rPr>
        <w:t>for their unwavering support, valuable suggestions, and guidance throughout the project. Their expertise and constructive feedback have played a crucial role in our learning process and in making this project a success.</w:t>
      </w:r>
    </w:p>
    <w:p w14:paraId="57908E29" w14:textId="77777777" w:rsidR="00C66A77" w:rsidRDefault="00C66A77" w:rsidP="00C66A77">
      <w:pPr>
        <w:pStyle w:val="NormalWeb"/>
        <w:spacing w:before="240" w:beforeAutospacing="0" w:after="240" w:afterAutospacing="0" w:line="360" w:lineRule="auto"/>
        <w:jc w:val="both"/>
        <w:rPr>
          <w:b/>
          <w:bCs/>
          <w:color w:val="000000"/>
        </w:rPr>
      </w:pPr>
    </w:p>
    <w:p w14:paraId="5FAAA25E" w14:textId="77777777" w:rsidR="00C66A77" w:rsidRDefault="00C66A77" w:rsidP="00C66A77">
      <w:pPr>
        <w:pStyle w:val="NormalWeb"/>
        <w:spacing w:before="240" w:beforeAutospacing="0" w:after="240" w:afterAutospacing="0" w:line="360" w:lineRule="auto"/>
        <w:jc w:val="both"/>
        <w:rPr>
          <w:b/>
          <w:bCs/>
          <w:color w:val="000000"/>
        </w:rPr>
      </w:pPr>
    </w:p>
    <w:p w14:paraId="3023EA6F" w14:textId="77777777" w:rsidR="00C66A77" w:rsidRDefault="00C66A77" w:rsidP="00C66A77">
      <w:pPr>
        <w:pStyle w:val="NormalWeb"/>
        <w:spacing w:before="240" w:beforeAutospacing="0" w:after="240" w:afterAutospacing="0" w:line="360" w:lineRule="auto"/>
        <w:jc w:val="both"/>
        <w:rPr>
          <w:b/>
          <w:bCs/>
          <w:color w:val="000000"/>
        </w:rPr>
      </w:pPr>
    </w:p>
    <w:p w14:paraId="6CE56895" w14:textId="77777777" w:rsidR="00C66A77" w:rsidRDefault="00C66A77" w:rsidP="00C66A77">
      <w:pPr>
        <w:pStyle w:val="NormalWeb"/>
        <w:spacing w:before="240" w:beforeAutospacing="0" w:after="240" w:afterAutospacing="0" w:line="360" w:lineRule="auto"/>
        <w:jc w:val="both"/>
        <w:rPr>
          <w:b/>
          <w:bCs/>
          <w:color w:val="000000"/>
        </w:rPr>
      </w:pPr>
    </w:p>
    <w:p w14:paraId="37EA082D" w14:textId="77777777" w:rsidR="00C66A77" w:rsidRDefault="00C66A77" w:rsidP="00C66A77">
      <w:pPr>
        <w:pStyle w:val="NormalWeb"/>
        <w:spacing w:before="240" w:beforeAutospacing="0" w:after="240" w:afterAutospacing="0" w:line="360" w:lineRule="auto"/>
        <w:jc w:val="both"/>
        <w:rPr>
          <w:b/>
          <w:bCs/>
          <w:color w:val="000000"/>
        </w:rPr>
      </w:pPr>
    </w:p>
    <w:p w14:paraId="28487D7E" w14:textId="77777777" w:rsidR="00C66A77" w:rsidRDefault="00C66A77" w:rsidP="00C66A77">
      <w:pPr>
        <w:pStyle w:val="NormalWeb"/>
        <w:spacing w:before="240" w:beforeAutospacing="0" w:after="240" w:afterAutospacing="0" w:line="360" w:lineRule="auto"/>
        <w:jc w:val="both"/>
        <w:rPr>
          <w:b/>
          <w:bCs/>
          <w:color w:val="000000"/>
        </w:rPr>
      </w:pPr>
    </w:p>
    <w:p w14:paraId="000307C5" w14:textId="77777777" w:rsidR="00C66A77" w:rsidRDefault="00C66A77" w:rsidP="00C66A77">
      <w:pPr>
        <w:pStyle w:val="NormalWeb"/>
        <w:spacing w:before="240" w:beforeAutospacing="0" w:after="240" w:afterAutospacing="0" w:line="360" w:lineRule="auto"/>
        <w:jc w:val="both"/>
        <w:rPr>
          <w:b/>
          <w:bCs/>
          <w:color w:val="000000"/>
        </w:rPr>
      </w:pPr>
    </w:p>
    <w:p w14:paraId="0F4DBE80" w14:textId="77777777" w:rsidR="00C66A77" w:rsidRDefault="00C66A77" w:rsidP="00C66A77">
      <w:pPr>
        <w:pStyle w:val="NormalWeb"/>
        <w:spacing w:before="240" w:beforeAutospacing="0" w:after="240" w:afterAutospacing="0" w:line="360" w:lineRule="auto"/>
        <w:jc w:val="both"/>
        <w:rPr>
          <w:b/>
          <w:bCs/>
          <w:color w:val="000000"/>
        </w:rPr>
      </w:pPr>
    </w:p>
    <w:p w14:paraId="3491F53E" w14:textId="77777777" w:rsidR="00C66A77" w:rsidRDefault="00C66A77" w:rsidP="00C66A77">
      <w:pPr>
        <w:pStyle w:val="NormalWeb"/>
        <w:spacing w:before="240" w:beforeAutospacing="0" w:after="240" w:afterAutospacing="0" w:line="360" w:lineRule="auto"/>
        <w:jc w:val="both"/>
      </w:pPr>
    </w:p>
    <w:p w14:paraId="5E7A0A6D" w14:textId="77777777" w:rsidR="00C66A77" w:rsidRDefault="00C66A77" w:rsidP="00C66A77">
      <w:pPr>
        <w:pStyle w:val="NormalWeb"/>
        <w:spacing w:before="240" w:beforeAutospacing="0" w:after="240" w:afterAutospacing="0" w:line="360" w:lineRule="auto"/>
        <w:jc w:val="both"/>
      </w:pPr>
    </w:p>
    <w:p w14:paraId="0AEED0F4" w14:textId="77777777" w:rsidR="00C66A77" w:rsidRDefault="00C66A77" w:rsidP="00C66A77">
      <w:pPr>
        <w:pStyle w:val="NormalWeb"/>
        <w:spacing w:before="240" w:beforeAutospacing="0" w:after="240" w:afterAutospacing="0" w:line="360" w:lineRule="auto"/>
        <w:jc w:val="both"/>
      </w:pPr>
    </w:p>
    <w:p w14:paraId="06D2D83E" w14:textId="77777777" w:rsidR="00C66A77" w:rsidRDefault="00C66A77" w:rsidP="00C66A77">
      <w:pPr>
        <w:pStyle w:val="NormalWeb"/>
        <w:spacing w:before="240" w:beforeAutospacing="0" w:after="240" w:afterAutospacing="0" w:line="360" w:lineRule="auto"/>
        <w:jc w:val="both"/>
      </w:pPr>
    </w:p>
    <w:p w14:paraId="61BE6D75" w14:textId="77777777" w:rsidR="00C66A77" w:rsidRDefault="00C66A77" w:rsidP="00C66A77">
      <w:pPr>
        <w:pStyle w:val="NormalWeb"/>
        <w:spacing w:before="240" w:beforeAutospacing="0" w:after="240" w:afterAutospacing="0" w:line="360" w:lineRule="auto"/>
        <w:jc w:val="both"/>
      </w:pPr>
    </w:p>
    <w:p w14:paraId="6179FE6A" w14:textId="77777777" w:rsidR="00C66A77" w:rsidRPr="00F872F8" w:rsidRDefault="00C66A77" w:rsidP="00C66A77">
      <w:pPr>
        <w:jc w:val="center"/>
        <w:rPr>
          <w:b/>
          <w:bCs/>
          <w:color w:val="000000"/>
          <w:sz w:val="28"/>
          <w:szCs w:val="28"/>
          <w:u w:val="single"/>
        </w:rPr>
      </w:pPr>
      <w:r w:rsidRPr="00F872F8">
        <w:rPr>
          <w:b/>
          <w:bCs/>
          <w:color w:val="000000"/>
          <w:sz w:val="28"/>
          <w:szCs w:val="28"/>
          <w:u w:val="single"/>
        </w:rPr>
        <w:lastRenderedPageBreak/>
        <w:t>ABSTRACT</w:t>
      </w:r>
    </w:p>
    <w:p w14:paraId="20220B57" w14:textId="77777777" w:rsidR="00C66A77" w:rsidRDefault="00C66A77" w:rsidP="00C66A77">
      <w:pPr>
        <w:rPr>
          <w:color w:val="000000"/>
        </w:rPr>
      </w:pPr>
    </w:p>
    <w:p w14:paraId="5519D27C" w14:textId="77777777" w:rsidR="00C66A77" w:rsidRPr="00A337B7" w:rsidRDefault="00C66A77" w:rsidP="00F872F8">
      <w:pPr>
        <w:spacing w:line="360" w:lineRule="auto"/>
        <w:ind w:firstLine="720"/>
        <w:jc w:val="both"/>
        <w:rPr>
          <w:color w:val="000000"/>
          <w:lang w:val="en-IN"/>
        </w:rPr>
      </w:pPr>
      <w:r w:rsidRPr="00A337B7">
        <w:rPr>
          <w:color w:val="000000"/>
          <w:lang w:val="en-IN"/>
        </w:rPr>
        <w:t>Herzberg’s Two-Factor Motivation Theory classifies employee motivation into two categories: motivation factors (e.g., achievement, recognition, responsibility, and growth) and hygiene factors (e.g., company policies, salary, supervision, and working conditions). The theory suggests that while the absence of hygiene factors causes dissatisfaction, their presence does not enhance motivation. In contrast, motivation factors directly influence employee motivation. This study aimed to test Herzberg’s theory using quantitative research on 162 white-collar municipal employees in Turkey. A Likert scale and percentage distribution analysis were employed to assess the relevance of these factors. The results partially supported Herzberg’s theory, as hygiene factors like salary, company policy, and work conditions were found to be significant motivators, while motivation factors such as responsibility and recognition played a lesser role than expected. Interestingly, salary's motivating effect decreased as workers’ average income increased.</w:t>
      </w:r>
    </w:p>
    <w:p w14:paraId="5AACBCA2" w14:textId="77777777" w:rsidR="00C66A77" w:rsidRDefault="00C66A77" w:rsidP="00F872F8">
      <w:pPr>
        <w:spacing w:line="360" w:lineRule="auto"/>
        <w:ind w:firstLine="720"/>
        <w:jc w:val="both"/>
        <w:rPr>
          <w:color w:val="000000"/>
          <w:lang w:val="en-IN"/>
        </w:rPr>
      </w:pPr>
      <w:r w:rsidRPr="00A337B7">
        <w:rPr>
          <w:color w:val="000000"/>
          <w:lang w:val="en-IN"/>
        </w:rPr>
        <w:t xml:space="preserve">Additionally, Adams’ Equity Theory was examined, which proposes that employees assess workplace fairness by comparing their input-output ratios with those of their peers. Inputs include skills, time, and effort, while outputs encompass salary, status, and promotions. Employees perceive inequity when their contributions do not align with their rewards, leading to demotivation and decreased productivity. The study highlights the importance of fairness in employee satisfaction and </w:t>
      </w:r>
      <w:proofErr w:type="spellStart"/>
      <w:r w:rsidRPr="00A337B7">
        <w:rPr>
          <w:color w:val="000000"/>
          <w:lang w:val="en-IN"/>
        </w:rPr>
        <w:t>behavior</w:t>
      </w:r>
      <w:proofErr w:type="spellEnd"/>
      <w:r w:rsidRPr="00A337B7">
        <w:rPr>
          <w:color w:val="000000"/>
          <w:lang w:val="en-IN"/>
        </w:rPr>
        <w:t>, reinforcing that employees who feel equitably treated exhibit higher motivation and performance.</w:t>
      </w:r>
    </w:p>
    <w:p w14:paraId="5E9A7F90" w14:textId="77777777" w:rsidR="00A852EF" w:rsidRDefault="00A852EF" w:rsidP="00DE3D14">
      <w:pPr>
        <w:tabs>
          <w:tab w:val="left" w:pos="1872"/>
        </w:tabs>
        <w:sectPr w:rsidR="00A852EF" w:rsidSect="009E592F">
          <w:headerReference w:type="default" r:id="rId9"/>
          <w:pgSz w:w="11906" w:h="16838" w:code="9"/>
          <w:pgMar w:top="1440" w:right="1440" w:bottom="1440" w:left="1440" w:header="709" w:footer="709" w:gutter="0"/>
          <w:pgNumType w:fmt="lowerRoman" w:start="1"/>
          <w:cols w:space="708"/>
          <w:docGrid w:linePitch="360"/>
        </w:sectPr>
      </w:pPr>
    </w:p>
    <w:p w14:paraId="18D2DC29" w14:textId="77777777" w:rsidR="00A852EF" w:rsidRPr="00CC1F82" w:rsidRDefault="00A852EF" w:rsidP="00DE66A6">
      <w:pPr>
        <w:spacing w:line="360" w:lineRule="auto"/>
        <w:jc w:val="both"/>
        <w:rPr>
          <w:b/>
          <w:bCs/>
          <w:sz w:val="28"/>
          <w:szCs w:val="28"/>
        </w:rPr>
      </w:pPr>
      <w:r w:rsidRPr="00CC1F82">
        <w:rPr>
          <w:b/>
          <w:bCs/>
          <w:sz w:val="28"/>
          <w:szCs w:val="28"/>
        </w:rPr>
        <w:lastRenderedPageBreak/>
        <w:t>INTRODUCTION</w:t>
      </w:r>
    </w:p>
    <w:p w14:paraId="031E87F9" w14:textId="20ACBEC4" w:rsidR="00DE3D14" w:rsidRDefault="00DE3D14" w:rsidP="00DE66A6">
      <w:pPr>
        <w:tabs>
          <w:tab w:val="left" w:pos="1872"/>
        </w:tabs>
        <w:spacing w:line="360" w:lineRule="auto"/>
        <w:jc w:val="both"/>
      </w:pPr>
    </w:p>
    <w:p w14:paraId="330CAE40" w14:textId="4EEFE258" w:rsidR="008902C2" w:rsidRDefault="00A852EF" w:rsidP="00DE66A6">
      <w:pPr>
        <w:spacing w:line="360" w:lineRule="auto"/>
        <w:ind w:firstLine="720"/>
        <w:jc w:val="both"/>
        <w:rPr>
          <w:color w:val="000000"/>
          <w:lang w:val="en-IN"/>
        </w:rPr>
      </w:pPr>
      <w:r w:rsidRPr="00B437A2">
        <w:rPr>
          <w:color w:val="000000"/>
          <w:lang w:val="en-IN"/>
        </w:rPr>
        <w:t xml:space="preserve">In the realm of organizational </w:t>
      </w:r>
      <w:proofErr w:type="spellStart"/>
      <w:r w:rsidRPr="00B437A2">
        <w:rPr>
          <w:color w:val="000000"/>
          <w:lang w:val="en-IN"/>
        </w:rPr>
        <w:t>behavior</w:t>
      </w:r>
      <w:proofErr w:type="spellEnd"/>
      <w:r w:rsidRPr="00B437A2">
        <w:rPr>
          <w:color w:val="000000"/>
          <w:lang w:val="en-IN"/>
        </w:rPr>
        <w:t xml:space="preserve"> and management, understanding employee motivation is a critical aspect of fostering a productive, engaged, and satisfied workforce. Motivated employees contribute not only to the success of an organization but also to a positive workplace culture, improved performance, and lower turnover rates. Given the complexities of human </w:t>
      </w:r>
      <w:proofErr w:type="spellStart"/>
      <w:r w:rsidRPr="00B437A2">
        <w:rPr>
          <w:color w:val="000000"/>
          <w:lang w:val="en-IN"/>
        </w:rPr>
        <w:t>behavior</w:t>
      </w:r>
      <w:proofErr w:type="spellEnd"/>
      <w:r w:rsidRPr="00B437A2">
        <w:rPr>
          <w:color w:val="000000"/>
          <w:lang w:val="en-IN"/>
        </w:rPr>
        <w:t>, various theories have been developed to explain what drives employees to perform at their best. Among these, Herzberg’s Two-Factor Theory and Adam’s Equity Theory stand out as influential models that provide valuable insights into employee motivation and workplace dynamics.</w:t>
      </w:r>
    </w:p>
    <w:p w14:paraId="02B0D34F" w14:textId="77777777" w:rsidR="00DE66A6" w:rsidRDefault="00DE66A6" w:rsidP="00DE66A6">
      <w:pPr>
        <w:rPr>
          <w:lang w:val="en-IN"/>
        </w:rPr>
      </w:pPr>
    </w:p>
    <w:p w14:paraId="1DE5A9CB" w14:textId="77777777" w:rsidR="00DE66A6" w:rsidRDefault="00DE66A6" w:rsidP="00DE66A6">
      <w:pPr>
        <w:pStyle w:val="ListParagraph"/>
        <w:numPr>
          <w:ilvl w:val="0"/>
          <w:numId w:val="2"/>
        </w:numPr>
        <w:rPr>
          <w:rFonts w:ascii="Times New Roman" w:hAnsi="Times New Roman" w:cs="Times New Roman"/>
          <w:b/>
          <w:bCs/>
          <w:sz w:val="28"/>
          <w:szCs w:val="28"/>
        </w:rPr>
      </w:pPr>
      <w:r w:rsidRPr="00DE66A6">
        <w:rPr>
          <w:rFonts w:ascii="Times New Roman" w:hAnsi="Times New Roman" w:cs="Times New Roman"/>
          <w:b/>
          <w:bCs/>
          <w:sz w:val="28"/>
          <w:szCs w:val="28"/>
        </w:rPr>
        <w:t>Herzberg’s Two-Factor Theory</w:t>
      </w:r>
    </w:p>
    <w:p w14:paraId="5185C126" w14:textId="332B9B4C" w:rsidR="00DE66A6" w:rsidRDefault="00DE66A6" w:rsidP="00DE66A6">
      <w:pPr>
        <w:pStyle w:val="ListParagraph"/>
        <w:ind w:left="360"/>
        <w:jc w:val="both"/>
        <w:rPr>
          <w:rFonts w:ascii="Times New Roman" w:hAnsi="Times New Roman" w:cs="Times New Roman"/>
        </w:rPr>
      </w:pPr>
      <w:r w:rsidRPr="00DE66A6">
        <w:rPr>
          <w:rFonts w:ascii="Times New Roman" w:hAnsi="Times New Roman" w:cs="Times New Roman"/>
          <w:b/>
          <w:bCs/>
          <w:sz w:val="28"/>
          <w:szCs w:val="28"/>
        </w:rPr>
        <w:tab/>
      </w:r>
      <w:r w:rsidRPr="00DE66A6">
        <w:rPr>
          <w:rFonts w:ascii="Times New Roman" w:hAnsi="Times New Roman" w:cs="Times New Roman"/>
        </w:rPr>
        <w:t>Herzberg’s Two-Factor Theory, also known as the Motivation-Hygiene Theory, suggests that employee satisfaction and dissatisfaction are influenced by two distinct sets of factors: motivators (intrinsic factors) and hygiene factors (extrinsic factors). While motivators, such as recognition, achievement, and career growth, drive employees toward higher performance and job satisfaction, hygiene factors, such as salary, company policies, and working conditions, primarily prevent dissatisfaction but do not necessarily enhance motivation. This theory underscores the importance of creating an environment where employees are not only satisfied with their basic working conditions but also provided with opportunities for growth and self-fulfilment.</w:t>
      </w:r>
    </w:p>
    <w:p w14:paraId="0A6ED8C5" w14:textId="77777777" w:rsidR="00DE66A6" w:rsidRDefault="00DE66A6" w:rsidP="00DE66A6">
      <w:pPr>
        <w:pStyle w:val="ListParagraph"/>
        <w:ind w:left="360"/>
        <w:jc w:val="both"/>
        <w:rPr>
          <w:rFonts w:ascii="Times New Roman" w:hAnsi="Times New Roman" w:cs="Times New Roman"/>
        </w:rPr>
      </w:pPr>
    </w:p>
    <w:p w14:paraId="0D1F268D" w14:textId="789E13E8" w:rsidR="00DE66A6" w:rsidRDefault="00DE66A6" w:rsidP="00DE66A6">
      <w:pPr>
        <w:pStyle w:val="ListParagraph"/>
        <w:numPr>
          <w:ilvl w:val="0"/>
          <w:numId w:val="2"/>
        </w:numPr>
      </w:pPr>
      <w:r>
        <w:t>Overview</w:t>
      </w:r>
    </w:p>
    <w:p w14:paraId="4BD18335" w14:textId="77777777" w:rsidR="00DE66A6" w:rsidRPr="00DE66A6" w:rsidRDefault="00DE66A6" w:rsidP="00DE66A6">
      <w:pPr>
        <w:pStyle w:val="ListParagraph"/>
        <w:ind w:left="360"/>
      </w:pPr>
    </w:p>
    <w:sectPr w:rsidR="00DE66A6" w:rsidRPr="00DE66A6" w:rsidSect="00A852EF">
      <w:headerReference w:type="default" r:id="rId10"/>
      <w:footerReference w:type="default" r:id="rId11"/>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AC9DF" w14:textId="77777777" w:rsidR="00201851" w:rsidRDefault="00201851" w:rsidP="00CA17A0">
      <w:r>
        <w:separator/>
      </w:r>
    </w:p>
  </w:endnote>
  <w:endnote w:type="continuationSeparator" w:id="0">
    <w:p w14:paraId="3E1AAACB" w14:textId="77777777" w:rsidR="00201851" w:rsidRDefault="00201851" w:rsidP="00CA1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6451674"/>
      <w:docPartObj>
        <w:docPartGallery w:val="Page Numbers (Bottom of Page)"/>
        <w:docPartUnique/>
      </w:docPartObj>
    </w:sdtPr>
    <w:sdtEndPr>
      <w:rPr>
        <w:noProof/>
      </w:rPr>
    </w:sdtEndPr>
    <w:sdtContent>
      <w:p w14:paraId="43D004EE" w14:textId="14524164" w:rsidR="009E592F" w:rsidRDefault="009E592F" w:rsidP="009E59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8461800"/>
      <w:docPartObj>
        <w:docPartGallery w:val="Page Numbers (Bottom of Page)"/>
        <w:docPartUnique/>
      </w:docPartObj>
    </w:sdtPr>
    <w:sdtEndPr>
      <w:rPr>
        <w:noProof/>
      </w:rPr>
    </w:sdtEndPr>
    <w:sdtContent>
      <w:p w14:paraId="138FF523" w14:textId="77777777" w:rsidR="00A852EF" w:rsidRDefault="00A852EF" w:rsidP="009E59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53FD2" w14:textId="77777777" w:rsidR="00201851" w:rsidRDefault="00201851" w:rsidP="00CA17A0">
      <w:r>
        <w:separator/>
      </w:r>
    </w:p>
  </w:footnote>
  <w:footnote w:type="continuationSeparator" w:id="0">
    <w:p w14:paraId="6D256E3E" w14:textId="77777777" w:rsidR="00201851" w:rsidRDefault="00201851" w:rsidP="00CA1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C345B" w14:textId="77777777" w:rsidR="00CA17A0" w:rsidRDefault="00CA17A0" w:rsidP="00CA17A0">
    <w:pPr>
      <w:pStyle w:val="Header"/>
      <w:jc w:val="right"/>
      <w:rPr>
        <w:sz w:val="20"/>
        <w:szCs w:val="20"/>
        <w:lang w:val="en-IN"/>
      </w:rPr>
    </w:pPr>
    <w:r>
      <w:rPr>
        <w:sz w:val="20"/>
        <w:szCs w:val="20"/>
        <w:lang w:val="en-IN"/>
      </w:rPr>
      <w:t>Herzberg’s Two Factor Theory</w:t>
    </w:r>
  </w:p>
  <w:p w14:paraId="60B14AF1" w14:textId="77777777" w:rsidR="00CA17A0" w:rsidRPr="0084087B" w:rsidRDefault="00CA17A0" w:rsidP="00CA17A0">
    <w:pPr>
      <w:pStyle w:val="Header"/>
      <w:jc w:val="right"/>
      <w:rPr>
        <w:sz w:val="20"/>
        <w:szCs w:val="20"/>
        <w:lang w:val="en-IN"/>
      </w:rPr>
    </w:pPr>
    <w:r>
      <w:rPr>
        <w:sz w:val="20"/>
        <w:szCs w:val="20"/>
        <w:lang w:val="en-IN"/>
      </w:rPr>
      <w:t>Contemporary Theories of Motivation: Adam’s Equity Theory</w:t>
    </w:r>
  </w:p>
  <w:p w14:paraId="30724EAF" w14:textId="77777777" w:rsidR="00CA17A0" w:rsidRPr="00CA17A0" w:rsidRDefault="00CA17A0">
    <w:pPr>
      <w:pStyle w:val="Heade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1DCD8" w14:textId="77777777" w:rsidR="00A852EF" w:rsidRDefault="00A852EF" w:rsidP="00CA17A0">
    <w:pPr>
      <w:pStyle w:val="Header"/>
      <w:jc w:val="right"/>
      <w:rPr>
        <w:sz w:val="20"/>
        <w:szCs w:val="20"/>
        <w:lang w:val="en-IN"/>
      </w:rPr>
    </w:pPr>
    <w:r>
      <w:rPr>
        <w:sz w:val="20"/>
        <w:szCs w:val="20"/>
        <w:lang w:val="en-IN"/>
      </w:rPr>
      <w:t>Herzberg’s Two Factor Theory</w:t>
    </w:r>
  </w:p>
  <w:p w14:paraId="0B1200A5" w14:textId="77777777" w:rsidR="00A852EF" w:rsidRPr="0084087B" w:rsidRDefault="00A852EF" w:rsidP="00CA17A0">
    <w:pPr>
      <w:pStyle w:val="Header"/>
      <w:jc w:val="right"/>
      <w:rPr>
        <w:sz w:val="20"/>
        <w:szCs w:val="20"/>
        <w:lang w:val="en-IN"/>
      </w:rPr>
    </w:pPr>
    <w:r>
      <w:rPr>
        <w:sz w:val="20"/>
        <w:szCs w:val="20"/>
        <w:lang w:val="en-IN"/>
      </w:rPr>
      <w:t>Contemporary Theories of Motivation: Adam’s Equity Theory</w:t>
    </w:r>
  </w:p>
  <w:p w14:paraId="4CAF79EE" w14:textId="77777777" w:rsidR="00A852EF" w:rsidRPr="00CA17A0" w:rsidRDefault="00A852EF">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1255C7"/>
    <w:multiLevelType w:val="hybridMultilevel"/>
    <w:tmpl w:val="A5F4199A"/>
    <w:lvl w:ilvl="0" w:tplc="9AE6186A">
      <w:start w:val="1"/>
      <w:numFmt w:val="decimal"/>
      <w:lvlText w:val="%1."/>
      <w:lvlJc w:val="left"/>
      <w:pPr>
        <w:ind w:left="360" w:hanging="360"/>
      </w:pPr>
      <w:rPr>
        <w:rFonts w:ascii="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661145C"/>
    <w:multiLevelType w:val="multilevel"/>
    <w:tmpl w:val="FFAE4B94"/>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220171282">
    <w:abstractNumId w:val="0"/>
  </w:num>
  <w:num w:numId="2" w16cid:durableId="104282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A1"/>
    <w:rsid w:val="001064C8"/>
    <w:rsid w:val="00201851"/>
    <w:rsid w:val="00430CA5"/>
    <w:rsid w:val="004757BD"/>
    <w:rsid w:val="0056133A"/>
    <w:rsid w:val="005D1A0C"/>
    <w:rsid w:val="007D4B26"/>
    <w:rsid w:val="008902C2"/>
    <w:rsid w:val="009D0BFE"/>
    <w:rsid w:val="009E592F"/>
    <w:rsid w:val="00A852EF"/>
    <w:rsid w:val="00AA1E46"/>
    <w:rsid w:val="00AD1ACE"/>
    <w:rsid w:val="00B1147A"/>
    <w:rsid w:val="00B12304"/>
    <w:rsid w:val="00B61FA1"/>
    <w:rsid w:val="00C66A77"/>
    <w:rsid w:val="00CA17A0"/>
    <w:rsid w:val="00D52A0F"/>
    <w:rsid w:val="00D60A09"/>
    <w:rsid w:val="00D85AF8"/>
    <w:rsid w:val="00DE3D14"/>
    <w:rsid w:val="00DE66A6"/>
    <w:rsid w:val="00F872F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FAC5D"/>
  <w15:chartTrackingRefBased/>
  <w15:docId w15:val="{CFF59725-F924-44E0-B6D6-75EA6E2C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FA1"/>
    <w:pPr>
      <w:spacing w:after="0" w:line="240" w:lineRule="auto"/>
    </w:pPr>
    <w:rPr>
      <w:rFonts w:ascii="Times New Roman" w:eastAsia="Times New Roman" w:hAnsi="Times New Roman" w:cs="Times New Roman"/>
      <w:kern w:val="0"/>
      <w:lang w:val="en-US" w:bidi="ar-SA"/>
      <w14:ligatures w14:val="none"/>
    </w:rPr>
  </w:style>
  <w:style w:type="paragraph" w:styleId="Heading1">
    <w:name w:val="heading 1"/>
    <w:basedOn w:val="Normal"/>
    <w:next w:val="Normal"/>
    <w:link w:val="Heading1Char"/>
    <w:uiPriority w:val="9"/>
    <w:qFormat/>
    <w:rsid w:val="00B61FA1"/>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N" w:bidi="kn-IN"/>
      <w14:ligatures w14:val="standardContextual"/>
    </w:rPr>
  </w:style>
  <w:style w:type="paragraph" w:styleId="Heading2">
    <w:name w:val="heading 2"/>
    <w:basedOn w:val="Normal"/>
    <w:next w:val="Normal"/>
    <w:link w:val="Heading2Char"/>
    <w:uiPriority w:val="9"/>
    <w:semiHidden/>
    <w:unhideWhenUsed/>
    <w:qFormat/>
    <w:rsid w:val="00B61FA1"/>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N" w:bidi="kn-IN"/>
      <w14:ligatures w14:val="standardContextual"/>
    </w:rPr>
  </w:style>
  <w:style w:type="paragraph" w:styleId="Heading3">
    <w:name w:val="heading 3"/>
    <w:basedOn w:val="Normal"/>
    <w:next w:val="Normal"/>
    <w:link w:val="Heading3Char"/>
    <w:uiPriority w:val="9"/>
    <w:semiHidden/>
    <w:unhideWhenUsed/>
    <w:qFormat/>
    <w:rsid w:val="00B61FA1"/>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val="en-IN" w:bidi="kn-IN"/>
      <w14:ligatures w14:val="standardContextual"/>
    </w:rPr>
  </w:style>
  <w:style w:type="paragraph" w:styleId="Heading4">
    <w:name w:val="heading 4"/>
    <w:basedOn w:val="Normal"/>
    <w:next w:val="Normal"/>
    <w:link w:val="Heading4Char"/>
    <w:uiPriority w:val="9"/>
    <w:semiHidden/>
    <w:unhideWhenUsed/>
    <w:qFormat/>
    <w:rsid w:val="00B61FA1"/>
    <w:pPr>
      <w:keepNext/>
      <w:keepLines/>
      <w:spacing w:before="80" w:after="40" w:line="278" w:lineRule="auto"/>
      <w:outlineLvl w:val="3"/>
    </w:pPr>
    <w:rPr>
      <w:rFonts w:asciiTheme="minorHAnsi" w:eastAsiaTheme="majorEastAsia" w:hAnsiTheme="minorHAnsi" w:cstheme="majorBidi"/>
      <w:i/>
      <w:iCs/>
      <w:color w:val="2F5496" w:themeColor="accent1" w:themeShade="BF"/>
      <w:kern w:val="2"/>
      <w:lang w:val="en-IN" w:bidi="kn-IN"/>
      <w14:ligatures w14:val="standardContextual"/>
    </w:rPr>
  </w:style>
  <w:style w:type="paragraph" w:styleId="Heading5">
    <w:name w:val="heading 5"/>
    <w:basedOn w:val="Normal"/>
    <w:next w:val="Normal"/>
    <w:link w:val="Heading5Char"/>
    <w:uiPriority w:val="9"/>
    <w:semiHidden/>
    <w:unhideWhenUsed/>
    <w:qFormat/>
    <w:rsid w:val="00B61FA1"/>
    <w:pPr>
      <w:keepNext/>
      <w:keepLines/>
      <w:spacing w:before="80" w:after="40" w:line="278" w:lineRule="auto"/>
      <w:outlineLvl w:val="4"/>
    </w:pPr>
    <w:rPr>
      <w:rFonts w:asciiTheme="minorHAnsi" w:eastAsiaTheme="majorEastAsia" w:hAnsiTheme="minorHAnsi" w:cstheme="majorBidi"/>
      <w:color w:val="2F5496" w:themeColor="accent1" w:themeShade="BF"/>
      <w:kern w:val="2"/>
      <w:lang w:val="en-IN" w:bidi="kn-IN"/>
      <w14:ligatures w14:val="standardContextual"/>
    </w:rPr>
  </w:style>
  <w:style w:type="paragraph" w:styleId="Heading6">
    <w:name w:val="heading 6"/>
    <w:basedOn w:val="Normal"/>
    <w:next w:val="Normal"/>
    <w:link w:val="Heading6Char"/>
    <w:uiPriority w:val="9"/>
    <w:semiHidden/>
    <w:unhideWhenUsed/>
    <w:qFormat/>
    <w:rsid w:val="00B61FA1"/>
    <w:pPr>
      <w:keepNext/>
      <w:keepLines/>
      <w:spacing w:before="40" w:line="278" w:lineRule="auto"/>
      <w:outlineLvl w:val="5"/>
    </w:pPr>
    <w:rPr>
      <w:rFonts w:asciiTheme="minorHAnsi" w:eastAsiaTheme="majorEastAsia" w:hAnsiTheme="minorHAnsi" w:cstheme="majorBidi"/>
      <w:i/>
      <w:iCs/>
      <w:color w:val="595959" w:themeColor="text1" w:themeTint="A6"/>
      <w:kern w:val="2"/>
      <w:lang w:val="en-IN" w:bidi="kn-IN"/>
      <w14:ligatures w14:val="standardContextual"/>
    </w:rPr>
  </w:style>
  <w:style w:type="paragraph" w:styleId="Heading7">
    <w:name w:val="heading 7"/>
    <w:basedOn w:val="Normal"/>
    <w:next w:val="Normal"/>
    <w:link w:val="Heading7Char"/>
    <w:uiPriority w:val="9"/>
    <w:semiHidden/>
    <w:unhideWhenUsed/>
    <w:qFormat/>
    <w:rsid w:val="00B61FA1"/>
    <w:pPr>
      <w:keepNext/>
      <w:keepLines/>
      <w:spacing w:before="40" w:line="278" w:lineRule="auto"/>
      <w:outlineLvl w:val="6"/>
    </w:pPr>
    <w:rPr>
      <w:rFonts w:asciiTheme="minorHAnsi" w:eastAsiaTheme="majorEastAsia" w:hAnsiTheme="minorHAnsi" w:cstheme="majorBidi"/>
      <w:color w:val="595959" w:themeColor="text1" w:themeTint="A6"/>
      <w:kern w:val="2"/>
      <w:lang w:val="en-IN" w:bidi="kn-IN"/>
      <w14:ligatures w14:val="standardContextual"/>
    </w:rPr>
  </w:style>
  <w:style w:type="paragraph" w:styleId="Heading8">
    <w:name w:val="heading 8"/>
    <w:basedOn w:val="Normal"/>
    <w:next w:val="Normal"/>
    <w:link w:val="Heading8Char"/>
    <w:uiPriority w:val="9"/>
    <w:semiHidden/>
    <w:unhideWhenUsed/>
    <w:qFormat/>
    <w:rsid w:val="00B61FA1"/>
    <w:pPr>
      <w:keepNext/>
      <w:keepLines/>
      <w:spacing w:line="278" w:lineRule="auto"/>
      <w:outlineLvl w:val="7"/>
    </w:pPr>
    <w:rPr>
      <w:rFonts w:asciiTheme="minorHAnsi" w:eastAsiaTheme="majorEastAsia" w:hAnsiTheme="minorHAnsi" w:cstheme="majorBidi"/>
      <w:i/>
      <w:iCs/>
      <w:color w:val="272727" w:themeColor="text1" w:themeTint="D8"/>
      <w:kern w:val="2"/>
      <w:lang w:val="en-IN" w:bidi="kn-IN"/>
      <w14:ligatures w14:val="standardContextual"/>
    </w:rPr>
  </w:style>
  <w:style w:type="paragraph" w:styleId="Heading9">
    <w:name w:val="heading 9"/>
    <w:basedOn w:val="Normal"/>
    <w:next w:val="Normal"/>
    <w:link w:val="Heading9Char"/>
    <w:uiPriority w:val="9"/>
    <w:semiHidden/>
    <w:unhideWhenUsed/>
    <w:qFormat/>
    <w:rsid w:val="00B61FA1"/>
    <w:pPr>
      <w:keepNext/>
      <w:keepLines/>
      <w:spacing w:line="278" w:lineRule="auto"/>
      <w:outlineLvl w:val="8"/>
    </w:pPr>
    <w:rPr>
      <w:rFonts w:asciiTheme="minorHAnsi" w:eastAsiaTheme="majorEastAsia" w:hAnsiTheme="minorHAnsi" w:cstheme="majorBidi"/>
      <w:color w:val="272727" w:themeColor="text1" w:themeTint="D8"/>
      <w:kern w:val="2"/>
      <w:lang w:val="en-IN" w:bidi="k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F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1F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1F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1F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1F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1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FA1"/>
    <w:rPr>
      <w:rFonts w:eastAsiaTheme="majorEastAsia" w:cstheme="majorBidi"/>
      <w:color w:val="272727" w:themeColor="text1" w:themeTint="D8"/>
    </w:rPr>
  </w:style>
  <w:style w:type="paragraph" w:styleId="Title">
    <w:name w:val="Title"/>
    <w:basedOn w:val="Normal"/>
    <w:next w:val="Normal"/>
    <w:link w:val="TitleChar"/>
    <w:uiPriority w:val="10"/>
    <w:qFormat/>
    <w:rsid w:val="00B61FA1"/>
    <w:pPr>
      <w:spacing w:after="80"/>
      <w:contextualSpacing/>
    </w:pPr>
    <w:rPr>
      <w:rFonts w:asciiTheme="majorHAnsi" w:eastAsiaTheme="majorEastAsia" w:hAnsiTheme="majorHAnsi" w:cstheme="majorBidi"/>
      <w:spacing w:val="-10"/>
      <w:kern w:val="28"/>
      <w:sz w:val="56"/>
      <w:szCs w:val="56"/>
      <w:lang w:val="en-IN" w:bidi="kn-IN"/>
      <w14:ligatures w14:val="standardContextual"/>
    </w:rPr>
  </w:style>
  <w:style w:type="character" w:customStyle="1" w:styleId="TitleChar">
    <w:name w:val="Title Char"/>
    <w:basedOn w:val="DefaultParagraphFont"/>
    <w:link w:val="Title"/>
    <w:uiPriority w:val="10"/>
    <w:rsid w:val="00B61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FA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bidi="kn-IN"/>
      <w14:ligatures w14:val="standardContextual"/>
    </w:rPr>
  </w:style>
  <w:style w:type="character" w:customStyle="1" w:styleId="SubtitleChar">
    <w:name w:val="Subtitle Char"/>
    <w:basedOn w:val="DefaultParagraphFont"/>
    <w:link w:val="Subtitle"/>
    <w:uiPriority w:val="11"/>
    <w:rsid w:val="00B61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FA1"/>
    <w:pPr>
      <w:spacing w:before="160" w:after="160" w:line="278" w:lineRule="auto"/>
      <w:jc w:val="center"/>
    </w:pPr>
    <w:rPr>
      <w:rFonts w:asciiTheme="minorHAnsi" w:eastAsiaTheme="minorHAnsi" w:hAnsiTheme="minorHAnsi" w:cstheme="minorBidi"/>
      <w:i/>
      <w:iCs/>
      <w:color w:val="404040" w:themeColor="text1" w:themeTint="BF"/>
      <w:kern w:val="2"/>
      <w:lang w:val="en-IN" w:bidi="kn-IN"/>
      <w14:ligatures w14:val="standardContextual"/>
    </w:rPr>
  </w:style>
  <w:style w:type="character" w:customStyle="1" w:styleId="QuoteChar">
    <w:name w:val="Quote Char"/>
    <w:basedOn w:val="DefaultParagraphFont"/>
    <w:link w:val="Quote"/>
    <w:uiPriority w:val="29"/>
    <w:rsid w:val="00B61FA1"/>
    <w:rPr>
      <w:i/>
      <w:iCs/>
      <w:color w:val="404040" w:themeColor="text1" w:themeTint="BF"/>
    </w:rPr>
  </w:style>
  <w:style w:type="paragraph" w:styleId="ListParagraph">
    <w:name w:val="List Paragraph"/>
    <w:basedOn w:val="Normal"/>
    <w:uiPriority w:val="34"/>
    <w:qFormat/>
    <w:rsid w:val="00B61FA1"/>
    <w:pPr>
      <w:spacing w:after="160" w:line="278" w:lineRule="auto"/>
      <w:ind w:left="720"/>
      <w:contextualSpacing/>
    </w:pPr>
    <w:rPr>
      <w:rFonts w:asciiTheme="minorHAnsi" w:eastAsiaTheme="minorHAnsi" w:hAnsiTheme="minorHAnsi" w:cstheme="minorBidi"/>
      <w:kern w:val="2"/>
      <w:lang w:val="en-IN" w:bidi="kn-IN"/>
      <w14:ligatures w14:val="standardContextual"/>
    </w:rPr>
  </w:style>
  <w:style w:type="character" w:styleId="IntenseEmphasis">
    <w:name w:val="Intense Emphasis"/>
    <w:basedOn w:val="DefaultParagraphFont"/>
    <w:uiPriority w:val="21"/>
    <w:qFormat/>
    <w:rsid w:val="00B61FA1"/>
    <w:rPr>
      <w:i/>
      <w:iCs/>
      <w:color w:val="2F5496" w:themeColor="accent1" w:themeShade="BF"/>
    </w:rPr>
  </w:style>
  <w:style w:type="paragraph" w:styleId="IntenseQuote">
    <w:name w:val="Intense Quote"/>
    <w:basedOn w:val="Normal"/>
    <w:next w:val="Normal"/>
    <w:link w:val="IntenseQuoteChar"/>
    <w:uiPriority w:val="30"/>
    <w:qFormat/>
    <w:rsid w:val="00B61FA1"/>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lang w:val="en-IN" w:bidi="kn-IN"/>
      <w14:ligatures w14:val="standardContextual"/>
    </w:rPr>
  </w:style>
  <w:style w:type="character" w:customStyle="1" w:styleId="IntenseQuoteChar">
    <w:name w:val="Intense Quote Char"/>
    <w:basedOn w:val="DefaultParagraphFont"/>
    <w:link w:val="IntenseQuote"/>
    <w:uiPriority w:val="30"/>
    <w:rsid w:val="00B61FA1"/>
    <w:rPr>
      <w:i/>
      <w:iCs/>
      <w:color w:val="2F5496" w:themeColor="accent1" w:themeShade="BF"/>
    </w:rPr>
  </w:style>
  <w:style w:type="character" w:styleId="IntenseReference">
    <w:name w:val="Intense Reference"/>
    <w:basedOn w:val="DefaultParagraphFont"/>
    <w:uiPriority w:val="32"/>
    <w:qFormat/>
    <w:rsid w:val="00B61FA1"/>
    <w:rPr>
      <w:b/>
      <w:bCs/>
      <w:smallCaps/>
      <w:color w:val="2F5496" w:themeColor="accent1" w:themeShade="BF"/>
      <w:spacing w:val="5"/>
    </w:rPr>
  </w:style>
  <w:style w:type="character" w:styleId="BookTitle">
    <w:name w:val="Book Title"/>
    <w:basedOn w:val="DefaultParagraphFont"/>
    <w:uiPriority w:val="33"/>
    <w:qFormat/>
    <w:rsid w:val="00B61FA1"/>
    <w:rPr>
      <w:b/>
      <w:bCs/>
      <w:i/>
      <w:iCs/>
      <w:spacing w:val="5"/>
    </w:rPr>
  </w:style>
  <w:style w:type="table" w:styleId="TableGrid">
    <w:name w:val="Table Grid"/>
    <w:basedOn w:val="TableNormal"/>
    <w:uiPriority w:val="39"/>
    <w:rsid w:val="00B61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17A0"/>
    <w:pPr>
      <w:tabs>
        <w:tab w:val="center" w:pos="4513"/>
        <w:tab w:val="right" w:pos="9026"/>
      </w:tabs>
    </w:pPr>
  </w:style>
  <w:style w:type="character" w:customStyle="1" w:styleId="HeaderChar">
    <w:name w:val="Header Char"/>
    <w:basedOn w:val="DefaultParagraphFont"/>
    <w:link w:val="Header"/>
    <w:uiPriority w:val="99"/>
    <w:rsid w:val="00CA17A0"/>
    <w:rPr>
      <w:rFonts w:ascii="Times New Roman" w:eastAsia="Times New Roman" w:hAnsi="Times New Roman" w:cs="Times New Roman"/>
      <w:kern w:val="0"/>
      <w:lang w:val="en-US" w:bidi="ar-SA"/>
      <w14:ligatures w14:val="none"/>
    </w:rPr>
  </w:style>
  <w:style w:type="paragraph" w:styleId="Footer">
    <w:name w:val="footer"/>
    <w:basedOn w:val="Normal"/>
    <w:link w:val="FooterChar"/>
    <w:uiPriority w:val="99"/>
    <w:unhideWhenUsed/>
    <w:rsid w:val="00CA17A0"/>
    <w:pPr>
      <w:tabs>
        <w:tab w:val="center" w:pos="4513"/>
        <w:tab w:val="right" w:pos="9026"/>
      </w:tabs>
    </w:pPr>
  </w:style>
  <w:style w:type="character" w:customStyle="1" w:styleId="FooterChar">
    <w:name w:val="Footer Char"/>
    <w:basedOn w:val="DefaultParagraphFont"/>
    <w:link w:val="Footer"/>
    <w:uiPriority w:val="99"/>
    <w:rsid w:val="00CA17A0"/>
    <w:rPr>
      <w:rFonts w:ascii="Times New Roman" w:eastAsia="Times New Roman" w:hAnsi="Times New Roman" w:cs="Times New Roman"/>
      <w:kern w:val="0"/>
      <w:lang w:val="en-US" w:bidi="ar-SA"/>
      <w14:ligatures w14:val="none"/>
    </w:rPr>
  </w:style>
  <w:style w:type="paragraph" w:styleId="NormalWeb">
    <w:name w:val="Normal (Web)"/>
    <w:basedOn w:val="Normal"/>
    <w:uiPriority w:val="99"/>
    <w:semiHidden/>
    <w:unhideWhenUsed/>
    <w:rsid w:val="00C66A77"/>
    <w:pPr>
      <w:spacing w:before="100" w:beforeAutospacing="1" w:after="100" w:afterAutospacing="1"/>
    </w:pPr>
    <w:rPr>
      <w:lang w:val="en-IN"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B V</dc:creator>
  <cp:keywords/>
  <dc:description/>
  <cp:lastModifiedBy>Manoj Kumar B V</cp:lastModifiedBy>
  <cp:revision>32</cp:revision>
  <dcterms:created xsi:type="dcterms:W3CDTF">2025-02-05T02:16:00Z</dcterms:created>
  <dcterms:modified xsi:type="dcterms:W3CDTF">2025-02-05T02:40:00Z</dcterms:modified>
</cp:coreProperties>
</file>