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70C3B" w14:textId="053A8563" w:rsidR="009E358B" w:rsidRPr="009E358B" w:rsidRDefault="009E358B" w:rsidP="009E358B">
      <w:pPr>
        <w:rPr>
          <w:b/>
          <w:bCs/>
        </w:rPr>
      </w:pPr>
      <w:r w:rsidRPr="009E358B">
        <w:t>Begumpet Manoj Vamshi</w:t>
      </w:r>
      <w:r w:rsidRPr="009E358B">
        <w:br/>
        <w:t>Montreal, Quebec</w:t>
      </w:r>
      <w:r w:rsidRPr="009E358B">
        <w:rPr>
          <w:b/>
          <w:bCs/>
        </w:rPr>
        <w:br/>
        <w:t xml:space="preserve">Mobile: </w:t>
      </w:r>
      <w:r w:rsidR="00F31F08" w:rsidRPr="00F31F08">
        <w:t>1+</w:t>
      </w:r>
      <w:r w:rsidRPr="009E358B">
        <w:t>438-439-9495</w:t>
      </w:r>
      <w:r w:rsidRPr="009E358B">
        <w:rPr>
          <w:b/>
          <w:bCs/>
        </w:rPr>
        <w:t xml:space="preserve"> | E-mail: </w:t>
      </w:r>
      <w:r w:rsidRPr="009E358B">
        <w:t>manojvamshi95@gmail.com</w:t>
      </w:r>
    </w:p>
    <w:p w14:paraId="19FCF419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pict w14:anchorId="11B072FA">
          <v:rect id="_x0000_i1421" style="width:0;height:1.5pt" o:hralign="center" o:hrstd="t" o:hr="t" fillcolor="#a0a0a0" stroked="f"/>
        </w:pict>
      </w:r>
    </w:p>
    <w:p w14:paraId="182D338F" w14:textId="77777777" w:rsidR="009E358B" w:rsidRPr="009E358B" w:rsidRDefault="009E358B" w:rsidP="009E358B">
      <w:pPr>
        <w:rPr>
          <w:b/>
          <w:bCs/>
          <w:u w:val="single"/>
        </w:rPr>
      </w:pPr>
      <w:r w:rsidRPr="009E358B">
        <w:rPr>
          <w:b/>
          <w:bCs/>
          <w:u w:val="single"/>
        </w:rPr>
        <w:t>Professional Summary</w:t>
      </w:r>
    </w:p>
    <w:p w14:paraId="191FAB93" w14:textId="1B8A028E" w:rsidR="009E358B" w:rsidRPr="009E358B" w:rsidRDefault="009E358B" w:rsidP="009E358B">
      <w:r w:rsidRPr="009E358B">
        <w:t xml:space="preserve">Results-driven IT professional with over 5 years of experience in cloud technologies, technical support, and software development. Expertise in Microsoft Azure, AWS, Office 365, and a variety of programming languages (Java, </w:t>
      </w:r>
      <w:r w:rsidR="00F31F08">
        <w:t>JavaScript</w:t>
      </w:r>
      <w:r w:rsidRPr="009E358B">
        <w:t>, SQL). Proven track record in delivering cloud solutions, troubleshooting complex technical issues, and optimizing operational efficiency. Seeking to leverage my technical skills and experience in a dynamic IT environment to drive innovation and support organizational growth.</w:t>
      </w:r>
    </w:p>
    <w:p w14:paraId="6F05E9D6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pict w14:anchorId="39379AF7">
          <v:rect id="_x0000_i1422" style="width:0;height:1.5pt" o:hralign="center" o:hrstd="t" o:hr="t" fillcolor="#a0a0a0" stroked="f"/>
        </w:pict>
      </w:r>
    </w:p>
    <w:p w14:paraId="50E8A2DD" w14:textId="77777777" w:rsidR="009E358B" w:rsidRPr="009E358B" w:rsidRDefault="009E358B" w:rsidP="009E358B">
      <w:pPr>
        <w:rPr>
          <w:b/>
          <w:bCs/>
          <w:u w:val="single"/>
        </w:rPr>
      </w:pPr>
      <w:r w:rsidRPr="009E358B">
        <w:rPr>
          <w:b/>
          <w:bCs/>
          <w:u w:val="single"/>
        </w:rPr>
        <w:t>Key Skills</w:t>
      </w:r>
    </w:p>
    <w:p w14:paraId="07BCD653" w14:textId="77777777" w:rsidR="009E358B" w:rsidRPr="009E358B" w:rsidRDefault="009E358B" w:rsidP="009E358B">
      <w:pPr>
        <w:numPr>
          <w:ilvl w:val="0"/>
          <w:numId w:val="14"/>
        </w:numPr>
      </w:pPr>
      <w:r w:rsidRPr="009E358B">
        <w:t>Cloud Platforms: Microsoft Azure, AWS, Office 365</w:t>
      </w:r>
    </w:p>
    <w:p w14:paraId="7276E00D" w14:textId="253FE21E" w:rsidR="009E358B" w:rsidRPr="009E358B" w:rsidRDefault="009E358B" w:rsidP="009E358B">
      <w:pPr>
        <w:numPr>
          <w:ilvl w:val="0"/>
          <w:numId w:val="14"/>
        </w:numPr>
      </w:pPr>
      <w:r w:rsidRPr="009E358B">
        <w:t xml:space="preserve">Programming </w:t>
      </w:r>
      <w:r w:rsidR="00D80831" w:rsidRPr="00D80831">
        <w:t>Languages (Basic to Intermediate)</w:t>
      </w:r>
      <w:r w:rsidRPr="009E358B">
        <w:t>: Java, C, C++, JavaScript, HTML, CSS, SQL</w:t>
      </w:r>
    </w:p>
    <w:p w14:paraId="557E51E0" w14:textId="32235EAA" w:rsidR="009E358B" w:rsidRPr="009E358B" w:rsidRDefault="009E358B" w:rsidP="009E358B">
      <w:pPr>
        <w:numPr>
          <w:ilvl w:val="0"/>
          <w:numId w:val="14"/>
        </w:numPr>
      </w:pPr>
      <w:r w:rsidRPr="009E358B">
        <w:t>Databases: MySQL</w:t>
      </w:r>
      <w:r w:rsidR="00D80831" w:rsidRPr="00D80831">
        <w:t>.</w:t>
      </w:r>
    </w:p>
    <w:p w14:paraId="6A17E1A7" w14:textId="7CD88551" w:rsidR="009E358B" w:rsidRPr="009E358B" w:rsidRDefault="009E358B" w:rsidP="009E358B">
      <w:pPr>
        <w:numPr>
          <w:ilvl w:val="0"/>
          <w:numId w:val="14"/>
        </w:numPr>
      </w:pPr>
      <w:r w:rsidRPr="009E358B">
        <w:t>Tools &amp; Technologies: Azure Monitor, Azure Security Center, Azure Active Directory (AAD),</w:t>
      </w:r>
      <w:r w:rsidR="00D80831" w:rsidRPr="00D80831">
        <w:t xml:space="preserve"> Azure Payouts</w:t>
      </w:r>
    </w:p>
    <w:p w14:paraId="3138B75C" w14:textId="77777777" w:rsidR="009E358B" w:rsidRPr="009E358B" w:rsidRDefault="009E358B" w:rsidP="009E358B">
      <w:pPr>
        <w:numPr>
          <w:ilvl w:val="0"/>
          <w:numId w:val="14"/>
        </w:numPr>
      </w:pPr>
      <w:r w:rsidRPr="009E358B">
        <w:t>Operating Systems: Windows, Linux (basic)</w:t>
      </w:r>
    </w:p>
    <w:p w14:paraId="7273E638" w14:textId="1ED257C4" w:rsidR="009E358B" w:rsidRPr="009E358B" w:rsidRDefault="009E358B" w:rsidP="009E358B">
      <w:pPr>
        <w:numPr>
          <w:ilvl w:val="0"/>
          <w:numId w:val="14"/>
        </w:numPr>
      </w:pPr>
      <w:r w:rsidRPr="009E358B">
        <w:t xml:space="preserve">Security &amp; Compliance: Cloud Security, Governance, </w:t>
      </w:r>
      <w:r w:rsidR="00D80831" w:rsidRPr="00D80831">
        <w:t>IAM.</w:t>
      </w:r>
    </w:p>
    <w:p w14:paraId="6353F517" w14:textId="77777777" w:rsidR="009E358B" w:rsidRPr="009E358B" w:rsidRDefault="009E358B" w:rsidP="009E358B">
      <w:pPr>
        <w:numPr>
          <w:ilvl w:val="0"/>
          <w:numId w:val="14"/>
        </w:numPr>
      </w:pPr>
      <w:r w:rsidRPr="009E358B">
        <w:t>Communication &amp; Collaboration: Client-facing, Cross-functional team collaboration, Documentation</w:t>
      </w:r>
    </w:p>
    <w:p w14:paraId="26EE7236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pict w14:anchorId="2540CDC6">
          <v:rect id="_x0000_i1423" style="width:0;height:1.5pt" o:hralign="center" o:hrstd="t" o:hr="t" fillcolor="#a0a0a0" stroked="f"/>
        </w:pict>
      </w:r>
    </w:p>
    <w:p w14:paraId="24A048F3" w14:textId="77777777" w:rsidR="009E358B" w:rsidRPr="009E358B" w:rsidRDefault="009E358B" w:rsidP="009E358B">
      <w:pPr>
        <w:rPr>
          <w:b/>
          <w:bCs/>
          <w:u w:val="single"/>
        </w:rPr>
      </w:pPr>
      <w:r w:rsidRPr="009E358B">
        <w:rPr>
          <w:b/>
          <w:bCs/>
          <w:u w:val="single"/>
        </w:rPr>
        <w:t>Certifications</w:t>
      </w:r>
    </w:p>
    <w:p w14:paraId="341B691F" w14:textId="77777777" w:rsidR="009E358B" w:rsidRPr="009E358B" w:rsidRDefault="009E358B" w:rsidP="009E358B">
      <w:pPr>
        <w:numPr>
          <w:ilvl w:val="0"/>
          <w:numId w:val="15"/>
        </w:numPr>
      </w:pPr>
      <w:r w:rsidRPr="009E358B">
        <w:t>Microsoft Certified: Azure Fundamentals</w:t>
      </w:r>
      <w:r w:rsidRPr="009E358B">
        <w:br/>
        <w:t>Certification Number: F1CEE9-U5DE5D (Earned: December 2022)</w:t>
      </w:r>
    </w:p>
    <w:p w14:paraId="03900ACE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pict w14:anchorId="4222E8D1">
          <v:rect id="_x0000_i1442" style="width:0;height:1.5pt" o:hralign="center" o:hrstd="t" o:hr="t" fillcolor="#a0a0a0" stroked="f"/>
        </w:pict>
      </w:r>
    </w:p>
    <w:p w14:paraId="47FB4013" w14:textId="77777777" w:rsidR="009E358B" w:rsidRPr="009E358B" w:rsidRDefault="009E358B" w:rsidP="009E358B">
      <w:pPr>
        <w:rPr>
          <w:b/>
          <w:bCs/>
          <w:u w:val="single"/>
        </w:rPr>
      </w:pPr>
      <w:r w:rsidRPr="009E358B">
        <w:rPr>
          <w:b/>
          <w:bCs/>
          <w:u w:val="single"/>
        </w:rPr>
        <w:t>Professional Experience</w:t>
      </w:r>
    </w:p>
    <w:p w14:paraId="0CD5FE6F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t>Senior Azure Consultant</w:t>
      </w:r>
    </w:p>
    <w:p w14:paraId="088EA086" w14:textId="77777777" w:rsidR="009E358B" w:rsidRPr="009E358B" w:rsidRDefault="009E358B" w:rsidP="009E358B">
      <w:r w:rsidRPr="009E358B">
        <w:rPr>
          <w:i/>
          <w:iCs/>
        </w:rPr>
        <w:t>Sonata Software Pvt. Ltd. | April 2021 – April 2023 | Hyderabad, India</w:t>
      </w:r>
    </w:p>
    <w:p w14:paraId="62B0F0FF" w14:textId="77777777" w:rsidR="009E358B" w:rsidRPr="009E358B" w:rsidRDefault="009E358B" w:rsidP="009E358B">
      <w:pPr>
        <w:numPr>
          <w:ilvl w:val="0"/>
          <w:numId w:val="16"/>
        </w:numPr>
      </w:pPr>
      <w:r w:rsidRPr="009E358B">
        <w:t>Led deployment, validation, and support for Azure Marketplace products, ensuring high availability and smooth operations for over 50 clients.</w:t>
      </w:r>
    </w:p>
    <w:p w14:paraId="391A48F2" w14:textId="77777777" w:rsidR="009E358B" w:rsidRPr="009E358B" w:rsidRDefault="009E358B" w:rsidP="009E358B">
      <w:pPr>
        <w:numPr>
          <w:ilvl w:val="0"/>
          <w:numId w:val="16"/>
        </w:numPr>
      </w:pPr>
      <w:r w:rsidRPr="009E358B">
        <w:lastRenderedPageBreak/>
        <w:t>Managed and optimized Azure resources including VMs, SaaS solutions, and Dynamics 365 for optimal performance, cost savings, and security.</w:t>
      </w:r>
    </w:p>
    <w:p w14:paraId="406D2B61" w14:textId="77777777" w:rsidR="009E358B" w:rsidRPr="009E358B" w:rsidRDefault="009E358B" w:rsidP="009E358B">
      <w:pPr>
        <w:numPr>
          <w:ilvl w:val="0"/>
          <w:numId w:val="16"/>
        </w:numPr>
      </w:pPr>
      <w:r w:rsidRPr="009E358B">
        <w:t>Resolved complex deployment issues and guided clients in ensuring compliance with Azure certification and Marketplace guidelines.</w:t>
      </w:r>
    </w:p>
    <w:p w14:paraId="3725FC4F" w14:textId="77777777" w:rsidR="009E358B" w:rsidRPr="009E358B" w:rsidRDefault="009E358B" w:rsidP="009E358B">
      <w:pPr>
        <w:numPr>
          <w:ilvl w:val="0"/>
          <w:numId w:val="16"/>
        </w:numPr>
      </w:pPr>
      <w:r w:rsidRPr="009E358B">
        <w:t>Streamlined Azure Marketplace payouts, improving accuracy by 15%, enhancing financial reconciliation for publishers.</w:t>
      </w:r>
    </w:p>
    <w:p w14:paraId="474D34E5" w14:textId="77777777" w:rsidR="009E358B" w:rsidRPr="009E358B" w:rsidRDefault="009E358B" w:rsidP="009E358B">
      <w:pPr>
        <w:numPr>
          <w:ilvl w:val="0"/>
          <w:numId w:val="16"/>
        </w:numPr>
      </w:pPr>
      <w:r w:rsidRPr="009E358B">
        <w:t>Implemented robust cloud security measures and governance frameworks, ensuring compliance with industry standards (e.g., GDPR).</w:t>
      </w:r>
    </w:p>
    <w:p w14:paraId="77F318FE" w14:textId="77777777" w:rsidR="009E358B" w:rsidRPr="009E358B" w:rsidRDefault="009E358B" w:rsidP="009E358B">
      <w:pPr>
        <w:numPr>
          <w:ilvl w:val="0"/>
          <w:numId w:val="16"/>
        </w:numPr>
      </w:pPr>
      <w:r w:rsidRPr="009E358B">
        <w:t>Delivered training and consulting to clients, improving their Azure management skills, which led to a 20% increase in customer satisfaction.</w:t>
      </w:r>
    </w:p>
    <w:p w14:paraId="4412C661" w14:textId="77777777" w:rsidR="009E358B" w:rsidRPr="009E358B" w:rsidRDefault="009E358B" w:rsidP="009E358B">
      <w:pPr>
        <w:numPr>
          <w:ilvl w:val="0"/>
          <w:numId w:val="16"/>
        </w:numPr>
      </w:pPr>
      <w:r w:rsidRPr="009E358B">
        <w:t>Utilized Azure-native tools (Azure Monitor, Security Center, Log Analytics) for continuous performance monitoring and proactive issue resolution.</w:t>
      </w:r>
    </w:p>
    <w:p w14:paraId="1F5145B1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t>Senior Technical Analyst</w:t>
      </w:r>
    </w:p>
    <w:p w14:paraId="0BEB5199" w14:textId="39494DAE" w:rsidR="009E358B" w:rsidRPr="009E358B" w:rsidRDefault="009E358B" w:rsidP="009E358B">
      <w:r w:rsidRPr="009E358B">
        <w:rPr>
          <w:i/>
          <w:iCs/>
        </w:rPr>
        <w:t>Tech Mahindra | August 2019 – April 2021 | Hyderabad, India</w:t>
      </w:r>
    </w:p>
    <w:p w14:paraId="5DA61A32" w14:textId="77777777" w:rsidR="009E358B" w:rsidRPr="009E358B" w:rsidRDefault="009E358B" w:rsidP="009E358B">
      <w:pPr>
        <w:numPr>
          <w:ilvl w:val="0"/>
          <w:numId w:val="17"/>
        </w:numPr>
      </w:pPr>
      <w:r w:rsidRPr="009E358B">
        <w:t>Provided tier-2 support for Verizon ISP, phone, and TV services, resolving connectivity, VoIP, and streaming issues for over 200 customers daily.</w:t>
      </w:r>
    </w:p>
    <w:p w14:paraId="4847D22C" w14:textId="77777777" w:rsidR="009E358B" w:rsidRPr="009E358B" w:rsidRDefault="009E358B" w:rsidP="009E358B">
      <w:pPr>
        <w:numPr>
          <w:ilvl w:val="0"/>
          <w:numId w:val="17"/>
        </w:numPr>
      </w:pPr>
      <w:r w:rsidRPr="009E358B">
        <w:t>Reduced customer downtime by 30% through remote troubleshooting and quick dispatch of field technicians.</w:t>
      </w:r>
    </w:p>
    <w:p w14:paraId="0656ABF1" w14:textId="77777777" w:rsidR="009E358B" w:rsidRPr="009E358B" w:rsidRDefault="009E358B" w:rsidP="009E358B">
      <w:pPr>
        <w:numPr>
          <w:ilvl w:val="0"/>
          <w:numId w:val="17"/>
        </w:numPr>
      </w:pPr>
      <w:r w:rsidRPr="009E358B">
        <w:t>Diagnosed and resolved hardware and software issues related to routers, set-top boxes, and customer devices, enhancing customer satisfaction.</w:t>
      </w:r>
    </w:p>
    <w:p w14:paraId="460EFABE" w14:textId="77777777" w:rsidR="009E358B" w:rsidRPr="009E358B" w:rsidRDefault="009E358B" w:rsidP="009E358B">
      <w:pPr>
        <w:numPr>
          <w:ilvl w:val="0"/>
          <w:numId w:val="17"/>
        </w:numPr>
      </w:pPr>
      <w:r w:rsidRPr="009E358B">
        <w:t xml:space="preserve">Trained junior staff </w:t>
      </w:r>
      <w:proofErr w:type="gramStart"/>
      <w:r w:rsidRPr="009E358B">
        <w:t>on</w:t>
      </w:r>
      <w:proofErr w:type="gramEnd"/>
      <w:r w:rsidRPr="009E358B">
        <w:t xml:space="preserve"> troubleshooting methodologies and advanced technical support, improving team efficiency by 20%.</w:t>
      </w:r>
    </w:p>
    <w:p w14:paraId="47B61BB9" w14:textId="77777777" w:rsidR="009E358B" w:rsidRPr="009E358B" w:rsidRDefault="009E358B" w:rsidP="009E358B">
      <w:pPr>
        <w:numPr>
          <w:ilvl w:val="0"/>
          <w:numId w:val="17"/>
        </w:numPr>
      </w:pPr>
      <w:r w:rsidRPr="009E358B">
        <w:t>Collaborated with internal Verizon teams to improve system-wide solutions for recurring technical challenges, reducing escalations by 25%.</w:t>
      </w:r>
    </w:p>
    <w:p w14:paraId="305253BC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t>Support Engineer</w:t>
      </w:r>
    </w:p>
    <w:p w14:paraId="616330BB" w14:textId="77777777" w:rsidR="009E358B" w:rsidRPr="009E358B" w:rsidRDefault="009E358B" w:rsidP="009E358B">
      <w:r w:rsidRPr="009E358B">
        <w:rPr>
          <w:i/>
          <w:iCs/>
        </w:rPr>
        <w:t>Cloud Integrate | October 2017 – August 2019 | Hyderabad, India</w:t>
      </w:r>
    </w:p>
    <w:p w14:paraId="3551632E" w14:textId="77777777" w:rsidR="009E358B" w:rsidRPr="009E358B" w:rsidRDefault="009E358B" w:rsidP="009E358B">
      <w:pPr>
        <w:numPr>
          <w:ilvl w:val="0"/>
          <w:numId w:val="18"/>
        </w:numPr>
      </w:pPr>
      <w:r w:rsidRPr="009E358B">
        <w:t>Managed and supported Office 365 environments, including user provisioning, license management, and email migration for 50+ enterprise clients.</w:t>
      </w:r>
    </w:p>
    <w:p w14:paraId="0E56AF1C" w14:textId="77777777" w:rsidR="009E358B" w:rsidRPr="009E358B" w:rsidRDefault="009E358B" w:rsidP="009E358B">
      <w:pPr>
        <w:numPr>
          <w:ilvl w:val="0"/>
          <w:numId w:val="18"/>
        </w:numPr>
      </w:pPr>
      <w:r w:rsidRPr="009E358B">
        <w:t>Improved cloud infrastructure performance by 15% through client-side troubleshooting and optimization of Office 365 deployments.</w:t>
      </w:r>
    </w:p>
    <w:p w14:paraId="2E887F05" w14:textId="77777777" w:rsidR="009E358B" w:rsidRPr="009E358B" w:rsidRDefault="009E358B" w:rsidP="009E358B">
      <w:pPr>
        <w:numPr>
          <w:ilvl w:val="0"/>
          <w:numId w:val="18"/>
        </w:numPr>
      </w:pPr>
      <w:r w:rsidRPr="009E358B">
        <w:t>Provided technical support for Office 365 products, resolving complex issues related to Exchange, OneDrive, and SharePoint.</w:t>
      </w:r>
    </w:p>
    <w:p w14:paraId="457D9EFC" w14:textId="77777777" w:rsidR="009E358B" w:rsidRPr="009E358B" w:rsidRDefault="009E358B" w:rsidP="009E358B">
      <w:pPr>
        <w:numPr>
          <w:ilvl w:val="0"/>
          <w:numId w:val="18"/>
        </w:numPr>
      </w:pPr>
      <w:r w:rsidRPr="009E358B">
        <w:t>Proactively monitored system health and performance, preventing service disruptions and ensuring 99.9% uptime.</w:t>
      </w:r>
    </w:p>
    <w:p w14:paraId="7F48FDEA" w14:textId="77777777" w:rsidR="009E358B" w:rsidRPr="009E358B" w:rsidRDefault="009E358B" w:rsidP="009E358B">
      <w:pPr>
        <w:numPr>
          <w:ilvl w:val="0"/>
          <w:numId w:val="18"/>
        </w:numPr>
      </w:pPr>
      <w:r w:rsidRPr="009E358B">
        <w:lastRenderedPageBreak/>
        <w:t>Delivered client training on Office 365 best practices, empowering clients to independently manage and troubleshoot their environments.</w:t>
      </w:r>
    </w:p>
    <w:p w14:paraId="2E41E814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pict w14:anchorId="504A6321">
          <v:rect id="_x0000_i1425" style="width:0;height:1.5pt" o:hralign="center" o:hrstd="t" o:hr="t" fillcolor="#a0a0a0" stroked="f"/>
        </w:pict>
      </w:r>
    </w:p>
    <w:p w14:paraId="31711AA9" w14:textId="77777777" w:rsidR="009E358B" w:rsidRPr="009E358B" w:rsidRDefault="009E358B" w:rsidP="009E358B">
      <w:pPr>
        <w:rPr>
          <w:b/>
          <w:bCs/>
          <w:u w:val="single"/>
        </w:rPr>
      </w:pPr>
      <w:r w:rsidRPr="009E358B">
        <w:rPr>
          <w:b/>
          <w:bCs/>
          <w:u w:val="single"/>
        </w:rPr>
        <w:t>Education</w:t>
      </w:r>
    </w:p>
    <w:p w14:paraId="5B18A59A" w14:textId="35692148" w:rsidR="009E358B" w:rsidRPr="009E358B" w:rsidRDefault="009E358B" w:rsidP="009E358B">
      <w:r w:rsidRPr="009E358B">
        <w:t>Postgraduate Diploma in Software Testing Tools</w:t>
      </w:r>
      <w:r w:rsidRPr="009E358B">
        <w:br/>
      </w:r>
      <w:proofErr w:type="spellStart"/>
      <w:r w:rsidRPr="009E358B">
        <w:t>Cegep</w:t>
      </w:r>
      <w:proofErr w:type="spellEnd"/>
      <w:r w:rsidRPr="009E358B">
        <w:t xml:space="preserve"> de la Gaspésie et des Iles, Montreal, Quebec (Expected: [</w:t>
      </w:r>
      <w:proofErr w:type="gramStart"/>
      <w:r w:rsidR="00D80831">
        <w:t>January</w:t>
      </w:r>
      <w:r w:rsidRPr="009E358B">
        <w:t>,</w:t>
      </w:r>
      <w:proofErr w:type="gramEnd"/>
      <w:r w:rsidRPr="009E358B">
        <w:t xml:space="preserve"> </w:t>
      </w:r>
      <w:r w:rsidR="00D80831">
        <w:t>2025</w:t>
      </w:r>
      <w:r w:rsidRPr="009E358B">
        <w:t>])</w:t>
      </w:r>
    </w:p>
    <w:p w14:paraId="5B95E77A" w14:textId="77777777" w:rsidR="009E358B" w:rsidRPr="009E358B" w:rsidRDefault="009E358B" w:rsidP="009E358B">
      <w:proofErr w:type="spellStart"/>
      <w:proofErr w:type="gramStart"/>
      <w:r w:rsidRPr="009E358B">
        <w:t>B.Tech</w:t>
      </w:r>
      <w:proofErr w:type="spellEnd"/>
      <w:proofErr w:type="gramEnd"/>
      <w:r w:rsidRPr="009E358B">
        <w:t xml:space="preserve"> in Electronics and Communication Engineering</w:t>
      </w:r>
      <w:r w:rsidRPr="009E358B">
        <w:br/>
        <w:t>Brilliant Institute of Technology, Hyderabad, India (Graduated: 2017)</w:t>
      </w:r>
    </w:p>
    <w:p w14:paraId="20DE07B1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pict w14:anchorId="50C9D496">
          <v:rect id="_x0000_i1426" style="width:0;height:1.5pt" o:hralign="center" o:hrstd="t" o:hr="t" fillcolor="#a0a0a0" stroked="f"/>
        </w:pict>
      </w:r>
    </w:p>
    <w:p w14:paraId="00D9D903" w14:textId="77777777" w:rsidR="009E358B" w:rsidRPr="009E358B" w:rsidRDefault="009E358B" w:rsidP="009E358B">
      <w:pPr>
        <w:rPr>
          <w:b/>
          <w:bCs/>
          <w:u w:val="single"/>
        </w:rPr>
      </w:pPr>
      <w:r w:rsidRPr="009E358B">
        <w:rPr>
          <w:b/>
          <w:bCs/>
          <w:u w:val="single"/>
        </w:rPr>
        <w:t>Projects</w:t>
      </w:r>
    </w:p>
    <w:p w14:paraId="4066F50C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t>Microsoft Azure Marketplace Deployment</w:t>
      </w:r>
    </w:p>
    <w:p w14:paraId="48D3A69A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  <w:i/>
          <w:iCs/>
        </w:rPr>
        <w:t>Sonata Software Pvt. Ltd.</w:t>
      </w:r>
    </w:p>
    <w:p w14:paraId="7AAB2DB2" w14:textId="77777777" w:rsidR="009E358B" w:rsidRPr="009E358B" w:rsidRDefault="009E358B" w:rsidP="009E358B">
      <w:pPr>
        <w:numPr>
          <w:ilvl w:val="0"/>
          <w:numId w:val="19"/>
        </w:numPr>
      </w:pPr>
      <w:r w:rsidRPr="009E358B">
        <w:t>Deployed, tested, and validated Azure Marketplace products, optimizing publisher account creation and ensuring compliance with Azure standards.</w:t>
      </w:r>
    </w:p>
    <w:p w14:paraId="1404F802" w14:textId="77777777" w:rsidR="009E358B" w:rsidRPr="009E358B" w:rsidRDefault="009E358B" w:rsidP="009E358B">
      <w:pPr>
        <w:numPr>
          <w:ilvl w:val="0"/>
          <w:numId w:val="19"/>
        </w:numPr>
      </w:pPr>
      <w:r w:rsidRPr="009E358B">
        <w:t>Technologies used: Azure, Marketplace, SaaS, VMs.</w:t>
      </w:r>
    </w:p>
    <w:p w14:paraId="1DAB1F66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t>Verizon Support and Optimization</w:t>
      </w:r>
    </w:p>
    <w:p w14:paraId="48E04826" w14:textId="1D2EA7E4" w:rsidR="009E358B" w:rsidRPr="009E358B" w:rsidRDefault="009E358B" w:rsidP="009E358B">
      <w:pPr>
        <w:rPr>
          <w:b/>
          <w:bCs/>
        </w:rPr>
      </w:pPr>
      <w:r w:rsidRPr="009E358B">
        <w:rPr>
          <w:b/>
          <w:bCs/>
          <w:i/>
          <w:iCs/>
        </w:rPr>
        <w:t xml:space="preserve">Tech Mahindra </w:t>
      </w:r>
    </w:p>
    <w:p w14:paraId="5F3CA734" w14:textId="77777777" w:rsidR="009E358B" w:rsidRPr="009E358B" w:rsidRDefault="009E358B" w:rsidP="009E358B">
      <w:pPr>
        <w:numPr>
          <w:ilvl w:val="0"/>
          <w:numId w:val="20"/>
        </w:numPr>
      </w:pPr>
      <w:r w:rsidRPr="009E358B">
        <w:t>Supported technical aspects of Verizon ISP, phone, and TV services, streamlining troubleshooting processes and reducing resolution time.</w:t>
      </w:r>
    </w:p>
    <w:p w14:paraId="34E76815" w14:textId="77777777" w:rsidR="009E358B" w:rsidRPr="009E358B" w:rsidRDefault="009E358B" w:rsidP="009E358B">
      <w:pPr>
        <w:numPr>
          <w:ilvl w:val="0"/>
          <w:numId w:val="20"/>
        </w:numPr>
      </w:pPr>
      <w:r w:rsidRPr="009E358B">
        <w:t>Technologies used: VoIP, Router Configurations, ISP Tools.</w:t>
      </w:r>
    </w:p>
    <w:p w14:paraId="2C90C093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t>Office 365 Deployment &amp; Support</w:t>
      </w:r>
    </w:p>
    <w:p w14:paraId="4838A42A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  <w:i/>
          <w:iCs/>
        </w:rPr>
        <w:t>Cloud Integrate</w:t>
      </w:r>
    </w:p>
    <w:p w14:paraId="3FFEB427" w14:textId="77777777" w:rsidR="009E358B" w:rsidRPr="009E358B" w:rsidRDefault="009E358B" w:rsidP="009E358B">
      <w:pPr>
        <w:numPr>
          <w:ilvl w:val="0"/>
          <w:numId w:val="21"/>
        </w:numPr>
      </w:pPr>
      <w:r w:rsidRPr="009E358B">
        <w:t>Managed and troubleshot Office 365 deployments for enterprise clients, optimizing user management and security features.</w:t>
      </w:r>
    </w:p>
    <w:p w14:paraId="29520E4B" w14:textId="77777777" w:rsidR="009E358B" w:rsidRPr="009E358B" w:rsidRDefault="009E358B" w:rsidP="009E358B">
      <w:pPr>
        <w:numPr>
          <w:ilvl w:val="0"/>
          <w:numId w:val="21"/>
        </w:numPr>
      </w:pPr>
      <w:r w:rsidRPr="009E358B">
        <w:t>Technologies used: Office 365, SharePoint, Exchange, OneDrive.</w:t>
      </w:r>
    </w:p>
    <w:p w14:paraId="4BFB09B8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pict w14:anchorId="69ED5209">
          <v:rect id="_x0000_i1427" style="width:0;height:1.5pt" o:hralign="center" o:hrstd="t" o:hr="t" fillcolor="#a0a0a0" stroked="f"/>
        </w:pict>
      </w:r>
    </w:p>
    <w:p w14:paraId="20E97E81" w14:textId="77777777" w:rsidR="00D80831" w:rsidRPr="00D80831" w:rsidRDefault="00D80831" w:rsidP="00D80831">
      <w:pPr>
        <w:rPr>
          <w:b/>
          <w:bCs/>
          <w:u w:val="single"/>
        </w:rPr>
      </w:pPr>
      <w:r w:rsidRPr="00D80831">
        <w:rPr>
          <w:b/>
          <w:bCs/>
          <w:u w:val="single"/>
        </w:rPr>
        <w:t>Personal Skills</w:t>
      </w:r>
    </w:p>
    <w:p w14:paraId="38A6D529" w14:textId="77777777" w:rsidR="00D80831" w:rsidRPr="00D80831" w:rsidRDefault="00D80831" w:rsidP="00D80831">
      <w:pPr>
        <w:numPr>
          <w:ilvl w:val="0"/>
          <w:numId w:val="24"/>
        </w:numPr>
      </w:pPr>
      <w:r w:rsidRPr="00D80831">
        <w:rPr>
          <w:b/>
          <w:bCs/>
        </w:rPr>
        <w:t>Exceptional Communication &amp; Client Relations:</w:t>
      </w:r>
      <w:r w:rsidRPr="00D80831">
        <w:t xml:space="preserve"> Adept at explaining complex technical concepts in an easy-to-understand manner for both technical and non-technical stakeholders.</w:t>
      </w:r>
    </w:p>
    <w:p w14:paraId="734C4581" w14:textId="77777777" w:rsidR="00D80831" w:rsidRPr="00D80831" w:rsidRDefault="00D80831" w:rsidP="00D80831">
      <w:pPr>
        <w:numPr>
          <w:ilvl w:val="0"/>
          <w:numId w:val="24"/>
        </w:numPr>
      </w:pPr>
      <w:r w:rsidRPr="00D80831">
        <w:rPr>
          <w:b/>
          <w:bCs/>
        </w:rPr>
        <w:t>Advanced Troubleshooting &amp; Problem-Solving</w:t>
      </w:r>
      <w:r w:rsidRPr="00D80831">
        <w:t>: Strong analytical mindset with a proven track record of resolving issues quickly and efficiently, minimizing downtime.</w:t>
      </w:r>
    </w:p>
    <w:p w14:paraId="50136E3B" w14:textId="77777777" w:rsidR="00D80831" w:rsidRPr="00D80831" w:rsidRDefault="00D80831" w:rsidP="00D80831">
      <w:pPr>
        <w:numPr>
          <w:ilvl w:val="0"/>
          <w:numId w:val="24"/>
        </w:numPr>
      </w:pPr>
      <w:r w:rsidRPr="00D80831">
        <w:rPr>
          <w:b/>
          <w:bCs/>
        </w:rPr>
        <w:lastRenderedPageBreak/>
        <w:t>Team Collaboration &amp; Attention to Detail</w:t>
      </w:r>
      <w:r w:rsidRPr="00D80831">
        <w:t>: Highly collaborative team player with a keen eye for detail, ensuring high-quality deliverables and seamless project execution.</w:t>
      </w:r>
    </w:p>
    <w:p w14:paraId="1478BDC1" w14:textId="77777777" w:rsidR="00D80831" w:rsidRPr="00D80831" w:rsidRDefault="00D80831" w:rsidP="00D80831">
      <w:pPr>
        <w:numPr>
          <w:ilvl w:val="0"/>
          <w:numId w:val="24"/>
        </w:numPr>
      </w:pPr>
      <w:r w:rsidRPr="00D80831">
        <w:rPr>
          <w:b/>
          <w:bCs/>
        </w:rPr>
        <w:t>Continuous Learning &amp; Adaptability</w:t>
      </w:r>
      <w:r w:rsidRPr="00D80831">
        <w:t>: Agile and quick to adopt new technologies, methodologies, and industry best practices to stay ahead of evolving IT trends.</w:t>
      </w:r>
    </w:p>
    <w:p w14:paraId="357456B2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pict w14:anchorId="5071116A">
          <v:rect id="_x0000_i1453" style="width:0;height:1.5pt" o:hralign="center" o:hrstd="t" o:hr="t" fillcolor="#a0a0a0" stroked="f"/>
        </w:pict>
      </w:r>
    </w:p>
    <w:p w14:paraId="4B2EADE0" w14:textId="77777777" w:rsidR="009E358B" w:rsidRPr="009E358B" w:rsidRDefault="009E358B" w:rsidP="009E358B">
      <w:pPr>
        <w:rPr>
          <w:b/>
          <w:bCs/>
        </w:rPr>
      </w:pPr>
      <w:r w:rsidRPr="009E358B">
        <w:rPr>
          <w:b/>
          <w:bCs/>
        </w:rPr>
        <w:t>Personal Details</w:t>
      </w:r>
    </w:p>
    <w:p w14:paraId="58D14197" w14:textId="77777777" w:rsidR="009E358B" w:rsidRPr="009E358B" w:rsidRDefault="009E358B" w:rsidP="009E358B">
      <w:pPr>
        <w:numPr>
          <w:ilvl w:val="0"/>
          <w:numId w:val="23"/>
        </w:numPr>
      </w:pPr>
      <w:r w:rsidRPr="009E358B">
        <w:t>Father’s Name: B. Uday Chary</w:t>
      </w:r>
    </w:p>
    <w:p w14:paraId="6ECE282D" w14:textId="77777777" w:rsidR="009E358B" w:rsidRPr="009E358B" w:rsidRDefault="009E358B" w:rsidP="009E358B">
      <w:pPr>
        <w:numPr>
          <w:ilvl w:val="0"/>
          <w:numId w:val="23"/>
        </w:numPr>
      </w:pPr>
      <w:r w:rsidRPr="009E358B">
        <w:t>Gender: Male</w:t>
      </w:r>
    </w:p>
    <w:p w14:paraId="75E83CE2" w14:textId="77777777" w:rsidR="009E358B" w:rsidRPr="009E358B" w:rsidRDefault="009E358B" w:rsidP="009E358B">
      <w:pPr>
        <w:numPr>
          <w:ilvl w:val="0"/>
          <w:numId w:val="23"/>
        </w:numPr>
      </w:pPr>
      <w:r w:rsidRPr="009E358B">
        <w:t>Nationality: Indian</w:t>
      </w:r>
    </w:p>
    <w:p w14:paraId="697491BA" w14:textId="77777777" w:rsidR="009E358B" w:rsidRPr="009E358B" w:rsidRDefault="009E358B" w:rsidP="009E358B">
      <w:pPr>
        <w:numPr>
          <w:ilvl w:val="0"/>
          <w:numId w:val="23"/>
        </w:numPr>
      </w:pPr>
      <w:r w:rsidRPr="009E358B">
        <w:t>Date of Birth: July 20, 1995</w:t>
      </w:r>
    </w:p>
    <w:p w14:paraId="38076E81" w14:textId="77777777" w:rsidR="009E358B" w:rsidRPr="009E358B" w:rsidRDefault="009E358B" w:rsidP="009E358B">
      <w:pPr>
        <w:numPr>
          <w:ilvl w:val="0"/>
          <w:numId w:val="23"/>
        </w:numPr>
      </w:pPr>
      <w:r w:rsidRPr="009E358B">
        <w:t>Languages Known: English, Hindi, Telugu</w:t>
      </w:r>
    </w:p>
    <w:p w14:paraId="10270DDA" w14:textId="77777777" w:rsidR="009E358B" w:rsidRPr="009E358B" w:rsidRDefault="009E358B" w:rsidP="009E358B">
      <w:r w:rsidRPr="009E358B">
        <w:pict w14:anchorId="1CB5E9CD">
          <v:rect id="_x0000_i1429" style="width:0;height:1.5pt" o:hralign="center" o:hrstd="t" o:hr="t" fillcolor="#a0a0a0" stroked="f"/>
        </w:pict>
      </w:r>
    </w:p>
    <w:p w14:paraId="454B2682" w14:textId="0E0D11BD" w:rsidR="009E358B" w:rsidRPr="009E358B" w:rsidRDefault="009E358B" w:rsidP="00F31F08">
      <w:pPr>
        <w:jc w:val="right"/>
        <w:rPr>
          <w:b/>
          <w:bCs/>
        </w:rPr>
      </w:pPr>
      <w:r w:rsidRPr="009E358B">
        <w:rPr>
          <w:b/>
          <w:bCs/>
        </w:rPr>
        <w:br/>
        <w:t>Place: Montreal, Quebec</w:t>
      </w:r>
    </w:p>
    <w:p w14:paraId="6F11198C" w14:textId="77777777" w:rsidR="009E358B" w:rsidRPr="009E358B" w:rsidRDefault="009E358B" w:rsidP="00F31F08">
      <w:pPr>
        <w:jc w:val="right"/>
        <w:rPr>
          <w:b/>
          <w:bCs/>
        </w:rPr>
      </w:pPr>
      <w:r w:rsidRPr="009E358B">
        <w:rPr>
          <w:b/>
          <w:bCs/>
        </w:rPr>
        <w:t>Begumpet Manoj Vamshi</w:t>
      </w:r>
    </w:p>
    <w:p w14:paraId="682CE835" w14:textId="77777777" w:rsidR="005F4B7A" w:rsidRPr="009E358B" w:rsidRDefault="005F4B7A" w:rsidP="009E358B"/>
    <w:sectPr w:rsidR="005F4B7A" w:rsidRPr="009E358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F95DE" w14:textId="77777777" w:rsidR="00373810" w:rsidRDefault="00373810" w:rsidP="005F4B7A">
      <w:pPr>
        <w:spacing w:after="0" w:line="240" w:lineRule="auto"/>
      </w:pPr>
      <w:r>
        <w:separator/>
      </w:r>
    </w:p>
  </w:endnote>
  <w:endnote w:type="continuationSeparator" w:id="0">
    <w:p w14:paraId="5F9FFAF2" w14:textId="77777777" w:rsidR="00373810" w:rsidRDefault="00373810" w:rsidP="005F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7100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B29723" w14:textId="3173A80B" w:rsidR="005F4B7A" w:rsidRDefault="005F4B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0F223" w14:textId="77777777" w:rsidR="005F4B7A" w:rsidRDefault="005F4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6EF27" w14:textId="77777777" w:rsidR="00373810" w:rsidRDefault="00373810" w:rsidP="005F4B7A">
      <w:pPr>
        <w:spacing w:after="0" w:line="240" w:lineRule="auto"/>
      </w:pPr>
      <w:r>
        <w:separator/>
      </w:r>
    </w:p>
  </w:footnote>
  <w:footnote w:type="continuationSeparator" w:id="0">
    <w:p w14:paraId="2E361663" w14:textId="77777777" w:rsidR="00373810" w:rsidRDefault="00373810" w:rsidP="005F4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BAC"/>
    <w:multiLevelType w:val="multilevel"/>
    <w:tmpl w:val="975A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6243"/>
    <w:multiLevelType w:val="multilevel"/>
    <w:tmpl w:val="FDBC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0043D"/>
    <w:multiLevelType w:val="multilevel"/>
    <w:tmpl w:val="7A36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C59E1"/>
    <w:multiLevelType w:val="multilevel"/>
    <w:tmpl w:val="9946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5502B"/>
    <w:multiLevelType w:val="multilevel"/>
    <w:tmpl w:val="8B50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6036C"/>
    <w:multiLevelType w:val="multilevel"/>
    <w:tmpl w:val="06C6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95B86"/>
    <w:multiLevelType w:val="multilevel"/>
    <w:tmpl w:val="FF6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238A2"/>
    <w:multiLevelType w:val="multilevel"/>
    <w:tmpl w:val="C020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5653C"/>
    <w:multiLevelType w:val="multilevel"/>
    <w:tmpl w:val="160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52A1E"/>
    <w:multiLevelType w:val="multilevel"/>
    <w:tmpl w:val="0F02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2448F"/>
    <w:multiLevelType w:val="multilevel"/>
    <w:tmpl w:val="EF9C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411"/>
    <w:multiLevelType w:val="multilevel"/>
    <w:tmpl w:val="81A2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96F19"/>
    <w:multiLevelType w:val="multilevel"/>
    <w:tmpl w:val="E960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B2AF4"/>
    <w:multiLevelType w:val="multilevel"/>
    <w:tmpl w:val="32BE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A2037"/>
    <w:multiLevelType w:val="multilevel"/>
    <w:tmpl w:val="20D4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07EE4"/>
    <w:multiLevelType w:val="multilevel"/>
    <w:tmpl w:val="73C4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D7CA8"/>
    <w:multiLevelType w:val="multilevel"/>
    <w:tmpl w:val="3384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544FA"/>
    <w:multiLevelType w:val="multilevel"/>
    <w:tmpl w:val="E89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1196E"/>
    <w:multiLevelType w:val="multilevel"/>
    <w:tmpl w:val="73A8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4680F"/>
    <w:multiLevelType w:val="multilevel"/>
    <w:tmpl w:val="9BAC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87B1A"/>
    <w:multiLevelType w:val="multilevel"/>
    <w:tmpl w:val="F49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431BF"/>
    <w:multiLevelType w:val="multilevel"/>
    <w:tmpl w:val="313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C343C"/>
    <w:multiLevelType w:val="multilevel"/>
    <w:tmpl w:val="423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15B8A"/>
    <w:multiLevelType w:val="multilevel"/>
    <w:tmpl w:val="13B0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575255">
    <w:abstractNumId w:val="18"/>
  </w:num>
  <w:num w:numId="2" w16cid:durableId="1063219739">
    <w:abstractNumId w:val="2"/>
  </w:num>
  <w:num w:numId="3" w16cid:durableId="1245072067">
    <w:abstractNumId w:val="14"/>
  </w:num>
  <w:num w:numId="4" w16cid:durableId="1357191313">
    <w:abstractNumId w:val="16"/>
  </w:num>
  <w:num w:numId="5" w16cid:durableId="465319752">
    <w:abstractNumId w:val="8"/>
  </w:num>
  <w:num w:numId="6" w16cid:durableId="660668700">
    <w:abstractNumId w:val="4"/>
  </w:num>
  <w:num w:numId="7" w16cid:durableId="1826316313">
    <w:abstractNumId w:val="11"/>
  </w:num>
  <w:num w:numId="8" w16cid:durableId="567542687">
    <w:abstractNumId w:val="23"/>
  </w:num>
  <w:num w:numId="9" w16cid:durableId="2049447827">
    <w:abstractNumId w:val="6"/>
  </w:num>
  <w:num w:numId="10" w16cid:durableId="1544248133">
    <w:abstractNumId w:val="22"/>
  </w:num>
  <w:num w:numId="11" w16cid:durableId="1494179729">
    <w:abstractNumId w:val="0"/>
  </w:num>
  <w:num w:numId="12" w16cid:durableId="564605698">
    <w:abstractNumId w:val="10"/>
  </w:num>
  <w:num w:numId="13" w16cid:durableId="637225151">
    <w:abstractNumId w:val="7"/>
  </w:num>
  <w:num w:numId="14" w16cid:durableId="365834549">
    <w:abstractNumId w:val="19"/>
  </w:num>
  <w:num w:numId="15" w16cid:durableId="1835030598">
    <w:abstractNumId w:val="1"/>
  </w:num>
  <w:num w:numId="16" w16cid:durableId="799033403">
    <w:abstractNumId w:val="12"/>
  </w:num>
  <w:num w:numId="17" w16cid:durableId="667903145">
    <w:abstractNumId w:val="17"/>
  </w:num>
  <w:num w:numId="18" w16cid:durableId="645476842">
    <w:abstractNumId w:val="20"/>
  </w:num>
  <w:num w:numId="19" w16cid:durableId="1775250647">
    <w:abstractNumId w:val="9"/>
  </w:num>
  <w:num w:numId="20" w16cid:durableId="2089377479">
    <w:abstractNumId w:val="21"/>
  </w:num>
  <w:num w:numId="21" w16cid:durableId="928537716">
    <w:abstractNumId w:val="13"/>
  </w:num>
  <w:num w:numId="22" w16cid:durableId="1509712177">
    <w:abstractNumId w:val="3"/>
  </w:num>
  <w:num w:numId="23" w16cid:durableId="110780694">
    <w:abstractNumId w:val="15"/>
  </w:num>
  <w:num w:numId="24" w16cid:durableId="1610507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B7A"/>
    <w:rsid w:val="000A0E9D"/>
    <w:rsid w:val="000C047F"/>
    <w:rsid w:val="00113253"/>
    <w:rsid w:val="0014284C"/>
    <w:rsid w:val="00255859"/>
    <w:rsid w:val="00373810"/>
    <w:rsid w:val="005C41CE"/>
    <w:rsid w:val="005F4B7A"/>
    <w:rsid w:val="007B1847"/>
    <w:rsid w:val="00823CB2"/>
    <w:rsid w:val="00896701"/>
    <w:rsid w:val="008D59D0"/>
    <w:rsid w:val="00914EB5"/>
    <w:rsid w:val="00981A4D"/>
    <w:rsid w:val="009E358B"/>
    <w:rsid w:val="00C21280"/>
    <w:rsid w:val="00CA034E"/>
    <w:rsid w:val="00D80831"/>
    <w:rsid w:val="00F3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9DAC"/>
  <w15:chartTrackingRefBased/>
  <w15:docId w15:val="{A2E27E4C-B68B-445F-B491-6E75DF98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B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B7A"/>
  </w:style>
  <w:style w:type="paragraph" w:styleId="Footer">
    <w:name w:val="footer"/>
    <w:basedOn w:val="Normal"/>
    <w:link w:val="FooterChar"/>
    <w:uiPriority w:val="99"/>
    <w:unhideWhenUsed/>
    <w:rsid w:val="005F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B7A"/>
  </w:style>
  <w:style w:type="paragraph" w:styleId="NormalWeb">
    <w:name w:val="Normal (Web)"/>
    <w:basedOn w:val="Normal"/>
    <w:uiPriority w:val="99"/>
    <w:semiHidden/>
    <w:unhideWhenUsed/>
    <w:rsid w:val="008D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D59D0"/>
    <w:rPr>
      <w:b/>
      <w:bCs/>
    </w:rPr>
  </w:style>
  <w:style w:type="character" w:styleId="Emphasis">
    <w:name w:val="Emphasis"/>
    <w:basedOn w:val="DefaultParagraphFont"/>
    <w:uiPriority w:val="20"/>
    <w:qFormat/>
    <w:rsid w:val="008D59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Vamshi Begumpet</dc:creator>
  <cp:keywords/>
  <dc:description/>
  <cp:lastModifiedBy>Manoj Vamshi Begumpet</cp:lastModifiedBy>
  <cp:revision>4</cp:revision>
  <dcterms:created xsi:type="dcterms:W3CDTF">2024-09-05T01:29:00Z</dcterms:created>
  <dcterms:modified xsi:type="dcterms:W3CDTF">2024-11-21T01:32:00Z</dcterms:modified>
</cp:coreProperties>
</file>