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4461" w14:textId="6E0A104D" w:rsidR="00377272" w:rsidRDefault="00377272" w:rsidP="0037727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FULL SUBTRACTOR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EXP.NO: 24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To design and implement the full subtractor using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Logisim simulator.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PROCEDURE: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Pick and place the necessary gates.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Insert 3 inputs into the canvas.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Connect the inputs to the XOR gate, AND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gate and OR gate.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Insert 2 outputs into the canvas.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Make the connections using the connecting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wires.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Verify the truth table.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TRUTH TABLE: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698CC04F" wp14:editId="2476A9A5">
            <wp:extent cx="4126865" cy="3212465"/>
            <wp:effectExtent l="0" t="0" r="6985" b="6985"/>
            <wp:docPr id="10773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Times New Roman" w:hAnsi="Times New Roman" w:cs="Times New Roman"/>
          <w:b/>
          <w:bCs/>
          <w:color w:val="000000"/>
          <w:sz w:val="29"/>
          <w:szCs w:val="29"/>
          <w:shd w:val="clear" w:color="auto" w:fill="FFFFFF"/>
        </w:rPr>
        <w:t xml:space="preserve">                     </w:t>
      </w:r>
      <w:r w:rsidRPr="00377272">
        <w:rPr>
          <w:rFonts w:ascii="Times New Roman" w:hAnsi="Times New Roman" w:cs="Times New Roman"/>
          <w:b/>
          <w:bCs/>
          <w:color w:val="000000"/>
          <w:sz w:val="29"/>
          <w:szCs w:val="29"/>
          <w:shd w:val="clear" w:color="auto" w:fill="FFFFFF"/>
        </w:rPr>
        <w:t xml:space="preserve">D = A </w:t>
      </w:r>
      <w:r w:rsidRPr="00377272">
        <w:rPr>
          <w:rFonts w:ascii="Cambria Math" w:hAnsi="Cambria Math" w:cs="Cambria Math"/>
          <w:b/>
          <w:bCs/>
          <w:color w:val="000000"/>
          <w:sz w:val="29"/>
          <w:szCs w:val="29"/>
          <w:shd w:val="clear" w:color="auto" w:fill="FFFFFF"/>
        </w:rPr>
        <w:t>⊕</w:t>
      </w:r>
      <w:r w:rsidRPr="00377272">
        <w:rPr>
          <w:rFonts w:ascii="Times New Roman" w:hAnsi="Times New Roman" w:cs="Times New Roman"/>
          <w:b/>
          <w:bCs/>
          <w:color w:val="000000"/>
          <w:sz w:val="29"/>
          <w:szCs w:val="29"/>
          <w:shd w:val="clear" w:color="auto" w:fill="FFFFFF"/>
        </w:rPr>
        <w:t xml:space="preserve"> B </w:t>
      </w:r>
      <w:r w:rsidRPr="00377272">
        <w:rPr>
          <w:rFonts w:ascii="Cambria Math" w:hAnsi="Cambria Math" w:cs="Cambria Math"/>
          <w:b/>
          <w:bCs/>
          <w:color w:val="000000"/>
          <w:sz w:val="29"/>
          <w:szCs w:val="29"/>
          <w:shd w:val="clear" w:color="auto" w:fill="FFFFFF"/>
        </w:rPr>
        <w:t>⊕</w:t>
      </w:r>
      <w:r w:rsidRPr="00377272">
        <w:rPr>
          <w:rFonts w:ascii="Times New Roman" w:hAnsi="Times New Roman" w:cs="Times New Roman"/>
          <w:b/>
          <w:bCs/>
          <w:color w:val="000000"/>
          <w:sz w:val="29"/>
          <w:szCs w:val="29"/>
          <w:shd w:val="clear" w:color="auto" w:fill="FFFFFF"/>
        </w:rPr>
        <w:t xml:space="preserve"> Bin</w:t>
      </w:r>
      <w:r w:rsidRPr="00377272">
        <w:rPr>
          <w:rFonts w:ascii="Times New Roman" w:hAnsi="Times New Roman" w:cs="Times New Roman"/>
          <w:b/>
          <w:bCs/>
          <w:color w:val="000000"/>
          <w:sz w:val="29"/>
          <w:szCs w:val="29"/>
          <w:shd w:val="clear" w:color="auto" w:fill="FFFFFF"/>
        </w:rPr>
        <w:br/>
      </w:r>
      <w:r>
        <w:rPr>
          <w:rFonts w:ascii="Times New Roman" w:hAnsi="Times New Roman" w:cs="Times New Roman"/>
          <w:b/>
          <w:bCs/>
          <w:color w:val="000000"/>
          <w:sz w:val="29"/>
          <w:szCs w:val="29"/>
          <w:shd w:val="clear" w:color="auto" w:fill="FFFFFF"/>
        </w:rPr>
        <w:t xml:space="preserve">              </w:t>
      </w:r>
      <w:r w:rsidRPr="00377272">
        <w:rPr>
          <w:rFonts w:ascii="Times New Roman" w:hAnsi="Times New Roman" w:cs="Times New Roman"/>
          <w:b/>
          <w:bCs/>
          <w:color w:val="000000"/>
          <w:sz w:val="29"/>
          <w:szCs w:val="29"/>
          <w:shd w:val="clear" w:color="auto" w:fill="FFFFFF"/>
        </w:rPr>
        <w:t>Bout = A' Bin + A' B + B Bin</w:t>
      </w:r>
      <w:r w:rsidRPr="00377272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</w:p>
    <w:p w14:paraId="25001583" w14:textId="09FAA573" w:rsidR="00377272" w:rsidRPr="00377272" w:rsidRDefault="00377272" w:rsidP="0037727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OUTPUT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01457B">
        <w:rPr>
          <w:noProof/>
        </w:rPr>
        <w:drawing>
          <wp:inline distT="0" distB="0" distL="0" distR="0" wp14:anchorId="10B461DF" wp14:editId="7120B0C9">
            <wp:extent cx="5731510" cy="3327400"/>
            <wp:effectExtent l="0" t="0" r="2540" b="6350"/>
            <wp:docPr id="747219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 w:rsidR="0001457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full subtractor has been designed and implemented successfully using logisim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simulator.</w:t>
      </w:r>
    </w:p>
    <w:sectPr w:rsidR="00377272" w:rsidRPr="0037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72"/>
    <w:rsid w:val="0001457B"/>
    <w:rsid w:val="0037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C335"/>
  <w15:chartTrackingRefBased/>
  <w15:docId w15:val="{10CB4535-B2B2-4FCE-9675-FE139395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2023-10-18T04:48:00Z</dcterms:created>
  <dcterms:modified xsi:type="dcterms:W3CDTF">2023-10-18T05:20:00Z</dcterms:modified>
</cp:coreProperties>
</file>