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0" w:line="360" w:lineRule="auto"/>
        <w:jc w:val="both"/>
        <w:rPr>
          <w:rFonts w:ascii="Roboto" w:cs="Roboto" w:eastAsia="Roboto" w:hAnsi="Roboto"/>
          <w:b w:val="1"/>
          <w:color w:val="001f5f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color w:val="001f5f"/>
          <w:sz w:val="32"/>
          <w:szCs w:val="32"/>
          <w:rtl w:val="0"/>
        </w:rPr>
        <w:t xml:space="preserve">Practical Exercise: Deploying API Manager on Kubernetes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Training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this section you will learn how to deploy an all-in-one WSO2 API Manager on kubernetes.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Business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Roboto" w:cs="Roboto" w:eastAsia="Roboto" w:hAnsi="Roboto"/>
          <w:color w:val="263238"/>
        </w:rPr>
      </w:pPr>
      <w:r w:rsidDel="00000000" w:rsidR="00000000" w:rsidRPr="00000000">
        <w:rPr>
          <w:rFonts w:ascii="Roboto" w:cs="Roboto" w:eastAsia="Roboto" w:hAnsi="Roboto"/>
          <w:color w:val="263238"/>
          <w:rtl w:val="0"/>
        </w:rPr>
        <w:t xml:space="preserve">PizzaShack Limited needs to move their infrastructure from local deployment to a Kubernetes cluster deployment.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Roboto" w:cs="Roboto" w:eastAsia="Roboto" w:hAnsi="Roboto"/>
          <w:color w:val="2632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High-Level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630" w:hanging="27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Prerequisites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630" w:hanging="27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the Helm Chart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630" w:hanging="27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Deploy API Manager with APIM Analytics Cloud solution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Detailed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Prerequisites</w:t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Install</w:t>
      </w:r>
      <w:r w:rsidDel="00000000" w:rsidR="00000000" w:rsidRPr="00000000">
        <w:rPr>
          <w:rFonts w:ascii="Roboto" w:cs="Roboto" w:eastAsia="Roboto" w:hAnsi="Roboto"/>
          <w:color w:val="24292f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Git</w:t>
        </w:r>
      </w:hyperlink>
      <w:r w:rsidDel="00000000" w:rsidR="00000000" w:rsidRPr="00000000">
        <w:rPr>
          <w:rFonts w:ascii="Roboto" w:cs="Roboto" w:eastAsia="Roboto" w:hAnsi="Roboto"/>
          <w:color w:val="24292f"/>
          <w:highlight w:val="white"/>
          <w:rtl w:val="0"/>
        </w:rPr>
        <w:t xml:space="preserve">,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Helm</w:t>
        </w:r>
      </w:hyperlink>
      <w:r w:rsidDel="00000000" w:rsidR="00000000" w:rsidRPr="00000000">
        <w:rPr>
          <w:rFonts w:ascii="Roboto" w:cs="Roboto" w:eastAsia="Roboto" w:hAnsi="Roboto"/>
          <w:color w:val="24292f"/>
          <w:highlight w:val="white"/>
          <w:rtl w:val="0"/>
        </w:rPr>
        <w:t xml:space="preserve"> and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Kubernetes 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Sample Steps to install Kubernetes client.:</w:t>
      </w:r>
    </w:p>
    <w:p w:rsidR="00000000" w:rsidDel="00000000" w:rsidP="00000000" w:rsidRDefault="00000000" w:rsidRPr="00000000" w14:paraId="00000014">
      <w:pPr>
        <w:pageBreakBefore w:val="0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firstLine="720"/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03030"/>
          <w:sz w:val="21"/>
          <w:szCs w:val="21"/>
          <w:shd w:fill="f7f7f7" w:val="clear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  <w:rtl w:val="0"/>
        </w:rPr>
        <w:t xml:space="preserve"> brew install kubectl</w:t>
      </w:r>
    </w:p>
    <w:p w:rsidR="00000000" w:rsidDel="00000000" w:rsidP="00000000" w:rsidRDefault="00000000" w:rsidRPr="00000000" w14:paraId="00000016">
      <w:pPr>
        <w:pageBreakBefore w:val="0"/>
        <w:ind w:firstLine="720"/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03030"/>
          <w:sz w:val="21"/>
          <w:szCs w:val="21"/>
          <w:shd w:fill="f7f7f7" w:val="clear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  <w:rtl w:val="0"/>
        </w:rPr>
        <w:t xml:space="preserve"> VirtualBox</w:t>
      </w:r>
    </w:p>
    <w:p w:rsidR="00000000" w:rsidDel="00000000" w:rsidP="00000000" w:rsidRDefault="00000000" w:rsidRPr="00000000" w14:paraId="00000017">
      <w:pPr>
        <w:pageBreakBefore w:val="0"/>
        <w:ind w:firstLine="720"/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03030"/>
          <w:sz w:val="21"/>
          <w:szCs w:val="21"/>
          <w:shd w:fill="f7f7f7" w:val="clear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  <w:rtl w:val="0"/>
        </w:rPr>
        <w:t xml:space="preserve"> brew install minikube</w:t>
      </w:r>
    </w:p>
    <w:p w:rsidR="00000000" w:rsidDel="00000000" w:rsidP="00000000" w:rsidRDefault="00000000" w:rsidRPr="00000000" w14:paraId="00000018">
      <w:pPr>
        <w:pageBreakBefore w:val="0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Set Up a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Kubernetes Cluster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Here, you can use the minikube and set up a local cluster.</w:t>
      </w:r>
    </w:p>
    <w:p w:rsidR="00000000" w:rsidDel="00000000" w:rsidP="00000000" w:rsidRDefault="00000000" w:rsidRPr="00000000" w14:paraId="0000001B">
      <w:pPr>
        <w:pageBreakBefore w:val="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     </w:t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Increase the default resource allocation of minikube before you start minikube.</w:t>
      </w:r>
    </w:p>
    <w:p w:rsidR="00000000" w:rsidDel="00000000" w:rsidP="00000000" w:rsidRDefault="00000000" w:rsidRPr="00000000" w14:paraId="0000001D">
      <w:pPr>
        <w:pageBreakBefore w:val="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</w:t>
      </w:r>
    </w:p>
    <w:p w:rsidR="00000000" w:rsidDel="00000000" w:rsidP="00000000" w:rsidRDefault="00000000" w:rsidRPr="00000000" w14:paraId="0000001E">
      <w:pPr>
        <w:pageBreakBefore w:val="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03030"/>
          <w:sz w:val="21"/>
          <w:szCs w:val="21"/>
          <w:shd w:fill="f7f7f7" w:val="clear"/>
          <w:rtl w:val="0"/>
        </w:rPr>
        <w:t xml:space="preserve">Execute </w:t>
      </w:r>
      <w:r w:rsidDel="00000000" w:rsidR="00000000" w:rsidRPr="00000000"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  <w:rtl w:val="0"/>
        </w:rPr>
        <w:t xml:space="preserve">minikube config set memory 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03030"/>
          <w:sz w:val="21"/>
          <w:szCs w:val="21"/>
          <w:shd w:fill="f7f7f7" w:val="clear"/>
          <w:rtl w:val="0"/>
        </w:rPr>
        <w:t xml:space="preserve">Execute </w:t>
      </w:r>
      <w:r w:rsidDel="00000000" w:rsidR="00000000" w:rsidRPr="00000000"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  <w:rtl w:val="0"/>
        </w:rPr>
        <w:t xml:space="preserve">minikube config set cpus 5</w:t>
      </w:r>
    </w:p>
    <w:p w:rsidR="00000000" w:rsidDel="00000000" w:rsidP="00000000" w:rsidRDefault="00000000" w:rsidRPr="00000000" w14:paraId="00000020">
      <w:pPr>
        <w:pageBreakBefore w:val="0"/>
        <w:spacing w:after="300" w:before="300" w:lineRule="auto"/>
        <w:ind w:firstLine="72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03030"/>
          <w:sz w:val="21"/>
          <w:szCs w:val="21"/>
          <w:shd w:fill="f7f7f7" w:val="clear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  <w:rtl w:val="0"/>
        </w:rPr>
        <w:t xml:space="preserve"> minikube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Install</w:t>
      </w:r>
      <w:r w:rsidDel="00000000" w:rsidR="00000000" w:rsidRPr="00000000">
        <w:rPr>
          <w:rFonts w:ascii="Roboto" w:cs="Roboto" w:eastAsia="Roboto" w:hAnsi="Roboto"/>
          <w:color w:val="24292f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NGINX Ingress Controller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Add the WSO2 Helm chart repository by executing the following command.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Consolas" w:cs="Consolas" w:eastAsia="Consolas" w:hAnsi="Consolas"/>
          <w:color w:val="24292f"/>
          <w:highlight w:val="whit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4292f"/>
          <w:highlight w:val="white"/>
          <w:rtl w:val="0"/>
        </w:rPr>
        <w:t xml:space="preserve">helm repo add wso2 https://helm.wso2.com &amp;&amp; helm repo update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Install the Helm Chart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this point onwards,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KUBERNETES_HOME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will refer to a local copy of the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wso2/kubernetes-apim</w:t>
        </w:r>
      </w:hyperlink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Git repository.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HELM_HOME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will refer to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&lt;KUBERNETES_HOME&gt;/simple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Clone the Helm Resources for WSO2 API Manager Git repository using the following command.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color w:val="24292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4292f"/>
          <w:rtl w:val="0"/>
        </w:rPr>
        <w:t xml:space="preserve">git clone </w:t>
      </w:r>
      <w:hyperlink r:id="rId12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https://github.com/wso2/kubernetes-apim.git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Deploy Helm chart for WSO2 API Manager Single Node deployment.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Helm version 2 -</w:t>
      </w:r>
    </w:p>
    <w:p w:rsidR="00000000" w:rsidDel="00000000" w:rsidP="00000000" w:rsidRDefault="00000000" w:rsidRPr="00000000" w14:paraId="0000002D">
      <w:pPr>
        <w:ind w:left="720" w:firstLine="0"/>
        <w:rPr>
          <w:rFonts w:ascii="Consolas" w:cs="Consolas" w:eastAsia="Consolas" w:hAnsi="Consolas"/>
          <w:color w:val="24292f"/>
        </w:rPr>
      </w:pPr>
      <w:r w:rsidDel="00000000" w:rsidR="00000000" w:rsidRPr="00000000">
        <w:rPr>
          <w:rFonts w:ascii="Consolas" w:cs="Consolas" w:eastAsia="Consolas" w:hAnsi="Consolas"/>
          <w:color w:val="24292f"/>
          <w:rtl w:val="0"/>
        </w:rPr>
        <w:t xml:space="preserve">helm install --dep-up --name &lt;RELEASE_NAME&gt; &lt;HELM_HOME&gt;/am-single --version 4.1.0-1 --namespace &lt;NAMESPACE&gt;</w:t>
      </w:r>
    </w:p>
    <w:p w:rsidR="00000000" w:rsidDel="00000000" w:rsidP="00000000" w:rsidRDefault="00000000" w:rsidRPr="00000000" w14:paraId="0000002E">
      <w:pPr>
        <w:ind w:left="720" w:firstLine="0"/>
        <w:rPr>
          <w:rFonts w:ascii="Consolas" w:cs="Consolas" w:eastAsia="Consolas" w:hAnsi="Consolas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Helm version 3 -</w:t>
      </w:r>
    </w:p>
    <w:p w:rsidR="00000000" w:rsidDel="00000000" w:rsidP="00000000" w:rsidRDefault="00000000" w:rsidRPr="00000000" w14:paraId="00000030">
      <w:pPr>
        <w:ind w:left="720" w:firstLine="0"/>
        <w:rPr>
          <w:rFonts w:ascii="Consolas" w:cs="Consolas" w:eastAsia="Consolas" w:hAnsi="Consolas"/>
          <w:color w:val="24292f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Deploy the Kubernetes resources using the Helm Chart</w:t>
        <w:br w:type="textWrapping"/>
      </w:r>
      <w:r w:rsidDel="00000000" w:rsidR="00000000" w:rsidRPr="00000000">
        <w:rPr>
          <w:rFonts w:ascii="Consolas" w:cs="Consolas" w:eastAsia="Consolas" w:hAnsi="Consolas"/>
          <w:color w:val="24292f"/>
          <w:rtl w:val="0"/>
        </w:rPr>
        <w:t xml:space="preserve">helm install &lt;RELEASE_NAME&gt; &lt;HELM_HOME&gt;/am-single --version 4.1.0-1 --namespace &lt;NAMESPACE&gt; --dependency-update --create-namespace</w:t>
      </w:r>
    </w:p>
    <w:p w:rsidR="00000000" w:rsidDel="00000000" w:rsidP="00000000" w:rsidRDefault="00000000" w:rsidRPr="00000000" w14:paraId="00000031">
      <w:pPr>
        <w:ind w:left="720" w:firstLine="0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above steps will deploy the deployment pattern using WSO2 product Docker images available at DockerHub.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Deploy API Manager with APIM Analytics Cloud solution</w:t>
      </w:r>
    </w:p>
    <w:p w:rsidR="00000000" w:rsidDel="00000000" w:rsidP="00000000" w:rsidRDefault="00000000" w:rsidRPr="00000000" w14:paraId="00000035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Follow the instructions in this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document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to register and obtain the on-prem key for APIM Analytics.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following example shows how to enable Analytics with the helm charts.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 Helm version 2</w:t>
      </w:r>
    </w:p>
    <w:p w:rsidR="00000000" w:rsidDel="00000000" w:rsidP="00000000" w:rsidRDefault="00000000" w:rsidRPr="00000000" w14:paraId="00000039">
      <w:pPr>
        <w:pageBreakBefore w:val="0"/>
        <w:spacing w:after="240" w:lineRule="auto"/>
        <w:ind w:left="720" w:firstLine="0"/>
        <w:rPr>
          <w:rFonts w:ascii="Consolas" w:cs="Consolas" w:eastAsia="Consolas" w:hAnsi="Consolas"/>
          <w:color w:val="24292f"/>
        </w:rPr>
      </w:pPr>
      <w:r w:rsidDel="00000000" w:rsidR="00000000" w:rsidRPr="00000000">
        <w:rPr>
          <w:rFonts w:ascii="Consolas" w:cs="Consolas" w:eastAsia="Consolas" w:hAnsi="Consolas"/>
          <w:color w:val="24292f"/>
          <w:rtl w:val="0"/>
        </w:rPr>
        <w:t xml:space="preserve">helm install --name &lt;RELEASE_NAME&gt; wso2/am-single-node --version 4.1.0-1 --namespace &lt;NAMESPACE&gt; --set wso2.choreoAnalytics.enabled=true --set wso2.choreoAnalytics.endpoint=&lt;CHOREO_ANALYTICS_ENDPOINT&gt; --set wso2.choreoAnalytics.onpremKey=&lt;ONPREM_KEY&gt;</w:t>
      </w:r>
    </w:p>
    <w:p w:rsidR="00000000" w:rsidDel="00000000" w:rsidP="00000000" w:rsidRDefault="00000000" w:rsidRPr="00000000" w14:paraId="0000003A">
      <w:pPr>
        <w:shd w:fill="ffffff" w:val="clear"/>
        <w:spacing w:after="240" w:line="348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 Helm version 3</w:t>
      </w:r>
    </w:p>
    <w:p w:rsidR="00000000" w:rsidDel="00000000" w:rsidP="00000000" w:rsidRDefault="00000000" w:rsidRPr="00000000" w14:paraId="0000003B">
      <w:pPr>
        <w:shd w:fill="ffffff" w:val="clear"/>
        <w:spacing w:after="240" w:line="348" w:lineRule="auto"/>
        <w:ind w:left="720" w:firstLine="0"/>
        <w:rPr>
          <w:rFonts w:ascii="Consolas" w:cs="Consolas" w:eastAsia="Consolas" w:hAnsi="Consolas"/>
          <w:color w:val="24292f"/>
        </w:rPr>
      </w:pPr>
      <w:r w:rsidDel="00000000" w:rsidR="00000000" w:rsidRPr="00000000">
        <w:rPr>
          <w:rFonts w:ascii="Consolas" w:cs="Consolas" w:eastAsia="Consolas" w:hAnsi="Consolas"/>
          <w:color w:val="24292f"/>
          <w:rtl w:val="0"/>
        </w:rPr>
        <w:t xml:space="preserve">helm install &lt;RELEASE_NAME&gt; wso2/am-single-node --version 4.1.0-1 --namespace &lt;NAMESPACE&gt; --set wso2.choreoAnalytics.enabled=true</w:t>
      </w:r>
    </w:p>
    <w:p w:rsidR="00000000" w:rsidDel="00000000" w:rsidP="00000000" w:rsidRDefault="00000000" w:rsidRPr="00000000" w14:paraId="0000003C">
      <w:pPr>
        <w:pageBreakBefore w:val="0"/>
        <w:spacing w:after="240" w:lineRule="auto"/>
        <w:ind w:left="720" w:firstLine="0"/>
        <w:rPr>
          <w:rFonts w:ascii="Roboto" w:cs="Roboto" w:eastAsia="Roboto" w:hAnsi="Roboto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You will be able to see the Analytics data when you log into Choreo Analytics Portal. Please refer to this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document</w:t>
        </w:r>
      </w:hyperlink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for more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" w:cs="Roboto" w:eastAsia="Roboto" w:hAnsi="Roboto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Expected Outcome</w:t>
      </w:r>
    </w:p>
    <w:p w:rsidR="00000000" w:rsidDel="00000000" w:rsidP="00000000" w:rsidRDefault="00000000" w:rsidRPr="00000000" w14:paraId="0000003F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As a result of this exercise, WSO2 API Manager with APIM Analytics is deployed successfully in a local kubernetes cluster.</w:t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libri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spacing w:line="240" w:lineRule="auto"/>
      <w:ind w:right="-90"/>
      <w:jc w:val="both"/>
      <w:rPr/>
    </w:pPr>
    <w:r w:rsidDel="00000000" w:rsidR="00000000" w:rsidRPr="00000000">
      <w:rPr>
        <w:rFonts w:ascii="Trebuchet MS" w:cs="Trebuchet MS" w:eastAsia="Trebuchet MS" w:hAnsi="Trebuchet MS"/>
        <w:sz w:val="20"/>
        <w:szCs w:val="20"/>
        <w:rtl w:val="0"/>
      </w:rPr>
      <w:t xml:space="preserve">                                                                                                                                     </w:t>
    </w:r>
    <w:r w:rsidDel="00000000" w:rsidR="00000000" w:rsidRPr="00000000">
      <w:rPr>
        <w:rFonts w:ascii="Trebuchet MS" w:cs="Trebuchet MS" w:eastAsia="Trebuchet MS" w:hAnsi="Trebuchet MS"/>
        <w:color w:val="ff9900"/>
        <w:sz w:val="20"/>
        <w:szCs w:val="20"/>
      </w:rPr>
      <w:drawing>
        <wp:inline distB="114300" distT="114300" distL="114300" distR="114300">
          <wp:extent cx="213122" cy="2000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3122" cy="200025"/>
                  </a:xfrm>
                  <a:prstGeom prst="rect"/>
                  <a:ln/>
                </pic:spPr>
              </pic:pic>
            </a:graphicData>
          </a:graphic>
        </wp:inline>
      </w:drawing>
    </w:r>
    <w:hyperlink r:id="rId2">
      <w:r w:rsidDel="00000000" w:rsidR="00000000" w:rsidRPr="00000000">
        <w:rPr>
          <w:color w:val="1155cc"/>
          <w:sz w:val="20"/>
          <w:szCs w:val="20"/>
          <w:rtl w:val="0"/>
        </w:rPr>
        <w:t xml:space="preserve">CC BY 4.0</w:t>
      </w:r>
    </w:hyperlink>
    <w:r w:rsidDel="00000000" w:rsidR="00000000" w:rsidRPr="00000000">
      <w:rPr>
        <w:rFonts w:ascii="Trebuchet MS" w:cs="Trebuchet MS" w:eastAsia="Trebuchet MS" w:hAnsi="Trebuchet MS"/>
        <w:color w:val="ff9900"/>
        <w:sz w:val="20"/>
        <w:szCs w:val="20"/>
        <w:rtl w:val="0"/>
      </w:rPr>
      <w:t xml:space="preserve"> </w:t>
    </w:r>
    <w:r w:rsidDel="00000000" w:rsidR="00000000" w:rsidRPr="00000000">
      <w:rPr>
        <w:rFonts w:ascii="Trebuchet MS" w:cs="Trebuchet MS" w:eastAsia="Trebuchet MS" w:hAnsi="Trebuchet MS"/>
        <w:sz w:val="20"/>
        <w:szCs w:val="20"/>
        <w:rtl w:val="0"/>
      </w:rPr>
      <w:tab/>
      <w:t xml:space="preserve">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Style w:val="Heading1"/>
      <w:pageBreakBefore w:val="0"/>
      <w:spacing w:before="0" w:line="360" w:lineRule="auto"/>
      <w:jc w:val="right"/>
      <w:rPr/>
    </w:pPr>
    <w:bookmarkStart w:colFirst="0" w:colLast="0" w:name="_30j0zll" w:id="1"/>
    <w:bookmarkEnd w:id="1"/>
    <w:r w:rsidDel="00000000" w:rsidR="00000000" w:rsidRPr="00000000">
      <w:rPr>
        <w:rFonts w:ascii="Calibri" w:cs="Calibri" w:eastAsia="Calibri" w:hAnsi="Calibri"/>
        <w:sz w:val="22"/>
        <w:szCs w:val="22"/>
      </w:rPr>
      <w:drawing>
        <wp:inline distB="114300" distT="114300" distL="114300" distR="114300">
          <wp:extent cx="829628" cy="319088"/>
          <wp:effectExtent b="0" l="0" r="0" t="0"/>
          <wp:docPr descr="wso2-logo.jpg" id="1" name="image1.jpg"/>
          <a:graphic>
            <a:graphicData uri="http://schemas.openxmlformats.org/drawingml/2006/picture">
              <pic:pic>
                <pic:nvPicPr>
                  <pic:cNvPr descr="wso2-logo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9628" cy="3190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wso2/kubernetes-apim/" TargetMode="External"/><Relationship Id="rId10" Type="http://schemas.openxmlformats.org/officeDocument/2006/relationships/hyperlink" Target="https://kubernetes.github.io/ingress-nginx/deploy/" TargetMode="External"/><Relationship Id="rId13" Type="http://schemas.openxmlformats.org/officeDocument/2006/relationships/hyperlink" Target="https://apim.docs.wso2.com/en/4.2.0/observe/api-manager-analytics/configure-analytics/register-for-analytics/" TargetMode="External"/><Relationship Id="rId12" Type="http://schemas.openxmlformats.org/officeDocument/2006/relationships/hyperlink" Target="https://github.com/wso2/kubernetes-apim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ubernetes.io/docs/setup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github.com/wso2/kubernetes-apim/tree/v4.1.0.1/simple/am-single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-scm.com/book/en/v2/Getting-Started-Installing-Git" TargetMode="External"/><Relationship Id="rId7" Type="http://schemas.openxmlformats.org/officeDocument/2006/relationships/hyperlink" Target="https://helm.sh/docs/intro/install/" TargetMode="External"/><Relationship Id="rId8" Type="http://schemas.openxmlformats.org/officeDocument/2006/relationships/hyperlink" Target="https://kubernetes.io/docs/tasks/tools/install-kubect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NunitoSans-italic.ttf"/><Relationship Id="rId10" Type="http://schemas.openxmlformats.org/officeDocument/2006/relationships/font" Target="fonts/NunitoSans-bold.ttf"/><Relationship Id="rId12" Type="http://schemas.openxmlformats.org/officeDocument/2006/relationships/font" Target="fonts/NunitoSans-boldItalic.ttf"/><Relationship Id="rId9" Type="http://schemas.openxmlformats.org/officeDocument/2006/relationships/font" Target="fonts/Nunito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/4.0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