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71B" w:rsidRDefault="005C571B" w:rsidP="005C571B">
      <w:pPr>
        <w:pStyle w:val="Heading1"/>
      </w:pPr>
      <w:r>
        <w:t>Lab: Reusing Mediation Sequences</w:t>
      </w:r>
    </w:p>
    <w:p w:rsidR="005C571B" w:rsidRDefault="005C571B" w:rsidP="005C571B">
      <w:pPr>
        <w:rPr>
          <w:rFonts w:ascii="Nunito Sans" w:eastAsia="Nunito Sans" w:hAnsi="Nunito Sans" w:cs="Nunito Sans"/>
          <w:b/>
          <w:sz w:val="28"/>
          <w:szCs w:val="28"/>
        </w:rPr>
      </w:pPr>
      <w:r>
        <w:rPr>
          <w:rFonts w:ascii="Nunito Sans" w:eastAsia="Nunito Sans" w:hAnsi="Nunito Sans" w:cs="Nunito Sans"/>
          <w:b/>
          <w:sz w:val="28"/>
          <w:szCs w:val="28"/>
        </w:rPr>
        <w:t>Training Objective</w:t>
      </w:r>
    </w:p>
    <w:p w:rsidR="005C571B" w:rsidRDefault="005C571B" w:rsidP="005C571B">
      <w:pPr>
        <w:rPr>
          <w:rFonts w:ascii="Nunito Sans" w:eastAsia="Nunito Sans" w:hAnsi="Nunito Sans" w:cs="Nunito Sans"/>
        </w:rPr>
      </w:pPr>
    </w:p>
    <w:p w:rsidR="005C571B" w:rsidRDefault="005C571B" w:rsidP="005C571B">
      <w:p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Identify how Templates can manage Sequences better.</w:t>
      </w:r>
    </w:p>
    <w:p w:rsidR="005C571B" w:rsidRDefault="005C571B" w:rsidP="005C571B">
      <w:pPr>
        <w:rPr>
          <w:rFonts w:ascii="Nunito Sans" w:eastAsia="Nunito Sans" w:hAnsi="Nunito Sans" w:cs="Nunito Sans"/>
        </w:rPr>
      </w:pPr>
    </w:p>
    <w:p w:rsidR="005C571B" w:rsidRDefault="005C571B" w:rsidP="005C571B">
      <w:pPr>
        <w:rPr>
          <w:rFonts w:ascii="Nunito Sans" w:eastAsia="Nunito Sans" w:hAnsi="Nunito Sans" w:cs="Nunito Sans"/>
          <w:b/>
          <w:sz w:val="28"/>
          <w:szCs w:val="28"/>
        </w:rPr>
      </w:pPr>
      <w:r>
        <w:rPr>
          <w:rFonts w:ascii="Nunito Sans" w:eastAsia="Nunito Sans" w:hAnsi="Nunito Sans" w:cs="Nunito Sans"/>
          <w:b/>
          <w:sz w:val="28"/>
          <w:szCs w:val="28"/>
        </w:rPr>
        <w:t>High-level Steps</w:t>
      </w:r>
    </w:p>
    <w:p w:rsidR="005C571B" w:rsidRDefault="005C571B" w:rsidP="005C571B">
      <w:pPr>
        <w:numPr>
          <w:ilvl w:val="0"/>
          <w:numId w:val="1"/>
        </w:num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Create a Sequence Template.</w:t>
      </w:r>
    </w:p>
    <w:p w:rsidR="005C571B" w:rsidRDefault="005C571B" w:rsidP="005C571B">
      <w:pPr>
        <w:numPr>
          <w:ilvl w:val="0"/>
          <w:numId w:val="1"/>
        </w:num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Update the REST API with the Call Template mediator to pass the parameters.</w:t>
      </w:r>
    </w:p>
    <w:p w:rsidR="005C571B" w:rsidRDefault="005C571B" w:rsidP="005C571B">
      <w:pPr>
        <w:numPr>
          <w:ilvl w:val="0"/>
          <w:numId w:val="1"/>
        </w:num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Test your configuration.</w:t>
      </w:r>
    </w:p>
    <w:p w:rsidR="005C571B" w:rsidRDefault="005C571B" w:rsidP="005C571B">
      <w:pPr>
        <w:rPr>
          <w:rFonts w:ascii="Nunito Sans" w:eastAsia="Nunito Sans" w:hAnsi="Nunito Sans" w:cs="Nunito Sans"/>
        </w:rPr>
      </w:pPr>
    </w:p>
    <w:p w:rsidR="005C571B" w:rsidRDefault="005C571B" w:rsidP="005C571B">
      <w:p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  <w:b/>
          <w:sz w:val="28"/>
          <w:szCs w:val="28"/>
        </w:rPr>
        <w:t>Detailed Instructions</w:t>
      </w:r>
    </w:p>
    <w:p w:rsidR="00584A3B" w:rsidRDefault="00584A3B" w:rsidP="005C571B">
      <w:pPr>
        <w:pStyle w:val="Heading1"/>
        <w:rPr>
          <w:rFonts w:ascii="Helvetica" w:hAnsi="Helvetica" w:cs="Helvetica"/>
          <w:b w:val="0"/>
          <w:bCs/>
          <w:spacing w:val="-2"/>
        </w:rPr>
      </w:pPr>
    </w:p>
    <w:p w:rsidR="005C571B" w:rsidRDefault="005C571B" w:rsidP="005C571B">
      <w:pPr>
        <w:pStyle w:val="Heading1"/>
        <w:rPr>
          <w:rFonts w:ascii="Helvetica" w:eastAsia="Times New Roman" w:hAnsi="Helvetica" w:cs="Helvetica"/>
          <w:b w:val="0"/>
          <w:spacing w:val="-2"/>
        </w:rPr>
      </w:pPr>
      <w:r>
        <w:rPr>
          <w:rFonts w:ascii="Helvetica" w:hAnsi="Helvetica" w:cs="Helvetica"/>
          <w:b w:val="0"/>
          <w:bCs/>
          <w:spacing w:val="-2"/>
        </w:rPr>
        <w:t>Reusing Mediation Sequences</w:t>
      </w:r>
    </w:p>
    <w:p w:rsidR="005C571B" w:rsidRDefault="005C571B" w:rsidP="005C571B">
      <w:pPr>
        <w:pStyle w:val="Heading2"/>
        <w:rPr>
          <w:rFonts w:ascii="Helvetica" w:hAnsi="Helvetica" w:cs="Helvetica"/>
          <w:b/>
          <w:bCs/>
          <w:spacing w:val="-2"/>
        </w:rPr>
      </w:pPr>
      <w:r>
        <w:rPr>
          <w:rFonts w:ascii="Helvetica" w:hAnsi="Helvetica" w:cs="Helvetica"/>
          <w:b/>
          <w:bCs/>
          <w:spacing w:val="-2"/>
        </w:rPr>
        <w:t>What you'll build</w:t>
      </w:r>
    </w:p>
    <w:p w:rsidR="005C571B" w:rsidRDefault="005C571B" w:rsidP="005C571B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In this sample scenario, you will use a </w:t>
      </w:r>
      <w:r>
        <w:rPr>
          <w:rStyle w:val="Strong"/>
          <w:rFonts w:ascii="Helvetica" w:hAnsi="Helvetica" w:cs="Helvetica"/>
        </w:rPr>
        <w:t>Sequence Template</w:t>
      </w:r>
      <w:r>
        <w:rPr>
          <w:rFonts w:ascii="Helvetica" w:hAnsi="Helvetica" w:cs="Helvetica"/>
        </w:rPr>
        <w:t xml:space="preserve"> and reuse it in multiple places of the </w:t>
      </w:r>
      <w:proofErr w:type="spellStart"/>
      <w:r>
        <w:rPr>
          <w:rFonts w:ascii="Helvetica" w:hAnsi="Helvetica" w:cs="Helvetica"/>
        </w:rPr>
        <w:t>medation</w:t>
      </w:r>
      <w:proofErr w:type="spellEnd"/>
      <w:r>
        <w:rPr>
          <w:rFonts w:ascii="Helvetica" w:hAnsi="Helvetica" w:cs="Helvetica"/>
        </w:rPr>
        <w:t xml:space="preserve"> flow. You can reuse the mediation flow that was defined in the </w:t>
      </w:r>
      <w:hyperlink r:id="rId5" w:history="1">
        <w:r>
          <w:rPr>
            <w:rStyle w:val="Hyperlink"/>
            <w:rFonts w:ascii="Helvetica" w:eastAsiaTheme="majorEastAsia" w:hAnsi="Helvetica" w:cs="Helvetica"/>
            <w:color w:val="FF7043"/>
          </w:rPr>
          <w:t>Service Orchestration</w:t>
        </w:r>
      </w:hyperlink>
      <w:r>
        <w:rPr>
          <w:rFonts w:ascii="Helvetica" w:hAnsi="Helvetica" w:cs="Helvetica"/>
        </w:rPr>
        <w:t> tutorial and then replace its sections with the sequence template. See </w:t>
      </w:r>
      <w:hyperlink r:id="rId6" w:history="1">
        <w:r>
          <w:rPr>
            <w:rStyle w:val="Hyperlink"/>
            <w:rFonts w:ascii="Helvetica" w:eastAsiaTheme="majorEastAsia" w:hAnsi="Helvetica" w:cs="Helvetica"/>
            <w:color w:val="FF7043"/>
          </w:rPr>
          <w:t>Creating Templates</w:t>
        </w:r>
      </w:hyperlink>
      <w:r>
        <w:rPr>
          <w:rFonts w:ascii="Helvetica" w:hAnsi="Helvetica" w:cs="Helvetica"/>
        </w:rPr>
        <w:t> for details on how to work with templates using WSO2 Integration Studio.</w:t>
      </w:r>
    </w:p>
    <w:p w:rsidR="005C571B" w:rsidRDefault="005C571B" w:rsidP="005C571B">
      <w:pPr>
        <w:pStyle w:val="Heading2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t>Let's get started!</w:t>
      </w:r>
      <w:r w:rsidR="00584A3B">
        <w:rPr>
          <w:rFonts w:ascii="Helvetica" w:hAnsi="Helvetica" w:cs="Helvetica"/>
          <w:spacing w:val="-2"/>
        </w:rPr>
        <w:t xml:space="preserve"> </w:t>
      </w:r>
    </w:p>
    <w:p w:rsidR="00584A3B" w:rsidRDefault="00584A3B" w:rsidP="005C571B">
      <w:pPr>
        <w:pStyle w:val="Heading3"/>
        <w:rPr>
          <w:rFonts w:ascii="Helvetica" w:hAnsi="Helvetica" w:cs="Helvetica"/>
          <w:b/>
          <w:bCs/>
          <w:spacing w:val="-2"/>
        </w:rPr>
      </w:pPr>
    </w:p>
    <w:p w:rsidR="005C571B" w:rsidRDefault="005C571B" w:rsidP="005C571B">
      <w:pPr>
        <w:pStyle w:val="Heading3"/>
        <w:rPr>
          <w:rFonts w:ascii="Helvetica" w:hAnsi="Helvetica" w:cs="Helvetica"/>
          <w:b/>
          <w:bCs/>
          <w:spacing w:val="-2"/>
        </w:rPr>
      </w:pPr>
      <w:r>
        <w:rPr>
          <w:rFonts w:ascii="Helvetica" w:hAnsi="Helvetica" w:cs="Helvetica"/>
          <w:b/>
          <w:bCs/>
          <w:spacing w:val="-2"/>
        </w:rPr>
        <w:t>Step 1: Set up the workspace</w:t>
      </w:r>
    </w:p>
    <w:p w:rsidR="005C571B" w:rsidRDefault="005C571B" w:rsidP="005C571B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Set up WSO2 Integration Studio as follows:</w:t>
      </w:r>
    </w:p>
    <w:p w:rsidR="005C571B" w:rsidRDefault="005C571B" w:rsidP="005C571B">
      <w:pPr>
        <w:numPr>
          <w:ilvl w:val="0"/>
          <w:numId w:val="2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Download the relevant </w:t>
      </w:r>
      <w:hyperlink r:id="rId7" w:tgtFrame="_blank" w:history="1">
        <w:r>
          <w:rPr>
            <w:rStyle w:val="Hyperlink"/>
            <w:rFonts w:ascii="Helvetica" w:hAnsi="Helvetica" w:cs="Helvetica"/>
            <w:color w:val="FF7043"/>
          </w:rPr>
          <w:t>WSO2 Integration Studio</w:t>
        </w:r>
      </w:hyperlink>
      <w:r>
        <w:rPr>
          <w:rFonts w:ascii="Helvetica" w:hAnsi="Helvetica" w:cs="Helvetica"/>
        </w:rPr>
        <w:t> based on your operating system.</w:t>
      </w:r>
    </w:p>
    <w:p w:rsidR="005C571B" w:rsidRDefault="005C571B" w:rsidP="005C571B">
      <w:pPr>
        <w:pStyle w:val="NormalWeb"/>
        <w:numPr>
          <w:ilvl w:val="0"/>
          <w:numId w:val="2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Set up the project from the </w:t>
      </w:r>
      <w:hyperlink r:id="rId8" w:history="1">
        <w:r>
          <w:rPr>
            <w:rStyle w:val="Hyperlink"/>
            <w:rFonts w:ascii="Helvetica" w:eastAsiaTheme="majorEastAsia" w:hAnsi="Helvetica" w:cs="Helvetica"/>
            <w:color w:val="FF7043"/>
          </w:rPr>
          <w:t>Service Orchestration</w:t>
        </w:r>
      </w:hyperlink>
      <w:r>
        <w:rPr>
          <w:rFonts w:ascii="Helvetica" w:hAnsi="Helvetica" w:cs="Helvetica"/>
        </w:rPr>
        <w:t> tutorial:</w:t>
      </w:r>
    </w:p>
    <w:p w:rsidR="005C571B" w:rsidRDefault="005C571B" w:rsidP="005C571B">
      <w:pPr>
        <w:pStyle w:val="admonition-title"/>
        <w:ind w:left="450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Note</w:t>
      </w:r>
    </w:p>
    <w:p w:rsidR="005C571B" w:rsidRDefault="005C571B" w:rsidP="005C571B">
      <w:pPr>
        <w:pStyle w:val="NormalWeb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This tutorial is a continuation of the </w:t>
      </w:r>
      <w:hyperlink r:id="rId9" w:history="1">
        <w:r>
          <w:rPr>
            <w:rStyle w:val="Hyperlink"/>
            <w:rFonts w:ascii="Helvetica" w:eastAsiaTheme="majorEastAsia" w:hAnsi="Helvetica" w:cs="Helvetica"/>
            <w:color w:val="FF7043"/>
          </w:rPr>
          <w:t>Service Orchestration</w:t>
        </w:r>
      </w:hyperlink>
      <w:r>
        <w:rPr>
          <w:rFonts w:ascii="Helvetica" w:hAnsi="Helvetica" w:cs="Helvetica"/>
        </w:rPr>
        <w:t> tutorial.</w:t>
      </w:r>
    </w:p>
    <w:p w:rsidR="005C571B" w:rsidRDefault="005C571B" w:rsidP="005C571B">
      <w:pPr>
        <w:numPr>
          <w:ilvl w:val="1"/>
          <w:numId w:val="2"/>
        </w:numPr>
        <w:spacing w:before="100" w:beforeAutospacing="1" w:after="120" w:line="240" w:lineRule="auto"/>
        <w:ind w:left="900"/>
        <w:rPr>
          <w:rFonts w:ascii="Helvetica" w:hAnsi="Helvetica" w:cs="Helvetica"/>
        </w:rPr>
      </w:pPr>
      <w:r>
        <w:rPr>
          <w:rFonts w:ascii="Helvetica" w:hAnsi="Helvetica" w:cs="Helvetica"/>
        </w:rPr>
        <w:t>Download the </w:t>
      </w:r>
      <w:hyperlink r:id="rId10" w:tgtFrame="_blank" w:history="1">
        <w:r>
          <w:rPr>
            <w:rStyle w:val="Hyperlink"/>
            <w:rFonts w:ascii="Helvetica" w:hAnsi="Helvetica" w:cs="Helvetica"/>
            <w:color w:val="FF7043"/>
          </w:rPr>
          <w:t>pre-packaged project</w:t>
        </w:r>
      </w:hyperlink>
      <w:r>
        <w:rPr>
          <w:rFonts w:ascii="Helvetica" w:hAnsi="Helvetica" w:cs="Helvetica"/>
        </w:rPr>
        <w:t>.</w:t>
      </w:r>
    </w:p>
    <w:p w:rsidR="005C571B" w:rsidRDefault="005C571B" w:rsidP="005C571B">
      <w:pPr>
        <w:numPr>
          <w:ilvl w:val="1"/>
          <w:numId w:val="2"/>
        </w:numPr>
        <w:spacing w:before="100" w:beforeAutospacing="1" w:after="120" w:line="240" w:lineRule="auto"/>
        <w:ind w:left="900"/>
        <w:rPr>
          <w:rFonts w:ascii="Helvetica" w:hAnsi="Helvetica" w:cs="Helvetica"/>
        </w:rPr>
      </w:pPr>
      <w:r>
        <w:rPr>
          <w:rFonts w:ascii="Helvetica" w:hAnsi="Helvetica" w:cs="Helvetica"/>
        </w:rPr>
        <w:t>Open WSO2 Integration Studio and go to </w:t>
      </w:r>
      <w:r>
        <w:rPr>
          <w:rStyle w:val="Strong"/>
          <w:rFonts w:ascii="Helvetica" w:hAnsi="Helvetica" w:cs="Helvetica"/>
        </w:rPr>
        <w:t>File -&gt; Import</w:t>
      </w:r>
      <w:r>
        <w:rPr>
          <w:rFonts w:ascii="Helvetica" w:hAnsi="Helvetica" w:cs="Helvetica"/>
        </w:rPr>
        <w:t>.</w:t>
      </w:r>
    </w:p>
    <w:p w:rsidR="005C571B" w:rsidRDefault="005C571B" w:rsidP="005C571B">
      <w:pPr>
        <w:numPr>
          <w:ilvl w:val="1"/>
          <w:numId w:val="2"/>
        </w:numPr>
        <w:spacing w:before="100" w:beforeAutospacing="1" w:line="240" w:lineRule="auto"/>
        <w:ind w:left="900"/>
        <w:rPr>
          <w:rFonts w:ascii="Helvetica" w:hAnsi="Helvetica" w:cs="Helvetica"/>
        </w:rPr>
      </w:pPr>
      <w:r>
        <w:rPr>
          <w:rFonts w:ascii="Helvetica" w:hAnsi="Helvetica" w:cs="Helvetica"/>
        </w:rPr>
        <w:t>Select </w:t>
      </w:r>
      <w:r>
        <w:rPr>
          <w:rStyle w:val="Strong"/>
          <w:rFonts w:ascii="Helvetica" w:hAnsi="Helvetica" w:cs="Helvetica"/>
        </w:rPr>
        <w:t>Existing WSO2 Projects into workspace</w:t>
      </w:r>
      <w:r>
        <w:rPr>
          <w:rFonts w:ascii="Helvetica" w:hAnsi="Helvetica" w:cs="Helvetica"/>
        </w:rPr>
        <w:t> under the </w:t>
      </w:r>
      <w:r>
        <w:rPr>
          <w:rStyle w:val="Strong"/>
          <w:rFonts w:ascii="Helvetica" w:hAnsi="Helvetica" w:cs="Helvetica"/>
        </w:rPr>
        <w:t>WSO2</w:t>
      </w:r>
      <w:r>
        <w:rPr>
          <w:rFonts w:ascii="Helvetica" w:hAnsi="Helvetica" w:cs="Helvetica"/>
        </w:rPr>
        <w:t> category, click </w:t>
      </w:r>
      <w:r>
        <w:rPr>
          <w:rStyle w:val="Strong"/>
          <w:rFonts w:ascii="Helvetica" w:hAnsi="Helvetica" w:cs="Helvetica"/>
        </w:rPr>
        <w:t>Next</w:t>
      </w:r>
      <w:r>
        <w:rPr>
          <w:rFonts w:ascii="Helvetica" w:hAnsi="Helvetica" w:cs="Helvetica"/>
        </w:rPr>
        <w:t>, and then upload the </w:t>
      </w:r>
      <w:proofErr w:type="spellStart"/>
      <w:r>
        <w:rPr>
          <w:rStyle w:val="Strong"/>
          <w:rFonts w:ascii="Helvetica" w:hAnsi="Helvetica" w:cs="Helvetica"/>
        </w:rPr>
        <w:t>prepackaged</w:t>
      </w:r>
      <w:proofErr w:type="spellEnd"/>
      <w:r>
        <w:rPr>
          <w:rStyle w:val="Strong"/>
          <w:rFonts w:ascii="Helvetica" w:hAnsi="Helvetica" w:cs="Helvetica"/>
        </w:rPr>
        <w:t xml:space="preserve"> project</w:t>
      </w:r>
      <w:r>
        <w:rPr>
          <w:rFonts w:ascii="Helvetica" w:hAnsi="Helvetica" w:cs="Helvetica"/>
        </w:rPr>
        <w:t>.</w:t>
      </w:r>
    </w:p>
    <w:p w:rsidR="005C571B" w:rsidRDefault="005C571B" w:rsidP="005C571B">
      <w:pPr>
        <w:pStyle w:val="Heading3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lastRenderedPageBreak/>
        <w:t>Step 2: Develop the integration artifacts</w:t>
      </w:r>
    </w:p>
    <w:p w:rsidR="00584A3B" w:rsidRDefault="00584A3B" w:rsidP="005C571B">
      <w:pPr>
        <w:pStyle w:val="Heading4"/>
        <w:rPr>
          <w:rFonts w:ascii="Helvetica" w:hAnsi="Helvetica" w:cs="Helvetica"/>
          <w:spacing w:val="-2"/>
        </w:rPr>
      </w:pPr>
    </w:p>
    <w:p w:rsidR="005C571B" w:rsidRDefault="005C571B" w:rsidP="005C571B">
      <w:pPr>
        <w:pStyle w:val="Heading4"/>
        <w:rPr>
          <w:rFonts w:ascii="Helvetica" w:hAnsi="Helvetica" w:cs="Helvetica"/>
          <w:b/>
          <w:bCs/>
          <w:spacing w:val="-2"/>
        </w:rPr>
      </w:pPr>
      <w:r>
        <w:rPr>
          <w:rFonts w:ascii="Helvetica" w:hAnsi="Helvetica" w:cs="Helvetica"/>
          <w:spacing w:val="-2"/>
        </w:rPr>
        <w:t>Create a Sequence Template</w:t>
      </w:r>
    </w:p>
    <w:p w:rsidR="005C571B" w:rsidRDefault="005C571B" w:rsidP="005C571B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Once you have exported the integration project as described in above, the project directory will appear with the artifacts as shown below. Note the '</w:t>
      </w:r>
      <w:proofErr w:type="spellStart"/>
      <w:r>
        <w:rPr>
          <w:rFonts w:ascii="Helvetica" w:hAnsi="Helvetica" w:cs="Helvetica"/>
        </w:rPr>
        <w:t>HealthcareAPI</w:t>
      </w:r>
      <w:proofErr w:type="spellEnd"/>
      <w:r>
        <w:rPr>
          <w:rFonts w:ascii="Helvetica" w:hAnsi="Helvetica" w:cs="Helvetica"/>
        </w:rPr>
        <w:t>' that is already included.</w:t>
      </w:r>
    </w:p>
    <w:p w:rsidR="005C571B" w:rsidRDefault="005C571B" w:rsidP="005C571B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3810000" cy="4701540"/>
            <wp:effectExtent l="0" t="0" r="0" b="3810"/>
            <wp:docPr id="15" name="Picture 15" descr="https://ei.docs.wso2.com/en/latest/micro-integrator/assets/img/tutorials/sequence-temp-project-explor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i.docs.wso2.com/en/latest/micro-integrator/assets/img/tutorials/sequence-temp-project-explor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1B" w:rsidRDefault="005C571B" w:rsidP="005C571B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Right-click on </w:t>
      </w:r>
      <w:proofErr w:type="spellStart"/>
      <w:r>
        <w:rPr>
          <w:rStyle w:val="Strong"/>
          <w:rFonts w:ascii="Helvetica" w:hAnsi="Helvetica" w:cs="Helvetica"/>
        </w:rPr>
        <w:t>SampleServicesConfigs</w:t>
      </w:r>
      <w:proofErr w:type="spellEnd"/>
      <w:r>
        <w:rPr>
          <w:rFonts w:ascii="Helvetica" w:hAnsi="Helvetica" w:cs="Helvetica"/>
        </w:rPr>
        <w:t> and navigate to </w:t>
      </w:r>
      <w:r>
        <w:rPr>
          <w:rStyle w:val="Strong"/>
          <w:rFonts w:ascii="Helvetica" w:hAnsi="Helvetica" w:cs="Helvetica"/>
        </w:rPr>
        <w:t xml:space="preserve">New -&gt; </w:t>
      </w:r>
      <w:proofErr w:type="gramStart"/>
      <w:r>
        <w:rPr>
          <w:rStyle w:val="Strong"/>
          <w:rFonts w:ascii="Helvetica" w:hAnsi="Helvetica" w:cs="Helvetica"/>
        </w:rPr>
        <w:t>Template</w:t>
      </w:r>
      <w:r>
        <w:rPr>
          <w:rFonts w:ascii="Helvetica" w:hAnsi="Helvetica" w:cs="Helvetica"/>
        </w:rPr>
        <w:t> .</w:t>
      </w:r>
      <w:proofErr w:type="gramEnd"/>
      <w:r>
        <w:rPr>
          <w:rFonts w:ascii="Helvetica" w:hAnsi="Helvetica" w:cs="Helvetica"/>
        </w:rPr>
        <w:t xml:space="preserve"> The </w:t>
      </w:r>
      <w:r>
        <w:rPr>
          <w:rStyle w:val="Strong"/>
          <w:rFonts w:ascii="Helvetica" w:hAnsi="Helvetica" w:cs="Helvetica"/>
        </w:rPr>
        <w:t>New Template Artifact</w:t>
      </w:r>
      <w:r>
        <w:rPr>
          <w:rFonts w:ascii="Helvetica" w:hAnsi="Helvetica" w:cs="Helvetica"/>
        </w:rPr>
        <w:t> dialog box will open.</w:t>
      </w:r>
    </w:p>
    <w:p w:rsidR="005C571B" w:rsidRDefault="005C571B" w:rsidP="005C571B">
      <w:pPr>
        <w:numPr>
          <w:ilvl w:val="0"/>
          <w:numId w:val="3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Select the </w:t>
      </w:r>
      <w:r>
        <w:rPr>
          <w:rStyle w:val="Strong"/>
          <w:rFonts w:ascii="Helvetica" w:hAnsi="Helvetica" w:cs="Helvetica"/>
        </w:rPr>
        <w:t>Create a New Template</w:t>
      </w:r>
      <w:r>
        <w:rPr>
          <w:rFonts w:ascii="Helvetica" w:hAnsi="Helvetica" w:cs="Helvetica"/>
        </w:rPr>
        <w:t> and click </w:t>
      </w:r>
      <w:r>
        <w:rPr>
          <w:rStyle w:val="Strong"/>
          <w:rFonts w:ascii="Helvetica" w:hAnsi="Helvetica" w:cs="Helvetica"/>
        </w:rPr>
        <w:t>Next</w:t>
      </w:r>
      <w:r>
        <w:rPr>
          <w:rFonts w:ascii="Helvetica" w:hAnsi="Helvetica" w:cs="Helvetica"/>
        </w:rPr>
        <w:t>.</w:t>
      </w:r>
    </w:p>
    <w:p w:rsidR="005C571B" w:rsidRDefault="005C571B" w:rsidP="005C571B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Enter the following details and click </w:t>
      </w:r>
      <w:r>
        <w:rPr>
          <w:rStyle w:val="Strong"/>
          <w:rFonts w:ascii="Helvetica" w:hAnsi="Helvetica" w:cs="Helvetica"/>
        </w:rPr>
        <w:t>Finish</w:t>
      </w:r>
      <w:r>
        <w:rPr>
          <w:rFonts w:ascii="Helvetica" w:hAnsi="Helvetica" w:cs="Helvetica"/>
        </w:rPr>
        <w:t>.</w:t>
      </w:r>
    </w:p>
    <w:tbl>
      <w:tblPr>
        <w:tblW w:w="4032" w:type="dxa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2237"/>
      </w:tblGrid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Pr="00584A3B" w:rsidRDefault="005C571B">
            <w:pPr>
              <w:rPr>
                <w:rFonts w:ascii="Times New Roman" w:hAnsi="Times New Roman" w:cs="Times New Roman"/>
              </w:rPr>
            </w:pPr>
            <w:r w:rsidRPr="00584A3B">
              <w:t>Parameter</w:t>
            </w:r>
          </w:p>
        </w:tc>
        <w:tc>
          <w:tcPr>
            <w:tcW w:w="0" w:type="auto"/>
            <w:hideMark/>
          </w:tcPr>
          <w:p w:rsidR="005C571B" w:rsidRPr="00584A3B" w:rsidRDefault="005C571B">
            <w:r w:rsidRPr="00584A3B">
              <w:t>Description</w:t>
            </w:r>
          </w:p>
        </w:tc>
      </w:tr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Default="005C571B">
            <w:r>
              <w:t>Template Name</w:t>
            </w:r>
          </w:p>
        </w:tc>
        <w:tc>
          <w:tcPr>
            <w:tcW w:w="0" w:type="auto"/>
            <w:hideMark/>
          </w:tcPr>
          <w:p w:rsidR="005C571B" w:rsidRDefault="005C571B">
            <w:proofErr w:type="spellStart"/>
            <w:r>
              <w:t>HospitalRoutingSeq</w:t>
            </w:r>
            <w:proofErr w:type="spellEnd"/>
          </w:p>
        </w:tc>
      </w:tr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Default="005C571B">
            <w:r>
              <w:t>Template Type</w:t>
            </w:r>
          </w:p>
        </w:tc>
        <w:tc>
          <w:tcPr>
            <w:tcW w:w="0" w:type="auto"/>
            <w:hideMark/>
          </w:tcPr>
          <w:p w:rsidR="005C571B" w:rsidRDefault="005C571B">
            <w:r>
              <w:t>Sequence Template</w:t>
            </w:r>
          </w:p>
        </w:tc>
      </w:tr>
    </w:tbl>
    <w:p w:rsidR="005C571B" w:rsidRDefault="005C571B" w:rsidP="00584A3B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4762500" cy="3390900"/>
            <wp:effectExtent l="0" t="0" r="0" b="0"/>
            <wp:docPr id="14" name="Picture 14" descr="https://ei.docs.wso2.com/en/latest/micro-integrator/assets/img/tutorials/using-templates/create-sequence-temp-dialog-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i.docs.wso2.com/en/latest/micro-integrator/assets/img/tutorials/using-templates/create-sequence-temp-dialog-bo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1B" w:rsidRDefault="005C571B" w:rsidP="005C571B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The template artifact will open in the canvas as shown below.</w:t>
      </w:r>
    </w:p>
    <w:p w:rsidR="005C571B" w:rsidRDefault="005C571B" w:rsidP="005C571B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5391437" cy="5364480"/>
            <wp:effectExtent l="0" t="0" r="0" b="7620"/>
            <wp:docPr id="13" name="Picture 13" descr="https://ei.docs.wso2.com/en/latest/micro-integrator/assets/img/tutorials/sequence-canva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i.docs.wso2.com/en/latest/micro-integrator/assets/img/tutorials/sequence-canvas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62" cy="53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1B" w:rsidRDefault="005C571B" w:rsidP="005C571B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 the </w:t>
      </w:r>
      <w:r>
        <w:rPr>
          <w:rStyle w:val="Strong"/>
          <w:rFonts w:ascii="Helvetica" w:hAnsi="Helvetica" w:cs="Helvetica"/>
        </w:rPr>
        <w:t>Properties</w:t>
      </w:r>
      <w:r>
        <w:rPr>
          <w:rFonts w:ascii="Helvetica" w:hAnsi="Helvetica" w:cs="Helvetica"/>
        </w:rPr>
        <w:t> tab of the sequence template by clicking on the canvas (outside the sequence box).</w:t>
      </w:r>
    </w:p>
    <w:p w:rsidR="005C571B" w:rsidRDefault="005C571B" w:rsidP="005C571B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Click the </w:t>
      </w:r>
      <w:r>
        <w:rPr>
          <w:rFonts w:ascii="Helvetica" w:hAnsi="Helvetica" w:cs="Helvetica"/>
          <w:noProof/>
        </w:rPr>
        <w:drawing>
          <wp:inline distT="0" distB="0" distL="0" distR="0">
            <wp:extent cx="190500" cy="190500"/>
            <wp:effectExtent l="0" t="0" r="0" b="0"/>
            <wp:docPr id="12" name="Picture 12" descr="https://ei.docs.wso2.com/en/latest/micro-integrator/assets/img/tutorials/plus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i.docs.wso2.com/en/latest/micro-integrator/assets/img/tutorials/plus-ic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</w:rPr>
        <w:t> icon to start adding parameters .</w:t>
      </w:r>
    </w:p>
    <w:p w:rsidR="005C571B" w:rsidRDefault="005C571B" w:rsidP="005C571B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5518745" cy="6087745"/>
            <wp:effectExtent l="0" t="0" r="6350" b="8255"/>
            <wp:docPr id="11" name="Picture 11" descr="https://ei.docs.wso2.com/en/latest/micro-integrator/assets/img/tutorials/sequence-canva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i.docs.wso2.com/en/latest/micro-integrator/assets/img/tutorials/sequence-canvas-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54" cy="61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1B" w:rsidRDefault="005C571B" w:rsidP="005C571B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In the </w:t>
      </w:r>
      <w:r>
        <w:rPr>
          <w:rStyle w:val="Strong"/>
          <w:rFonts w:ascii="Helvetica" w:hAnsi="Helvetica" w:cs="Helvetica"/>
        </w:rPr>
        <w:t>Template Parameter</w:t>
      </w:r>
      <w:r>
        <w:rPr>
          <w:rFonts w:ascii="Helvetica" w:hAnsi="Helvetica" w:cs="Helvetica"/>
        </w:rPr>
        <w:t> dialog box that opens, enter '</w:t>
      </w:r>
      <w:proofErr w:type="spellStart"/>
      <w:r>
        <w:rPr>
          <w:rFonts w:ascii="Helvetica" w:hAnsi="Helvetica" w:cs="Helvetica"/>
        </w:rPr>
        <w:t>sethospital</w:t>
      </w:r>
      <w:proofErr w:type="spellEnd"/>
      <w:r>
        <w:rPr>
          <w:rFonts w:ascii="Helvetica" w:hAnsi="Helvetica" w:cs="Helvetica"/>
        </w:rPr>
        <w:t>' as the parameter name and click </w:t>
      </w:r>
      <w:r>
        <w:rPr>
          <w:rStyle w:val="Strong"/>
          <w:rFonts w:ascii="Helvetica" w:hAnsi="Helvetica" w:cs="Helvetica"/>
        </w:rPr>
        <w:t>Finish</w:t>
      </w:r>
      <w:r>
        <w:rPr>
          <w:rFonts w:ascii="Helvetica" w:hAnsi="Helvetica" w:cs="Helvetica"/>
        </w:rPr>
        <w:t>.</w:t>
      </w:r>
    </w:p>
    <w:p w:rsidR="005C571B" w:rsidRDefault="005C571B" w:rsidP="005C571B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Add a </w:t>
      </w:r>
      <w:r>
        <w:rPr>
          <w:rStyle w:val="Strong"/>
          <w:rFonts w:ascii="Helvetica" w:hAnsi="Helvetica" w:cs="Helvetica"/>
        </w:rPr>
        <w:t>Log</w:t>
      </w:r>
      <w:r>
        <w:rPr>
          <w:rFonts w:ascii="Helvetica" w:hAnsi="Helvetica" w:cs="Helvetica"/>
        </w:rPr>
        <w:t> mediator to the sequence template as shown below. This will print a message indicating to which hospital a requested message is routed.</w:t>
      </w:r>
    </w:p>
    <w:p w:rsidR="005C571B" w:rsidRDefault="005C571B" w:rsidP="005C571B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5472922" cy="4297325"/>
            <wp:effectExtent l="0" t="0" r="0" b="8255"/>
            <wp:docPr id="10" name="Picture 10" descr="https://ei.docs.wso2.com/en/latest/micro-integrator/assets/img/tutorials/log-mediator-in-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ei.docs.wso2.com/en/latest/micro-integrator/assets/img/tutorials/log-mediator-in-sequenc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08" cy="430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1B" w:rsidRDefault="005C571B" w:rsidP="005C571B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 the </w:t>
      </w:r>
      <w:r>
        <w:rPr>
          <w:rStyle w:val="Strong"/>
          <w:rFonts w:ascii="Helvetica" w:hAnsi="Helvetica" w:cs="Helvetica"/>
        </w:rPr>
        <w:t>Properties</w:t>
      </w:r>
      <w:r>
        <w:rPr>
          <w:rFonts w:ascii="Helvetica" w:hAnsi="Helvetica" w:cs="Helvetica"/>
        </w:rPr>
        <w:t> tab of the log mediator and specify the following:</w:t>
      </w:r>
    </w:p>
    <w:tbl>
      <w:tblPr>
        <w:tblW w:w="3120" w:type="dxa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4"/>
        <w:gridCol w:w="1426"/>
      </w:tblGrid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Pr="00584A3B" w:rsidRDefault="005C571B">
            <w:pPr>
              <w:rPr>
                <w:rFonts w:ascii="Times New Roman" w:hAnsi="Times New Roman" w:cs="Times New Roman"/>
              </w:rPr>
            </w:pPr>
            <w:r w:rsidRPr="00584A3B">
              <w:t>Property</w:t>
            </w:r>
          </w:p>
        </w:tc>
        <w:tc>
          <w:tcPr>
            <w:tcW w:w="0" w:type="auto"/>
            <w:hideMark/>
          </w:tcPr>
          <w:p w:rsidR="005C571B" w:rsidRPr="00584A3B" w:rsidRDefault="005C571B">
            <w:r w:rsidRPr="00584A3B">
              <w:t>Description</w:t>
            </w:r>
          </w:p>
        </w:tc>
      </w:tr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Default="005C571B">
            <w:r>
              <w:t>Log Category</w:t>
            </w:r>
          </w:p>
        </w:tc>
        <w:tc>
          <w:tcPr>
            <w:tcW w:w="0" w:type="auto"/>
            <w:hideMark/>
          </w:tcPr>
          <w:p w:rsidR="005C571B" w:rsidRDefault="005C571B">
            <w:r>
              <w:t>INFO</w:t>
            </w:r>
          </w:p>
        </w:tc>
      </w:tr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Default="005C571B">
            <w:r>
              <w:t>Log Level</w:t>
            </w:r>
          </w:p>
        </w:tc>
        <w:tc>
          <w:tcPr>
            <w:tcW w:w="0" w:type="auto"/>
            <w:hideMark/>
          </w:tcPr>
          <w:p w:rsidR="005C571B" w:rsidRDefault="005C571B">
            <w:r>
              <w:t>CUSTOM</w:t>
            </w:r>
          </w:p>
        </w:tc>
      </w:tr>
    </w:tbl>
    <w:p w:rsidR="005C571B" w:rsidRDefault="005C571B" w:rsidP="005C571B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Click the </w:t>
      </w:r>
      <w:r>
        <w:rPr>
          <w:rFonts w:ascii="Helvetica" w:hAnsi="Helvetica" w:cs="Helvetica"/>
          <w:noProof/>
        </w:rPr>
        <w:drawing>
          <wp:inline distT="0" distB="0" distL="0" distR="0">
            <wp:extent cx="190500" cy="190500"/>
            <wp:effectExtent l="0" t="0" r="0" b="0"/>
            <wp:docPr id="9" name="Picture 9" descr="https://ei.docs.wso2.com/en/latest/micro-integrator/assets/img/tutorials/plus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i.docs.wso2.com/en/latest/micro-integrator/assets/img/tutorials/plus-ic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</w:rPr>
        <w:t> icon to start defining a property. Then add the following details for the property:</w:t>
      </w:r>
    </w:p>
    <w:tbl>
      <w:tblPr>
        <w:tblW w:w="7680" w:type="dxa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6"/>
        <w:gridCol w:w="5404"/>
      </w:tblGrid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Pr="00584A3B" w:rsidRDefault="005C571B">
            <w:pPr>
              <w:rPr>
                <w:rFonts w:ascii="Times New Roman" w:hAnsi="Times New Roman" w:cs="Times New Roman"/>
              </w:rPr>
            </w:pPr>
            <w:r w:rsidRPr="00584A3B">
              <w:t>Property Name</w:t>
            </w:r>
          </w:p>
        </w:tc>
        <w:tc>
          <w:tcPr>
            <w:tcW w:w="0" w:type="auto"/>
            <w:hideMark/>
          </w:tcPr>
          <w:p w:rsidR="005C571B" w:rsidRPr="00584A3B" w:rsidRDefault="005C571B">
            <w:r w:rsidRPr="00584A3B">
              <w:t>Description</w:t>
            </w:r>
          </w:p>
        </w:tc>
      </w:tr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Default="005C571B">
            <w:r>
              <w:t>Name</w:t>
            </w:r>
          </w:p>
        </w:tc>
        <w:tc>
          <w:tcPr>
            <w:tcW w:w="0" w:type="auto"/>
            <w:hideMark/>
          </w:tcPr>
          <w:p w:rsidR="005C571B" w:rsidRDefault="005C571B">
            <w:r>
              <w:t>message</w:t>
            </w:r>
          </w:p>
        </w:tc>
      </w:tr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Default="005C571B">
            <w:r>
              <w:t>Type</w:t>
            </w:r>
          </w:p>
        </w:tc>
        <w:tc>
          <w:tcPr>
            <w:tcW w:w="0" w:type="auto"/>
            <w:hideMark/>
          </w:tcPr>
          <w:p w:rsidR="005C571B" w:rsidRDefault="005C571B">
            <w:r>
              <w:t>EXPRESSION</w:t>
            </w:r>
          </w:p>
        </w:tc>
      </w:tr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Default="005C571B">
            <w:r>
              <w:t>Property Expression</w:t>
            </w:r>
          </w:p>
        </w:tc>
        <w:tc>
          <w:tcPr>
            <w:tcW w:w="0" w:type="auto"/>
            <w:hideMark/>
          </w:tcPr>
          <w:p w:rsidR="005C571B" w:rsidRDefault="005C571B"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fn:concat</w:t>
            </w:r>
            <w:proofErr w:type="spellEnd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('Routing to ', get-property('Hospital'))</w:t>
            </w:r>
          </w:p>
        </w:tc>
      </w:tr>
    </w:tbl>
    <w:p w:rsidR="005C571B" w:rsidRDefault="005C571B" w:rsidP="005C571B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We select EXPRESSION because the required properties for the log message must be extracted from the request, which we can do using an XPath expression.</w:t>
      </w:r>
    </w:p>
    <w:p w:rsidR="005C571B" w:rsidRDefault="005C571B" w:rsidP="005C571B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Add a </w:t>
      </w:r>
      <w:r>
        <w:rPr>
          <w:rStyle w:val="Strong"/>
          <w:rFonts w:ascii="Helvetica" w:hAnsi="Helvetica" w:cs="Helvetica"/>
        </w:rPr>
        <w:t>Property</w:t>
      </w:r>
      <w:r>
        <w:rPr>
          <w:rFonts w:ascii="Helvetica" w:hAnsi="Helvetica" w:cs="Helvetica"/>
        </w:rPr>
        <w:t> mediator just after the </w:t>
      </w:r>
      <w:r>
        <w:rPr>
          <w:rStyle w:val="Strong"/>
          <w:rFonts w:ascii="Helvetica" w:hAnsi="Helvetica" w:cs="Helvetica"/>
        </w:rPr>
        <w:t>Log</w:t>
      </w:r>
      <w:r>
        <w:rPr>
          <w:rFonts w:ascii="Helvetica" w:hAnsi="Helvetica" w:cs="Helvetica"/>
        </w:rPr>
        <w:t xml:space="preserve"> mediator to store the value for </w:t>
      </w:r>
      <w:proofErr w:type="spellStart"/>
      <w:r>
        <w:rPr>
          <w:rFonts w:ascii="Helvetica" w:hAnsi="Helvetica" w:cs="Helvetica"/>
        </w:rPr>
        <w:t>uri.var.hospital</w:t>
      </w:r>
      <w:proofErr w:type="spellEnd"/>
      <w:r>
        <w:rPr>
          <w:rFonts w:ascii="Helvetica" w:hAnsi="Helvetica" w:cs="Helvetica"/>
        </w:rPr>
        <w:t>.</w:t>
      </w:r>
    </w:p>
    <w:p w:rsidR="005C571B" w:rsidRDefault="005C571B" w:rsidP="005C571B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5539740" cy="3875629"/>
            <wp:effectExtent l="0" t="0" r="3810" b="0"/>
            <wp:docPr id="8" name="Picture 8" descr="https://ei.docs.wso2.com/en/latest/micro-integrator/assets/img/tutorials/using-templates/property-mediator-in-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ei.docs.wso2.com/en/latest/micro-integrator/assets/img/tutorials/using-templates/property-mediator-in-sequen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10" cy="388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1B" w:rsidRDefault="005C571B" w:rsidP="005C571B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With the </w:t>
      </w:r>
      <w:r>
        <w:rPr>
          <w:rStyle w:val="Strong"/>
          <w:rFonts w:ascii="Helvetica" w:hAnsi="Helvetica" w:cs="Helvetica"/>
        </w:rPr>
        <w:t>Property</w:t>
      </w:r>
      <w:r>
        <w:rPr>
          <w:rFonts w:ascii="Helvetica" w:hAnsi="Helvetica" w:cs="Helvetica"/>
        </w:rPr>
        <w:t> mediator selected, access the </w:t>
      </w:r>
      <w:r>
        <w:rPr>
          <w:rStyle w:val="Strong"/>
          <w:rFonts w:ascii="Helvetica" w:hAnsi="Helvetica" w:cs="Helvetica"/>
        </w:rPr>
        <w:t>Properties</w:t>
      </w:r>
      <w:r>
        <w:rPr>
          <w:rFonts w:ascii="Helvetica" w:hAnsi="Helvetica" w:cs="Helvetica"/>
        </w:rPr>
        <w:t> tab and enter the information given below: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8"/>
        <w:gridCol w:w="7308"/>
      </w:tblGrid>
      <w:tr w:rsidR="005C571B" w:rsidTr="00584A3B">
        <w:trPr>
          <w:tblCellSpacing w:w="15" w:type="dxa"/>
        </w:trPr>
        <w:tc>
          <w:tcPr>
            <w:tcW w:w="928" w:type="pct"/>
            <w:hideMark/>
          </w:tcPr>
          <w:p w:rsidR="005C571B" w:rsidRPr="00584A3B" w:rsidRDefault="005C571B">
            <w:pPr>
              <w:rPr>
                <w:rFonts w:ascii="Times New Roman" w:hAnsi="Times New Roman" w:cs="Times New Roman"/>
              </w:rPr>
            </w:pPr>
            <w:r w:rsidRPr="00584A3B">
              <w:t>Property</w:t>
            </w:r>
          </w:p>
        </w:tc>
        <w:tc>
          <w:tcPr>
            <w:tcW w:w="4027" w:type="pct"/>
            <w:hideMark/>
          </w:tcPr>
          <w:p w:rsidR="005C571B" w:rsidRPr="00584A3B" w:rsidRDefault="005C571B">
            <w:r w:rsidRPr="00584A3B">
              <w:t>Description</w:t>
            </w:r>
          </w:p>
        </w:tc>
      </w:tr>
      <w:tr w:rsidR="005C571B" w:rsidTr="00584A3B">
        <w:trPr>
          <w:tblCellSpacing w:w="15" w:type="dxa"/>
        </w:trPr>
        <w:tc>
          <w:tcPr>
            <w:tcW w:w="928" w:type="pct"/>
            <w:hideMark/>
          </w:tcPr>
          <w:p w:rsidR="005C571B" w:rsidRDefault="005C571B">
            <w:r>
              <w:t>Property Name</w:t>
            </w:r>
          </w:p>
        </w:tc>
        <w:tc>
          <w:tcPr>
            <w:tcW w:w="4027" w:type="pct"/>
            <w:hideMark/>
          </w:tcPr>
          <w:p w:rsidR="005C571B" w:rsidRDefault="005C571B">
            <w:r>
              <w:t>Select New Property</w:t>
            </w:r>
          </w:p>
        </w:tc>
      </w:tr>
      <w:tr w:rsidR="005C571B" w:rsidTr="00584A3B">
        <w:trPr>
          <w:tblCellSpacing w:w="15" w:type="dxa"/>
        </w:trPr>
        <w:tc>
          <w:tcPr>
            <w:tcW w:w="928" w:type="pct"/>
            <w:hideMark/>
          </w:tcPr>
          <w:p w:rsidR="005C571B" w:rsidRDefault="005C571B">
            <w:r>
              <w:t>New Property Name</w:t>
            </w:r>
          </w:p>
        </w:tc>
        <w:tc>
          <w:tcPr>
            <w:tcW w:w="4027" w:type="pct"/>
            <w:hideMark/>
          </w:tcPr>
          <w:p w:rsidR="005C571B" w:rsidRDefault="005C571B">
            <w:proofErr w:type="spellStart"/>
            <w:r>
              <w:t>uri.var.hospital</w:t>
            </w:r>
            <w:proofErr w:type="spellEnd"/>
          </w:p>
        </w:tc>
      </w:tr>
      <w:tr w:rsidR="005C571B" w:rsidTr="00584A3B">
        <w:trPr>
          <w:tblCellSpacing w:w="15" w:type="dxa"/>
        </w:trPr>
        <w:tc>
          <w:tcPr>
            <w:tcW w:w="928" w:type="pct"/>
            <w:hideMark/>
          </w:tcPr>
          <w:p w:rsidR="005C571B" w:rsidRDefault="005C571B">
            <w:r>
              <w:t>URI Template</w:t>
            </w:r>
          </w:p>
        </w:tc>
        <w:tc>
          <w:tcPr>
            <w:tcW w:w="4027" w:type="pct"/>
            <w:hideMark/>
          </w:tcPr>
          <w:p w:rsidR="005C571B" w:rsidRDefault="005C571B">
            <w:r>
              <w:t>Select set</w:t>
            </w:r>
          </w:p>
        </w:tc>
      </w:tr>
      <w:tr w:rsidR="005C571B" w:rsidTr="00584A3B">
        <w:trPr>
          <w:tblCellSpacing w:w="15" w:type="dxa"/>
        </w:trPr>
        <w:tc>
          <w:tcPr>
            <w:tcW w:w="928" w:type="pct"/>
            <w:hideMark/>
          </w:tcPr>
          <w:p w:rsidR="005C571B" w:rsidRDefault="005C571B">
            <w:r>
              <w:t>Property Data Type</w:t>
            </w:r>
          </w:p>
        </w:tc>
        <w:tc>
          <w:tcPr>
            <w:tcW w:w="4027" w:type="pct"/>
            <w:hideMark/>
          </w:tcPr>
          <w:p w:rsidR="005C571B" w:rsidRDefault="005C571B">
            <w:r>
              <w:t>Select STRING</w:t>
            </w:r>
          </w:p>
        </w:tc>
      </w:tr>
      <w:tr w:rsidR="005C571B" w:rsidTr="00584A3B">
        <w:trPr>
          <w:tblCellSpacing w:w="15" w:type="dxa"/>
        </w:trPr>
        <w:tc>
          <w:tcPr>
            <w:tcW w:w="928" w:type="pct"/>
            <w:hideMark/>
          </w:tcPr>
          <w:p w:rsidR="005C571B" w:rsidRDefault="005C571B">
            <w:r>
              <w:t>Value</w:t>
            </w:r>
          </w:p>
        </w:tc>
        <w:tc>
          <w:tcPr>
            <w:tcW w:w="4027" w:type="pct"/>
            <w:hideMark/>
          </w:tcPr>
          <w:p w:rsidR="005C571B" w:rsidRDefault="005C571B"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Click on the </w:t>
            </w:r>
            <w:r>
              <w:rPr>
                <w:rStyle w:val="HTMLCode"/>
                <w:rFonts w:eastAsia="Arial"/>
                <w:b/>
                <w:bCs/>
                <w:color w:val="37474F"/>
                <w:sz w:val="16"/>
                <w:szCs w:val="16"/>
              </w:rPr>
              <w:t>Ex</w:t>
            </w:r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 button in front of the label value and add this </w:t>
            </w:r>
            <w:r>
              <w:rPr>
                <w:rStyle w:val="HTMLCode"/>
                <w:rFonts w:eastAsia="Arial"/>
                <w:color w:val="37474F"/>
                <w:sz w:val="14"/>
                <w:szCs w:val="14"/>
              </w:rPr>
              <w:t>$</w:t>
            </w:r>
            <w:proofErr w:type="spellStart"/>
            <w:r>
              <w:rPr>
                <w:rStyle w:val="HTMLCode"/>
                <w:rFonts w:eastAsia="Arial"/>
                <w:color w:val="37474F"/>
                <w:sz w:val="14"/>
                <w:szCs w:val="14"/>
              </w:rPr>
              <w:t>func:sethospital</w:t>
            </w:r>
            <w:proofErr w:type="spellEnd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 as the expression.</w:t>
            </w:r>
          </w:p>
        </w:tc>
      </w:tr>
      <w:tr w:rsidR="005C571B" w:rsidTr="00584A3B">
        <w:trPr>
          <w:tblCellSpacing w:w="15" w:type="dxa"/>
        </w:trPr>
        <w:tc>
          <w:tcPr>
            <w:tcW w:w="928" w:type="pct"/>
            <w:hideMark/>
          </w:tcPr>
          <w:p w:rsidR="005C571B" w:rsidRDefault="005C571B">
            <w:r>
              <w:t>Description</w:t>
            </w:r>
          </w:p>
        </w:tc>
        <w:tc>
          <w:tcPr>
            <w:tcW w:w="4027" w:type="pct"/>
            <w:hideMark/>
          </w:tcPr>
          <w:p w:rsidR="005C571B" w:rsidRDefault="005C571B">
            <w:r>
              <w:t>Set Hospital Variable</w:t>
            </w:r>
          </w:p>
        </w:tc>
      </w:tr>
    </w:tbl>
    <w:p w:rsidR="00584A3B" w:rsidRDefault="00584A3B" w:rsidP="005C571B">
      <w:pPr>
        <w:pStyle w:val="Heading4"/>
        <w:rPr>
          <w:rFonts w:ascii="Helvetica" w:hAnsi="Helvetica" w:cs="Helvetica"/>
          <w:spacing w:val="-2"/>
        </w:rPr>
      </w:pPr>
    </w:p>
    <w:p w:rsidR="005C571B" w:rsidRDefault="005C571B" w:rsidP="005C571B">
      <w:pPr>
        <w:pStyle w:val="Heading4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spacing w:val="-2"/>
        </w:rPr>
        <w:t>Update the mediation flow</w:t>
      </w:r>
    </w:p>
    <w:p w:rsidR="005C571B" w:rsidRDefault="005C571B" w:rsidP="005C571B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 the design view of the HealthcareAPI.xml and delete '</w:t>
      </w:r>
      <w:proofErr w:type="spellStart"/>
      <w:r>
        <w:rPr>
          <w:rFonts w:ascii="Helvetica" w:hAnsi="Helvetica" w:cs="Helvetica"/>
        </w:rPr>
        <w:t>GrandOak</w:t>
      </w:r>
      <w:proofErr w:type="spellEnd"/>
      <w:r>
        <w:rPr>
          <w:rFonts w:ascii="Helvetica" w:hAnsi="Helvetica" w:cs="Helvetica"/>
        </w:rPr>
        <w:t>' </w:t>
      </w:r>
      <w:r>
        <w:rPr>
          <w:rStyle w:val="Strong"/>
          <w:rFonts w:ascii="Helvetica" w:hAnsi="Helvetica" w:cs="Helvetica"/>
        </w:rPr>
        <w:t>Log</w:t>
      </w:r>
      <w:r>
        <w:rPr>
          <w:rFonts w:ascii="Helvetica" w:hAnsi="Helvetica" w:cs="Helvetica"/>
        </w:rPr>
        <w:t> mediator by right clicking the mediator and selecting </w:t>
      </w:r>
      <w:r>
        <w:rPr>
          <w:rStyle w:val="Strong"/>
          <w:rFonts w:ascii="Helvetica" w:hAnsi="Helvetica" w:cs="Helvetica"/>
        </w:rPr>
        <w:t xml:space="preserve">Delete </w:t>
      </w:r>
      <w:r>
        <w:rPr>
          <w:rStyle w:val="Strong"/>
          <w:rFonts w:ascii="Helvetica" w:hAnsi="Helvetica" w:cs="Helvetica"/>
        </w:rPr>
        <w:lastRenderedPageBreak/>
        <w:t>from Model</w:t>
      </w:r>
      <w:r>
        <w:rPr>
          <w:rFonts w:ascii="Helvetica" w:hAnsi="Helvetica" w:cs="Helvetica"/>
        </w:rPr>
        <w:t> .</w:t>
      </w:r>
      <w:r>
        <w:rPr>
          <w:rFonts w:ascii="Helvetica" w:hAnsi="Helvetica" w:cs="Helvetica"/>
        </w:rPr>
        <w:br/>
      </w:r>
      <w:r>
        <w:rPr>
          <w:rFonts w:ascii="Helvetica" w:hAnsi="Helvetica" w:cs="Helvetica"/>
          <w:noProof/>
        </w:rPr>
        <w:drawing>
          <wp:inline distT="0" distB="0" distL="0" distR="0">
            <wp:extent cx="5523487" cy="2486346"/>
            <wp:effectExtent l="0" t="0" r="1270" b="9525"/>
            <wp:docPr id="7" name="Picture 7" descr="https://ei.docs.wso2.com/en/latest/micro-integrator/assets/img/tutorials/using-templates/delete-log-medi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i.docs.wso2.com/en/latest/micro-integrator/assets/img/tutorials/using-templates/delete-log-mediato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84" cy="250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1B" w:rsidRDefault="005C571B" w:rsidP="005C571B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Delete the 'Set Hospital Variable' </w:t>
      </w:r>
      <w:r>
        <w:rPr>
          <w:rStyle w:val="Strong"/>
          <w:rFonts w:ascii="Helvetica" w:hAnsi="Helvetica" w:cs="Helvetica"/>
        </w:rPr>
        <w:t>Property</w:t>
      </w:r>
      <w:r>
        <w:rPr>
          <w:rFonts w:ascii="Helvetica" w:hAnsi="Helvetica" w:cs="Helvetica"/>
        </w:rPr>
        <w:t> mediator.</w:t>
      </w:r>
    </w:p>
    <w:p w:rsidR="005C571B" w:rsidRDefault="005C571B" w:rsidP="005C571B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Add a </w:t>
      </w:r>
      <w:r>
        <w:rPr>
          <w:rStyle w:val="Strong"/>
          <w:rFonts w:ascii="Helvetica" w:hAnsi="Helvetica" w:cs="Helvetica"/>
        </w:rPr>
        <w:t>Call Template</w:t>
      </w:r>
      <w:r>
        <w:rPr>
          <w:rFonts w:ascii="Helvetica" w:hAnsi="Helvetica" w:cs="Helvetica"/>
        </w:rPr>
        <w:t> mediator to the sequence as shown below.</w:t>
      </w:r>
      <w:r>
        <w:rPr>
          <w:rFonts w:ascii="Helvetica" w:hAnsi="Helvetica" w:cs="Helvetica"/>
        </w:rPr>
        <w:br/>
      </w:r>
      <w:r>
        <w:rPr>
          <w:rFonts w:ascii="Helvetica" w:hAnsi="Helvetica" w:cs="Helvetica"/>
          <w:noProof/>
        </w:rPr>
        <w:drawing>
          <wp:inline distT="0" distB="0" distL="0" distR="0">
            <wp:extent cx="5438775" cy="2402671"/>
            <wp:effectExtent l="0" t="0" r="0" b="0"/>
            <wp:docPr id="6" name="Picture 6" descr="https://ei.docs.wso2.com/en/latest/micro-integrator/assets/img/tutorials/using-templates/call-template-medi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i.docs.wso2.com/en/latest/micro-integrator/assets/img/tutorials/using-templates/call-template-mediato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067" cy="241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1B" w:rsidRDefault="005C571B" w:rsidP="005C571B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 the </w:t>
      </w:r>
      <w:r>
        <w:rPr>
          <w:rStyle w:val="Strong"/>
          <w:rFonts w:ascii="Helvetica" w:hAnsi="Helvetica" w:cs="Helvetica"/>
        </w:rPr>
        <w:t>Properties</w:t>
      </w:r>
      <w:r>
        <w:rPr>
          <w:rFonts w:ascii="Helvetica" w:hAnsi="Helvetica" w:cs="Helvetica"/>
        </w:rPr>
        <w:t> tab of the </w:t>
      </w:r>
      <w:r>
        <w:rPr>
          <w:rStyle w:val="Strong"/>
          <w:rFonts w:ascii="Helvetica" w:hAnsi="Helvetica" w:cs="Helvetica"/>
        </w:rPr>
        <w:t>Call Template</w:t>
      </w:r>
      <w:r>
        <w:rPr>
          <w:rFonts w:ascii="Helvetica" w:hAnsi="Helvetica" w:cs="Helvetica"/>
        </w:rPr>
        <w:t xml:space="preserve"> mediator and select ' </w:t>
      </w:r>
      <w:proofErr w:type="spellStart"/>
      <w:r>
        <w:rPr>
          <w:rFonts w:ascii="Helvetica" w:hAnsi="Helvetica" w:cs="Helvetica"/>
        </w:rPr>
        <w:t>HospitalRoutingSeq</w:t>
      </w:r>
      <w:proofErr w:type="spellEnd"/>
      <w:r>
        <w:rPr>
          <w:rFonts w:ascii="Helvetica" w:hAnsi="Helvetica" w:cs="Helvetica"/>
        </w:rPr>
        <w:t>' from the list of available templates.</w:t>
      </w:r>
    </w:p>
    <w:p w:rsidR="005C571B" w:rsidRDefault="005C571B" w:rsidP="005C571B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Click the </w:t>
      </w:r>
      <w:r>
        <w:rPr>
          <w:rFonts w:ascii="Helvetica" w:hAnsi="Helvetica" w:cs="Helvetica"/>
          <w:noProof/>
        </w:rPr>
        <w:drawing>
          <wp:inline distT="0" distB="0" distL="0" distR="0">
            <wp:extent cx="190500" cy="190500"/>
            <wp:effectExtent l="0" t="0" r="0" b="0"/>
            <wp:docPr id="5" name="Picture 5" descr="https://ei.docs.wso2.com/en/latest/micro-integrator/assets/img/tutorials/plus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ei.docs.wso2.com/en/latest/micro-integrator/assets/img/tutorials/plus-ic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</w:rPr>
        <w:t> icon to start adding parameters. Enter the following parameter details and click </w:t>
      </w:r>
      <w:proofErr w:type="gramStart"/>
      <w:r>
        <w:rPr>
          <w:rStyle w:val="Strong"/>
          <w:rFonts w:ascii="Helvetica" w:hAnsi="Helvetica" w:cs="Helvetica"/>
        </w:rPr>
        <w:t>Finish</w:t>
      </w:r>
      <w:r>
        <w:rPr>
          <w:rFonts w:ascii="Helvetica" w:hAnsi="Helvetica" w:cs="Helvetica"/>
        </w:rPr>
        <w:t> .</w:t>
      </w:r>
      <w:proofErr w:type="gramEnd"/>
    </w:p>
    <w:tbl>
      <w:tblPr>
        <w:tblW w:w="3480" w:type="dxa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1"/>
        <w:gridCol w:w="1379"/>
      </w:tblGrid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Pr="00584A3B" w:rsidRDefault="005C571B">
            <w:pPr>
              <w:rPr>
                <w:rFonts w:ascii="Times New Roman" w:hAnsi="Times New Roman" w:cs="Times New Roman"/>
              </w:rPr>
            </w:pPr>
            <w:r w:rsidRPr="00584A3B">
              <w:t>Parameter</w:t>
            </w:r>
          </w:p>
        </w:tc>
        <w:tc>
          <w:tcPr>
            <w:tcW w:w="0" w:type="auto"/>
            <w:hideMark/>
          </w:tcPr>
          <w:p w:rsidR="005C571B" w:rsidRPr="00584A3B" w:rsidRDefault="005C571B">
            <w:r w:rsidRPr="00584A3B">
              <w:t>Description</w:t>
            </w:r>
          </w:p>
        </w:tc>
      </w:tr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Default="005C571B">
            <w:r>
              <w:t>Parameter Name</w:t>
            </w:r>
          </w:p>
        </w:tc>
        <w:tc>
          <w:tcPr>
            <w:tcW w:w="0" w:type="auto"/>
            <w:hideMark/>
          </w:tcPr>
          <w:p w:rsidR="005C571B" w:rsidRDefault="005C571B">
            <w:proofErr w:type="spellStart"/>
            <w:r>
              <w:t>sethospital</w:t>
            </w:r>
            <w:proofErr w:type="spellEnd"/>
          </w:p>
        </w:tc>
      </w:tr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Default="005C571B">
            <w:r>
              <w:t>Parameter Type</w:t>
            </w:r>
          </w:p>
        </w:tc>
        <w:tc>
          <w:tcPr>
            <w:tcW w:w="0" w:type="auto"/>
            <w:hideMark/>
          </w:tcPr>
          <w:p w:rsidR="005C571B" w:rsidRDefault="005C571B">
            <w:r>
              <w:t>value</w:t>
            </w:r>
          </w:p>
        </w:tc>
      </w:tr>
      <w:tr w:rsidR="005C571B" w:rsidTr="005C571B">
        <w:trPr>
          <w:tblCellSpacing w:w="15" w:type="dxa"/>
        </w:trPr>
        <w:tc>
          <w:tcPr>
            <w:tcW w:w="0" w:type="auto"/>
            <w:hideMark/>
          </w:tcPr>
          <w:p w:rsidR="005C571B" w:rsidRDefault="005C571B">
            <w:r>
              <w:t>Value/Expression</w:t>
            </w:r>
          </w:p>
        </w:tc>
        <w:tc>
          <w:tcPr>
            <w:tcW w:w="0" w:type="auto"/>
            <w:hideMark/>
          </w:tcPr>
          <w:p w:rsidR="005C571B" w:rsidRDefault="005C571B">
            <w:proofErr w:type="spellStart"/>
            <w:r>
              <w:t>grandoaks</w:t>
            </w:r>
            <w:proofErr w:type="spellEnd"/>
          </w:p>
        </w:tc>
      </w:tr>
    </w:tbl>
    <w:p w:rsidR="005C571B" w:rsidRDefault="005C571B" w:rsidP="00584A3B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5635718" cy="2021215"/>
            <wp:effectExtent l="0" t="0" r="3175" b="0"/>
            <wp:docPr id="4" name="Picture 4" descr="https://ei.docs.wso2.com/en/latest/micro-integrator/assets/img/tutorials/using-templates/set-parameter-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ei.docs.wso2.com/en/latest/micro-integrator/assets/img/tutorials/using-templates/set-parameter-valu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93" cy="204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1B" w:rsidRDefault="005C571B" w:rsidP="005C571B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Repeat the above steps to add </w:t>
      </w:r>
      <w:r>
        <w:rPr>
          <w:rStyle w:val="Strong"/>
          <w:rFonts w:ascii="Helvetica" w:hAnsi="Helvetica" w:cs="Helvetica"/>
        </w:rPr>
        <w:t>Call Templates</w:t>
      </w:r>
      <w:r>
        <w:rPr>
          <w:rFonts w:ascii="Helvetica" w:hAnsi="Helvetica" w:cs="Helvetica"/>
        </w:rPr>
        <w:t> for 'Clemency' and 'Pine Valley' hospitals. Add </w:t>
      </w:r>
      <w:r>
        <w:rPr>
          <w:rStyle w:val="Strong"/>
          <w:rFonts w:ascii="Helvetica" w:hAnsi="Helvetica" w:cs="Helvetica"/>
        </w:rPr>
        <w:t>clemency</w:t>
      </w:r>
      <w:r>
        <w:rPr>
          <w:rFonts w:ascii="Helvetica" w:hAnsi="Helvetica" w:cs="Helvetica"/>
        </w:rPr>
        <w:t> and </w:t>
      </w:r>
      <w:proofErr w:type="spellStart"/>
      <w:r>
        <w:rPr>
          <w:rStyle w:val="Strong"/>
          <w:rFonts w:ascii="Helvetica" w:hAnsi="Helvetica" w:cs="Helvetica"/>
        </w:rPr>
        <w:t>pinevalley</w:t>
      </w:r>
      <w:proofErr w:type="spellEnd"/>
      <w:r>
        <w:rPr>
          <w:rFonts w:ascii="Helvetica" w:hAnsi="Helvetica" w:cs="Helvetica"/>
        </w:rPr>
        <w:t> as the respective parameter values.</w:t>
      </w:r>
    </w:p>
    <w:p w:rsidR="005C571B" w:rsidRDefault="005C571B" w:rsidP="005C571B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Save the configuration.</w:t>
      </w:r>
    </w:p>
    <w:p w:rsidR="005C571B" w:rsidRDefault="005C571B" w:rsidP="005C571B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After completion, your API will be similar to this.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proofErr w:type="gramStart"/>
      <w:r>
        <w:rPr>
          <w:rStyle w:val="hljs-meta"/>
          <w:color w:val="1F7199"/>
        </w:rPr>
        <w:t>&lt;?xml</w:t>
      </w:r>
      <w:proofErr w:type="gramEnd"/>
      <w:r>
        <w:rPr>
          <w:rStyle w:val="hljs-meta"/>
          <w:color w:val="1F7199"/>
        </w:rPr>
        <w:t xml:space="preserve"> version="1.0" encoding="UTF-8"?&gt;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api</w:t>
      </w:r>
      <w:proofErr w:type="spellEnd"/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context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"/healthcare"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name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HealthcareAPI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xmlns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"http://ws.apache.org/ns/synapse"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resource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methods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"GET"</w:t>
      </w:r>
      <w:r>
        <w:rPr>
          <w:rStyle w:val="hljs-tag"/>
          <w:color w:val="37474F"/>
        </w:rPr>
        <w:t xml:space="preserve"> </w:t>
      </w:r>
      <w:proofErr w:type="spellStart"/>
      <w:r>
        <w:rPr>
          <w:rStyle w:val="hljs-attr"/>
          <w:color w:val="37474F"/>
        </w:rPr>
        <w:t>uri</w:t>
      </w:r>
      <w:proofErr w:type="spellEnd"/>
      <w:r>
        <w:rPr>
          <w:rStyle w:val="hljs-attr"/>
          <w:color w:val="37474F"/>
        </w:rPr>
        <w:t>-template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"/</w:t>
      </w:r>
      <w:proofErr w:type="spellStart"/>
      <w:r>
        <w:rPr>
          <w:rStyle w:val="hljs-string"/>
          <w:color w:val="FF7043"/>
        </w:rPr>
        <w:t>querydoctor</w:t>
      </w:r>
      <w:proofErr w:type="spellEnd"/>
      <w:r>
        <w:rPr>
          <w:rStyle w:val="hljs-string"/>
          <w:color w:val="FF7043"/>
        </w:rPr>
        <w:t>/{category}"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</w:t>
      </w: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inSequence</w:t>
      </w:r>
      <w:proofErr w:type="spellEnd"/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log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description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"Request Log"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level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"custom"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property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name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"Log Property message"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value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"&amp;</w:t>
      </w:r>
      <w:proofErr w:type="spellStart"/>
      <w:r>
        <w:rPr>
          <w:rStyle w:val="hljs-string"/>
          <w:color w:val="FF7043"/>
        </w:rPr>
        <w:t>quot</w:t>
      </w:r>
      <w:proofErr w:type="gramStart"/>
      <w:r>
        <w:rPr>
          <w:rStyle w:val="hljs-string"/>
          <w:color w:val="FF7043"/>
        </w:rPr>
        <w:t>;Welcome</w:t>
      </w:r>
      <w:proofErr w:type="spellEnd"/>
      <w:proofErr w:type="gramEnd"/>
      <w:r>
        <w:rPr>
          <w:rStyle w:val="hljs-string"/>
          <w:color w:val="FF7043"/>
        </w:rPr>
        <w:t xml:space="preserve"> to </w:t>
      </w:r>
      <w:proofErr w:type="spellStart"/>
      <w:r>
        <w:rPr>
          <w:rStyle w:val="hljs-string"/>
          <w:color w:val="FF7043"/>
        </w:rPr>
        <w:t>HealthcareService&amp;quot</w:t>
      </w:r>
      <w:proofErr w:type="spellEnd"/>
      <w:r>
        <w:rPr>
          <w:rStyle w:val="hljs-string"/>
          <w:color w:val="FF7043"/>
        </w:rPr>
        <w:t>;"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log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send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endpoint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key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QueryDoctorEP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send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</w:t>
      </w:r>
      <w:r>
        <w:rPr>
          <w:rStyle w:val="hljs-tag"/>
          <w:color w:val="37474F"/>
        </w:rPr>
        <w:t>&lt;/</w:t>
      </w:r>
      <w:proofErr w:type="spellStart"/>
      <w:r>
        <w:rPr>
          <w:rStyle w:val="hljs-name"/>
          <w:b/>
          <w:bCs/>
          <w:color w:val="37474F"/>
        </w:rPr>
        <w:t>inSequence</w:t>
      </w:r>
      <w:proofErr w:type="spellEnd"/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</w:t>
      </w: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outSequence</w:t>
      </w:r>
      <w:proofErr w:type="spellEnd"/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send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</w:t>
      </w:r>
      <w:r>
        <w:rPr>
          <w:rStyle w:val="hljs-tag"/>
          <w:color w:val="37474F"/>
        </w:rPr>
        <w:t>&lt;/</w:t>
      </w:r>
      <w:proofErr w:type="spellStart"/>
      <w:r>
        <w:rPr>
          <w:rStyle w:val="hljs-name"/>
          <w:b/>
          <w:bCs/>
          <w:color w:val="37474F"/>
        </w:rPr>
        <w:t>outSequence</w:t>
      </w:r>
      <w:proofErr w:type="spellEnd"/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</w:t>
      </w: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faultSequence</w:t>
      </w:r>
      <w:proofErr w:type="spellEnd"/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resource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resource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methods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"POST"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uri-template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"/categories/{category}/reserve"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</w:t>
      </w: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inSequence</w:t>
      </w:r>
      <w:proofErr w:type="spellEnd"/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property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description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"Get Hospital"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expression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json-</w:t>
      </w:r>
      <w:proofErr w:type="gramStart"/>
      <w:r>
        <w:rPr>
          <w:rStyle w:val="hljs-string"/>
          <w:color w:val="FF7043"/>
        </w:rPr>
        <w:t>eval</w:t>
      </w:r>
      <w:proofErr w:type="spellEnd"/>
      <w:r>
        <w:rPr>
          <w:rStyle w:val="hljs-string"/>
          <w:color w:val="FF7043"/>
        </w:rPr>
        <w:t>(</w:t>
      </w:r>
      <w:proofErr w:type="gramEnd"/>
      <w:r>
        <w:rPr>
          <w:rStyle w:val="hljs-string"/>
          <w:color w:val="FF7043"/>
        </w:rPr>
        <w:t>$.hospital)"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name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"Hospital"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scope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"default"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type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"STRING"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property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description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"Get Card Number"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expression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json-</w:t>
      </w:r>
      <w:proofErr w:type="gramStart"/>
      <w:r>
        <w:rPr>
          <w:rStyle w:val="hljs-string"/>
          <w:color w:val="FF7043"/>
        </w:rPr>
        <w:t>eval</w:t>
      </w:r>
      <w:proofErr w:type="spellEnd"/>
      <w:r>
        <w:rPr>
          <w:rStyle w:val="hljs-string"/>
          <w:color w:val="FF7043"/>
        </w:rPr>
        <w:t>(</w:t>
      </w:r>
      <w:proofErr w:type="gramEnd"/>
      <w:r>
        <w:rPr>
          <w:rStyle w:val="hljs-string"/>
          <w:color w:val="FF7043"/>
        </w:rPr>
        <w:t>$.</w:t>
      </w:r>
      <w:proofErr w:type="spellStart"/>
      <w:r>
        <w:rPr>
          <w:rStyle w:val="hljs-string"/>
          <w:color w:val="FF7043"/>
        </w:rPr>
        <w:t>cardNo</w:t>
      </w:r>
      <w:proofErr w:type="spellEnd"/>
      <w:r>
        <w:rPr>
          <w:rStyle w:val="hljs-string"/>
          <w:color w:val="FF7043"/>
        </w:rPr>
        <w:t>)"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name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card_number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scope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"default"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type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"STRING"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datamapper</w:t>
      </w:r>
      <w:proofErr w:type="spellEnd"/>
      <w:r>
        <w:rPr>
          <w:rStyle w:val="hljs-tag"/>
          <w:color w:val="37474F"/>
        </w:rPr>
        <w:t xml:space="preserve"> </w:t>
      </w:r>
      <w:proofErr w:type="spellStart"/>
      <w:r>
        <w:rPr>
          <w:rStyle w:val="hljs-attr"/>
          <w:color w:val="37474F"/>
        </w:rPr>
        <w:t>config</w:t>
      </w:r>
      <w:proofErr w:type="spellEnd"/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gov</w:t>
      </w:r>
      <w:proofErr w:type="gramStart"/>
      <w:r>
        <w:rPr>
          <w:rStyle w:val="hljs-string"/>
          <w:color w:val="FF7043"/>
        </w:rPr>
        <w:t>:datamapper</w:t>
      </w:r>
      <w:proofErr w:type="spellEnd"/>
      <w:proofErr w:type="gramEnd"/>
      <w:r>
        <w:rPr>
          <w:rStyle w:val="hljs-string"/>
          <w:color w:val="FF7043"/>
        </w:rPr>
        <w:t>/</w:t>
      </w:r>
      <w:proofErr w:type="spellStart"/>
      <w:r>
        <w:rPr>
          <w:rStyle w:val="hljs-string"/>
          <w:color w:val="FF7043"/>
        </w:rPr>
        <w:t>RequestMapping.dmc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 xml:space="preserve"> </w:t>
      </w:r>
      <w:proofErr w:type="spellStart"/>
      <w:r>
        <w:rPr>
          <w:rStyle w:val="hljs-attr"/>
          <w:color w:val="37474F"/>
        </w:rPr>
        <w:t>inputSchema</w:t>
      </w:r>
      <w:proofErr w:type="spellEnd"/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gov:datamapper</w:t>
      </w:r>
      <w:proofErr w:type="spellEnd"/>
      <w:r>
        <w:rPr>
          <w:rStyle w:val="hljs-string"/>
          <w:color w:val="FF7043"/>
        </w:rPr>
        <w:t>/</w:t>
      </w:r>
      <w:proofErr w:type="spellStart"/>
      <w:r>
        <w:rPr>
          <w:rStyle w:val="hljs-string"/>
          <w:color w:val="FF7043"/>
        </w:rPr>
        <w:t>RequestMapping_inputSchema.json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 xml:space="preserve"> </w:t>
      </w:r>
      <w:proofErr w:type="spellStart"/>
      <w:r>
        <w:rPr>
          <w:rStyle w:val="hljs-attr"/>
          <w:color w:val="37474F"/>
        </w:rPr>
        <w:t>inputType</w:t>
      </w:r>
      <w:proofErr w:type="spellEnd"/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"JSON"</w:t>
      </w:r>
      <w:r>
        <w:rPr>
          <w:rStyle w:val="hljs-tag"/>
          <w:color w:val="37474F"/>
        </w:rPr>
        <w:t xml:space="preserve"> </w:t>
      </w:r>
      <w:proofErr w:type="spellStart"/>
      <w:r>
        <w:rPr>
          <w:rStyle w:val="hljs-attr"/>
          <w:color w:val="37474F"/>
        </w:rPr>
        <w:t>outputSchema</w:t>
      </w:r>
      <w:proofErr w:type="spellEnd"/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gov:datamapper</w:t>
      </w:r>
      <w:proofErr w:type="spellEnd"/>
      <w:r>
        <w:rPr>
          <w:rStyle w:val="hljs-string"/>
          <w:color w:val="FF7043"/>
        </w:rPr>
        <w:t>/</w:t>
      </w:r>
      <w:proofErr w:type="spellStart"/>
      <w:r>
        <w:rPr>
          <w:rStyle w:val="hljs-string"/>
          <w:color w:val="FF7043"/>
        </w:rPr>
        <w:t>RequestMapping_outputSchema.json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 xml:space="preserve"> </w:t>
      </w:r>
      <w:proofErr w:type="spellStart"/>
      <w:r>
        <w:rPr>
          <w:rStyle w:val="hljs-attr"/>
          <w:color w:val="37474F"/>
        </w:rPr>
        <w:t>outputType</w:t>
      </w:r>
      <w:proofErr w:type="spellEnd"/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"JSON"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xsltStyleSheet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"gov:datamapper/RequestMapping_xsltStyleSheet.xml"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switch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source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"get-property('Hospital')"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case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regex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"grand oak community hospital"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call-template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target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HospitalRoutingSeq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with-</w:t>
      </w:r>
      <w:proofErr w:type="spellStart"/>
      <w:r>
        <w:rPr>
          <w:rStyle w:val="hljs-name"/>
          <w:b/>
          <w:bCs/>
          <w:color w:val="37474F"/>
        </w:rPr>
        <w:t>param</w:t>
      </w:r>
      <w:proofErr w:type="spellEnd"/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name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sethospital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value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grandoaks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call-template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call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endpoint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key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GrandOakEP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call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lastRenderedPageBreak/>
        <w:t xml:space="preserve">    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case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case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regex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 xml:space="preserve">"clemency medical </w:t>
      </w:r>
      <w:proofErr w:type="spellStart"/>
      <w:r>
        <w:rPr>
          <w:rStyle w:val="hljs-string"/>
          <w:color w:val="FF7043"/>
        </w:rPr>
        <w:t>center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call-template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target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HospitalRoutingSeq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with-</w:t>
      </w:r>
      <w:proofErr w:type="spellStart"/>
      <w:r>
        <w:rPr>
          <w:rStyle w:val="hljs-name"/>
          <w:b/>
          <w:bCs/>
          <w:color w:val="37474F"/>
        </w:rPr>
        <w:t>param</w:t>
      </w:r>
      <w:proofErr w:type="spellEnd"/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name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sethospital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value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"Clemency"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call-template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call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endpoint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key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ClemencyEP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call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case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case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regex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"pine valley community hospital"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call-template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target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HospitalRoutingSeq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with-</w:t>
      </w:r>
      <w:proofErr w:type="spellStart"/>
      <w:r>
        <w:rPr>
          <w:rStyle w:val="hljs-name"/>
          <w:b/>
          <w:bCs/>
          <w:color w:val="37474F"/>
        </w:rPr>
        <w:t>param</w:t>
      </w:r>
      <w:proofErr w:type="spellEnd"/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name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sethospital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value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"Pine Valley"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call-template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call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endpoint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key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PineValleyEP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call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case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default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log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description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"Fault Log"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level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"custom"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property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expression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fn</w:t>
      </w:r>
      <w:proofErr w:type="gramStart"/>
      <w:r>
        <w:rPr>
          <w:rStyle w:val="hljs-string"/>
          <w:color w:val="FF7043"/>
        </w:rPr>
        <w:t>:concat</w:t>
      </w:r>
      <w:proofErr w:type="spellEnd"/>
      <w:proofErr w:type="gramEnd"/>
      <w:r>
        <w:rPr>
          <w:rStyle w:val="hljs-string"/>
          <w:color w:val="FF7043"/>
        </w:rPr>
        <w:t>('Invalid hospital - ', get-property('Hospital'))"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name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"message"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log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respond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default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switch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property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description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"Get Appointment Number"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expression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json-</w:t>
      </w:r>
      <w:proofErr w:type="gramStart"/>
      <w:r>
        <w:rPr>
          <w:rStyle w:val="hljs-string"/>
          <w:color w:val="FF7043"/>
        </w:rPr>
        <w:t>eval</w:t>
      </w:r>
      <w:proofErr w:type="spellEnd"/>
      <w:r>
        <w:rPr>
          <w:rStyle w:val="hljs-string"/>
          <w:color w:val="FF7043"/>
        </w:rPr>
        <w:t>(</w:t>
      </w:r>
      <w:proofErr w:type="gramEnd"/>
      <w:r>
        <w:rPr>
          <w:rStyle w:val="hljs-string"/>
          <w:color w:val="FF7043"/>
        </w:rPr>
        <w:t>$.</w:t>
      </w:r>
      <w:proofErr w:type="spellStart"/>
      <w:r>
        <w:rPr>
          <w:rStyle w:val="hljs-string"/>
          <w:color w:val="FF7043"/>
        </w:rPr>
        <w:t>appointmentNumber</w:t>
      </w:r>
      <w:proofErr w:type="spellEnd"/>
      <w:r>
        <w:rPr>
          <w:rStyle w:val="hljs-string"/>
          <w:color w:val="FF7043"/>
        </w:rPr>
        <w:t>)"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name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uri.var.appointment_id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scope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"default"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type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"STRING"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property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description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"Get Doctor Details"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expression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json-</w:t>
      </w:r>
      <w:proofErr w:type="gramStart"/>
      <w:r>
        <w:rPr>
          <w:rStyle w:val="hljs-string"/>
          <w:color w:val="FF7043"/>
        </w:rPr>
        <w:t>eval</w:t>
      </w:r>
      <w:proofErr w:type="spellEnd"/>
      <w:r>
        <w:rPr>
          <w:rStyle w:val="hljs-string"/>
          <w:color w:val="FF7043"/>
        </w:rPr>
        <w:t>(</w:t>
      </w:r>
      <w:proofErr w:type="gramEnd"/>
      <w:r>
        <w:rPr>
          <w:rStyle w:val="hljs-string"/>
          <w:color w:val="FF7043"/>
        </w:rPr>
        <w:t>$.doctor)"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name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doctor_details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scope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"default"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type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"STRING"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property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description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"Get Patient Details"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expression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json-</w:t>
      </w:r>
      <w:proofErr w:type="gramStart"/>
      <w:r>
        <w:rPr>
          <w:rStyle w:val="hljs-string"/>
          <w:color w:val="FF7043"/>
        </w:rPr>
        <w:t>eval</w:t>
      </w:r>
      <w:proofErr w:type="spellEnd"/>
      <w:r>
        <w:rPr>
          <w:rStyle w:val="hljs-string"/>
          <w:color w:val="FF7043"/>
        </w:rPr>
        <w:t>(</w:t>
      </w:r>
      <w:proofErr w:type="gramEnd"/>
      <w:r>
        <w:rPr>
          <w:rStyle w:val="hljs-string"/>
          <w:color w:val="FF7043"/>
        </w:rPr>
        <w:t>$.patient)"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name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patient_details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scope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"default"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type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"STRING"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call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endpoint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key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ChannelingFeeEP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call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property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description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"Get Actual Fee"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expression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json-</w:t>
      </w:r>
      <w:proofErr w:type="gramStart"/>
      <w:r>
        <w:rPr>
          <w:rStyle w:val="hljs-string"/>
          <w:color w:val="FF7043"/>
        </w:rPr>
        <w:t>eval</w:t>
      </w:r>
      <w:proofErr w:type="spellEnd"/>
      <w:r>
        <w:rPr>
          <w:rStyle w:val="hljs-string"/>
          <w:color w:val="FF7043"/>
        </w:rPr>
        <w:t>(</w:t>
      </w:r>
      <w:proofErr w:type="gramEnd"/>
      <w:r>
        <w:rPr>
          <w:rStyle w:val="hljs-string"/>
          <w:color w:val="FF7043"/>
        </w:rPr>
        <w:t>$.</w:t>
      </w:r>
      <w:proofErr w:type="spellStart"/>
      <w:r>
        <w:rPr>
          <w:rStyle w:val="hljs-string"/>
          <w:color w:val="FF7043"/>
        </w:rPr>
        <w:t>actualFee</w:t>
      </w:r>
      <w:proofErr w:type="spellEnd"/>
      <w:r>
        <w:rPr>
          <w:rStyle w:val="hljs-string"/>
          <w:color w:val="FF7043"/>
        </w:rPr>
        <w:t>)"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name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actual_fee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scope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"default"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type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"STRING"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payloadFactory</w:t>
      </w:r>
      <w:proofErr w:type="spellEnd"/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media-type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json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</w:t>
      </w:r>
      <w:proofErr w:type="gramStart"/>
      <w:r>
        <w:rPr>
          <w:rStyle w:val="hljs-name"/>
          <w:b/>
          <w:bCs/>
          <w:color w:val="37474F"/>
        </w:rPr>
        <w:t>format</w:t>
      </w:r>
      <w:proofErr w:type="gramEnd"/>
      <w:r>
        <w:rPr>
          <w:rStyle w:val="hljs-tag"/>
          <w:color w:val="37474F"/>
        </w:rPr>
        <w:t>&gt;</w:t>
      </w:r>
      <w:r>
        <w:rPr>
          <w:rStyle w:val="HTMLCode"/>
          <w:color w:val="37474F"/>
        </w:rPr>
        <w:t>{"</w:t>
      </w:r>
      <w:proofErr w:type="spellStart"/>
      <w:r>
        <w:rPr>
          <w:rStyle w:val="HTMLCode"/>
          <w:color w:val="37474F"/>
        </w:rPr>
        <w:t>appointmentNumber</w:t>
      </w:r>
      <w:proofErr w:type="spellEnd"/>
      <w:r>
        <w:rPr>
          <w:rStyle w:val="HTMLCode"/>
          <w:color w:val="37474F"/>
        </w:rPr>
        <w:t>":$1, "doctor":$2, "patient":$3, "fee":$4, "</w:t>
      </w:r>
      <w:proofErr w:type="spellStart"/>
      <w:r>
        <w:rPr>
          <w:rStyle w:val="HTMLCode"/>
          <w:color w:val="37474F"/>
        </w:rPr>
        <w:t>confirmed":"false</w:t>
      </w:r>
      <w:proofErr w:type="spellEnd"/>
      <w:r>
        <w:rPr>
          <w:rStyle w:val="HTMLCode"/>
          <w:color w:val="37474F"/>
        </w:rPr>
        <w:t>", "</w:t>
      </w:r>
      <w:proofErr w:type="spellStart"/>
      <w:r>
        <w:rPr>
          <w:rStyle w:val="HTMLCode"/>
          <w:color w:val="37474F"/>
        </w:rPr>
        <w:t>card_number</w:t>
      </w:r>
      <w:proofErr w:type="spellEnd"/>
      <w:r>
        <w:rPr>
          <w:rStyle w:val="HTMLCode"/>
          <w:color w:val="37474F"/>
        </w:rPr>
        <w:t>":"$5"}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format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args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arg</w:t>
      </w:r>
      <w:proofErr w:type="spellEnd"/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evaluator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"xml"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expression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"$</w:t>
      </w:r>
      <w:proofErr w:type="spellStart"/>
      <w:r>
        <w:rPr>
          <w:rStyle w:val="hljs-string"/>
          <w:color w:val="FF7043"/>
        </w:rPr>
        <w:t>ctx:uri.var.appointment_id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arg</w:t>
      </w:r>
      <w:proofErr w:type="spellEnd"/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evaluator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"xml"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expression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"$</w:t>
      </w:r>
      <w:proofErr w:type="spellStart"/>
      <w:r>
        <w:rPr>
          <w:rStyle w:val="hljs-string"/>
          <w:color w:val="FF7043"/>
        </w:rPr>
        <w:t>ctx</w:t>
      </w:r>
      <w:proofErr w:type="gramStart"/>
      <w:r>
        <w:rPr>
          <w:rStyle w:val="hljs-string"/>
          <w:color w:val="FF7043"/>
        </w:rPr>
        <w:t>:doctor</w:t>
      </w:r>
      <w:proofErr w:type="gramEnd"/>
      <w:r>
        <w:rPr>
          <w:rStyle w:val="hljs-string"/>
          <w:color w:val="FF7043"/>
        </w:rPr>
        <w:t>_details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arg</w:t>
      </w:r>
      <w:proofErr w:type="spellEnd"/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evaluator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"xml"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expression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"$</w:t>
      </w:r>
      <w:proofErr w:type="spellStart"/>
      <w:r>
        <w:rPr>
          <w:rStyle w:val="hljs-string"/>
          <w:color w:val="FF7043"/>
        </w:rPr>
        <w:t>ctx</w:t>
      </w:r>
      <w:proofErr w:type="gramStart"/>
      <w:r>
        <w:rPr>
          <w:rStyle w:val="hljs-string"/>
          <w:color w:val="FF7043"/>
        </w:rPr>
        <w:t>:patient</w:t>
      </w:r>
      <w:proofErr w:type="gramEnd"/>
      <w:r>
        <w:rPr>
          <w:rStyle w:val="hljs-string"/>
          <w:color w:val="FF7043"/>
        </w:rPr>
        <w:t>_details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arg</w:t>
      </w:r>
      <w:proofErr w:type="spellEnd"/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evaluator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"xml"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expression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"$</w:t>
      </w:r>
      <w:proofErr w:type="spellStart"/>
      <w:r>
        <w:rPr>
          <w:rStyle w:val="hljs-string"/>
          <w:color w:val="FF7043"/>
        </w:rPr>
        <w:t>ctx</w:t>
      </w:r>
      <w:proofErr w:type="gramStart"/>
      <w:r>
        <w:rPr>
          <w:rStyle w:val="hljs-string"/>
          <w:color w:val="FF7043"/>
        </w:rPr>
        <w:t>:actual</w:t>
      </w:r>
      <w:proofErr w:type="gramEnd"/>
      <w:r>
        <w:rPr>
          <w:rStyle w:val="hljs-string"/>
          <w:color w:val="FF7043"/>
        </w:rPr>
        <w:t>_fee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    </w:t>
      </w: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arg</w:t>
      </w:r>
      <w:proofErr w:type="spellEnd"/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evaluator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"xml"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expression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"$</w:t>
      </w:r>
      <w:proofErr w:type="spellStart"/>
      <w:r>
        <w:rPr>
          <w:rStyle w:val="hljs-string"/>
          <w:color w:val="FF7043"/>
        </w:rPr>
        <w:t>ctx</w:t>
      </w:r>
      <w:proofErr w:type="gramStart"/>
      <w:r>
        <w:rPr>
          <w:rStyle w:val="hljs-string"/>
          <w:color w:val="FF7043"/>
        </w:rPr>
        <w:t>:card</w:t>
      </w:r>
      <w:proofErr w:type="gramEnd"/>
      <w:r>
        <w:rPr>
          <w:rStyle w:val="hljs-string"/>
          <w:color w:val="FF7043"/>
        </w:rPr>
        <w:t>_number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args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&lt;/</w:t>
      </w:r>
      <w:proofErr w:type="spellStart"/>
      <w:r>
        <w:rPr>
          <w:rStyle w:val="hljs-name"/>
          <w:b/>
          <w:bCs/>
          <w:color w:val="37474F"/>
        </w:rPr>
        <w:t>payloadFactory</w:t>
      </w:r>
      <w:proofErr w:type="spellEnd"/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call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endpoint</w:t>
      </w:r>
      <w:r>
        <w:rPr>
          <w:rStyle w:val="hljs-tag"/>
          <w:color w:val="37474F"/>
        </w:rPr>
        <w:t xml:space="preserve"> </w:t>
      </w:r>
      <w:r>
        <w:rPr>
          <w:rStyle w:val="hljs-attr"/>
          <w:color w:val="37474F"/>
        </w:rPr>
        <w:t>key</w:t>
      </w:r>
      <w:r>
        <w:rPr>
          <w:rStyle w:val="hljs-tag"/>
          <w:color w:val="37474F"/>
        </w:rPr>
        <w:t>=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SettlePaymentEP</w:t>
      </w:r>
      <w:proofErr w:type="spellEnd"/>
      <w:r>
        <w:rPr>
          <w:rStyle w:val="hljs-string"/>
          <w:color w:val="FF7043"/>
        </w:rPr>
        <w:t>"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call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r>
        <w:rPr>
          <w:rStyle w:val="hljs-tag"/>
          <w:color w:val="37474F"/>
        </w:rPr>
        <w:t>&lt;</w:t>
      </w:r>
      <w:r>
        <w:rPr>
          <w:rStyle w:val="hljs-name"/>
          <w:b/>
          <w:bCs/>
          <w:color w:val="37474F"/>
        </w:rPr>
        <w:t>respond</w:t>
      </w:r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lastRenderedPageBreak/>
        <w:t xml:space="preserve">        </w:t>
      </w:r>
      <w:r>
        <w:rPr>
          <w:rStyle w:val="hljs-tag"/>
          <w:color w:val="37474F"/>
        </w:rPr>
        <w:t>&lt;/</w:t>
      </w:r>
      <w:proofErr w:type="spellStart"/>
      <w:r>
        <w:rPr>
          <w:rStyle w:val="hljs-name"/>
          <w:b/>
          <w:bCs/>
          <w:color w:val="37474F"/>
        </w:rPr>
        <w:t>inSequence</w:t>
      </w:r>
      <w:proofErr w:type="spellEnd"/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</w:t>
      </w: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outSequence</w:t>
      </w:r>
      <w:proofErr w:type="spellEnd"/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</w:t>
      </w:r>
      <w:r>
        <w:rPr>
          <w:rStyle w:val="hljs-tag"/>
          <w:color w:val="37474F"/>
        </w:rPr>
        <w:t>&lt;</w:t>
      </w:r>
      <w:proofErr w:type="spellStart"/>
      <w:r>
        <w:rPr>
          <w:rStyle w:val="hljs-name"/>
          <w:b/>
          <w:bCs/>
          <w:color w:val="37474F"/>
        </w:rPr>
        <w:t>faultSequence</w:t>
      </w:r>
      <w:proofErr w:type="spellEnd"/>
      <w:r>
        <w:rPr>
          <w:rStyle w:val="hljs-tag"/>
          <w:color w:val="37474F"/>
        </w:rPr>
        <w:t>/&gt;</w:t>
      </w:r>
    </w:p>
    <w:p w:rsidR="005C571B" w:rsidRDefault="005C571B" w:rsidP="005C571B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</w:t>
      </w: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resource</w:t>
      </w:r>
      <w:r>
        <w:rPr>
          <w:rStyle w:val="hljs-tag"/>
          <w:color w:val="37474F"/>
        </w:rPr>
        <w:t>&gt;</w:t>
      </w:r>
    </w:p>
    <w:p w:rsidR="005C571B" w:rsidRDefault="005C571B" w:rsidP="005C571B">
      <w:pPr>
        <w:pStyle w:val="HTMLPreformatted"/>
        <w:ind w:left="450"/>
        <w:rPr>
          <w:color w:val="37474F"/>
        </w:rPr>
      </w:pPr>
      <w:r>
        <w:rPr>
          <w:rStyle w:val="hljs-tag"/>
          <w:color w:val="37474F"/>
        </w:rPr>
        <w:t>&lt;/</w:t>
      </w:r>
      <w:r>
        <w:rPr>
          <w:rStyle w:val="hljs-name"/>
          <w:b/>
          <w:bCs/>
          <w:color w:val="37474F"/>
        </w:rPr>
        <w:t>api</w:t>
      </w:r>
      <w:r>
        <w:rPr>
          <w:rStyle w:val="hljs-tag"/>
          <w:color w:val="37474F"/>
        </w:rPr>
        <w:t>&gt;</w:t>
      </w:r>
    </w:p>
    <w:p w:rsidR="00584A3B" w:rsidRDefault="00584A3B" w:rsidP="005C571B">
      <w:pPr>
        <w:pStyle w:val="Heading3"/>
        <w:rPr>
          <w:rFonts w:ascii="Helvetica" w:hAnsi="Helvetica" w:cs="Helvetica"/>
          <w:b/>
          <w:bCs/>
          <w:spacing w:val="-2"/>
        </w:rPr>
      </w:pPr>
    </w:p>
    <w:p w:rsidR="005C571B" w:rsidRDefault="005C571B" w:rsidP="005C571B">
      <w:pPr>
        <w:pStyle w:val="Heading3"/>
        <w:rPr>
          <w:rFonts w:ascii="Helvetica" w:hAnsi="Helvetica" w:cs="Helvetica"/>
          <w:color w:val="auto"/>
          <w:spacing w:val="-2"/>
        </w:rPr>
      </w:pPr>
      <w:r>
        <w:rPr>
          <w:rFonts w:ascii="Helvetica" w:hAnsi="Helvetica" w:cs="Helvetica"/>
          <w:b/>
          <w:bCs/>
          <w:spacing w:val="-2"/>
        </w:rPr>
        <w:t>Step 3: Package the artifacts</w:t>
      </w:r>
    </w:p>
    <w:p w:rsidR="005C571B" w:rsidRDefault="005C571B" w:rsidP="005C571B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Package the artifacts in your composite exporter module (</w:t>
      </w:r>
      <w:proofErr w:type="spellStart"/>
      <w:r>
        <w:rPr>
          <w:rFonts w:ascii="Helvetica" w:hAnsi="Helvetica" w:cs="Helvetica"/>
        </w:rPr>
        <w:t>SampleServicesCompositeExporter</w:t>
      </w:r>
      <w:proofErr w:type="spellEnd"/>
      <w:r>
        <w:rPr>
          <w:rFonts w:ascii="Helvetica" w:hAnsi="Helvetica" w:cs="Helvetica"/>
        </w:rPr>
        <w:t>) to be able to deploy the artifacts in the server.</w:t>
      </w:r>
    </w:p>
    <w:p w:rsidR="005C571B" w:rsidRDefault="005C571B" w:rsidP="005C571B">
      <w:pPr>
        <w:numPr>
          <w:ilvl w:val="0"/>
          <w:numId w:val="5"/>
        </w:numPr>
        <w:spacing w:beforeAutospacing="1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 the </w:t>
      </w:r>
      <w:r>
        <w:rPr>
          <w:rStyle w:val="HTMLCode"/>
          <w:rFonts w:eastAsia="Arial"/>
          <w:color w:val="37474F"/>
        </w:rPr>
        <w:t>pom.xml</w:t>
      </w:r>
      <w:r>
        <w:rPr>
          <w:rFonts w:ascii="Helvetica" w:hAnsi="Helvetica" w:cs="Helvetica"/>
        </w:rPr>
        <w:t> file in the composite exporter module.</w:t>
      </w:r>
    </w:p>
    <w:p w:rsidR="005C571B" w:rsidRDefault="005C571B" w:rsidP="005C571B">
      <w:pPr>
        <w:pStyle w:val="NormalWeb"/>
        <w:numPr>
          <w:ilvl w:val="0"/>
          <w:numId w:val="5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Ensure that the following artifacts are selected in the POM file.</w:t>
      </w:r>
    </w:p>
    <w:p w:rsidR="005C571B" w:rsidRDefault="005C571B" w:rsidP="005C571B">
      <w:pPr>
        <w:numPr>
          <w:ilvl w:val="1"/>
          <w:numId w:val="5"/>
        </w:numPr>
        <w:spacing w:beforeAutospacing="1" w:line="240" w:lineRule="auto"/>
        <w:ind w:left="900"/>
        <w:rPr>
          <w:rFonts w:ascii="Helvetica" w:hAnsi="Helvetica" w:cs="Helvetica"/>
        </w:rPr>
      </w:pPr>
      <w:proofErr w:type="spellStart"/>
      <w:r>
        <w:rPr>
          <w:rStyle w:val="HTMLCode"/>
          <w:rFonts w:eastAsia="Arial"/>
          <w:color w:val="37474F"/>
        </w:rPr>
        <w:t>HealthcareAPI</w:t>
      </w:r>
      <w:proofErr w:type="spellEnd"/>
    </w:p>
    <w:p w:rsidR="005C571B" w:rsidRDefault="005C571B" w:rsidP="005C571B">
      <w:pPr>
        <w:numPr>
          <w:ilvl w:val="1"/>
          <w:numId w:val="5"/>
        </w:numPr>
        <w:spacing w:beforeAutospacing="1" w:line="240" w:lineRule="auto"/>
        <w:ind w:left="900"/>
        <w:rPr>
          <w:rFonts w:ascii="Helvetica" w:hAnsi="Helvetica" w:cs="Helvetica"/>
        </w:rPr>
      </w:pPr>
      <w:proofErr w:type="spellStart"/>
      <w:r>
        <w:rPr>
          <w:rStyle w:val="HTMLCode"/>
          <w:rFonts w:eastAsia="Arial"/>
          <w:color w:val="37474F"/>
        </w:rPr>
        <w:t>HospitalRoutingSeq</w:t>
      </w:r>
      <w:proofErr w:type="spellEnd"/>
    </w:p>
    <w:p w:rsidR="005C571B" w:rsidRDefault="005C571B" w:rsidP="005C571B">
      <w:pPr>
        <w:pStyle w:val="NormalWeb"/>
        <w:numPr>
          <w:ilvl w:val="0"/>
          <w:numId w:val="5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Save the changes.</w:t>
      </w:r>
    </w:p>
    <w:p w:rsidR="00584A3B" w:rsidRDefault="00584A3B" w:rsidP="005C571B">
      <w:pPr>
        <w:pStyle w:val="Heading3"/>
        <w:rPr>
          <w:rFonts w:ascii="Helvetica" w:hAnsi="Helvetica" w:cs="Helvetica"/>
          <w:b/>
          <w:bCs/>
          <w:spacing w:val="-2"/>
        </w:rPr>
      </w:pPr>
    </w:p>
    <w:p w:rsidR="005C571B" w:rsidRDefault="005C571B" w:rsidP="005C571B">
      <w:pPr>
        <w:pStyle w:val="Heading3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t>Step 4: Build and run the artifacts</w:t>
      </w:r>
    </w:p>
    <w:p w:rsidR="005C571B" w:rsidRDefault="005C571B" w:rsidP="005C571B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To test the artifacts, deploy the </w:t>
      </w:r>
      <w:hyperlink r:id="rId21" w:anchor="step-3-package-the-artifacts" w:history="1">
        <w:r>
          <w:rPr>
            <w:rStyle w:val="Hyperlink"/>
            <w:rFonts w:ascii="Helvetica" w:eastAsiaTheme="majorEastAsia" w:hAnsi="Helvetica" w:cs="Helvetica"/>
            <w:color w:val="FF7043"/>
          </w:rPr>
          <w:t>packaged artifacts</w:t>
        </w:r>
      </w:hyperlink>
      <w:r>
        <w:rPr>
          <w:rFonts w:ascii="Helvetica" w:hAnsi="Helvetica" w:cs="Helvetica"/>
        </w:rPr>
        <w:t> in the embedded Micro Integrator:</w:t>
      </w:r>
    </w:p>
    <w:p w:rsidR="005C571B" w:rsidRDefault="005C571B" w:rsidP="005C571B">
      <w:pPr>
        <w:numPr>
          <w:ilvl w:val="0"/>
          <w:numId w:val="6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Right-click the composite exporter module and click </w:t>
      </w:r>
      <w:r>
        <w:rPr>
          <w:rStyle w:val="Strong"/>
          <w:rFonts w:ascii="Helvetica" w:hAnsi="Helvetica" w:cs="Helvetica"/>
        </w:rPr>
        <w:t>Export Project Artifacts and Run</w:t>
      </w:r>
      <w:r>
        <w:rPr>
          <w:rFonts w:ascii="Helvetica" w:hAnsi="Helvetica" w:cs="Helvetica"/>
        </w:rPr>
        <w:t>.</w:t>
      </w:r>
    </w:p>
    <w:p w:rsidR="005C571B" w:rsidRDefault="005C571B" w:rsidP="005C571B">
      <w:pPr>
        <w:numPr>
          <w:ilvl w:val="0"/>
          <w:numId w:val="6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In the dialog box that opens, confirm that the required artifacts from the composite exporter module are selected.</w:t>
      </w:r>
    </w:p>
    <w:p w:rsidR="005C571B" w:rsidRDefault="005C571B" w:rsidP="005C571B">
      <w:pPr>
        <w:numPr>
          <w:ilvl w:val="0"/>
          <w:numId w:val="6"/>
        </w:numPr>
        <w:spacing w:before="100" w:beforeAutospacing="1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Click </w:t>
      </w:r>
      <w:r>
        <w:rPr>
          <w:rStyle w:val="Strong"/>
          <w:rFonts w:ascii="Helvetica" w:hAnsi="Helvetica" w:cs="Helvetica"/>
        </w:rPr>
        <w:t>Finish</w:t>
      </w:r>
      <w:r>
        <w:rPr>
          <w:rFonts w:ascii="Helvetica" w:hAnsi="Helvetica" w:cs="Helvetica"/>
        </w:rPr>
        <w:t>.</w:t>
      </w:r>
    </w:p>
    <w:p w:rsidR="005C571B" w:rsidRDefault="005C571B" w:rsidP="005C571B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The artifacts will be deployed in the embedded Micro Integrator and the server will start.</w:t>
      </w:r>
    </w:p>
    <w:p w:rsidR="005C571B" w:rsidRDefault="005C571B" w:rsidP="005C571B">
      <w:pPr>
        <w:numPr>
          <w:ilvl w:val="0"/>
          <w:numId w:val="7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See the startup log in the </w:t>
      </w:r>
      <w:r>
        <w:rPr>
          <w:rStyle w:val="Strong"/>
          <w:rFonts w:ascii="Helvetica" w:hAnsi="Helvetica" w:cs="Helvetica"/>
        </w:rPr>
        <w:t>Console</w:t>
      </w:r>
      <w:r>
        <w:rPr>
          <w:rFonts w:ascii="Helvetica" w:hAnsi="Helvetica" w:cs="Helvetica"/>
        </w:rPr>
        <w:t> tab.</w:t>
      </w:r>
    </w:p>
    <w:p w:rsidR="005C571B" w:rsidRDefault="005C571B" w:rsidP="005C571B">
      <w:pPr>
        <w:numPr>
          <w:ilvl w:val="0"/>
          <w:numId w:val="7"/>
        </w:numPr>
        <w:spacing w:before="100" w:beforeAutospacing="1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See the URLs of the deployed services and APIs in the </w:t>
      </w:r>
      <w:r>
        <w:rPr>
          <w:rStyle w:val="Strong"/>
          <w:rFonts w:ascii="Helvetica" w:hAnsi="Helvetica" w:cs="Helvetica"/>
        </w:rPr>
        <w:t>Runtime Services</w:t>
      </w:r>
      <w:r>
        <w:rPr>
          <w:rFonts w:ascii="Helvetica" w:hAnsi="Helvetica" w:cs="Helvetica"/>
        </w:rPr>
        <w:t> tab.</w:t>
      </w:r>
    </w:p>
    <w:p w:rsidR="00584A3B" w:rsidRDefault="00584A3B" w:rsidP="005C571B">
      <w:pPr>
        <w:pStyle w:val="Heading3"/>
        <w:rPr>
          <w:rFonts w:ascii="Helvetica" w:hAnsi="Helvetica" w:cs="Helvetica"/>
          <w:b/>
          <w:bCs/>
          <w:spacing w:val="-2"/>
        </w:rPr>
      </w:pPr>
    </w:p>
    <w:p w:rsidR="005C571B" w:rsidRDefault="005C571B" w:rsidP="005C571B">
      <w:pPr>
        <w:pStyle w:val="Heading3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t>Step 5: Testing the use case</w:t>
      </w:r>
    </w:p>
    <w:p w:rsidR="005C571B" w:rsidRDefault="005C571B" w:rsidP="005C571B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Let's test the use case by sending a simple client request that invokes the service.</w:t>
      </w:r>
    </w:p>
    <w:p w:rsidR="005C571B" w:rsidRDefault="005C571B" w:rsidP="005C571B">
      <w:pPr>
        <w:pStyle w:val="Heading4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spacing w:val="-2"/>
        </w:rPr>
        <w:t>Start the back-end service</w:t>
      </w:r>
    </w:p>
    <w:p w:rsidR="005C571B" w:rsidRDefault="005C571B" w:rsidP="005C571B">
      <w:pPr>
        <w:numPr>
          <w:ilvl w:val="0"/>
          <w:numId w:val="8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Download the JAR file of the back-end service from </w:t>
      </w:r>
      <w:hyperlink r:id="rId22" w:tgtFrame="_blank" w:history="1">
        <w:r>
          <w:rPr>
            <w:rStyle w:val="Hyperlink"/>
            <w:rFonts w:ascii="Helvetica" w:hAnsi="Helvetica" w:cs="Helvetica"/>
            <w:color w:val="FF7043"/>
          </w:rPr>
          <w:t>here</w:t>
        </w:r>
      </w:hyperlink>
      <w:r>
        <w:rPr>
          <w:rFonts w:ascii="Helvetica" w:hAnsi="Helvetica" w:cs="Helvetica"/>
        </w:rPr>
        <w:t>.</w:t>
      </w:r>
    </w:p>
    <w:p w:rsidR="005C571B" w:rsidRDefault="005C571B" w:rsidP="005C571B">
      <w:pPr>
        <w:numPr>
          <w:ilvl w:val="0"/>
          <w:numId w:val="8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 a terminal, navigate to the location where your saved the back-end service.</w:t>
      </w:r>
    </w:p>
    <w:p w:rsidR="005C571B" w:rsidRDefault="005C571B" w:rsidP="005C571B">
      <w:pPr>
        <w:pStyle w:val="NormalWeb"/>
        <w:numPr>
          <w:ilvl w:val="0"/>
          <w:numId w:val="8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Execute the following command to start the service:</w:t>
      </w:r>
    </w:p>
    <w:p w:rsidR="005C571B" w:rsidRDefault="005C571B" w:rsidP="005C571B">
      <w:pPr>
        <w:pStyle w:val="HTMLPreformatted"/>
        <w:ind w:left="450"/>
        <w:rPr>
          <w:color w:val="37474F"/>
        </w:rPr>
      </w:pPr>
      <w:r>
        <w:rPr>
          <w:rStyle w:val="HTMLCode"/>
          <w:color w:val="37474F"/>
        </w:rPr>
        <w:t>java -jar Hospital-Service-JDK11-2.0.0.jar</w:t>
      </w:r>
    </w:p>
    <w:p w:rsidR="00584A3B" w:rsidRDefault="00584A3B" w:rsidP="005C571B">
      <w:pPr>
        <w:pStyle w:val="Heading4"/>
        <w:rPr>
          <w:rFonts w:ascii="Helvetica" w:hAnsi="Helvetica" w:cs="Helvetica"/>
          <w:spacing w:val="-2"/>
        </w:rPr>
      </w:pPr>
    </w:p>
    <w:p w:rsidR="005C571B" w:rsidRDefault="005C571B" w:rsidP="005C571B">
      <w:pPr>
        <w:pStyle w:val="Heading4"/>
        <w:rPr>
          <w:rFonts w:ascii="Helvetica" w:hAnsi="Helvetica" w:cs="Helvetica"/>
          <w:color w:val="auto"/>
          <w:spacing w:val="-2"/>
        </w:rPr>
      </w:pPr>
      <w:r>
        <w:rPr>
          <w:rFonts w:ascii="Helvetica" w:hAnsi="Helvetica" w:cs="Helvetica"/>
          <w:spacing w:val="-2"/>
        </w:rPr>
        <w:t>Send the client request</w:t>
      </w:r>
    </w:p>
    <w:p w:rsidR="005C571B" w:rsidRDefault="005C571B" w:rsidP="005C571B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Let's send a simple request to invoke the service. You can use the embedded </w:t>
      </w:r>
      <w:r>
        <w:rPr>
          <w:rFonts w:ascii="Helvetica" w:hAnsi="Helvetica" w:cs="Helvetica"/>
          <w:b/>
          <w:bCs/>
        </w:rPr>
        <w:t>HTTP Client</w:t>
      </w:r>
      <w:r>
        <w:rPr>
          <w:rFonts w:ascii="Helvetica" w:hAnsi="Helvetica" w:cs="Helvetica"/>
        </w:rPr>
        <w:t> of WSO2 Integration Studio as follows:</w:t>
      </w:r>
    </w:p>
    <w:p w:rsidR="005C571B" w:rsidRDefault="005C571B" w:rsidP="005C571B">
      <w:pPr>
        <w:pStyle w:val="NormalWeb"/>
        <w:numPr>
          <w:ilvl w:val="0"/>
          <w:numId w:val="9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 the </w:t>
      </w:r>
      <w:r>
        <w:rPr>
          <w:rFonts w:ascii="Helvetica" w:hAnsi="Helvetica" w:cs="Helvetica"/>
          <w:b/>
          <w:bCs/>
        </w:rPr>
        <w:t>HTTP Client</w:t>
      </w:r>
      <w:r>
        <w:rPr>
          <w:rFonts w:ascii="Helvetica" w:hAnsi="Helvetica" w:cs="Helvetica"/>
        </w:rPr>
        <w:t> of WSO2 Integration Studio.</w:t>
      </w:r>
    </w:p>
    <w:p w:rsidR="005C571B" w:rsidRDefault="005C571B" w:rsidP="005C571B">
      <w:pPr>
        <w:pStyle w:val="admonition-title"/>
        <w:ind w:left="450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Tip</w:t>
      </w:r>
    </w:p>
    <w:p w:rsidR="005C571B" w:rsidRDefault="005C571B" w:rsidP="005C571B">
      <w:pPr>
        <w:pStyle w:val="NormalWeb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If you don't see the </w:t>
      </w:r>
      <w:r>
        <w:rPr>
          <w:rFonts w:ascii="Helvetica" w:hAnsi="Helvetica" w:cs="Helvetica"/>
          <w:b/>
          <w:bCs/>
        </w:rPr>
        <w:t>HTTP Client</w:t>
      </w:r>
      <w:r>
        <w:rPr>
          <w:rFonts w:ascii="Helvetica" w:hAnsi="Helvetica" w:cs="Helvetica"/>
        </w:rPr>
        <w:t> pane, go to </w:t>
      </w:r>
      <w:r>
        <w:rPr>
          <w:rFonts w:ascii="Helvetica" w:hAnsi="Helvetica" w:cs="Helvetica"/>
          <w:b/>
          <w:bCs/>
        </w:rPr>
        <w:t>Window -&gt; Show View - Other</w:t>
      </w:r>
      <w:r>
        <w:rPr>
          <w:rFonts w:ascii="Helvetica" w:hAnsi="Helvetica" w:cs="Helvetica"/>
        </w:rPr>
        <w:t> and select </w:t>
      </w:r>
      <w:r>
        <w:rPr>
          <w:rFonts w:ascii="Helvetica" w:hAnsi="Helvetica" w:cs="Helvetica"/>
          <w:b/>
          <w:bCs/>
        </w:rPr>
        <w:t>HTTP Client</w:t>
      </w:r>
      <w:r>
        <w:rPr>
          <w:rFonts w:ascii="Helvetica" w:hAnsi="Helvetica" w:cs="Helvetica"/>
        </w:rPr>
        <w:t> to enable the client pane.</w:t>
      </w:r>
    </w:p>
    <w:p w:rsidR="005C571B" w:rsidRDefault="005C571B" w:rsidP="005C571B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5379720" cy="1527840"/>
            <wp:effectExtent l="0" t="0" r="0" b="0"/>
            <wp:docPr id="3" name="Picture 3" descr="https://ei.docs.wso2.com/en/latest/micro-integrator/assets/img/tutorials/common/http4e-client-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i.docs.wso2.com/en/latest/micro-integrator/assets/img/tutorials/common/http4e-client-empty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770" cy="154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1B" w:rsidRDefault="005C571B" w:rsidP="005C571B">
      <w:pPr>
        <w:pStyle w:val="NormalWeb"/>
        <w:numPr>
          <w:ilvl w:val="0"/>
          <w:numId w:val="9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Enter the request information as given below and click the </w:t>
      </w:r>
      <w:r>
        <w:rPr>
          <w:rFonts w:ascii="Helvetica" w:hAnsi="Helvetica" w:cs="Helvetica"/>
          <w:b/>
          <w:bCs/>
        </w:rPr>
        <w:t>Send</w:t>
      </w:r>
      <w:r>
        <w:rPr>
          <w:rFonts w:ascii="Helvetica" w:hAnsi="Helvetica" w:cs="Helvetica"/>
        </w:rPr>
        <w:t> icon (</w:t>
      </w:r>
      <w:r>
        <w:rPr>
          <w:rFonts w:ascii="Helvetica" w:hAnsi="Helvetica" w:cs="Helvetica"/>
          <w:noProof/>
        </w:rPr>
        <w:drawing>
          <wp:inline distT="0" distB="0" distL="0" distR="0">
            <wp:extent cx="190500" cy="198120"/>
            <wp:effectExtent l="0" t="0" r="0" b="0"/>
            <wp:docPr id="2" name="Picture 2" descr="https://ei.docs.wso2.com/en/latest/micro-integrator/assets/img/tutorials/common/play-head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ei.docs.wso2.com/en/latest/micro-integrator/assets/img/tutorials/common/play-head-ic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</w:rPr>
        <w:t>).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7"/>
        <w:gridCol w:w="8119"/>
      </w:tblGrid>
      <w:tr w:rsidR="005C571B" w:rsidTr="00D3009D">
        <w:trPr>
          <w:tblCellSpacing w:w="15" w:type="dxa"/>
        </w:trPr>
        <w:tc>
          <w:tcPr>
            <w:tcW w:w="437" w:type="pct"/>
            <w:hideMark/>
          </w:tcPr>
          <w:p w:rsidR="005C571B" w:rsidRPr="00584A3B" w:rsidRDefault="005C571B">
            <w:pPr>
              <w:rPr>
                <w:rFonts w:ascii="Times New Roman" w:hAnsi="Times New Roman" w:cs="Times New Roman"/>
              </w:rPr>
            </w:pPr>
            <w:r w:rsidRPr="00584A3B">
              <w:t>Method</w:t>
            </w:r>
          </w:p>
        </w:tc>
        <w:tc>
          <w:tcPr>
            <w:tcW w:w="4517" w:type="pct"/>
            <w:tcBorders>
              <w:top w:val="nil"/>
            </w:tcBorders>
            <w:hideMark/>
          </w:tcPr>
          <w:p w:rsidR="005C571B" w:rsidRDefault="005C571B"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POST</w:t>
            </w:r>
          </w:p>
        </w:tc>
      </w:tr>
      <w:tr w:rsidR="005C571B" w:rsidTr="00D3009D">
        <w:trPr>
          <w:tblCellSpacing w:w="15" w:type="dxa"/>
        </w:trPr>
        <w:tc>
          <w:tcPr>
            <w:tcW w:w="437" w:type="pct"/>
            <w:hideMark/>
          </w:tcPr>
          <w:p w:rsidR="005C571B" w:rsidRPr="00584A3B" w:rsidRDefault="005C571B">
            <w:r w:rsidRPr="00584A3B">
              <w:t>Headers</w:t>
            </w:r>
          </w:p>
        </w:tc>
        <w:tc>
          <w:tcPr>
            <w:tcW w:w="4517" w:type="pct"/>
            <w:hideMark/>
          </w:tcPr>
          <w:p w:rsidR="005C571B" w:rsidRDefault="005C571B"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Content-Type=application/</w:t>
            </w:r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json</w:t>
            </w:r>
            <w:proofErr w:type="spellEnd"/>
          </w:p>
        </w:tc>
      </w:tr>
      <w:tr w:rsidR="005C571B" w:rsidTr="00D3009D">
        <w:trPr>
          <w:tblCellSpacing w:w="15" w:type="dxa"/>
        </w:trPr>
        <w:tc>
          <w:tcPr>
            <w:tcW w:w="437" w:type="pct"/>
            <w:hideMark/>
          </w:tcPr>
          <w:p w:rsidR="005C571B" w:rsidRPr="00584A3B" w:rsidRDefault="005C571B">
            <w:r w:rsidRPr="00584A3B">
              <w:t>URL</w:t>
            </w:r>
          </w:p>
        </w:tc>
        <w:tc>
          <w:tcPr>
            <w:tcW w:w="4517" w:type="pct"/>
            <w:hideMark/>
          </w:tcPr>
          <w:p w:rsidR="005C571B" w:rsidRDefault="005C571B"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http://localhost:8290/healthcare/categories/surgery/reserve</w:t>
            </w:r>
            <w:r>
              <w:br/>
            </w:r>
          </w:p>
        </w:tc>
      </w:tr>
      <w:tr w:rsidR="005C571B" w:rsidTr="00D3009D">
        <w:trPr>
          <w:tblCellSpacing w:w="15" w:type="dxa"/>
        </w:trPr>
        <w:tc>
          <w:tcPr>
            <w:tcW w:w="437" w:type="pct"/>
            <w:hideMark/>
          </w:tcPr>
          <w:p w:rsidR="005C571B" w:rsidRPr="00584A3B" w:rsidRDefault="005C571B">
            <w:r w:rsidRPr="00584A3B">
              <w:t>Body</w:t>
            </w:r>
          </w:p>
        </w:tc>
        <w:tc>
          <w:tcPr>
            <w:tcW w:w="4517" w:type="pct"/>
            <w:hideMark/>
          </w:tcPr>
          <w:p w:rsidR="005C571B" w:rsidRDefault="005C571B" w:rsidP="005C571B"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{ "name": "John Doe", "dob": "1940-03-19", "</w:t>
            </w:r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ssn</w:t>
            </w:r>
            <w:proofErr w:type="spellEnd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": "234-23-525", "address": "California", "phone": "8770586755", "email": "johndoe@gmail.com", "doctor": "</w:t>
            </w:r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thomas</w:t>
            </w:r>
            <w:proofErr w:type="spellEnd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 xml:space="preserve"> </w:t>
            </w:r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collins</w:t>
            </w:r>
            <w:proofErr w:type="spellEnd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", "hospital": "grand oak community hospital", "</w:t>
            </w:r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cardNo</w:t>
            </w:r>
            <w:proofErr w:type="spellEnd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": "7844481124110331", "</w:t>
            </w:r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appointment_date</w:t>
            </w:r>
            <w:proofErr w:type="spellEnd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": "2025-04-02" }</w:t>
            </w:r>
          </w:p>
          <w:p w:rsidR="005C571B" w:rsidRDefault="005C571B">
            <w:r>
              <w:br/>
            </w:r>
          </w:p>
          <w:p w:rsidR="005C571B" w:rsidRDefault="005C571B" w:rsidP="005C571B">
            <w:pPr>
              <w:numPr>
                <w:ilvl w:val="1"/>
                <w:numId w:val="9"/>
              </w:numPr>
              <w:spacing w:before="100" w:beforeAutospacing="1" w:line="240" w:lineRule="auto"/>
              <w:ind w:left="450"/>
            </w:pPr>
            <w:r>
              <w:t>This JSON payload contains details of the appointment reservation, which includes patient details, doctor, hospital, and data of appointment.</w:t>
            </w:r>
          </w:p>
        </w:tc>
      </w:tr>
    </w:tbl>
    <w:p w:rsidR="005C571B" w:rsidRDefault="005C571B" w:rsidP="005C571B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5402580" cy="2263681"/>
            <wp:effectExtent l="0" t="0" r="7620" b="3810"/>
            <wp:docPr id="1" name="Picture 1" descr="https://ei.docs.wso2.com/en/latest/micro-integrator/assets/img/tutorials/119132228/http4e-client-service-cha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ei.docs.wso2.com/en/latest/micro-integrator/assets/img/tutorials/119132228/http4e-client-service-chaining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622" cy="227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1B" w:rsidRDefault="005C571B" w:rsidP="005C571B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If you want to send the client request from your terminal:</w:t>
      </w:r>
    </w:p>
    <w:p w:rsidR="005C571B" w:rsidRDefault="005C571B" w:rsidP="005C571B">
      <w:pPr>
        <w:numPr>
          <w:ilvl w:val="0"/>
          <w:numId w:val="10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Install and set up </w:t>
      </w:r>
      <w:hyperlink r:id="rId26" w:tgtFrame="_blank" w:history="1">
        <w:r>
          <w:rPr>
            <w:rStyle w:val="Hyperlink"/>
            <w:rFonts w:ascii="Helvetica" w:hAnsi="Helvetica" w:cs="Helvetica"/>
            <w:color w:val="FF7043"/>
          </w:rPr>
          <w:t>cURL</w:t>
        </w:r>
      </w:hyperlink>
      <w:r>
        <w:rPr>
          <w:rFonts w:ascii="Helvetica" w:hAnsi="Helvetica" w:cs="Helvetica"/>
        </w:rPr>
        <w:t> as your REST client.</w:t>
      </w:r>
    </w:p>
    <w:p w:rsidR="005C571B" w:rsidRDefault="005C571B" w:rsidP="005C571B">
      <w:pPr>
        <w:pStyle w:val="NormalWeb"/>
        <w:numPr>
          <w:ilvl w:val="0"/>
          <w:numId w:val="10"/>
        </w:numPr>
        <w:spacing w:before="0" w:beforeAutospacing="0" w:after="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Create a JSON file names </w:t>
      </w:r>
      <w:proofErr w:type="spellStart"/>
      <w:r>
        <w:rPr>
          <w:rStyle w:val="HTMLCode"/>
          <w:color w:val="37474F"/>
        </w:rPr>
        <w:t>request.json</w:t>
      </w:r>
      <w:proofErr w:type="spellEnd"/>
      <w:r>
        <w:rPr>
          <w:rFonts w:ascii="Helvetica" w:hAnsi="Helvetica" w:cs="Helvetica"/>
        </w:rPr>
        <w:t> with the following request payload.</w:t>
      </w:r>
    </w:p>
    <w:p w:rsidR="005C571B" w:rsidRDefault="005C571B" w:rsidP="00D3009D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>{</w:t>
      </w:r>
    </w:p>
    <w:p w:rsidR="005C571B" w:rsidRDefault="005C571B" w:rsidP="00D3009D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</w:t>
      </w:r>
      <w:r>
        <w:rPr>
          <w:rStyle w:val="hljs-attr"/>
          <w:color w:val="37474F"/>
        </w:rPr>
        <w:t>"name"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"John Doe"</w:t>
      </w:r>
      <w:r>
        <w:rPr>
          <w:rStyle w:val="HTMLCode"/>
          <w:color w:val="37474F"/>
        </w:rPr>
        <w:t>,</w:t>
      </w:r>
    </w:p>
    <w:p w:rsidR="005C571B" w:rsidRDefault="005C571B" w:rsidP="00D3009D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</w:t>
      </w:r>
      <w:r>
        <w:rPr>
          <w:rStyle w:val="hljs-attr"/>
          <w:color w:val="37474F"/>
        </w:rPr>
        <w:t>"dob"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"1940-03-19"</w:t>
      </w:r>
      <w:r>
        <w:rPr>
          <w:rStyle w:val="HTMLCode"/>
          <w:color w:val="37474F"/>
        </w:rPr>
        <w:t>,</w:t>
      </w:r>
    </w:p>
    <w:p w:rsidR="005C571B" w:rsidRDefault="005C571B" w:rsidP="00D3009D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</w:t>
      </w:r>
      <w:r>
        <w:rPr>
          <w:rStyle w:val="hljs-attr"/>
          <w:color w:val="37474F"/>
        </w:rPr>
        <w:t>"</w:t>
      </w:r>
      <w:proofErr w:type="spellStart"/>
      <w:r>
        <w:rPr>
          <w:rStyle w:val="hljs-attr"/>
          <w:color w:val="37474F"/>
        </w:rPr>
        <w:t>ssn</w:t>
      </w:r>
      <w:proofErr w:type="spellEnd"/>
      <w:r>
        <w:rPr>
          <w:rStyle w:val="hljs-attr"/>
          <w:color w:val="37474F"/>
        </w:rPr>
        <w:t>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"234-23-525"</w:t>
      </w:r>
      <w:r>
        <w:rPr>
          <w:rStyle w:val="HTMLCode"/>
          <w:color w:val="37474F"/>
        </w:rPr>
        <w:t>,</w:t>
      </w:r>
    </w:p>
    <w:p w:rsidR="005C571B" w:rsidRDefault="005C571B" w:rsidP="00D3009D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</w:t>
      </w:r>
      <w:r>
        <w:rPr>
          <w:rStyle w:val="hljs-attr"/>
          <w:color w:val="37474F"/>
        </w:rPr>
        <w:t>"address"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"California"</w:t>
      </w:r>
      <w:r>
        <w:rPr>
          <w:rStyle w:val="HTMLCode"/>
          <w:color w:val="37474F"/>
        </w:rPr>
        <w:t>,</w:t>
      </w:r>
    </w:p>
    <w:p w:rsidR="005C571B" w:rsidRDefault="005C571B" w:rsidP="00D3009D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</w:t>
      </w:r>
      <w:r>
        <w:rPr>
          <w:rStyle w:val="hljs-attr"/>
          <w:color w:val="37474F"/>
        </w:rPr>
        <w:t>"phone"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"8770586755"</w:t>
      </w:r>
      <w:r>
        <w:rPr>
          <w:rStyle w:val="HTMLCode"/>
          <w:color w:val="37474F"/>
        </w:rPr>
        <w:t>,</w:t>
      </w:r>
    </w:p>
    <w:p w:rsidR="005C571B" w:rsidRDefault="005C571B" w:rsidP="00D3009D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</w:t>
      </w:r>
      <w:r>
        <w:rPr>
          <w:rStyle w:val="hljs-attr"/>
          <w:color w:val="37474F"/>
        </w:rPr>
        <w:t>"email"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"johndoe@gmail.com"</w:t>
      </w:r>
      <w:r>
        <w:rPr>
          <w:rStyle w:val="HTMLCode"/>
          <w:color w:val="37474F"/>
        </w:rPr>
        <w:t>,</w:t>
      </w:r>
    </w:p>
    <w:p w:rsidR="005C571B" w:rsidRDefault="005C571B" w:rsidP="00D3009D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</w:t>
      </w:r>
      <w:r>
        <w:rPr>
          <w:rStyle w:val="hljs-attr"/>
          <w:color w:val="37474F"/>
        </w:rPr>
        <w:t>"doctor"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thomas</w:t>
      </w:r>
      <w:proofErr w:type="spellEnd"/>
      <w:r>
        <w:rPr>
          <w:rStyle w:val="hljs-string"/>
          <w:color w:val="FF7043"/>
        </w:rPr>
        <w:t xml:space="preserve"> </w:t>
      </w:r>
      <w:proofErr w:type="spellStart"/>
      <w:r>
        <w:rPr>
          <w:rStyle w:val="hljs-string"/>
          <w:color w:val="FF7043"/>
        </w:rPr>
        <w:t>collins</w:t>
      </w:r>
      <w:proofErr w:type="spellEnd"/>
      <w:r>
        <w:rPr>
          <w:rStyle w:val="hljs-string"/>
          <w:color w:val="FF7043"/>
        </w:rPr>
        <w:t>"</w:t>
      </w:r>
      <w:r>
        <w:rPr>
          <w:rStyle w:val="HTMLCode"/>
          <w:color w:val="37474F"/>
        </w:rPr>
        <w:t>,</w:t>
      </w:r>
    </w:p>
    <w:p w:rsidR="005C571B" w:rsidRDefault="005C571B" w:rsidP="00D3009D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</w:t>
      </w:r>
      <w:r>
        <w:rPr>
          <w:rStyle w:val="hljs-attr"/>
          <w:color w:val="37474F"/>
        </w:rPr>
        <w:t>"hospital"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"grand oak community hospital"</w:t>
      </w:r>
      <w:r>
        <w:rPr>
          <w:rStyle w:val="HTMLCode"/>
          <w:color w:val="37474F"/>
        </w:rPr>
        <w:t>,</w:t>
      </w:r>
    </w:p>
    <w:p w:rsidR="005C571B" w:rsidRDefault="005C571B" w:rsidP="00D3009D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</w:t>
      </w:r>
      <w:r>
        <w:rPr>
          <w:rStyle w:val="hljs-attr"/>
          <w:color w:val="37474F"/>
        </w:rPr>
        <w:t>"</w:t>
      </w:r>
      <w:proofErr w:type="spellStart"/>
      <w:r>
        <w:rPr>
          <w:rStyle w:val="hljs-attr"/>
          <w:color w:val="37474F"/>
        </w:rPr>
        <w:t>cardNo</w:t>
      </w:r>
      <w:proofErr w:type="spellEnd"/>
      <w:r>
        <w:rPr>
          <w:rStyle w:val="hljs-attr"/>
          <w:color w:val="37474F"/>
        </w:rPr>
        <w:t>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"7844481124110331"</w:t>
      </w:r>
      <w:r>
        <w:rPr>
          <w:rStyle w:val="HTMLCode"/>
          <w:color w:val="37474F"/>
        </w:rPr>
        <w:t>,</w:t>
      </w:r>
    </w:p>
    <w:p w:rsidR="005C571B" w:rsidRDefault="005C571B" w:rsidP="00D3009D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</w:t>
      </w:r>
      <w:r>
        <w:rPr>
          <w:rStyle w:val="hljs-attr"/>
          <w:color w:val="37474F"/>
        </w:rPr>
        <w:t>"</w:t>
      </w:r>
      <w:proofErr w:type="spellStart"/>
      <w:r>
        <w:rPr>
          <w:rStyle w:val="hljs-attr"/>
          <w:color w:val="37474F"/>
        </w:rPr>
        <w:t>appointment_date</w:t>
      </w:r>
      <w:proofErr w:type="spellEnd"/>
      <w:r>
        <w:rPr>
          <w:rStyle w:val="hljs-attr"/>
          <w:color w:val="37474F"/>
        </w:rPr>
        <w:t>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"2025-04-02"</w:t>
      </w:r>
    </w:p>
    <w:p w:rsidR="005C571B" w:rsidRDefault="005C571B" w:rsidP="005C571B">
      <w:pPr>
        <w:pStyle w:val="HTMLPreformatted"/>
        <w:ind w:left="450"/>
        <w:rPr>
          <w:color w:val="37474F"/>
        </w:rPr>
      </w:pPr>
      <w:r>
        <w:rPr>
          <w:rStyle w:val="HTMLCode"/>
          <w:color w:val="37474F"/>
        </w:rPr>
        <w:t>}</w:t>
      </w:r>
    </w:p>
    <w:p w:rsidR="005C571B" w:rsidRDefault="005C571B" w:rsidP="005C571B">
      <w:pPr>
        <w:pStyle w:val="NormalWeb"/>
        <w:numPr>
          <w:ilvl w:val="0"/>
          <w:numId w:val="10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Open a command line terminal and execute the following command from the location where the </w:t>
      </w:r>
      <w:proofErr w:type="spellStart"/>
      <w:r>
        <w:rPr>
          <w:rFonts w:ascii="Helvetica" w:hAnsi="Helvetica" w:cs="Helvetica"/>
        </w:rPr>
        <w:t>request.json</w:t>
      </w:r>
      <w:proofErr w:type="spellEnd"/>
      <w:r>
        <w:rPr>
          <w:rFonts w:ascii="Helvetica" w:hAnsi="Helvetica" w:cs="Helvetica"/>
        </w:rPr>
        <w:t xml:space="preserve"> file you created is saved:</w:t>
      </w:r>
    </w:p>
    <w:p w:rsidR="005C571B" w:rsidRDefault="005C571B" w:rsidP="005C571B">
      <w:pPr>
        <w:pStyle w:val="HTMLPreformatted"/>
        <w:ind w:left="450"/>
        <w:rPr>
          <w:color w:val="37474F"/>
        </w:rPr>
      </w:pPr>
      <w:proofErr w:type="gramStart"/>
      <w:r>
        <w:rPr>
          <w:rStyle w:val="HTMLCode"/>
          <w:color w:val="37474F"/>
        </w:rPr>
        <w:t>curl</w:t>
      </w:r>
      <w:proofErr w:type="gramEnd"/>
      <w:r>
        <w:rPr>
          <w:rStyle w:val="HTMLCode"/>
          <w:color w:val="37474F"/>
        </w:rPr>
        <w:t xml:space="preserve"> -v -X POST --data @</w:t>
      </w:r>
      <w:proofErr w:type="spellStart"/>
      <w:r>
        <w:rPr>
          <w:rStyle w:val="HTMLCode"/>
          <w:color w:val="37474F"/>
        </w:rPr>
        <w:t>request.json</w:t>
      </w:r>
      <w:proofErr w:type="spellEnd"/>
      <w:r>
        <w:rPr>
          <w:rStyle w:val="HTMLCode"/>
          <w:color w:val="37474F"/>
        </w:rPr>
        <w:t xml:space="preserve"> http://localhost:8290/healthcare/categories/surgery/reserve --header 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Content-Type:application</w:t>
      </w:r>
      <w:proofErr w:type="spellEnd"/>
      <w:r>
        <w:rPr>
          <w:rStyle w:val="hljs-string"/>
          <w:color w:val="FF7043"/>
        </w:rPr>
        <w:t>/</w:t>
      </w:r>
      <w:proofErr w:type="spellStart"/>
      <w:r>
        <w:rPr>
          <w:rStyle w:val="hljs-string"/>
          <w:color w:val="FF7043"/>
        </w:rPr>
        <w:t>json</w:t>
      </w:r>
      <w:proofErr w:type="spellEnd"/>
      <w:r>
        <w:rPr>
          <w:rStyle w:val="hljs-string"/>
          <w:color w:val="FF7043"/>
        </w:rPr>
        <w:t>"</w:t>
      </w:r>
    </w:p>
    <w:p w:rsidR="00D3009D" w:rsidRDefault="00D3009D" w:rsidP="005C571B">
      <w:pPr>
        <w:pStyle w:val="Heading4"/>
        <w:rPr>
          <w:rFonts w:ascii="Helvetica" w:hAnsi="Helvetica" w:cs="Helvetica"/>
          <w:spacing w:val="-2"/>
        </w:rPr>
      </w:pPr>
    </w:p>
    <w:p w:rsidR="005C571B" w:rsidRDefault="005C571B" w:rsidP="005C571B">
      <w:pPr>
        <w:pStyle w:val="Heading4"/>
        <w:rPr>
          <w:rFonts w:ascii="Helvetica" w:hAnsi="Helvetica" w:cs="Helvetica"/>
          <w:color w:val="auto"/>
          <w:spacing w:val="-2"/>
        </w:rPr>
      </w:pPr>
      <w:proofErr w:type="spellStart"/>
      <w:r>
        <w:rPr>
          <w:rFonts w:ascii="Helvetica" w:hAnsi="Helvetica" w:cs="Helvetica"/>
          <w:spacing w:val="-2"/>
        </w:rPr>
        <w:t>Analyze</w:t>
      </w:r>
      <w:proofErr w:type="spellEnd"/>
      <w:r>
        <w:rPr>
          <w:rFonts w:ascii="Helvetica" w:hAnsi="Helvetica" w:cs="Helvetica"/>
          <w:spacing w:val="-2"/>
        </w:rPr>
        <w:t xml:space="preserve"> the response</w:t>
      </w:r>
    </w:p>
    <w:p w:rsidR="005C571B" w:rsidRDefault="005C571B" w:rsidP="005C571B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You will see the response received to your </w:t>
      </w:r>
      <w:r>
        <w:rPr>
          <w:rFonts w:ascii="Helvetica" w:hAnsi="Helvetica" w:cs="Helvetica"/>
          <w:b/>
          <w:bCs/>
        </w:rPr>
        <w:t>HTTP Client</w:t>
      </w:r>
      <w:r>
        <w:rPr>
          <w:rFonts w:ascii="Helvetica" w:hAnsi="Helvetica" w:cs="Helvetica"/>
        </w:rPr>
        <w:t>:</w:t>
      </w:r>
    </w:p>
    <w:p w:rsidR="005C571B" w:rsidRDefault="005C571B" w:rsidP="005C571B">
      <w:pPr>
        <w:pStyle w:val="HTMLPreformatted"/>
        <w:rPr>
          <w:color w:val="37474F"/>
        </w:rPr>
      </w:pPr>
      <w:r>
        <w:rPr>
          <w:rStyle w:val="HTMLCode"/>
          <w:color w:val="37474F"/>
        </w:rPr>
        <w:t>{</w:t>
      </w:r>
      <w:r w:rsidR="00271900">
        <w:rPr>
          <w:rStyle w:val="hljs-string"/>
          <w:color w:val="FF7043"/>
        </w:rPr>
        <w:t>"</w:t>
      </w:r>
      <w:proofErr w:type="spellStart"/>
      <w:r w:rsidR="00271900">
        <w:rPr>
          <w:rStyle w:val="hljs-string"/>
          <w:color w:val="FF7043"/>
        </w:rPr>
        <w:t>patient"</w:t>
      </w:r>
      <w:r w:rsidR="00271900">
        <w:rPr>
          <w:rStyle w:val="HTMLCode"/>
          <w:color w:val="37474F"/>
        </w:rPr>
        <w:t>:</w:t>
      </w:r>
      <w:r w:rsidR="00271900">
        <w:rPr>
          <w:rStyle w:val="hljs-string"/>
          <w:color w:val="FF7043"/>
        </w:rPr>
        <w:t>"John</w:t>
      </w:r>
      <w:proofErr w:type="spellEnd"/>
      <w:r w:rsidR="00271900">
        <w:rPr>
          <w:rStyle w:val="hljs-string"/>
          <w:color w:val="FF7043"/>
        </w:rPr>
        <w:t xml:space="preserve"> Doe"</w:t>
      </w:r>
      <w:r w:rsidR="00271900">
        <w:rPr>
          <w:rStyle w:val="hljs-string"/>
          <w:color w:val="FF7043"/>
        </w:rPr>
        <w:t>,</w:t>
      </w:r>
      <w:r w:rsidR="00271900">
        <w:rPr>
          <w:rStyle w:val="hljs-string"/>
          <w:color w:val="FF7043"/>
        </w:rPr>
        <w:t>"actualFee"</w:t>
      </w:r>
      <w:r w:rsidR="00271900">
        <w:rPr>
          <w:rStyle w:val="HTMLCode"/>
          <w:color w:val="37474F"/>
        </w:rPr>
        <w:t>:700</w:t>
      </w:r>
      <w:r w:rsidR="00271900">
        <w:rPr>
          <w:rStyle w:val="HTMLCode"/>
          <w:color w:val="37474F"/>
        </w:rPr>
        <w:t>0.0,</w:t>
      </w:r>
      <w:r w:rsidR="00271900" w:rsidRPr="00271900">
        <w:rPr>
          <w:rStyle w:val="Heading1Char"/>
          <w:color w:val="FF7043"/>
        </w:rPr>
        <w:t xml:space="preserve"> </w:t>
      </w:r>
      <w:r w:rsidR="00271900">
        <w:rPr>
          <w:rStyle w:val="hljs-string"/>
          <w:color w:val="FF7043"/>
        </w:rPr>
        <w:t>"</w:t>
      </w:r>
      <w:r w:rsidR="00271900">
        <w:rPr>
          <w:rStyle w:val="hljs-string"/>
          <w:color w:val="FF7043"/>
        </w:rPr>
        <w:t>discount</w:t>
      </w:r>
      <w:r w:rsidR="00271900">
        <w:rPr>
          <w:rStyle w:val="hljs-string"/>
          <w:color w:val="FF7043"/>
        </w:rPr>
        <w:t>"</w:t>
      </w:r>
      <w:r w:rsidR="00271900">
        <w:rPr>
          <w:rStyle w:val="HTMLCode"/>
          <w:color w:val="37474F"/>
        </w:rPr>
        <w:t>:20,</w:t>
      </w:r>
      <w:r w:rsidR="00271900" w:rsidRPr="00271900">
        <w:rPr>
          <w:rStyle w:val="Heading2Char"/>
          <w:color w:val="FF7043"/>
        </w:rPr>
        <w:t xml:space="preserve"> </w:t>
      </w:r>
      <w:r w:rsidR="00271900">
        <w:rPr>
          <w:rStyle w:val="hljs-string"/>
          <w:color w:val="FF7043"/>
        </w:rPr>
        <w:t>"discounted</w:t>
      </w:r>
      <w:r w:rsidR="00271900">
        <w:rPr>
          <w:rStyle w:val="hljs-string"/>
          <w:color w:val="FF7043"/>
        </w:rPr>
        <w:t>"</w:t>
      </w:r>
      <w:r w:rsidR="00271900">
        <w:rPr>
          <w:rStyle w:val="HTMLCode"/>
          <w:color w:val="37474F"/>
        </w:rPr>
        <w:t>:</w:t>
      </w:r>
      <w:r w:rsidR="00271900">
        <w:rPr>
          <w:rStyle w:val="HTMLCode"/>
          <w:color w:val="37474F"/>
        </w:rPr>
        <w:t>56</w:t>
      </w:r>
      <w:r w:rsidR="00271900">
        <w:rPr>
          <w:rStyle w:val="HTMLCode"/>
          <w:color w:val="37474F"/>
        </w:rPr>
        <w:t>00.0</w:t>
      </w:r>
      <w:r>
        <w:rPr>
          <w:rStyle w:val="HTMLCode"/>
          <w:color w:val="37474F"/>
        </w:rPr>
        <w:t>,</w:t>
      </w:r>
      <w:r>
        <w:rPr>
          <w:rStyle w:val="hljs-string"/>
          <w:color w:val="FF7043"/>
        </w:rPr>
        <w:t>"</w:t>
      </w:r>
      <w:r w:rsidR="00271900">
        <w:rPr>
          <w:rStyle w:val="hljs-string"/>
          <w:color w:val="FF7043"/>
        </w:rPr>
        <w:t>paymentID</w:t>
      </w:r>
      <w:r>
        <w:rPr>
          <w:rStyle w:val="hljs-string"/>
          <w:color w:val="FF7043"/>
        </w:rPr>
        <w:t>"</w:t>
      </w:r>
      <w:r>
        <w:rPr>
          <w:rStyle w:val="HTMLCode"/>
          <w:color w:val="37474F"/>
        </w:rPr>
        <w:t>:</w:t>
      </w:r>
      <w:r w:rsidR="00271900">
        <w:rPr>
          <w:rStyle w:val="hljs-string"/>
          <w:color w:val="FF7043"/>
        </w:rPr>
        <w:t>”08c784c8-db8b-4539-9e1c-892356b739a9”</w:t>
      </w:r>
      <w:r>
        <w:rPr>
          <w:rStyle w:val="HTMLCode"/>
          <w:color w:val="37474F"/>
        </w:rPr>
        <w:t>,</w:t>
      </w:r>
      <w:r w:rsidR="00271900" w:rsidRPr="00271900">
        <w:rPr>
          <w:rStyle w:val="Heading2Char"/>
          <w:color w:val="FF7043"/>
        </w:rPr>
        <w:t xml:space="preserve"> </w:t>
      </w:r>
      <w:r w:rsidR="00271900">
        <w:rPr>
          <w:rStyle w:val="hljs-string"/>
          <w:color w:val="FF7043"/>
        </w:rPr>
        <w:t>"</w:t>
      </w:r>
      <w:r w:rsidR="00271900">
        <w:rPr>
          <w:rStyle w:val="hljs-string"/>
          <w:color w:val="FF7043"/>
        </w:rPr>
        <w:t>status</w:t>
      </w:r>
      <w:r w:rsidR="00271900">
        <w:rPr>
          <w:rStyle w:val="hljs-string"/>
          <w:color w:val="FF7043"/>
        </w:rPr>
        <w:t>"</w:t>
      </w:r>
      <w:r w:rsidR="00271900">
        <w:rPr>
          <w:rStyle w:val="HTMLCode"/>
          <w:color w:val="37474F"/>
        </w:rPr>
        <w:t>:</w:t>
      </w:r>
      <w:r w:rsidR="00271900">
        <w:rPr>
          <w:rStyle w:val="hljs-string"/>
          <w:color w:val="FF7043"/>
        </w:rPr>
        <w:t>”</w:t>
      </w:r>
      <w:r w:rsidR="00271900">
        <w:rPr>
          <w:rStyle w:val="hljs-string"/>
          <w:color w:val="FF7043"/>
        </w:rPr>
        <w:t>Settled</w:t>
      </w:r>
      <w:r w:rsidR="00271900">
        <w:rPr>
          <w:rStyle w:val="hljs-string"/>
          <w:color w:val="FF7043"/>
        </w:rPr>
        <w:t>”</w:t>
      </w:r>
      <w:r w:rsidR="00271900">
        <w:rPr>
          <w:rStyle w:val="hljs-string"/>
          <w:color w:val="FF7043"/>
        </w:rPr>
        <w:t>}</w:t>
      </w:r>
      <w:bookmarkStart w:id="0" w:name="_GoBack"/>
      <w:bookmarkEnd w:id="0"/>
    </w:p>
    <w:p w:rsidR="00584A3B" w:rsidRDefault="00584A3B"/>
    <w:sectPr w:rsidR="00584A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C65DC"/>
    <w:multiLevelType w:val="multilevel"/>
    <w:tmpl w:val="C958C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E350373"/>
    <w:multiLevelType w:val="multilevel"/>
    <w:tmpl w:val="DE7E2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F81D80"/>
    <w:multiLevelType w:val="multilevel"/>
    <w:tmpl w:val="CDA49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11C119A"/>
    <w:multiLevelType w:val="multilevel"/>
    <w:tmpl w:val="E5CEBEA4"/>
    <w:lvl w:ilvl="0">
      <w:start w:val="1"/>
      <w:numFmt w:val="bullet"/>
      <w:lvlText w:val="●"/>
      <w:lvlJc w:val="left"/>
      <w:pPr>
        <w:ind w:left="0" w:firstLine="360"/>
      </w:pPr>
      <w:rPr>
        <w:u w:val="none"/>
      </w:rPr>
    </w:lvl>
    <w:lvl w:ilvl="1">
      <w:start w:val="1"/>
      <w:numFmt w:val="decimal"/>
      <w:lvlText w:val="%2."/>
      <w:lvlJc w:val="left"/>
      <w:pPr>
        <w:ind w:left="72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144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u w:val="none"/>
      </w:rPr>
    </w:lvl>
    <w:lvl w:ilvl="4">
      <w:start w:val="1"/>
      <w:numFmt w:val="decimal"/>
      <w:lvlText w:val="%5."/>
      <w:lvlJc w:val="left"/>
      <w:pPr>
        <w:ind w:left="288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360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u w:val="none"/>
      </w:rPr>
    </w:lvl>
    <w:lvl w:ilvl="7">
      <w:start w:val="1"/>
      <w:numFmt w:val="decimal"/>
      <w:lvlText w:val="%8."/>
      <w:lvlJc w:val="left"/>
      <w:pPr>
        <w:ind w:left="504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5760" w:firstLine="6120"/>
      </w:pPr>
      <w:rPr>
        <w:u w:val="none"/>
      </w:rPr>
    </w:lvl>
  </w:abstractNum>
  <w:abstractNum w:abstractNumId="4">
    <w:nsid w:val="515E3AB9"/>
    <w:multiLevelType w:val="multilevel"/>
    <w:tmpl w:val="39446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2B15ECF"/>
    <w:multiLevelType w:val="multilevel"/>
    <w:tmpl w:val="F9585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FF30A54"/>
    <w:multiLevelType w:val="multilevel"/>
    <w:tmpl w:val="DF4AD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31D78A2"/>
    <w:multiLevelType w:val="multilevel"/>
    <w:tmpl w:val="5D248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BB819C9"/>
    <w:multiLevelType w:val="multilevel"/>
    <w:tmpl w:val="B638F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DF1550B"/>
    <w:multiLevelType w:val="multilevel"/>
    <w:tmpl w:val="AB902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5"/>
  </w:num>
  <w:num w:numId="5">
    <w:abstractNumId w:val="7"/>
  </w:num>
  <w:num w:numId="6">
    <w:abstractNumId w:val="0"/>
  </w:num>
  <w:num w:numId="7">
    <w:abstractNumId w:val="6"/>
  </w:num>
  <w:num w:numId="8">
    <w:abstractNumId w:val="1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71B"/>
    <w:rsid w:val="000322DD"/>
    <w:rsid w:val="00271900"/>
    <w:rsid w:val="00584A3B"/>
    <w:rsid w:val="005C571B"/>
    <w:rsid w:val="005E223A"/>
    <w:rsid w:val="00D3009D"/>
    <w:rsid w:val="00DF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19DE95-0DBA-444D-AC7F-C8F9E97B9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C571B"/>
    <w:pPr>
      <w:spacing w:after="0" w:line="276" w:lineRule="auto"/>
    </w:pPr>
    <w:rPr>
      <w:rFonts w:ascii="Arial" w:eastAsia="Arial" w:hAnsi="Arial" w:cs="Arial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571B"/>
    <w:pPr>
      <w:keepNext/>
      <w:keepLines/>
      <w:spacing w:after="120" w:line="360" w:lineRule="auto"/>
      <w:jc w:val="both"/>
      <w:outlineLvl w:val="0"/>
    </w:pPr>
    <w:rPr>
      <w:rFonts w:ascii="Nunito Sans" w:eastAsia="Nunito Sans" w:hAnsi="Nunito Sans" w:cs="Nunito Sans"/>
      <w:b/>
      <w:color w:val="001F5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7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57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571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71B"/>
    <w:rPr>
      <w:rFonts w:ascii="Nunito Sans" w:eastAsia="Nunito Sans" w:hAnsi="Nunito Sans" w:cs="Nunito Sans"/>
      <w:b/>
      <w:color w:val="001F5F"/>
      <w:sz w:val="32"/>
      <w:szCs w:val="32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C571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C571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5C571B"/>
    <w:rPr>
      <w:rFonts w:asciiTheme="majorHAnsi" w:eastAsiaTheme="majorEastAsia" w:hAnsiTheme="majorHAnsi" w:cstheme="majorBidi"/>
      <w:i/>
      <w:iCs/>
      <w:color w:val="2E74B5" w:themeColor="accent1" w:themeShade="BF"/>
      <w:lang w:eastAsia="en-IN"/>
    </w:rPr>
  </w:style>
  <w:style w:type="paragraph" w:customStyle="1" w:styleId="msonormal0">
    <w:name w:val="msonormal"/>
    <w:basedOn w:val="Normal"/>
    <w:rsid w:val="005C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C571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571B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5C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C571B"/>
    <w:rPr>
      <w:b/>
      <w:bCs/>
    </w:rPr>
  </w:style>
  <w:style w:type="paragraph" w:customStyle="1" w:styleId="admonition-title">
    <w:name w:val="admonition-title"/>
    <w:basedOn w:val="Normal"/>
    <w:rsid w:val="005C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C571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57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571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md-clipboardmessage">
    <w:name w:val="md-clipboard__message"/>
    <w:basedOn w:val="DefaultParagraphFont"/>
    <w:rsid w:val="005C571B"/>
  </w:style>
  <w:style w:type="character" w:customStyle="1" w:styleId="hljs-meta">
    <w:name w:val="hljs-meta"/>
    <w:basedOn w:val="DefaultParagraphFont"/>
    <w:rsid w:val="005C571B"/>
  </w:style>
  <w:style w:type="character" w:customStyle="1" w:styleId="hljs-tag">
    <w:name w:val="hljs-tag"/>
    <w:basedOn w:val="DefaultParagraphFont"/>
    <w:rsid w:val="005C571B"/>
  </w:style>
  <w:style w:type="character" w:customStyle="1" w:styleId="hljs-name">
    <w:name w:val="hljs-name"/>
    <w:basedOn w:val="DefaultParagraphFont"/>
    <w:rsid w:val="005C571B"/>
  </w:style>
  <w:style w:type="character" w:customStyle="1" w:styleId="hljs-attr">
    <w:name w:val="hljs-attr"/>
    <w:basedOn w:val="DefaultParagraphFont"/>
    <w:rsid w:val="005C571B"/>
  </w:style>
  <w:style w:type="character" w:customStyle="1" w:styleId="hljs-string">
    <w:name w:val="hljs-string"/>
    <w:basedOn w:val="DefaultParagraphFont"/>
    <w:rsid w:val="005C5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2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886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760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5723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74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49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9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684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7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400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34382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9965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i.docs.wso2.com/en/latest/micro-integrator/use-cases/tutorials/exposing-several-services-as-a-single-servic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curl.haxx.se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i.docs.wso2.com/en/latest/micro-integrator/use-cases/tutorials/using-templates/" TargetMode="External"/><Relationship Id="rId7" Type="http://schemas.openxmlformats.org/officeDocument/2006/relationships/hyperlink" Target="https://wso2.com/integration/tooling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ei.docs.wso2.com/en/latest/micro-integrator/develop/creating-artifacts/creating-sequence-template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hyperlink" Target="https://ei.docs.wso2.com/en/latest/micro-integrator/use-cases/tutorials/exposing-several-services-as-a-single-service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github.com/wso2-docs/WSO2_EI/blob/master/Integration-Tutorial-Artifacts/Integration-Tutorial-Artifacts-EI7.1.0/service-orchestration-tutorial.zip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ei.docs.wso2.com/en/latest/micro-integrator/use-cases/tutorials/exposing-several-services-as-a-single-service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wso2-docs/WSO2_EI/blob/master/Back-End-Service/Hospital-Service-JDK11-2.0.0.ja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1886</Words>
  <Characters>10752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account</cp:lastModifiedBy>
  <cp:revision>2</cp:revision>
  <dcterms:created xsi:type="dcterms:W3CDTF">2022-12-18T11:05:00Z</dcterms:created>
  <dcterms:modified xsi:type="dcterms:W3CDTF">2022-12-18T11:05:00Z</dcterms:modified>
</cp:coreProperties>
</file>