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C8F" w:rsidRDefault="00272FDE">
      <w:pPr>
        <w:pStyle w:val="Heading1"/>
        <w:spacing w:before="0" w:line="360" w:lineRule="auto"/>
        <w:jc w:val="both"/>
        <w:rPr>
          <w:rFonts w:ascii="Roboto" w:eastAsia="Roboto" w:hAnsi="Roboto" w:cs="Roboto"/>
          <w:b/>
          <w:color w:val="001F5F"/>
          <w:sz w:val="32"/>
          <w:szCs w:val="32"/>
        </w:rPr>
      </w:pPr>
      <w:bookmarkStart w:id="0" w:name="_gjdgxs" w:colFirst="0" w:colLast="0"/>
      <w:bookmarkEnd w:id="0"/>
      <w:r>
        <w:rPr>
          <w:rFonts w:ascii="Roboto" w:eastAsia="Roboto" w:hAnsi="Roboto" w:cs="Roboto"/>
          <w:b/>
          <w:color w:val="001F5F"/>
          <w:sz w:val="32"/>
          <w:szCs w:val="32"/>
        </w:rPr>
        <w:t>Practical Exercises: Publishing Integrations to the API Manager</w:t>
      </w:r>
    </w:p>
    <w:p w:rsidR="00C12C8F" w:rsidRDefault="00272FDE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sz w:val="28"/>
          <w:szCs w:val="28"/>
        </w:rPr>
        <w:t>Training Objective</w:t>
      </w:r>
    </w:p>
    <w:p w:rsidR="00C12C8F" w:rsidRDefault="00272FDE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Learn how to expose an integration service as a managed API by publishing an integration to the API Manager. </w:t>
      </w:r>
    </w:p>
    <w:p w:rsidR="00C12C8F" w:rsidRDefault="00C12C8F">
      <w:pPr>
        <w:rPr>
          <w:rFonts w:ascii="Roboto" w:eastAsia="Roboto" w:hAnsi="Roboto" w:cs="Roboto"/>
        </w:rPr>
      </w:pPr>
    </w:p>
    <w:p w:rsidR="00C12C8F" w:rsidRDefault="00272FDE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sz w:val="28"/>
          <w:szCs w:val="28"/>
        </w:rPr>
        <w:t>Business Scenario</w:t>
      </w:r>
    </w:p>
    <w:p w:rsidR="00C12C8F" w:rsidRDefault="00272FDE">
      <w:p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PizzaShack</w:t>
      </w:r>
      <w:proofErr w:type="spellEnd"/>
      <w:r>
        <w:rPr>
          <w:rFonts w:ascii="Roboto" w:eastAsia="Roboto" w:hAnsi="Roboto" w:cs="Roboto"/>
        </w:rPr>
        <w:t xml:space="preserve"> needs to expose an integration service as a managed API in the API Manager to make it discoverable to a wider community of consumers.</w:t>
      </w:r>
    </w:p>
    <w:p w:rsidR="00C12C8F" w:rsidRDefault="00C12C8F">
      <w:pPr>
        <w:rPr>
          <w:rFonts w:ascii="Roboto" w:eastAsia="Roboto" w:hAnsi="Roboto" w:cs="Roboto"/>
        </w:rPr>
      </w:pPr>
    </w:p>
    <w:p w:rsidR="00C12C8F" w:rsidRDefault="00272FDE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sz w:val="28"/>
          <w:szCs w:val="28"/>
        </w:rPr>
        <w:t>High-Level Steps</w:t>
      </w:r>
    </w:p>
    <w:p w:rsidR="00C12C8F" w:rsidRDefault="00272FDE">
      <w:pPr>
        <w:numPr>
          <w:ilvl w:val="0"/>
          <w:numId w:val="3"/>
        </w:numPr>
        <w:spacing w:line="261" w:lineRule="auto"/>
        <w:ind w:hanging="360"/>
        <w:rPr>
          <w:rFonts w:ascii="Roboto" w:eastAsia="Roboto" w:hAnsi="Roboto" w:cs="Roboto"/>
          <w:color w:val="333333"/>
          <w:highlight w:val="white"/>
        </w:rPr>
      </w:pPr>
      <w:r>
        <w:rPr>
          <w:rFonts w:ascii="Roboto" w:eastAsia="Roboto" w:hAnsi="Roboto" w:cs="Roboto"/>
          <w:color w:val="333333"/>
          <w:highlight w:val="white"/>
        </w:rPr>
        <w:t>Develop the integration service via WSO2 Integration Studio</w:t>
      </w:r>
    </w:p>
    <w:p w:rsidR="00C12C8F" w:rsidRDefault="00272FDE">
      <w:pPr>
        <w:numPr>
          <w:ilvl w:val="0"/>
          <w:numId w:val="3"/>
        </w:numPr>
        <w:spacing w:line="261" w:lineRule="auto"/>
        <w:ind w:hanging="360"/>
        <w:rPr>
          <w:rFonts w:ascii="Roboto" w:eastAsia="Roboto" w:hAnsi="Roboto" w:cs="Roboto"/>
          <w:color w:val="333333"/>
          <w:highlight w:val="white"/>
        </w:rPr>
      </w:pPr>
      <w:r>
        <w:rPr>
          <w:rFonts w:ascii="Roboto" w:eastAsia="Roboto" w:hAnsi="Roboto" w:cs="Roboto"/>
          <w:color w:val="333333"/>
          <w:highlight w:val="white"/>
        </w:rPr>
        <w:t>Configure service metadata</w:t>
      </w:r>
    </w:p>
    <w:p w:rsidR="00C12C8F" w:rsidRDefault="00272FDE">
      <w:pPr>
        <w:numPr>
          <w:ilvl w:val="0"/>
          <w:numId w:val="3"/>
        </w:numPr>
        <w:spacing w:line="261" w:lineRule="auto"/>
        <w:ind w:hanging="360"/>
        <w:rPr>
          <w:rFonts w:ascii="Roboto" w:eastAsia="Roboto" w:hAnsi="Roboto" w:cs="Roboto"/>
          <w:color w:val="333333"/>
          <w:highlight w:val="white"/>
        </w:rPr>
      </w:pPr>
      <w:r>
        <w:rPr>
          <w:rFonts w:ascii="Roboto" w:eastAsia="Roboto" w:hAnsi="Roboto" w:cs="Roboto"/>
          <w:color w:val="333333"/>
          <w:highlight w:val="white"/>
        </w:rPr>
        <w:t>Configure the Micro Integrator</w:t>
      </w:r>
    </w:p>
    <w:p w:rsidR="00C12C8F" w:rsidRDefault="00272FDE">
      <w:pPr>
        <w:numPr>
          <w:ilvl w:val="0"/>
          <w:numId w:val="3"/>
        </w:numPr>
        <w:spacing w:line="261" w:lineRule="auto"/>
        <w:ind w:hanging="360"/>
        <w:rPr>
          <w:rFonts w:ascii="Roboto" w:eastAsia="Roboto" w:hAnsi="Roboto" w:cs="Roboto"/>
          <w:color w:val="333333"/>
          <w:highlight w:val="white"/>
        </w:rPr>
      </w:pPr>
      <w:r>
        <w:rPr>
          <w:rFonts w:ascii="Roboto" w:eastAsia="Roboto" w:hAnsi="Roboto" w:cs="Roboto"/>
          <w:color w:val="333333"/>
          <w:highlight w:val="white"/>
        </w:rPr>
        <w:t>Package the artifacts</w:t>
      </w:r>
    </w:p>
    <w:p w:rsidR="00C12C8F" w:rsidRDefault="00272FDE">
      <w:pPr>
        <w:numPr>
          <w:ilvl w:val="0"/>
          <w:numId w:val="3"/>
        </w:numPr>
        <w:spacing w:line="261" w:lineRule="auto"/>
        <w:ind w:hanging="360"/>
        <w:rPr>
          <w:rFonts w:ascii="Roboto" w:eastAsia="Roboto" w:hAnsi="Roboto" w:cs="Roboto"/>
          <w:color w:val="333333"/>
          <w:highlight w:val="white"/>
        </w:rPr>
      </w:pPr>
      <w:r>
        <w:rPr>
          <w:rFonts w:ascii="Roboto" w:eastAsia="Roboto" w:hAnsi="Roboto" w:cs="Roboto"/>
          <w:color w:val="333333"/>
          <w:highlight w:val="white"/>
        </w:rPr>
        <w:t>Build and run the service</w:t>
      </w:r>
    </w:p>
    <w:p w:rsidR="00C12C8F" w:rsidRDefault="00272FDE">
      <w:pPr>
        <w:numPr>
          <w:ilvl w:val="0"/>
          <w:numId w:val="3"/>
        </w:numPr>
        <w:spacing w:line="261" w:lineRule="auto"/>
        <w:ind w:hanging="360"/>
        <w:rPr>
          <w:rFonts w:ascii="Roboto" w:eastAsia="Roboto" w:hAnsi="Roboto" w:cs="Roboto"/>
          <w:color w:val="333333"/>
          <w:highlight w:val="white"/>
        </w:rPr>
      </w:pPr>
      <w:r>
        <w:rPr>
          <w:rFonts w:ascii="Roboto" w:eastAsia="Roboto" w:hAnsi="Roboto" w:cs="Roboto"/>
          <w:color w:val="333333"/>
          <w:highlight w:val="white"/>
        </w:rPr>
        <w:t>Expose the integration service as a managed API via WSO2 API Manager</w:t>
      </w:r>
    </w:p>
    <w:p w:rsidR="00C12C8F" w:rsidRDefault="00C12C8F">
      <w:pPr>
        <w:spacing w:line="261" w:lineRule="auto"/>
        <w:rPr>
          <w:rFonts w:ascii="Roboto" w:eastAsia="Roboto" w:hAnsi="Roboto" w:cs="Roboto"/>
        </w:rPr>
      </w:pPr>
    </w:p>
    <w:p w:rsidR="00C12C8F" w:rsidRDefault="00272FDE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sz w:val="28"/>
          <w:szCs w:val="28"/>
        </w:rPr>
        <w:t>Detailed Instructions</w:t>
      </w:r>
    </w:p>
    <w:p w:rsidR="00C12C8F" w:rsidRDefault="00272FDE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Follow the steps below to develop an integration service via WSO2 Integration Studio and expose it as a managed API to the API Manager. </w:t>
      </w:r>
    </w:p>
    <w:p w:rsidR="00C12C8F" w:rsidRDefault="00C12C8F">
      <w:pPr>
        <w:rPr>
          <w:rFonts w:ascii="Roboto" w:eastAsia="Roboto" w:hAnsi="Roboto" w:cs="Roboto"/>
        </w:rPr>
      </w:pPr>
    </w:p>
    <w:p w:rsidR="00F25B87" w:rsidRDefault="00F25B87" w:rsidP="00F25B87">
      <w:pPr>
        <w:pStyle w:val="Heading3"/>
        <w:pBdr>
          <w:bottom w:val="single" w:sz="6" w:space="0" w:color="CCCCCC"/>
        </w:pBdr>
        <w:rPr>
          <w:rFonts w:ascii="Helvetica" w:hAnsi="Helvetica" w:cs="Helvetica"/>
          <w:spacing w:val="-2"/>
        </w:rPr>
      </w:pPr>
      <w:r>
        <w:rPr>
          <w:rFonts w:ascii="Helvetica" w:hAnsi="Helvetica" w:cs="Helvetica"/>
          <w:b/>
          <w:bCs/>
          <w:spacing w:val="-2"/>
        </w:rPr>
        <w:t>Step 1 - Develop the integration service</w:t>
      </w:r>
    </w:p>
    <w:p w:rsidR="00F25B87" w:rsidRDefault="00F25B87" w:rsidP="00F25B87">
      <w:pPr>
        <w:pStyle w:val="NormalWeb"/>
        <w:spacing w:before="240" w:beforeAutospacing="0" w:after="24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Follow the instructions given in this section to create and configure the required </w:t>
      </w:r>
      <w:proofErr w:type="spellStart"/>
      <w:r>
        <w:rPr>
          <w:rFonts w:ascii="Helvetica" w:hAnsi="Helvetica" w:cs="Helvetica"/>
        </w:rPr>
        <w:t>artifacts</w:t>
      </w:r>
      <w:proofErr w:type="spellEnd"/>
      <w:r>
        <w:rPr>
          <w:rFonts w:ascii="Helvetica" w:hAnsi="Helvetica" w:cs="Helvetica"/>
        </w:rPr>
        <w:t>.</w:t>
      </w:r>
    </w:p>
    <w:p w:rsidR="00F25B87" w:rsidRDefault="00F25B87" w:rsidP="00F25B87">
      <w:pPr>
        <w:numPr>
          <w:ilvl w:val="0"/>
          <w:numId w:val="4"/>
        </w:numPr>
        <w:spacing w:before="100" w:beforeAutospacing="1" w:after="120" w:line="240" w:lineRule="auto"/>
        <w:ind w:left="450"/>
        <w:rPr>
          <w:rFonts w:ascii="Helvetica" w:hAnsi="Helvetica" w:cs="Helvetica"/>
        </w:rPr>
      </w:pPr>
      <w:r>
        <w:rPr>
          <w:rFonts w:ascii="Helvetica" w:hAnsi="Helvetica" w:cs="Helvetica"/>
        </w:rPr>
        <w:t>Download the relevant </w:t>
      </w:r>
      <w:hyperlink r:id="rId7" w:tgtFrame="_blank" w:history="1">
        <w:r>
          <w:rPr>
            <w:rStyle w:val="Hyperlink"/>
            <w:rFonts w:ascii="Helvetica" w:hAnsi="Helvetica" w:cs="Helvetica"/>
            <w:color w:val="3F51B5"/>
          </w:rPr>
          <w:t>WSO2 Integration Studio</w:t>
        </w:r>
      </w:hyperlink>
      <w:r>
        <w:rPr>
          <w:rFonts w:ascii="Helvetica" w:hAnsi="Helvetica" w:cs="Helvetica"/>
        </w:rPr>
        <w:t> based on your operating system.</w:t>
      </w:r>
    </w:p>
    <w:p w:rsidR="00F25B87" w:rsidRDefault="00F25B87" w:rsidP="00F25B87">
      <w:pPr>
        <w:numPr>
          <w:ilvl w:val="0"/>
          <w:numId w:val="4"/>
        </w:numPr>
        <w:spacing w:before="100" w:beforeAutospacing="1" w:after="120" w:line="240" w:lineRule="auto"/>
        <w:ind w:left="450"/>
        <w:rPr>
          <w:rFonts w:ascii="Helvetica" w:hAnsi="Helvetica" w:cs="Helvetica"/>
        </w:rPr>
      </w:pPr>
      <w:r>
        <w:rPr>
          <w:rFonts w:ascii="Helvetica" w:hAnsi="Helvetica" w:cs="Helvetica"/>
        </w:rPr>
        <w:t>Open </w:t>
      </w:r>
      <w:r>
        <w:rPr>
          <w:rStyle w:val="Strong"/>
          <w:rFonts w:ascii="Helvetica" w:hAnsi="Helvetica" w:cs="Helvetica"/>
        </w:rPr>
        <w:t>WSO2 Integration Studio</w:t>
      </w:r>
      <w:r>
        <w:rPr>
          <w:rFonts w:ascii="Helvetica" w:hAnsi="Helvetica" w:cs="Helvetica"/>
        </w:rPr>
        <w:t>.</w:t>
      </w:r>
    </w:p>
    <w:p w:rsidR="00F25B87" w:rsidRDefault="00F25B87" w:rsidP="00F25B87">
      <w:pPr>
        <w:pStyle w:val="NormalWeb"/>
        <w:numPr>
          <w:ilvl w:val="0"/>
          <w:numId w:val="4"/>
        </w:numPr>
        <w:spacing w:before="120" w:beforeAutospacing="0" w:after="120" w:afterAutospacing="0"/>
        <w:ind w:left="450"/>
        <w:rPr>
          <w:rFonts w:ascii="Helvetica" w:hAnsi="Helvetica" w:cs="Helvetica"/>
        </w:rPr>
      </w:pPr>
      <w:r>
        <w:rPr>
          <w:rFonts w:ascii="Helvetica" w:hAnsi="Helvetica" w:cs="Helvetica"/>
        </w:rPr>
        <w:t>Click </w:t>
      </w:r>
      <w:r>
        <w:rPr>
          <w:rStyle w:val="Strong"/>
          <w:rFonts w:ascii="Helvetica" w:hAnsi="Helvetica" w:cs="Helvetica"/>
        </w:rPr>
        <w:t>New Integration Project</w:t>
      </w:r>
      <w:r>
        <w:rPr>
          <w:rFonts w:ascii="Helvetica" w:hAnsi="Helvetica" w:cs="Helvetica"/>
        </w:rPr>
        <w:t> in the </w:t>
      </w:r>
      <w:r>
        <w:rPr>
          <w:rStyle w:val="Strong"/>
          <w:rFonts w:ascii="Helvetica" w:hAnsi="Helvetica" w:cs="Helvetica"/>
        </w:rPr>
        <w:t>Getting Started</w:t>
      </w:r>
      <w:r>
        <w:rPr>
          <w:rFonts w:ascii="Helvetica" w:hAnsi="Helvetica" w:cs="Helvetica"/>
        </w:rPr>
        <w:t> tab as shown below.</w:t>
      </w:r>
    </w:p>
    <w:p w:rsidR="00F25B87" w:rsidRDefault="00F25B87" w:rsidP="00F25B87">
      <w:pPr>
        <w:pStyle w:val="NormalWeb"/>
        <w:spacing w:before="120" w:beforeAutospacing="0" w:after="120" w:afterAutospacing="0"/>
        <w:ind w:left="450"/>
        <w:rPr>
          <w:rFonts w:ascii="Helvetica" w:hAnsi="Helvetica" w:cs="Helvetica"/>
        </w:rPr>
      </w:pPr>
      <w:r>
        <w:rPr>
          <w:rFonts w:ascii="Helvetica" w:hAnsi="Helvetica" w:cs="Helvetica"/>
          <w:noProof/>
          <w:color w:val="3F51B5"/>
        </w:rPr>
        <w:lastRenderedPageBreak/>
        <w:drawing>
          <wp:inline distT="0" distB="0" distL="0" distR="0">
            <wp:extent cx="5539740" cy="2997086"/>
            <wp:effectExtent l="0" t="0" r="3810" b="0"/>
            <wp:docPr id="10" name="Picture 10" descr="https://apim.docs.wso2.com/en/latest/assets/img/integrate/tutorials/common/create-integration-project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m.docs.wso2.com/en/latest/assets/img/integrate/tutorials/common/create-integration-project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153" cy="300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B87" w:rsidRDefault="00F25B87" w:rsidP="00F25B87">
      <w:pPr>
        <w:pStyle w:val="NormalWeb"/>
        <w:spacing w:before="120" w:beforeAutospacing="0" w:after="120" w:afterAutospacing="0"/>
        <w:ind w:left="450"/>
        <w:rPr>
          <w:rFonts w:ascii="Helvetica" w:hAnsi="Helvetica" w:cs="Helvetica"/>
        </w:rPr>
      </w:pPr>
      <w:r>
        <w:rPr>
          <w:rFonts w:ascii="Helvetica" w:hAnsi="Helvetica" w:cs="Helvetica"/>
        </w:rPr>
        <w:t>This will open the </w:t>
      </w:r>
      <w:r>
        <w:rPr>
          <w:rFonts w:ascii="Helvetica" w:hAnsi="Helvetica" w:cs="Helvetica"/>
          <w:b/>
          <w:bCs/>
        </w:rPr>
        <w:t>New Integration Project</w:t>
      </w:r>
      <w:r>
        <w:rPr>
          <w:rFonts w:ascii="Helvetica" w:hAnsi="Helvetica" w:cs="Helvetica"/>
        </w:rPr>
        <w:t> dialog box.</w:t>
      </w:r>
    </w:p>
    <w:p w:rsidR="00F25B87" w:rsidRDefault="00F25B87" w:rsidP="00F25B87">
      <w:pPr>
        <w:pStyle w:val="NormalWeb"/>
        <w:numPr>
          <w:ilvl w:val="0"/>
          <w:numId w:val="4"/>
        </w:numPr>
        <w:spacing w:before="0" w:beforeAutospacing="0" w:after="0" w:afterAutospacing="0"/>
        <w:ind w:left="450"/>
        <w:rPr>
          <w:rFonts w:ascii="Helvetica" w:hAnsi="Helvetica" w:cs="Helvetica"/>
        </w:rPr>
      </w:pPr>
      <w:r>
        <w:rPr>
          <w:rFonts w:ascii="Helvetica" w:hAnsi="Helvetica" w:cs="Helvetica"/>
        </w:rPr>
        <w:t>Enter </w:t>
      </w:r>
      <w:proofErr w:type="spellStart"/>
      <w:r>
        <w:rPr>
          <w:rStyle w:val="HTMLCode"/>
          <w:color w:val="37474F"/>
        </w:rPr>
        <w:t>ServiceCatalogSample</w:t>
      </w:r>
      <w:proofErr w:type="spellEnd"/>
      <w:r>
        <w:rPr>
          <w:rFonts w:ascii="Helvetica" w:hAnsi="Helvetica" w:cs="Helvetica"/>
        </w:rPr>
        <w:t> as the project name and select the following check boxes to create the required modules.</w:t>
      </w:r>
    </w:p>
    <w:p w:rsidR="00F25B87" w:rsidRDefault="00F25B87" w:rsidP="00F25B87">
      <w:pPr>
        <w:numPr>
          <w:ilvl w:val="1"/>
          <w:numId w:val="4"/>
        </w:numPr>
        <w:spacing w:before="100" w:beforeAutospacing="1" w:after="120" w:line="240" w:lineRule="auto"/>
        <w:ind w:left="900"/>
        <w:rPr>
          <w:rFonts w:ascii="Helvetica" w:hAnsi="Helvetica" w:cs="Helvetica"/>
        </w:rPr>
      </w:pPr>
      <w:r>
        <w:rPr>
          <w:rStyle w:val="Strong"/>
          <w:rFonts w:ascii="Helvetica" w:hAnsi="Helvetica" w:cs="Helvetica"/>
        </w:rPr>
        <w:t xml:space="preserve">Create ESB </w:t>
      </w:r>
      <w:proofErr w:type="spellStart"/>
      <w:r>
        <w:rPr>
          <w:rStyle w:val="Strong"/>
          <w:rFonts w:ascii="Helvetica" w:hAnsi="Helvetica" w:cs="Helvetica"/>
        </w:rPr>
        <w:t>Configs</w:t>
      </w:r>
      <w:proofErr w:type="spellEnd"/>
    </w:p>
    <w:p w:rsidR="00F25B87" w:rsidRDefault="00F25B87" w:rsidP="00F25B87">
      <w:pPr>
        <w:numPr>
          <w:ilvl w:val="1"/>
          <w:numId w:val="4"/>
        </w:numPr>
        <w:spacing w:before="100" w:beforeAutospacing="1" w:line="240" w:lineRule="auto"/>
        <w:ind w:left="900"/>
        <w:rPr>
          <w:rFonts w:ascii="Helvetica" w:hAnsi="Helvetica" w:cs="Helvetica"/>
        </w:rPr>
      </w:pPr>
      <w:r>
        <w:rPr>
          <w:rStyle w:val="Strong"/>
          <w:rFonts w:ascii="Helvetica" w:hAnsi="Helvetica" w:cs="Helvetica"/>
        </w:rPr>
        <w:t>Create Composite Exporter</w:t>
      </w:r>
    </w:p>
    <w:p w:rsidR="00F25B87" w:rsidRDefault="00F25B87" w:rsidP="00F25B87">
      <w:pPr>
        <w:pStyle w:val="NormalWeb"/>
        <w:numPr>
          <w:ilvl w:val="0"/>
          <w:numId w:val="4"/>
        </w:numPr>
        <w:spacing w:before="120" w:beforeAutospacing="0" w:after="120" w:afterAutospacing="0"/>
        <w:ind w:left="450"/>
        <w:rPr>
          <w:rFonts w:ascii="Helvetica" w:hAnsi="Helvetica" w:cs="Helvetica"/>
        </w:rPr>
      </w:pPr>
      <w:r>
        <w:rPr>
          <w:rFonts w:ascii="Helvetica" w:hAnsi="Helvetica" w:cs="Helvetica"/>
        </w:rPr>
        <w:t>Click </w:t>
      </w:r>
      <w:r>
        <w:rPr>
          <w:rStyle w:val="Strong"/>
          <w:rFonts w:ascii="Helvetica" w:hAnsi="Helvetica" w:cs="Helvetica"/>
        </w:rPr>
        <w:t>Finish</w:t>
      </w:r>
      <w:r>
        <w:rPr>
          <w:rFonts w:ascii="Helvetica" w:hAnsi="Helvetica" w:cs="Helvetica"/>
        </w:rPr>
        <w:t>.</w:t>
      </w:r>
    </w:p>
    <w:p w:rsidR="00F25B87" w:rsidRDefault="00F25B87" w:rsidP="00F25B87">
      <w:pPr>
        <w:pStyle w:val="NormalWeb"/>
        <w:spacing w:before="120" w:beforeAutospacing="0" w:after="120" w:afterAutospacing="0"/>
        <w:ind w:left="450"/>
        <w:rPr>
          <w:rFonts w:ascii="Helvetica" w:hAnsi="Helvetica" w:cs="Helvetica"/>
        </w:rPr>
      </w:pPr>
      <w:r>
        <w:rPr>
          <w:rFonts w:ascii="Helvetica" w:hAnsi="Helvetica" w:cs="Helvetica"/>
        </w:rPr>
        <w:t>You can see the projects listed in the </w:t>
      </w:r>
      <w:r>
        <w:rPr>
          <w:rStyle w:val="Strong"/>
          <w:rFonts w:ascii="Helvetica" w:hAnsi="Helvetica" w:cs="Helvetica"/>
        </w:rPr>
        <w:t>Project Explorer</w:t>
      </w:r>
      <w:r>
        <w:rPr>
          <w:rFonts w:ascii="Helvetica" w:hAnsi="Helvetica" w:cs="Helvetica"/>
        </w:rPr>
        <w:t> as shown below:</w:t>
      </w:r>
    </w:p>
    <w:p w:rsidR="00F25B87" w:rsidRDefault="00F25B87" w:rsidP="00F25B87">
      <w:pPr>
        <w:pStyle w:val="NormalWeb"/>
        <w:spacing w:before="120" w:beforeAutospacing="0" w:after="120" w:afterAutospacing="0"/>
        <w:ind w:left="450"/>
        <w:rPr>
          <w:rFonts w:ascii="Helvetica" w:hAnsi="Helvetica" w:cs="Helvetica"/>
        </w:rPr>
      </w:pPr>
      <w:r>
        <w:rPr>
          <w:rFonts w:ascii="Helvetica" w:hAnsi="Helvetica" w:cs="Helvetica"/>
          <w:noProof/>
          <w:color w:val="3F51B5"/>
        </w:rPr>
        <w:drawing>
          <wp:inline distT="0" distB="0" distL="0" distR="0">
            <wp:extent cx="3025140" cy="2171700"/>
            <wp:effectExtent l="0" t="0" r="3810" b="0"/>
            <wp:docPr id="9" name="Picture 9" descr="https://apim.docs.wso2.com/en/latest/assets/img/integrate/tutorials/service-catalog/project-explorer-service-catalog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pim.docs.wso2.com/en/latest/assets/img/integrate/tutorials/service-catalog/project-explorer-service-catalog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B87" w:rsidRDefault="00F25B87" w:rsidP="00F25B87">
      <w:pPr>
        <w:pStyle w:val="admonition-title"/>
        <w:ind w:left="45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Note</w:t>
      </w:r>
    </w:p>
    <w:p w:rsidR="00F25B87" w:rsidRDefault="00F25B87" w:rsidP="00F25B87">
      <w:pPr>
        <w:pStyle w:val="NormalWeb"/>
        <w:spacing w:before="0" w:after="0"/>
        <w:ind w:left="450"/>
        <w:rPr>
          <w:rFonts w:ascii="Helvetica" w:hAnsi="Helvetica" w:cs="Helvetica"/>
        </w:rPr>
      </w:pPr>
      <w:r>
        <w:rPr>
          <w:rFonts w:ascii="Helvetica" w:hAnsi="Helvetica" w:cs="Helvetica"/>
        </w:rPr>
        <w:t>A </w:t>
      </w:r>
      <w:r>
        <w:rPr>
          <w:rStyle w:val="Strong"/>
          <w:rFonts w:ascii="Helvetica" w:hAnsi="Helvetica" w:cs="Helvetica"/>
        </w:rPr>
        <w:t>resources</w:t>
      </w:r>
      <w:r>
        <w:rPr>
          <w:rFonts w:ascii="Helvetica" w:hAnsi="Helvetica" w:cs="Helvetica"/>
        </w:rPr>
        <w:t> folder is created in the </w:t>
      </w:r>
      <w:proofErr w:type="spellStart"/>
      <w:r>
        <w:rPr>
          <w:rStyle w:val="HTMLCode"/>
          <w:color w:val="37474F"/>
          <w:sz w:val="16"/>
          <w:szCs w:val="16"/>
        </w:rPr>
        <w:t>ServiceCatalogSampleConfigs</w:t>
      </w:r>
      <w:proofErr w:type="spellEnd"/>
      <w:r>
        <w:rPr>
          <w:rFonts w:ascii="Helvetica" w:hAnsi="Helvetica" w:cs="Helvetica"/>
        </w:rPr>
        <w:t xml:space="preserve"> project. This folder holds the Swagger and metadata YAML files. These YAML files will be uploaded to the service </w:t>
      </w:r>
      <w:proofErr w:type="spellStart"/>
      <w:r>
        <w:rPr>
          <w:rFonts w:ascii="Helvetica" w:hAnsi="Helvetica" w:cs="Helvetica"/>
        </w:rPr>
        <w:t>catalog</w:t>
      </w:r>
      <w:proofErr w:type="spellEnd"/>
      <w:r>
        <w:rPr>
          <w:rFonts w:ascii="Helvetica" w:hAnsi="Helvetica" w:cs="Helvetica"/>
        </w:rPr>
        <w:t xml:space="preserve"> later in this tutorial.</w:t>
      </w:r>
    </w:p>
    <w:p w:rsidR="00F25B87" w:rsidRDefault="00F25B87" w:rsidP="00F25B87">
      <w:pPr>
        <w:ind w:left="720"/>
        <w:rPr>
          <w:rFonts w:ascii="Roboto" w:eastAsia="Roboto" w:hAnsi="Roboto" w:cs="Roboto"/>
        </w:rPr>
      </w:pPr>
    </w:p>
    <w:p w:rsidR="00C12C8F" w:rsidRDefault="00272FDE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Create an </w:t>
      </w:r>
      <w:r>
        <w:rPr>
          <w:rFonts w:ascii="Roboto" w:eastAsia="Roboto" w:hAnsi="Roboto" w:cs="Roboto"/>
          <w:b/>
        </w:rPr>
        <w:t>Endpoint</w:t>
      </w:r>
      <w:r>
        <w:rPr>
          <w:rFonts w:ascii="Roboto" w:eastAsia="Roboto" w:hAnsi="Roboto" w:cs="Roboto"/>
        </w:rPr>
        <w:t xml:space="preserve"> artifact.</w:t>
      </w:r>
    </w:p>
    <w:p w:rsidR="00C12C8F" w:rsidRDefault="00272FDE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Right-click </w:t>
      </w:r>
      <w:proofErr w:type="spellStart"/>
      <w:r>
        <w:rPr>
          <w:rFonts w:ascii="Roboto" w:eastAsia="Roboto" w:hAnsi="Roboto" w:cs="Roboto"/>
          <w:b/>
        </w:rPr>
        <w:t>ServiceCatalogSampleConfigs</w:t>
      </w:r>
      <w:proofErr w:type="spellEnd"/>
      <w:r>
        <w:rPr>
          <w:rFonts w:ascii="Roboto" w:eastAsia="Roboto" w:hAnsi="Roboto" w:cs="Roboto"/>
        </w:rPr>
        <w:t xml:space="preserve"> in the project explorer and click </w:t>
      </w:r>
      <w:proofErr w:type="gramStart"/>
      <w:r>
        <w:rPr>
          <w:rFonts w:ascii="Roboto" w:eastAsia="Roboto" w:hAnsi="Roboto" w:cs="Roboto"/>
          <w:b/>
        </w:rPr>
        <w:t>New</w:t>
      </w:r>
      <w:proofErr w:type="gramEnd"/>
      <w:r>
        <w:rPr>
          <w:rFonts w:ascii="Roboto" w:eastAsia="Roboto" w:hAnsi="Roboto" w:cs="Roboto"/>
        </w:rPr>
        <w:t xml:space="preserve"> -&gt; </w:t>
      </w:r>
      <w:r>
        <w:rPr>
          <w:rFonts w:ascii="Roboto" w:eastAsia="Roboto" w:hAnsi="Roboto" w:cs="Roboto"/>
          <w:b/>
        </w:rPr>
        <w:t>Endpoint</w:t>
      </w:r>
      <w:r>
        <w:rPr>
          <w:rFonts w:ascii="Roboto" w:eastAsia="Roboto" w:hAnsi="Roboto" w:cs="Roboto"/>
        </w:rPr>
        <w:t>.</w:t>
      </w:r>
    </w:p>
    <w:p w:rsidR="00C12C8F" w:rsidRDefault="00272FDE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Ensure that </w:t>
      </w:r>
      <w:r>
        <w:rPr>
          <w:rFonts w:ascii="Roboto" w:eastAsia="Roboto" w:hAnsi="Roboto" w:cs="Roboto"/>
          <w:b/>
        </w:rPr>
        <w:t>Create a New Endpoint</w:t>
      </w:r>
      <w:r>
        <w:rPr>
          <w:rFonts w:ascii="Roboto" w:eastAsia="Roboto" w:hAnsi="Roboto" w:cs="Roboto"/>
        </w:rPr>
        <w:t xml:space="preserve"> is selected and click </w:t>
      </w:r>
      <w:r>
        <w:rPr>
          <w:rFonts w:ascii="Roboto" w:eastAsia="Roboto" w:hAnsi="Roboto" w:cs="Roboto"/>
          <w:b/>
        </w:rPr>
        <w:t>Next</w:t>
      </w:r>
      <w:r>
        <w:rPr>
          <w:rFonts w:ascii="Roboto" w:eastAsia="Roboto" w:hAnsi="Roboto" w:cs="Roboto"/>
        </w:rPr>
        <w:t>.</w:t>
      </w:r>
    </w:p>
    <w:p w:rsidR="00C12C8F" w:rsidRDefault="00272FDE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Enter the information given below to create the new endpoint.</w:t>
      </w:r>
    </w:p>
    <w:p w:rsidR="00C12C8F" w:rsidRDefault="00C12C8F">
      <w:pPr>
        <w:ind w:left="1440"/>
        <w:rPr>
          <w:rFonts w:ascii="Roboto" w:eastAsia="Roboto" w:hAnsi="Roboto" w:cs="Roboto"/>
        </w:rPr>
      </w:pPr>
    </w:p>
    <w:tbl>
      <w:tblPr>
        <w:tblStyle w:val="a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3960"/>
      </w:tblGrid>
      <w:tr w:rsidR="00C12C8F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C8F" w:rsidRDefault="00272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Property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C8F" w:rsidRDefault="00272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Value</w:t>
            </w:r>
          </w:p>
        </w:tc>
      </w:tr>
      <w:tr w:rsidR="00C12C8F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C8F" w:rsidRDefault="00272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Endpoint Name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C8F" w:rsidRDefault="00272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PizzaEP</w:t>
            </w:r>
            <w:proofErr w:type="spellEnd"/>
          </w:p>
        </w:tc>
      </w:tr>
      <w:tr w:rsidR="00C12C8F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C8F" w:rsidRDefault="00272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Endpoint Type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C8F" w:rsidRDefault="00272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HTTP Endpoint</w:t>
            </w:r>
          </w:p>
        </w:tc>
      </w:tr>
      <w:tr w:rsidR="00C12C8F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C8F" w:rsidRDefault="00272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URI Template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C8F" w:rsidRDefault="00272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>Backend Service UR</w:t>
            </w:r>
            <w:r>
              <w:rPr>
                <w:rFonts w:ascii="Roboto" w:eastAsia="Roboto" w:hAnsi="Roboto" w:cs="Roboto"/>
              </w:rPr>
              <w:t xml:space="preserve">L that gives the menu as a response - You can use an HTTP </w:t>
            </w:r>
            <w:proofErr w:type="spellStart"/>
            <w:r>
              <w:rPr>
                <w:rFonts w:ascii="Roboto" w:eastAsia="Roboto" w:hAnsi="Roboto" w:cs="Roboto"/>
              </w:rPr>
              <w:t>mocky</w:t>
            </w:r>
            <w:proofErr w:type="spellEnd"/>
            <w:r>
              <w:rPr>
                <w:rFonts w:ascii="Roboto" w:eastAsia="Roboto" w:hAnsi="Roboto" w:cs="Roboto"/>
              </w:rPr>
              <w:t xml:space="preserve"> endpoint for this</w:t>
            </w:r>
          </w:p>
        </w:tc>
      </w:tr>
      <w:tr w:rsidR="00C12C8F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C8F" w:rsidRDefault="00272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Method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C8F" w:rsidRDefault="00272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GET</w:t>
            </w:r>
          </w:p>
        </w:tc>
      </w:tr>
      <w:tr w:rsidR="00C12C8F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C8F" w:rsidRDefault="00272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Save Endpoint in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C8F" w:rsidRDefault="00272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ServiceCatalogSampleConfigs</w:t>
            </w:r>
            <w:proofErr w:type="spellEnd"/>
          </w:p>
        </w:tc>
      </w:tr>
    </w:tbl>
    <w:p w:rsidR="00C12C8F" w:rsidRDefault="00C12C8F">
      <w:pPr>
        <w:ind w:left="1440"/>
        <w:rPr>
          <w:rFonts w:ascii="Roboto" w:eastAsia="Roboto" w:hAnsi="Roboto" w:cs="Roboto"/>
        </w:rPr>
      </w:pPr>
    </w:p>
    <w:p w:rsidR="00C12C8F" w:rsidRDefault="00272FDE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Click </w:t>
      </w:r>
      <w:r>
        <w:rPr>
          <w:rFonts w:ascii="Roboto" w:eastAsia="Roboto" w:hAnsi="Roboto" w:cs="Roboto"/>
          <w:b/>
        </w:rPr>
        <w:t>Finish</w:t>
      </w:r>
      <w:r>
        <w:rPr>
          <w:rFonts w:ascii="Roboto" w:eastAsia="Roboto" w:hAnsi="Roboto" w:cs="Roboto"/>
        </w:rPr>
        <w:t>.</w:t>
      </w:r>
    </w:p>
    <w:p w:rsidR="00C12C8F" w:rsidRDefault="00272FDE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Create a </w:t>
      </w:r>
      <w:r>
        <w:rPr>
          <w:rFonts w:ascii="Roboto" w:eastAsia="Roboto" w:hAnsi="Roboto" w:cs="Roboto"/>
          <w:b/>
        </w:rPr>
        <w:t>REST API</w:t>
      </w:r>
      <w:r>
        <w:rPr>
          <w:rFonts w:ascii="Roboto" w:eastAsia="Roboto" w:hAnsi="Roboto" w:cs="Roboto"/>
        </w:rPr>
        <w:t xml:space="preserve"> artifact.</w:t>
      </w:r>
    </w:p>
    <w:p w:rsidR="00C12C8F" w:rsidRDefault="00272FDE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In the project explorer, right-click </w:t>
      </w:r>
      <w:proofErr w:type="spellStart"/>
      <w:r>
        <w:rPr>
          <w:rFonts w:ascii="Roboto" w:eastAsia="Roboto" w:hAnsi="Roboto" w:cs="Roboto"/>
          <w:b/>
        </w:rPr>
        <w:t>ServiceCatalogSampleConfigs</w:t>
      </w:r>
      <w:proofErr w:type="spellEnd"/>
      <w:r>
        <w:rPr>
          <w:rFonts w:ascii="Roboto" w:eastAsia="Roboto" w:hAnsi="Roboto" w:cs="Roboto"/>
        </w:rPr>
        <w:t xml:space="preserve"> and click </w:t>
      </w:r>
      <w:proofErr w:type="gramStart"/>
      <w:r>
        <w:rPr>
          <w:rFonts w:ascii="Roboto" w:eastAsia="Roboto" w:hAnsi="Roboto" w:cs="Roboto"/>
          <w:b/>
        </w:rPr>
        <w:t>New</w:t>
      </w:r>
      <w:proofErr w:type="gramEnd"/>
      <w:r>
        <w:rPr>
          <w:rFonts w:ascii="Roboto" w:eastAsia="Roboto" w:hAnsi="Roboto" w:cs="Roboto"/>
          <w:b/>
        </w:rPr>
        <w:t xml:space="preserve"> -&gt; REST API</w:t>
      </w:r>
      <w:r>
        <w:rPr>
          <w:rFonts w:ascii="Roboto" w:eastAsia="Roboto" w:hAnsi="Roboto" w:cs="Roboto"/>
        </w:rPr>
        <w:t>.</w:t>
      </w:r>
    </w:p>
    <w:p w:rsidR="00C12C8F" w:rsidRDefault="00272FDE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Ensure </w:t>
      </w:r>
      <w:r>
        <w:rPr>
          <w:rFonts w:ascii="Roboto" w:eastAsia="Roboto" w:hAnsi="Roboto" w:cs="Roboto"/>
          <w:b/>
        </w:rPr>
        <w:t xml:space="preserve">Create </w:t>
      </w:r>
      <w:proofErr w:type="gramStart"/>
      <w:r>
        <w:rPr>
          <w:rFonts w:ascii="Roboto" w:eastAsia="Roboto" w:hAnsi="Roboto" w:cs="Roboto"/>
          <w:b/>
        </w:rPr>
        <w:t>A</w:t>
      </w:r>
      <w:proofErr w:type="gramEnd"/>
      <w:r>
        <w:rPr>
          <w:rFonts w:ascii="Roboto" w:eastAsia="Roboto" w:hAnsi="Roboto" w:cs="Roboto"/>
          <w:b/>
        </w:rPr>
        <w:t xml:space="preserve"> New API Artifact</w:t>
      </w:r>
      <w:r>
        <w:rPr>
          <w:rFonts w:ascii="Roboto" w:eastAsia="Roboto" w:hAnsi="Roboto" w:cs="Roboto"/>
        </w:rPr>
        <w:t xml:space="preserve"> is selected and click </w:t>
      </w:r>
      <w:r>
        <w:rPr>
          <w:rFonts w:ascii="Roboto" w:eastAsia="Roboto" w:hAnsi="Roboto" w:cs="Roboto"/>
          <w:b/>
        </w:rPr>
        <w:t>Next</w:t>
      </w:r>
      <w:r>
        <w:rPr>
          <w:rFonts w:ascii="Roboto" w:eastAsia="Roboto" w:hAnsi="Roboto" w:cs="Roboto"/>
        </w:rPr>
        <w:t>.</w:t>
      </w:r>
    </w:p>
    <w:p w:rsidR="00C12C8F" w:rsidRDefault="00272FDE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Enter the details given below to create a new REST API.</w:t>
      </w:r>
    </w:p>
    <w:p w:rsidR="00C12C8F" w:rsidRDefault="00C12C8F">
      <w:pPr>
        <w:ind w:left="1440"/>
        <w:rPr>
          <w:rFonts w:ascii="Roboto" w:eastAsia="Roboto" w:hAnsi="Roboto" w:cs="Roboto"/>
        </w:rPr>
      </w:pPr>
    </w:p>
    <w:tbl>
      <w:tblPr>
        <w:tblStyle w:val="a0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3960"/>
      </w:tblGrid>
      <w:tr w:rsidR="00C12C8F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C8F" w:rsidRDefault="00272FDE">
            <w:pPr>
              <w:widowControl w:val="0"/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Property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C8F" w:rsidRDefault="00272FDE">
            <w:pPr>
              <w:widowControl w:val="0"/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Value</w:t>
            </w:r>
          </w:p>
        </w:tc>
      </w:tr>
      <w:tr w:rsidR="00C12C8F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C8F" w:rsidRDefault="00272FD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Name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C8F" w:rsidRDefault="00272FD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PizzaShackAPI</w:t>
            </w:r>
            <w:proofErr w:type="spellEnd"/>
          </w:p>
        </w:tc>
      </w:tr>
      <w:tr w:rsidR="00C12C8F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C8F" w:rsidRDefault="00272FD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Context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C8F" w:rsidRDefault="00272FD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/</w:t>
            </w:r>
            <w:proofErr w:type="spellStart"/>
            <w:r>
              <w:rPr>
                <w:rFonts w:ascii="Roboto" w:eastAsia="Roboto" w:hAnsi="Roboto" w:cs="Roboto"/>
              </w:rPr>
              <w:t>pizzashack</w:t>
            </w:r>
            <w:proofErr w:type="spellEnd"/>
          </w:p>
        </w:tc>
      </w:tr>
      <w:tr w:rsidR="00C12C8F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C8F" w:rsidRDefault="00272FD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Save location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C8F" w:rsidRDefault="00272FD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  <w:b/>
              </w:rPr>
              <w:t>ServiceCatalogSampleConfigs</w:t>
            </w:r>
            <w:proofErr w:type="spellEnd"/>
          </w:p>
        </w:tc>
      </w:tr>
    </w:tbl>
    <w:p w:rsidR="00C12C8F" w:rsidRDefault="00C12C8F">
      <w:pPr>
        <w:ind w:left="1440"/>
        <w:rPr>
          <w:rFonts w:ascii="Roboto" w:eastAsia="Roboto" w:hAnsi="Roboto" w:cs="Roboto"/>
        </w:rPr>
      </w:pPr>
    </w:p>
    <w:p w:rsidR="00C12C8F" w:rsidRDefault="00272FDE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Click </w:t>
      </w:r>
      <w:r>
        <w:rPr>
          <w:rFonts w:ascii="Roboto" w:eastAsia="Roboto" w:hAnsi="Roboto" w:cs="Roboto"/>
          <w:b/>
        </w:rPr>
        <w:t>Finish</w:t>
      </w:r>
      <w:r>
        <w:rPr>
          <w:rFonts w:ascii="Roboto" w:eastAsia="Roboto" w:hAnsi="Roboto" w:cs="Roboto"/>
        </w:rPr>
        <w:t>.</w:t>
      </w:r>
    </w:p>
    <w:p w:rsidR="00C12C8F" w:rsidRDefault="00272FDE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Open the </w:t>
      </w:r>
      <w:r>
        <w:rPr>
          <w:rFonts w:ascii="Roboto" w:eastAsia="Roboto" w:hAnsi="Roboto" w:cs="Roboto"/>
          <w:b/>
        </w:rPr>
        <w:t>Source</w:t>
      </w:r>
      <w:r>
        <w:rPr>
          <w:rFonts w:ascii="Roboto" w:eastAsia="Roboto" w:hAnsi="Roboto" w:cs="Roboto"/>
        </w:rPr>
        <w:t xml:space="preserve"> view of the </w:t>
      </w:r>
      <w:proofErr w:type="spellStart"/>
      <w:r>
        <w:rPr>
          <w:rFonts w:ascii="Roboto" w:eastAsia="Roboto" w:hAnsi="Roboto" w:cs="Roboto"/>
        </w:rPr>
        <w:t>PizzaShackAPI</w:t>
      </w:r>
      <w:proofErr w:type="spellEnd"/>
      <w:r>
        <w:rPr>
          <w:rFonts w:ascii="Roboto" w:eastAsia="Roboto" w:hAnsi="Roboto" w:cs="Roboto"/>
        </w:rPr>
        <w:t xml:space="preserve"> that you created and apply the following.</w:t>
      </w:r>
    </w:p>
    <w:p w:rsidR="00C12C8F" w:rsidRDefault="00C12C8F">
      <w:pPr>
        <w:rPr>
          <w:rFonts w:ascii="Roboto Mono" w:eastAsia="Roboto Mono" w:hAnsi="Roboto Mono" w:cs="Roboto Mono"/>
          <w:color w:val="1F7199"/>
        </w:rPr>
      </w:pPr>
    </w:p>
    <w:p w:rsidR="00C12C8F" w:rsidRDefault="00272FDE">
      <w:pPr>
        <w:rPr>
          <w:rFonts w:ascii="Roboto Mono" w:eastAsia="Roboto Mono" w:hAnsi="Roboto Mono" w:cs="Roboto Mono"/>
          <w:color w:val="37474F"/>
        </w:rPr>
      </w:pPr>
      <w:proofErr w:type="gramStart"/>
      <w:r>
        <w:rPr>
          <w:rFonts w:ascii="Roboto Mono" w:eastAsia="Roboto Mono" w:hAnsi="Roboto Mono" w:cs="Roboto Mono"/>
          <w:color w:val="1F7199"/>
        </w:rPr>
        <w:t>&lt;?xml</w:t>
      </w:r>
      <w:proofErr w:type="gramEnd"/>
      <w:r>
        <w:rPr>
          <w:rFonts w:ascii="Roboto Mono" w:eastAsia="Roboto Mono" w:hAnsi="Roboto Mono" w:cs="Roboto Mono"/>
          <w:color w:val="1F7199"/>
        </w:rPr>
        <w:t xml:space="preserve"> version="1.0" encoding="UTF-8"?&gt;</w:t>
      </w:r>
    </w:p>
    <w:p w:rsidR="00C12C8F" w:rsidRDefault="00272FDE">
      <w:pPr>
        <w:rPr>
          <w:rFonts w:ascii="Roboto Mono" w:eastAsia="Roboto Mono" w:hAnsi="Roboto Mono" w:cs="Roboto Mono"/>
          <w:color w:val="37474F"/>
        </w:rPr>
      </w:pPr>
      <w:r>
        <w:rPr>
          <w:rFonts w:ascii="Roboto Mono" w:eastAsia="Roboto Mono" w:hAnsi="Roboto Mono" w:cs="Roboto Mono"/>
          <w:color w:val="37474F"/>
        </w:rPr>
        <w:t>&lt;</w:t>
      </w:r>
      <w:proofErr w:type="spellStart"/>
      <w:proofErr w:type="gramStart"/>
      <w:r>
        <w:rPr>
          <w:rFonts w:ascii="Roboto Mono" w:eastAsia="Roboto Mono" w:hAnsi="Roboto Mono" w:cs="Roboto Mono"/>
          <w:b/>
          <w:color w:val="37474F"/>
        </w:rPr>
        <w:t>api</w:t>
      </w:r>
      <w:proofErr w:type="spellEnd"/>
      <w:proofErr w:type="gramEnd"/>
      <w:r>
        <w:rPr>
          <w:rFonts w:ascii="Roboto Mono" w:eastAsia="Roboto Mono" w:hAnsi="Roboto Mono" w:cs="Roboto Mono"/>
          <w:color w:val="37474F"/>
        </w:rPr>
        <w:t xml:space="preserve"> context=</w:t>
      </w:r>
      <w:r>
        <w:rPr>
          <w:rFonts w:ascii="Roboto Mono" w:eastAsia="Roboto Mono" w:hAnsi="Roboto Mono" w:cs="Roboto Mono"/>
          <w:color w:val="FF7043"/>
        </w:rPr>
        <w:t>"/</w:t>
      </w:r>
      <w:proofErr w:type="spellStart"/>
      <w:r>
        <w:rPr>
          <w:rFonts w:ascii="Roboto Mono" w:eastAsia="Roboto Mono" w:hAnsi="Roboto Mono" w:cs="Roboto Mono"/>
          <w:color w:val="FF7043"/>
        </w:rPr>
        <w:t>pizzashack</w:t>
      </w:r>
      <w:proofErr w:type="spellEnd"/>
      <w:r>
        <w:rPr>
          <w:rFonts w:ascii="Roboto Mono" w:eastAsia="Roboto Mono" w:hAnsi="Roboto Mono" w:cs="Roboto Mono"/>
          <w:color w:val="FF7043"/>
        </w:rPr>
        <w:t>"</w:t>
      </w:r>
      <w:r>
        <w:rPr>
          <w:rFonts w:ascii="Roboto Mono" w:eastAsia="Roboto Mono" w:hAnsi="Roboto Mono" w:cs="Roboto Mono"/>
          <w:color w:val="37474F"/>
        </w:rPr>
        <w:t xml:space="preserve"> name=</w:t>
      </w:r>
      <w:r>
        <w:rPr>
          <w:rFonts w:ascii="Roboto Mono" w:eastAsia="Roboto Mono" w:hAnsi="Roboto Mono" w:cs="Roboto Mono"/>
          <w:color w:val="FF7043"/>
        </w:rPr>
        <w:t>"</w:t>
      </w:r>
      <w:proofErr w:type="spellStart"/>
      <w:r>
        <w:rPr>
          <w:rFonts w:ascii="Roboto Mono" w:eastAsia="Roboto Mono" w:hAnsi="Roboto Mono" w:cs="Roboto Mono"/>
          <w:color w:val="FF7043"/>
        </w:rPr>
        <w:t>PizzaShackAPI</w:t>
      </w:r>
      <w:proofErr w:type="spellEnd"/>
      <w:r>
        <w:rPr>
          <w:rFonts w:ascii="Roboto Mono" w:eastAsia="Roboto Mono" w:hAnsi="Roboto Mono" w:cs="Roboto Mono"/>
          <w:color w:val="FF7043"/>
        </w:rPr>
        <w:t>"</w:t>
      </w:r>
      <w:r>
        <w:rPr>
          <w:rFonts w:ascii="Roboto Mono" w:eastAsia="Roboto Mono" w:hAnsi="Roboto Mono" w:cs="Roboto Mono"/>
          <w:color w:val="37474F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37474F"/>
        </w:rPr>
        <w:t>xmlns</w:t>
      </w:r>
      <w:proofErr w:type="spellEnd"/>
      <w:r>
        <w:rPr>
          <w:rFonts w:ascii="Roboto Mono" w:eastAsia="Roboto Mono" w:hAnsi="Roboto Mono" w:cs="Roboto Mono"/>
          <w:color w:val="37474F"/>
        </w:rPr>
        <w:t>=</w:t>
      </w:r>
      <w:r>
        <w:rPr>
          <w:rFonts w:ascii="Roboto Mono" w:eastAsia="Roboto Mono" w:hAnsi="Roboto Mono" w:cs="Roboto Mono"/>
          <w:color w:val="FF7043"/>
        </w:rPr>
        <w:t>"http://ws.apache.org/ns/synapse"</w:t>
      </w:r>
      <w:r>
        <w:rPr>
          <w:rFonts w:ascii="Roboto Mono" w:eastAsia="Roboto Mono" w:hAnsi="Roboto Mono" w:cs="Roboto Mono"/>
          <w:color w:val="37474F"/>
        </w:rPr>
        <w:t>&gt;</w:t>
      </w:r>
    </w:p>
    <w:p w:rsidR="00C12C8F" w:rsidRDefault="00272FDE">
      <w:pPr>
        <w:rPr>
          <w:rFonts w:ascii="Roboto Mono" w:eastAsia="Roboto Mono" w:hAnsi="Roboto Mono" w:cs="Roboto Mono"/>
          <w:color w:val="37474F"/>
        </w:rPr>
      </w:pPr>
      <w:r>
        <w:rPr>
          <w:rFonts w:ascii="Roboto Mono" w:eastAsia="Roboto Mono" w:hAnsi="Roboto Mono" w:cs="Roboto Mono"/>
          <w:color w:val="37474F"/>
        </w:rPr>
        <w:t xml:space="preserve">    &lt;</w:t>
      </w:r>
      <w:r>
        <w:rPr>
          <w:rFonts w:ascii="Roboto Mono" w:eastAsia="Roboto Mono" w:hAnsi="Roboto Mono" w:cs="Roboto Mono"/>
          <w:b/>
          <w:color w:val="37474F"/>
        </w:rPr>
        <w:t>resource</w:t>
      </w:r>
      <w:r>
        <w:rPr>
          <w:rFonts w:ascii="Roboto Mono" w:eastAsia="Roboto Mono" w:hAnsi="Roboto Mono" w:cs="Roboto Mono"/>
          <w:color w:val="37474F"/>
        </w:rPr>
        <w:t xml:space="preserve"> methods=</w:t>
      </w:r>
      <w:r>
        <w:rPr>
          <w:rFonts w:ascii="Roboto Mono" w:eastAsia="Roboto Mono" w:hAnsi="Roboto Mono" w:cs="Roboto Mono"/>
          <w:color w:val="FF7043"/>
        </w:rPr>
        <w:t>"GET"</w:t>
      </w:r>
      <w:r>
        <w:rPr>
          <w:rFonts w:ascii="Roboto Mono" w:eastAsia="Roboto Mono" w:hAnsi="Roboto Mono" w:cs="Roboto Mono"/>
          <w:color w:val="37474F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37474F"/>
        </w:rPr>
        <w:t>uri</w:t>
      </w:r>
      <w:proofErr w:type="spellEnd"/>
      <w:r>
        <w:rPr>
          <w:rFonts w:ascii="Roboto Mono" w:eastAsia="Roboto Mono" w:hAnsi="Roboto Mono" w:cs="Roboto Mono"/>
          <w:color w:val="37474F"/>
        </w:rPr>
        <w:t>-template=</w:t>
      </w:r>
      <w:r>
        <w:rPr>
          <w:rFonts w:ascii="Roboto Mono" w:eastAsia="Roboto Mono" w:hAnsi="Roboto Mono" w:cs="Roboto Mono"/>
          <w:color w:val="FF7043"/>
        </w:rPr>
        <w:t>"/menu"</w:t>
      </w:r>
      <w:r>
        <w:rPr>
          <w:rFonts w:ascii="Roboto Mono" w:eastAsia="Roboto Mono" w:hAnsi="Roboto Mono" w:cs="Roboto Mono"/>
          <w:color w:val="37474F"/>
        </w:rPr>
        <w:t>&gt;</w:t>
      </w:r>
    </w:p>
    <w:p w:rsidR="00C12C8F" w:rsidRDefault="00272FDE">
      <w:pPr>
        <w:rPr>
          <w:rFonts w:ascii="Roboto Mono" w:eastAsia="Roboto Mono" w:hAnsi="Roboto Mono" w:cs="Roboto Mono"/>
          <w:color w:val="37474F"/>
        </w:rPr>
      </w:pPr>
      <w:r>
        <w:rPr>
          <w:rFonts w:ascii="Roboto Mono" w:eastAsia="Roboto Mono" w:hAnsi="Roboto Mono" w:cs="Roboto Mono"/>
          <w:color w:val="37474F"/>
        </w:rPr>
        <w:t xml:space="preserve">        &lt;</w:t>
      </w:r>
      <w:proofErr w:type="spellStart"/>
      <w:proofErr w:type="gramStart"/>
      <w:r>
        <w:rPr>
          <w:rFonts w:ascii="Roboto Mono" w:eastAsia="Roboto Mono" w:hAnsi="Roboto Mono" w:cs="Roboto Mono"/>
          <w:b/>
          <w:color w:val="37474F"/>
        </w:rPr>
        <w:t>inSequence</w:t>
      </w:r>
      <w:proofErr w:type="spellEnd"/>
      <w:proofErr w:type="gramEnd"/>
      <w:r>
        <w:rPr>
          <w:rFonts w:ascii="Roboto Mono" w:eastAsia="Roboto Mono" w:hAnsi="Roboto Mono" w:cs="Roboto Mono"/>
          <w:color w:val="37474F"/>
        </w:rPr>
        <w:t>&gt;</w:t>
      </w:r>
    </w:p>
    <w:p w:rsidR="00C12C8F" w:rsidRDefault="00272FDE">
      <w:pPr>
        <w:rPr>
          <w:rFonts w:ascii="Roboto Mono" w:eastAsia="Roboto Mono" w:hAnsi="Roboto Mono" w:cs="Roboto Mono"/>
          <w:color w:val="37474F"/>
        </w:rPr>
      </w:pPr>
      <w:r>
        <w:rPr>
          <w:rFonts w:ascii="Roboto Mono" w:eastAsia="Roboto Mono" w:hAnsi="Roboto Mono" w:cs="Roboto Mono"/>
          <w:color w:val="37474F"/>
        </w:rPr>
        <w:t xml:space="preserve">            &lt;</w:t>
      </w:r>
      <w:r>
        <w:rPr>
          <w:rFonts w:ascii="Roboto Mono" w:eastAsia="Roboto Mono" w:hAnsi="Roboto Mono" w:cs="Roboto Mono"/>
          <w:b/>
          <w:color w:val="37474F"/>
        </w:rPr>
        <w:t>log</w:t>
      </w:r>
      <w:r>
        <w:rPr>
          <w:rFonts w:ascii="Roboto Mono" w:eastAsia="Roboto Mono" w:hAnsi="Roboto Mono" w:cs="Roboto Mono"/>
          <w:color w:val="37474F"/>
        </w:rPr>
        <w:t xml:space="preserve"> description=</w:t>
      </w:r>
      <w:r>
        <w:rPr>
          <w:rFonts w:ascii="Roboto Mono" w:eastAsia="Roboto Mono" w:hAnsi="Roboto Mono" w:cs="Roboto Mono"/>
          <w:color w:val="FF7043"/>
        </w:rPr>
        <w:t>"Request Log"</w:t>
      </w:r>
      <w:r>
        <w:rPr>
          <w:rFonts w:ascii="Roboto Mono" w:eastAsia="Roboto Mono" w:hAnsi="Roboto Mono" w:cs="Roboto Mono"/>
          <w:color w:val="37474F"/>
        </w:rPr>
        <w:t xml:space="preserve"> level=</w:t>
      </w:r>
      <w:r>
        <w:rPr>
          <w:rFonts w:ascii="Roboto Mono" w:eastAsia="Roboto Mono" w:hAnsi="Roboto Mono" w:cs="Roboto Mono"/>
          <w:color w:val="FF7043"/>
        </w:rPr>
        <w:t>"custom"</w:t>
      </w:r>
      <w:r>
        <w:rPr>
          <w:rFonts w:ascii="Roboto Mono" w:eastAsia="Roboto Mono" w:hAnsi="Roboto Mono" w:cs="Roboto Mono"/>
          <w:color w:val="37474F"/>
        </w:rPr>
        <w:t>&gt;</w:t>
      </w:r>
    </w:p>
    <w:p w:rsidR="00C12C8F" w:rsidRDefault="00272FDE">
      <w:pPr>
        <w:rPr>
          <w:rFonts w:ascii="Roboto Mono" w:eastAsia="Roboto Mono" w:hAnsi="Roboto Mono" w:cs="Roboto Mono"/>
          <w:color w:val="37474F"/>
        </w:rPr>
      </w:pPr>
      <w:r>
        <w:rPr>
          <w:rFonts w:ascii="Roboto Mono" w:eastAsia="Roboto Mono" w:hAnsi="Roboto Mono" w:cs="Roboto Mono"/>
          <w:color w:val="37474F"/>
        </w:rPr>
        <w:t xml:space="preserve">                &lt;</w:t>
      </w:r>
      <w:r>
        <w:rPr>
          <w:rFonts w:ascii="Roboto Mono" w:eastAsia="Roboto Mono" w:hAnsi="Roboto Mono" w:cs="Roboto Mono"/>
          <w:b/>
          <w:color w:val="37474F"/>
        </w:rPr>
        <w:t>property</w:t>
      </w:r>
      <w:r>
        <w:rPr>
          <w:rFonts w:ascii="Roboto Mono" w:eastAsia="Roboto Mono" w:hAnsi="Roboto Mono" w:cs="Roboto Mono"/>
          <w:color w:val="37474F"/>
        </w:rPr>
        <w:t xml:space="preserve"> name=</w:t>
      </w:r>
      <w:r>
        <w:rPr>
          <w:rFonts w:ascii="Roboto Mono" w:eastAsia="Roboto Mono" w:hAnsi="Roboto Mono" w:cs="Roboto Mono"/>
          <w:color w:val="FF7043"/>
        </w:rPr>
        <w:t>"Log Property message"</w:t>
      </w:r>
      <w:r>
        <w:rPr>
          <w:rFonts w:ascii="Roboto Mono" w:eastAsia="Roboto Mono" w:hAnsi="Roboto Mono" w:cs="Roboto Mono"/>
          <w:color w:val="37474F"/>
        </w:rPr>
        <w:t xml:space="preserve"> value=</w:t>
      </w:r>
      <w:r>
        <w:rPr>
          <w:rFonts w:ascii="Roboto Mono" w:eastAsia="Roboto Mono" w:hAnsi="Roboto Mono" w:cs="Roboto Mono"/>
          <w:color w:val="FF7043"/>
        </w:rPr>
        <w:t>"&amp;</w:t>
      </w:r>
      <w:proofErr w:type="spellStart"/>
      <w:r>
        <w:rPr>
          <w:rFonts w:ascii="Roboto Mono" w:eastAsia="Roboto Mono" w:hAnsi="Roboto Mono" w:cs="Roboto Mono"/>
          <w:color w:val="FF7043"/>
        </w:rPr>
        <w:t>quot</w:t>
      </w:r>
      <w:proofErr w:type="gramStart"/>
      <w:r>
        <w:rPr>
          <w:rFonts w:ascii="Roboto Mono" w:eastAsia="Roboto Mono" w:hAnsi="Roboto Mono" w:cs="Roboto Mono"/>
          <w:color w:val="FF7043"/>
        </w:rPr>
        <w:t>;Welcome</w:t>
      </w:r>
      <w:proofErr w:type="spellEnd"/>
      <w:proofErr w:type="gramEnd"/>
      <w:r>
        <w:rPr>
          <w:rFonts w:ascii="Roboto Mono" w:eastAsia="Roboto Mono" w:hAnsi="Roboto Mono" w:cs="Roboto Mono"/>
          <w:color w:val="FF7043"/>
        </w:rPr>
        <w:t xml:space="preserve"> to </w:t>
      </w:r>
      <w:proofErr w:type="spellStart"/>
      <w:r>
        <w:rPr>
          <w:rFonts w:ascii="Roboto Mono" w:eastAsia="Roboto Mono" w:hAnsi="Roboto Mono" w:cs="Roboto Mono"/>
          <w:color w:val="FF7043"/>
        </w:rPr>
        <w:t>PizzaShack</w:t>
      </w:r>
      <w:proofErr w:type="spellEnd"/>
      <w:r>
        <w:rPr>
          <w:rFonts w:ascii="Roboto Mono" w:eastAsia="Roboto Mono" w:hAnsi="Roboto Mono" w:cs="Roboto Mono"/>
          <w:color w:val="FF7043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FF7043"/>
        </w:rPr>
        <w:t>Service&amp;quot</w:t>
      </w:r>
      <w:proofErr w:type="spellEnd"/>
      <w:r>
        <w:rPr>
          <w:rFonts w:ascii="Roboto Mono" w:eastAsia="Roboto Mono" w:hAnsi="Roboto Mono" w:cs="Roboto Mono"/>
          <w:color w:val="FF7043"/>
        </w:rPr>
        <w:t>;"</w:t>
      </w:r>
      <w:r>
        <w:rPr>
          <w:rFonts w:ascii="Roboto Mono" w:eastAsia="Roboto Mono" w:hAnsi="Roboto Mono" w:cs="Roboto Mono"/>
          <w:color w:val="37474F"/>
        </w:rPr>
        <w:t>/&gt;</w:t>
      </w:r>
    </w:p>
    <w:p w:rsidR="00C12C8F" w:rsidRDefault="00272FDE">
      <w:pPr>
        <w:rPr>
          <w:rFonts w:ascii="Roboto Mono" w:eastAsia="Roboto Mono" w:hAnsi="Roboto Mono" w:cs="Roboto Mono"/>
          <w:color w:val="37474F"/>
        </w:rPr>
      </w:pPr>
      <w:r>
        <w:rPr>
          <w:rFonts w:ascii="Roboto Mono" w:eastAsia="Roboto Mono" w:hAnsi="Roboto Mono" w:cs="Roboto Mono"/>
          <w:color w:val="37474F"/>
        </w:rPr>
        <w:lastRenderedPageBreak/>
        <w:t xml:space="preserve">            &lt;/</w:t>
      </w:r>
      <w:r>
        <w:rPr>
          <w:rFonts w:ascii="Roboto Mono" w:eastAsia="Roboto Mono" w:hAnsi="Roboto Mono" w:cs="Roboto Mono"/>
          <w:b/>
          <w:color w:val="37474F"/>
        </w:rPr>
        <w:t>log</w:t>
      </w:r>
      <w:r>
        <w:rPr>
          <w:rFonts w:ascii="Roboto Mono" w:eastAsia="Roboto Mono" w:hAnsi="Roboto Mono" w:cs="Roboto Mono"/>
          <w:color w:val="37474F"/>
        </w:rPr>
        <w:t>&gt;</w:t>
      </w:r>
    </w:p>
    <w:p w:rsidR="00C12C8F" w:rsidRDefault="00272FDE">
      <w:pPr>
        <w:rPr>
          <w:rFonts w:ascii="Roboto Mono" w:eastAsia="Roboto Mono" w:hAnsi="Roboto Mono" w:cs="Roboto Mono"/>
          <w:color w:val="37474F"/>
        </w:rPr>
      </w:pPr>
      <w:r>
        <w:rPr>
          <w:rFonts w:ascii="Roboto Mono" w:eastAsia="Roboto Mono" w:hAnsi="Roboto Mono" w:cs="Roboto Mono"/>
          <w:color w:val="37474F"/>
        </w:rPr>
        <w:t xml:space="preserve">            &lt;</w:t>
      </w:r>
      <w:proofErr w:type="gramStart"/>
      <w:r>
        <w:rPr>
          <w:rFonts w:ascii="Roboto Mono" w:eastAsia="Roboto Mono" w:hAnsi="Roboto Mono" w:cs="Roboto Mono"/>
          <w:b/>
          <w:color w:val="37474F"/>
        </w:rPr>
        <w:t>send</w:t>
      </w:r>
      <w:proofErr w:type="gramEnd"/>
      <w:r>
        <w:rPr>
          <w:rFonts w:ascii="Roboto Mono" w:eastAsia="Roboto Mono" w:hAnsi="Roboto Mono" w:cs="Roboto Mono"/>
          <w:color w:val="37474F"/>
        </w:rPr>
        <w:t>&gt;</w:t>
      </w:r>
    </w:p>
    <w:p w:rsidR="00C12C8F" w:rsidRDefault="00272FDE">
      <w:pPr>
        <w:rPr>
          <w:rFonts w:ascii="Roboto Mono" w:eastAsia="Roboto Mono" w:hAnsi="Roboto Mono" w:cs="Roboto Mono"/>
          <w:color w:val="37474F"/>
        </w:rPr>
      </w:pPr>
      <w:r>
        <w:rPr>
          <w:rFonts w:ascii="Roboto Mono" w:eastAsia="Roboto Mono" w:hAnsi="Roboto Mono" w:cs="Roboto Mono"/>
          <w:color w:val="37474F"/>
        </w:rPr>
        <w:t xml:space="preserve">                &lt;</w:t>
      </w:r>
      <w:r>
        <w:rPr>
          <w:rFonts w:ascii="Roboto Mono" w:eastAsia="Roboto Mono" w:hAnsi="Roboto Mono" w:cs="Roboto Mono"/>
          <w:b/>
          <w:color w:val="37474F"/>
        </w:rPr>
        <w:t>endpoint</w:t>
      </w:r>
      <w:r>
        <w:rPr>
          <w:rFonts w:ascii="Roboto Mono" w:eastAsia="Roboto Mono" w:hAnsi="Roboto Mono" w:cs="Roboto Mono"/>
          <w:color w:val="37474F"/>
        </w:rPr>
        <w:t xml:space="preserve"> key=</w:t>
      </w:r>
      <w:r>
        <w:rPr>
          <w:rFonts w:ascii="Roboto Mono" w:eastAsia="Roboto Mono" w:hAnsi="Roboto Mono" w:cs="Roboto Mono"/>
          <w:color w:val="FF7043"/>
        </w:rPr>
        <w:t>"</w:t>
      </w:r>
      <w:proofErr w:type="spellStart"/>
      <w:r>
        <w:rPr>
          <w:rFonts w:ascii="Roboto Mono" w:eastAsia="Roboto Mono" w:hAnsi="Roboto Mono" w:cs="Roboto Mono"/>
          <w:color w:val="FF7043"/>
        </w:rPr>
        <w:t>PizzaEP</w:t>
      </w:r>
      <w:proofErr w:type="spellEnd"/>
      <w:r>
        <w:rPr>
          <w:rFonts w:ascii="Roboto Mono" w:eastAsia="Roboto Mono" w:hAnsi="Roboto Mono" w:cs="Roboto Mono"/>
          <w:color w:val="FF7043"/>
        </w:rPr>
        <w:t>"</w:t>
      </w:r>
      <w:r>
        <w:rPr>
          <w:rFonts w:ascii="Roboto Mono" w:eastAsia="Roboto Mono" w:hAnsi="Roboto Mono" w:cs="Roboto Mono"/>
          <w:color w:val="37474F"/>
        </w:rPr>
        <w:t>/&gt;</w:t>
      </w:r>
    </w:p>
    <w:p w:rsidR="00C12C8F" w:rsidRDefault="00272FDE">
      <w:pPr>
        <w:rPr>
          <w:rFonts w:ascii="Roboto Mono" w:eastAsia="Roboto Mono" w:hAnsi="Roboto Mono" w:cs="Roboto Mono"/>
          <w:color w:val="37474F"/>
        </w:rPr>
      </w:pPr>
      <w:r>
        <w:rPr>
          <w:rFonts w:ascii="Roboto Mono" w:eastAsia="Roboto Mono" w:hAnsi="Roboto Mono" w:cs="Roboto Mono"/>
          <w:color w:val="37474F"/>
        </w:rPr>
        <w:t xml:space="preserve">            &lt;/</w:t>
      </w:r>
      <w:r>
        <w:rPr>
          <w:rFonts w:ascii="Roboto Mono" w:eastAsia="Roboto Mono" w:hAnsi="Roboto Mono" w:cs="Roboto Mono"/>
          <w:b/>
          <w:color w:val="37474F"/>
        </w:rPr>
        <w:t>send</w:t>
      </w:r>
      <w:r>
        <w:rPr>
          <w:rFonts w:ascii="Roboto Mono" w:eastAsia="Roboto Mono" w:hAnsi="Roboto Mono" w:cs="Roboto Mono"/>
          <w:color w:val="37474F"/>
        </w:rPr>
        <w:t>&gt;</w:t>
      </w:r>
    </w:p>
    <w:p w:rsidR="00C12C8F" w:rsidRDefault="00272FDE">
      <w:pPr>
        <w:rPr>
          <w:rFonts w:ascii="Roboto Mono" w:eastAsia="Roboto Mono" w:hAnsi="Roboto Mono" w:cs="Roboto Mono"/>
          <w:color w:val="37474F"/>
        </w:rPr>
      </w:pPr>
      <w:r>
        <w:rPr>
          <w:rFonts w:ascii="Roboto Mono" w:eastAsia="Roboto Mono" w:hAnsi="Roboto Mono" w:cs="Roboto Mono"/>
          <w:color w:val="37474F"/>
        </w:rPr>
        <w:t xml:space="preserve">        &lt;/</w:t>
      </w:r>
      <w:proofErr w:type="spellStart"/>
      <w:r>
        <w:rPr>
          <w:rFonts w:ascii="Roboto Mono" w:eastAsia="Roboto Mono" w:hAnsi="Roboto Mono" w:cs="Roboto Mono"/>
          <w:b/>
          <w:color w:val="37474F"/>
        </w:rPr>
        <w:t>inSequence</w:t>
      </w:r>
      <w:proofErr w:type="spellEnd"/>
      <w:r>
        <w:rPr>
          <w:rFonts w:ascii="Roboto Mono" w:eastAsia="Roboto Mono" w:hAnsi="Roboto Mono" w:cs="Roboto Mono"/>
          <w:color w:val="37474F"/>
        </w:rPr>
        <w:t>&gt;</w:t>
      </w:r>
    </w:p>
    <w:p w:rsidR="00C12C8F" w:rsidRDefault="00272FDE">
      <w:pPr>
        <w:rPr>
          <w:rFonts w:ascii="Roboto Mono" w:eastAsia="Roboto Mono" w:hAnsi="Roboto Mono" w:cs="Roboto Mono"/>
          <w:color w:val="37474F"/>
        </w:rPr>
      </w:pPr>
      <w:r>
        <w:rPr>
          <w:rFonts w:ascii="Roboto Mono" w:eastAsia="Roboto Mono" w:hAnsi="Roboto Mono" w:cs="Roboto Mono"/>
          <w:color w:val="37474F"/>
        </w:rPr>
        <w:t xml:space="preserve">        &lt;</w:t>
      </w:r>
      <w:proofErr w:type="spellStart"/>
      <w:proofErr w:type="gramStart"/>
      <w:r>
        <w:rPr>
          <w:rFonts w:ascii="Roboto Mono" w:eastAsia="Roboto Mono" w:hAnsi="Roboto Mono" w:cs="Roboto Mono"/>
          <w:b/>
          <w:color w:val="37474F"/>
        </w:rPr>
        <w:t>outSequence</w:t>
      </w:r>
      <w:proofErr w:type="spellEnd"/>
      <w:proofErr w:type="gramEnd"/>
      <w:r>
        <w:rPr>
          <w:rFonts w:ascii="Roboto Mono" w:eastAsia="Roboto Mono" w:hAnsi="Roboto Mono" w:cs="Roboto Mono"/>
          <w:color w:val="37474F"/>
        </w:rPr>
        <w:t>&gt;</w:t>
      </w:r>
    </w:p>
    <w:p w:rsidR="00C12C8F" w:rsidRDefault="00272FDE">
      <w:pPr>
        <w:rPr>
          <w:rFonts w:ascii="Roboto Mono" w:eastAsia="Roboto Mono" w:hAnsi="Roboto Mono" w:cs="Roboto Mono"/>
          <w:color w:val="37474F"/>
        </w:rPr>
      </w:pPr>
      <w:r>
        <w:rPr>
          <w:rFonts w:ascii="Roboto Mono" w:eastAsia="Roboto Mono" w:hAnsi="Roboto Mono" w:cs="Roboto Mono"/>
          <w:color w:val="37474F"/>
        </w:rPr>
        <w:t xml:space="preserve">            &lt;</w:t>
      </w:r>
      <w:r>
        <w:rPr>
          <w:rFonts w:ascii="Roboto Mono" w:eastAsia="Roboto Mono" w:hAnsi="Roboto Mono" w:cs="Roboto Mono"/>
          <w:b/>
          <w:color w:val="37474F"/>
        </w:rPr>
        <w:t>send</w:t>
      </w:r>
      <w:r>
        <w:rPr>
          <w:rFonts w:ascii="Roboto Mono" w:eastAsia="Roboto Mono" w:hAnsi="Roboto Mono" w:cs="Roboto Mono"/>
          <w:color w:val="37474F"/>
        </w:rPr>
        <w:t>/&gt;</w:t>
      </w:r>
    </w:p>
    <w:p w:rsidR="00C12C8F" w:rsidRDefault="00272FDE">
      <w:pPr>
        <w:rPr>
          <w:rFonts w:ascii="Roboto Mono" w:eastAsia="Roboto Mono" w:hAnsi="Roboto Mono" w:cs="Roboto Mono"/>
          <w:color w:val="37474F"/>
        </w:rPr>
      </w:pPr>
      <w:r>
        <w:rPr>
          <w:rFonts w:ascii="Roboto Mono" w:eastAsia="Roboto Mono" w:hAnsi="Roboto Mono" w:cs="Roboto Mono"/>
          <w:color w:val="37474F"/>
        </w:rPr>
        <w:t xml:space="preserve">        &lt;/</w:t>
      </w:r>
      <w:proofErr w:type="spellStart"/>
      <w:r>
        <w:rPr>
          <w:rFonts w:ascii="Roboto Mono" w:eastAsia="Roboto Mono" w:hAnsi="Roboto Mono" w:cs="Roboto Mono"/>
          <w:b/>
          <w:color w:val="37474F"/>
        </w:rPr>
        <w:t>outSequence</w:t>
      </w:r>
      <w:proofErr w:type="spellEnd"/>
      <w:r>
        <w:rPr>
          <w:rFonts w:ascii="Roboto Mono" w:eastAsia="Roboto Mono" w:hAnsi="Roboto Mono" w:cs="Roboto Mono"/>
          <w:color w:val="37474F"/>
        </w:rPr>
        <w:t>&gt;</w:t>
      </w:r>
    </w:p>
    <w:p w:rsidR="00C12C8F" w:rsidRDefault="00272FDE">
      <w:pPr>
        <w:rPr>
          <w:rFonts w:ascii="Roboto Mono" w:eastAsia="Roboto Mono" w:hAnsi="Roboto Mono" w:cs="Roboto Mono"/>
          <w:color w:val="37474F"/>
        </w:rPr>
      </w:pPr>
      <w:r>
        <w:rPr>
          <w:rFonts w:ascii="Roboto Mono" w:eastAsia="Roboto Mono" w:hAnsi="Roboto Mono" w:cs="Roboto Mono"/>
          <w:color w:val="37474F"/>
        </w:rPr>
        <w:t xml:space="preserve">        &lt;</w:t>
      </w:r>
      <w:proofErr w:type="spellStart"/>
      <w:r>
        <w:rPr>
          <w:rFonts w:ascii="Roboto Mono" w:eastAsia="Roboto Mono" w:hAnsi="Roboto Mono" w:cs="Roboto Mono"/>
          <w:b/>
          <w:color w:val="37474F"/>
        </w:rPr>
        <w:t>faultSequence</w:t>
      </w:r>
      <w:proofErr w:type="spellEnd"/>
      <w:r>
        <w:rPr>
          <w:rFonts w:ascii="Roboto Mono" w:eastAsia="Roboto Mono" w:hAnsi="Roboto Mono" w:cs="Roboto Mono"/>
          <w:color w:val="37474F"/>
        </w:rPr>
        <w:t>/&gt;</w:t>
      </w:r>
    </w:p>
    <w:p w:rsidR="00C12C8F" w:rsidRDefault="00272FDE">
      <w:pPr>
        <w:rPr>
          <w:rFonts w:ascii="Roboto Mono" w:eastAsia="Roboto Mono" w:hAnsi="Roboto Mono" w:cs="Roboto Mono"/>
          <w:color w:val="37474F"/>
        </w:rPr>
      </w:pPr>
      <w:r>
        <w:rPr>
          <w:rFonts w:ascii="Roboto Mono" w:eastAsia="Roboto Mono" w:hAnsi="Roboto Mono" w:cs="Roboto Mono"/>
          <w:color w:val="37474F"/>
        </w:rPr>
        <w:t xml:space="preserve">    &lt;/</w:t>
      </w:r>
      <w:r>
        <w:rPr>
          <w:rFonts w:ascii="Roboto Mono" w:eastAsia="Roboto Mono" w:hAnsi="Roboto Mono" w:cs="Roboto Mono"/>
          <w:b/>
          <w:color w:val="37474F"/>
        </w:rPr>
        <w:t>resource</w:t>
      </w:r>
      <w:r>
        <w:rPr>
          <w:rFonts w:ascii="Roboto Mono" w:eastAsia="Roboto Mono" w:hAnsi="Roboto Mono" w:cs="Roboto Mono"/>
          <w:color w:val="37474F"/>
        </w:rPr>
        <w:t>&gt;</w:t>
      </w:r>
    </w:p>
    <w:p w:rsidR="00C12C8F" w:rsidRDefault="00272FDE">
      <w:pPr>
        <w:rPr>
          <w:rFonts w:ascii="Roboto Mono" w:eastAsia="Roboto Mono" w:hAnsi="Roboto Mono" w:cs="Roboto Mono"/>
          <w:color w:val="37474F"/>
        </w:rPr>
      </w:pPr>
      <w:r>
        <w:rPr>
          <w:rFonts w:ascii="Roboto Mono" w:eastAsia="Roboto Mono" w:hAnsi="Roboto Mono" w:cs="Roboto Mono"/>
          <w:color w:val="37474F"/>
        </w:rPr>
        <w:t>&lt;/</w:t>
      </w:r>
      <w:proofErr w:type="spellStart"/>
      <w:proofErr w:type="gramStart"/>
      <w:r>
        <w:rPr>
          <w:rFonts w:ascii="Roboto Mono" w:eastAsia="Roboto Mono" w:hAnsi="Roboto Mono" w:cs="Roboto Mono"/>
          <w:b/>
          <w:color w:val="37474F"/>
        </w:rPr>
        <w:t>api</w:t>
      </w:r>
      <w:proofErr w:type="spellEnd"/>
      <w:proofErr w:type="gramEnd"/>
      <w:r>
        <w:rPr>
          <w:rFonts w:ascii="Roboto Mono" w:eastAsia="Roboto Mono" w:hAnsi="Roboto Mono" w:cs="Roboto Mono"/>
          <w:color w:val="37474F"/>
        </w:rPr>
        <w:t>&gt;</w:t>
      </w:r>
    </w:p>
    <w:p w:rsidR="00C12C8F" w:rsidRDefault="00C12C8F">
      <w:pPr>
        <w:rPr>
          <w:rFonts w:ascii="Roboto Mono" w:eastAsia="Roboto Mono" w:hAnsi="Roboto Mono" w:cs="Roboto Mono"/>
          <w:color w:val="37474F"/>
        </w:rPr>
      </w:pPr>
    </w:p>
    <w:p w:rsidR="00C12C8F" w:rsidRDefault="00272FDE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When the </w:t>
      </w:r>
      <w:proofErr w:type="spellStart"/>
      <w:r>
        <w:rPr>
          <w:rFonts w:ascii="Roboto" w:eastAsia="Roboto" w:hAnsi="Roboto" w:cs="Roboto"/>
        </w:rPr>
        <w:t>PizaShackAPI</w:t>
      </w:r>
      <w:proofErr w:type="spellEnd"/>
      <w:r>
        <w:rPr>
          <w:rFonts w:ascii="Roboto" w:eastAsia="Roboto" w:hAnsi="Roboto" w:cs="Roboto"/>
        </w:rPr>
        <w:t xml:space="preserve"> is created, the following two new files are created in the metadata folder.</w:t>
      </w:r>
    </w:p>
    <w:p w:rsidR="00C12C8F" w:rsidRDefault="00272FDE">
      <w:pPr>
        <w:numPr>
          <w:ilvl w:val="0"/>
          <w:numId w:val="2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PizzaShackAPI_metadata.yaml</w:t>
      </w:r>
      <w:proofErr w:type="spellEnd"/>
      <w:r>
        <w:rPr>
          <w:rFonts w:ascii="Roboto" w:eastAsia="Roboto" w:hAnsi="Roboto" w:cs="Roboto"/>
        </w:rPr>
        <w:t xml:space="preserve"> - This file contains the metadata of the integration service you created in the previous step.</w:t>
      </w:r>
    </w:p>
    <w:p w:rsidR="00C12C8F" w:rsidRDefault="00272FDE">
      <w:pPr>
        <w:numPr>
          <w:ilvl w:val="0"/>
          <w:numId w:val="2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PizzaShackAPI_swagger.yaml</w:t>
      </w:r>
      <w:proofErr w:type="spellEnd"/>
      <w:r>
        <w:rPr>
          <w:rFonts w:ascii="Roboto" w:eastAsia="Roboto" w:hAnsi="Roboto" w:cs="Roboto"/>
        </w:rPr>
        <w:t xml:space="preserve"> - This Swagger file contains the </w:t>
      </w:r>
      <w:proofErr w:type="spellStart"/>
      <w:r>
        <w:rPr>
          <w:rFonts w:ascii="Roboto" w:eastAsia="Roboto" w:hAnsi="Roboto" w:cs="Roboto"/>
        </w:rPr>
        <w:t>OpenAPI</w:t>
      </w:r>
      <w:proofErr w:type="spellEnd"/>
      <w:r>
        <w:rPr>
          <w:rFonts w:ascii="Roboto" w:eastAsia="Roboto" w:hAnsi="Roboto" w:cs="Roboto"/>
        </w:rPr>
        <w:t xml:space="preserve"> definition of the integration service.</w:t>
      </w:r>
    </w:p>
    <w:p w:rsidR="00C12C8F" w:rsidRDefault="00C12C8F">
      <w:pPr>
        <w:ind w:left="720"/>
        <w:rPr>
          <w:rFonts w:ascii="Roboto" w:eastAsia="Roboto" w:hAnsi="Roboto" w:cs="Roboto"/>
        </w:rPr>
      </w:pPr>
    </w:p>
    <w:p w:rsidR="00C12C8F" w:rsidRDefault="00272FDE">
      <w:pPr>
        <w:ind w:left="1890"/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  <w:lang w:val="en-IN"/>
        </w:rPr>
        <w:lastRenderedPageBreak/>
        <w:drawing>
          <wp:inline distT="114300" distB="114300" distL="114300" distR="114300">
            <wp:extent cx="3476625" cy="57816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78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2C8F" w:rsidRDefault="00C12C8F">
      <w:pPr>
        <w:ind w:left="720"/>
        <w:rPr>
          <w:rFonts w:ascii="Roboto" w:eastAsia="Roboto" w:hAnsi="Roboto" w:cs="Roboto"/>
        </w:rPr>
      </w:pPr>
    </w:p>
    <w:p w:rsidR="00C12C8F" w:rsidRDefault="00272FDE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Configure service metadata</w:t>
      </w:r>
    </w:p>
    <w:p w:rsidR="00C12C8F" w:rsidRDefault="00272FDE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Open the </w:t>
      </w:r>
      <w:proofErr w:type="spellStart"/>
      <w:r>
        <w:rPr>
          <w:rFonts w:ascii="Roboto" w:eastAsia="Roboto" w:hAnsi="Roboto" w:cs="Roboto"/>
          <w:b/>
        </w:rPr>
        <w:t>PizzaShackAPI_metadata.yaml</w:t>
      </w:r>
      <w:proofErr w:type="spellEnd"/>
      <w:r>
        <w:rPr>
          <w:rFonts w:ascii="Roboto" w:eastAsia="Roboto" w:hAnsi="Roboto" w:cs="Roboto"/>
        </w:rPr>
        <w:t xml:space="preserve"> file from the project explorer.</w:t>
      </w:r>
    </w:p>
    <w:p w:rsidR="00C12C8F" w:rsidRDefault="00272FDE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Update the following values in the file.</w:t>
      </w:r>
    </w:p>
    <w:p w:rsidR="00C12C8F" w:rsidRDefault="00C12C8F">
      <w:pPr>
        <w:ind w:left="1440"/>
        <w:rPr>
          <w:rFonts w:ascii="Roboto" w:eastAsia="Roboto" w:hAnsi="Roboto" w:cs="Roboto"/>
        </w:rPr>
      </w:pPr>
    </w:p>
    <w:tbl>
      <w:tblPr>
        <w:tblStyle w:val="a1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3960"/>
      </w:tblGrid>
      <w:tr w:rsidR="00C12C8F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C8F" w:rsidRDefault="00272FDE">
            <w:pPr>
              <w:widowControl w:val="0"/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Property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C8F" w:rsidRDefault="00272FDE">
            <w:pPr>
              <w:widowControl w:val="0"/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Value</w:t>
            </w:r>
          </w:p>
        </w:tc>
      </w:tr>
      <w:tr w:rsidR="00C12C8F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C8F" w:rsidRDefault="00272FD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description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C8F" w:rsidRDefault="00272FD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API to fetch pizza menu</w:t>
            </w:r>
          </w:p>
        </w:tc>
      </w:tr>
      <w:tr w:rsidR="00C12C8F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C8F" w:rsidRDefault="00272FD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serviceUrl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C8F" w:rsidRDefault="00272FD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http://localhost:8290/pizzashack</w:t>
            </w:r>
          </w:p>
        </w:tc>
      </w:tr>
    </w:tbl>
    <w:p w:rsidR="00C12C8F" w:rsidRDefault="00C12C8F">
      <w:pPr>
        <w:ind w:left="1440"/>
        <w:rPr>
          <w:rFonts w:ascii="Roboto" w:eastAsia="Roboto" w:hAnsi="Roboto" w:cs="Roboto"/>
        </w:rPr>
      </w:pPr>
    </w:p>
    <w:p w:rsidR="00C12C8F" w:rsidRDefault="00272FDE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Important</w:t>
      </w:r>
      <w:r>
        <w:rPr>
          <w:rFonts w:ascii="Roboto" w:eastAsia="Roboto" w:hAnsi="Roboto" w:cs="Roboto"/>
        </w:rPr>
        <w:t xml:space="preserve">: Be sure to change the </w:t>
      </w:r>
      <w:proofErr w:type="spellStart"/>
      <w:r>
        <w:rPr>
          <w:rFonts w:ascii="Roboto" w:eastAsia="Roboto" w:hAnsi="Roboto" w:cs="Roboto"/>
        </w:rPr>
        <w:t>serviceUrl</w:t>
      </w:r>
      <w:proofErr w:type="spellEnd"/>
      <w:r>
        <w:rPr>
          <w:rFonts w:ascii="Roboto" w:eastAsia="Roboto" w:hAnsi="Roboto" w:cs="Roboto"/>
        </w:rPr>
        <w:t xml:space="preserve"> from HTTPS to HTTP. This is required because the </w:t>
      </w:r>
      <w:proofErr w:type="spellStart"/>
      <w:r>
        <w:rPr>
          <w:rFonts w:ascii="Roboto" w:eastAsia="Roboto" w:hAnsi="Roboto" w:cs="Roboto"/>
        </w:rPr>
        <w:t>PizzaShackAPI</w:t>
      </w:r>
      <w:proofErr w:type="spellEnd"/>
      <w:r>
        <w:rPr>
          <w:rFonts w:ascii="Roboto" w:eastAsia="Roboto" w:hAnsi="Roboto" w:cs="Roboto"/>
        </w:rPr>
        <w:t xml:space="preserve"> is not secured.</w:t>
      </w:r>
    </w:p>
    <w:p w:rsidR="00C12C8F" w:rsidRDefault="00272FDE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>Leave the default values for the remaining parameters.</w:t>
      </w:r>
    </w:p>
    <w:p w:rsidR="00F25B87" w:rsidRDefault="00F25B87" w:rsidP="00F25B87">
      <w:pPr>
        <w:pStyle w:val="Heading3"/>
        <w:pBdr>
          <w:bottom w:val="single" w:sz="6" w:space="0" w:color="CCCCCC"/>
        </w:pBdr>
        <w:rPr>
          <w:rFonts w:ascii="Helvetica" w:hAnsi="Helvetica" w:cs="Helvetica"/>
          <w:spacing w:val="-2"/>
        </w:rPr>
      </w:pPr>
      <w:r>
        <w:rPr>
          <w:rFonts w:ascii="Helvetica" w:hAnsi="Helvetica" w:cs="Helvetica"/>
          <w:b/>
          <w:bCs/>
          <w:spacing w:val="-2"/>
        </w:rPr>
        <w:t>Step 3 - Configure the Micro Integrator</w:t>
      </w:r>
    </w:p>
    <w:p w:rsidR="00F25B87" w:rsidRDefault="00F25B87" w:rsidP="00F25B87">
      <w:pPr>
        <w:pStyle w:val="NormalWeb"/>
        <w:spacing w:before="240" w:beforeAutospacing="0" w:after="24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Micro Integrator contains a client application, which automatically publishes </w:t>
      </w:r>
      <w:proofErr w:type="spellStart"/>
      <w:r>
        <w:rPr>
          <w:rFonts w:ascii="Helvetica" w:hAnsi="Helvetica" w:cs="Helvetica"/>
        </w:rPr>
        <w:t>artifacts</w:t>
      </w:r>
      <w:proofErr w:type="spellEnd"/>
      <w:r>
        <w:rPr>
          <w:rFonts w:ascii="Helvetica" w:hAnsi="Helvetica" w:cs="Helvetica"/>
        </w:rPr>
        <w:t xml:space="preserve"> to the </w:t>
      </w:r>
      <w:r>
        <w:rPr>
          <w:rStyle w:val="Strong"/>
          <w:rFonts w:ascii="Helvetica" w:hAnsi="Helvetica" w:cs="Helvetica"/>
        </w:rPr>
        <w:t xml:space="preserve">Service </w:t>
      </w:r>
      <w:proofErr w:type="spellStart"/>
      <w:r>
        <w:rPr>
          <w:rStyle w:val="Strong"/>
          <w:rFonts w:ascii="Helvetica" w:hAnsi="Helvetica" w:cs="Helvetica"/>
        </w:rPr>
        <w:t>Catalog</w:t>
      </w:r>
      <w:proofErr w:type="spellEnd"/>
      <w:r>
        <w:rPr>
          <w:rFonts w:ascii="Helvetica" w:hAnsi="Helvetica" w:cs="Helvetica"/>
        </w:rPr>
        <w:t> in the </w:t>
      </w:r>
      <w:r>
        <w:rPr>
          <w:rStyle w:val="Strong"/>
          <w:rFonts w:ascii="Helvetica" w:hAnsi="Helvetica" w:cs="Helvetica"/>
        </w:rPr>
        <w:t>API Publisher</w:t>
      </w:r>
      <w:r>
        <w:rPr>
          <w:rFonts w:ascii="Helvetica" w:hAnsi="Helvetica" w:cs="Helvetica"/>
        </w:rPr>
        <w:t> portal.</w:t>
      </w:r>
    </w:p>
    <w:p w:rsidR="00F25B87" w:rsidRDefault="00F25B87" w:rsidP="00F25B87">
      <w:pPr>
        <w:pStyle w:val="NormalWeb"/>
        <w:spacing w:before="240" w:beforeAutospacing="0" w:after="24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Let's enable this client for the embedded Micro Integrator of WSO2 Integration Studio.</w:t>
      </w:r>
    </w:p>
    <w:p w:rsidR="00F25B87" w:rsidRDefault="00F25B87" w:rsidP="00F25B87">
      <w:pPr>
        <w:numPr>
          <w:ilvl w:val="0"/>
          <w:numId w:val="5"/>
        </w:numPr>
        <w:spacing w:before="100" w:beforeAutospacing="1" w:after="120" w:line="240" w:lineRule="auto"/>
        <w:ind w:left="450"/>
        <w:rPr>
          <w:rFonts w:ascii="Helvetica" w:hAnsi="Helvetica" w:cs="Helvetica"/>
        </w:rPr>
      </w:pPr>
      <w:r>
        <w:rPr>
          <w:rFonts w:ascii="Helvetica" w:hAnsi="Helvetica" w:cs="Helvetica"/>
        </w:rPr>
        <w:t>Click the </w:t>
      </w:r>
      <w:r>
        <w:rPr>
          <w:rFonts w:ascii="Helvetica" w:hAnsi="Helvetica" w:cs="Helvetica"/>
          <w:b/>
          <w:bCs/>
        </w:rPr>
        <w:t>Embedded Micro Integrator Configuration</w:t>
      </w:r>
      <w:r>
        <w:rPr>
          <w:rFonts w:ascii="Helvetica" w:hAnsi="Helvetica" w:cs="Helvetica"/>
        </w:rPr>
        <w:t> (</w:t>
      </w:r>
      <w:r>
        <w:rPr>
          <w:rFonts w:ascii="Helvetica" w:hAnsi="Helvetica" w:cs="Helvetica"/>
          <w:noProof/>
          <w:color w:val="3F51B5"/>
          <w:lang w:val="en-IN"/>
        </w:rPr>
        <w:drawing>
          <wp:inline distT="0" distB="0" distL="0" distR="0">
            <wp:extent cx="190500" cy="190500"/>
            <wp:effectExtent l="0" t="0" r="0" b="0"/>
            <wp:docPr id="11" name="Picture 11" descr="https://apim.docs.wso2.com/en/latest/assets/img/integrate/tutorials/common/server-config-64x64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pim.docs.wso2.com/en/latest/assets/img/integrate/tutorials/common/server-config-64x64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</w:rPr>
        <w:t>) icon on the upper menu to open the dialog box.</w:t>
      </w:r>
    </w:p>
    <w:p w:rsidR="00F25B87" w:rsidRDefault="00F25B87" w:rsidP="00F25B87">
      <w:pPr>
        <w:pStyle w:val="NormalWeb"/>
        <w:numPr>
          <w:ilvl w:val="0"/>
          <w:numId w:val="5"/>
        </w:numPr>
        <w:spacing w:before="0" w:beforeAutospacing="0" w:after="0" w:afterAutospacing="0"/>
        <w:ind w:left="450"/>
        <w:rPr>
          <w:rFonts w:ascii="Helvetica" w:hAnsi="Helvetica" w:cs="Helvetica"/>
        </w:rPr>
      </w:pPr>
      <w:r>
        <w:rPr>
          <w:rFonts w:ascii="Helvetica" w:hAnsi="Helvetica" w:cs="Helvetica"/>
        </w:rPr>
        <w:t>Uncomment the </w:t>
      </w:r>
      <w:r>
        <w:rPr>
          <w:rStyle w:val="HTMLCode"/>
          <w:color w:val="37474F"/>
        </w:rPr>
        <w:t>[[</w:t>
      </w:r>
      <w:proofErr w:type="spellStart"/>
      <w:r>
        <w:rPr>
          <w:rStyle w:val="HTMLCode"/>
          <w:color w:val="37474F"/>
        </w:rPr>
        <w:t>service_catalog</w:t>
      </w:r>
      <w:proofErr w:type="spellEnd"/>
      <w:r>
        <w:rPr>
          <w:rStyle w:val="HTMLCode"/>
          <w:color w:val="37474F"/>
        </w:rPr>
        <w:t>]]</w:t>
      </w:r>
      <w:r>
        <w:rPr>
          <w:rFonts w:ascii="Helvetica" w:hAnsi="Helvetica" w:cs="Helvetica"/>
        </w:rPr>
        <w:t> section as shown below and change the APIM server configurations accordingly.</w:t>
      </w:r>
    </w:p>
    <w:p w:rsidR="00F25B87" w:rsidRDefault="00F25B87" w:rsidP="00F25B87">
      <w:pPr>
        <w:pStyle w:val="admonition-title"/>
        <w:ind w:left="45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Tip</w:t>
      </w:r>
    </w:p>
    <w:p w:rsidR="00F25B87" w:rsidRDefault="00F25B87" w:rsidP="00F25B87">
      <w:pPr>
        <w:pStyle w:val="NormalWeb"/>
        <w:spacing w:before="0" w:after="0"/>
        <w:ind w:left="450"/>
        <w:rPr>
          <w:rFonts w:ascii="Helvetica" w:hAnsi="Helvetica" w:cs="Helvetica"/>
        </w:rPr>
      </w:pPr>
      <w:r>
        <w:rPr>
          <w:rFonts w:ascii="Helvetica" w:hAnsi="Helvetica" w:cs="Helvetica"/>
        </w:rPr>
        <w:t>The default username and password for connecting to the API gateway is </w:t>
      </w:r>
      <w:r>
        <w:rPr>
          <w:rStyle w:val="HTMLCode"/>
          <w:color w:val="37474F"/>
          <w:sz w:val="16"/>
          <w:szCs w:val="16"/>
        </w:rPr>
        <w:t>admin</w:t>
      </w:r>
      <w:r>
        <w:rPr>
          <w:rFonts w:ascii="Helvetica" w:hAnsi="Helvetica" w:cs="Helvetica"/>
        </w:rPr>
        <w:t>.</w:t>
      </w:r>
    </w:p>
    <w:p w:rsidR="00F25B87" w:rsidRDefault="00F25B87" w:rsidP="00F25B87">
      <w:pPr>
        <w:pStyle w:val="HTMLPreformatted"/>
        <w:ind w:left="450"/>
        <w:rPr>
          <w:rStyle w:val="HTMLCode"/>
          <w:color w:val="37474F"/>
        </w:rPr>
      </w:pPr>
      <w:r>
        <w:rPr>
          <w:rStyle w:val="hljs-section"/>
          <w:color w:val="FF7043"/>
        </w:rPr>
        <w:t>[[</w:t>
      </w:r>
      <w:proofErr w:type="spellStart"/>
      <w:r>
        <w:rPr>
          <w:rStyle w:val="hljs-section"/>
          <w:color w:val="FF7043"/>
        </w:rPr>
        <w:t>service_catalog</w:t>
      </w:r>
      <w:proofErr w:type="spellEnd"/>
      <w:r>
        <w:rPr>
          <w:rStyle w:val="hljs-section"/>
          <w:color w:val="FF7043"/>
        </w:rPr>
        <w:t>]]</w:t>
      </w:r>
    </w:p>
    <w:p w:rsidR="00F25B87" w:rsidRDefault="00F25B87" w:rsidP="00F25B87">
      <w:pPr>
        <w:pStyle w:val="HTMLPreformatted"/>
        <w:ind w:left="450"/>
        <w:rPr>
          <w:rStyle w:val="HTMLCode"/>
          <w:color w:val="37474F"/>
        </w:rPr>
      </w:pPr>
      <w:proofErr w:type="spellStart"/>
      <w:r>
        <w:rPr>
          <w:rStyle w:val="hljs-attr"/>
          <w:color w:val="37474F"/>
        </w:rPr>
        <w:t>apim_host</w:t>
      </w:r>
      <w:proofErr w:type="spellEnd"/>
      <w:r>
        <w:rPr>
          <w:rStyle w:val="HTMLCode"/>
          <w:color w:val="37474F"/>
        </w:rPr>
        <w:t xml:space="preserve"> = </w:t>
      </w:r>
      <w:r>
        <w:rPr>
          <w:rStyle w:val="hljs-string"/>
          <w:color w:val="FF7043"/>
        </w:rPr>
        <w:t>"https://localhost:9443"</w:t>
      </w:r>
    </w:p>
    <w:p w:rsidR="00F25B87" w:rsidRDefault="00F25B87" w:rsidP="00F25B87">
      <w:pPr>
        <w:pStyle w:val="HTMLPreformatted"/>
        <w:ind w:left="450"/>
        <w:rPr>
          <w:rStyle w:val="HTMLCode"/>
          <w:color w:val="37474F"/>
        </w:rPr>
      </w:pPr>
      <w:proofErr w:type="gramStart"/>
      <w:r>
        <w:rPr>
          <w:rStyle w:val="hljs-attr"/>
          <w:color w:val="37474F"/>
        </w:rPr>
        <w:t>enable</w:t>
      </w:r>
      <w:proofErr w:type="gramEnd"/>
      <w:r>
        <w:rPr>
          <w:rStyle w:val="HTMLCode"/>
          <w:color w:val="37474F"/>
        </w:rPr>
        <w:t xml:space="preserve"> = </w:t>
      </w:r>
      <w:r>
        <w:rPr>
          <w:rStyle w:val="hljs-literal"/>
          <w:color w:val="78A960"/>
        </w:rPr>
        <w:t>true</w:t>
      </w:r>
    </w:p>
    <w:p w:rsidR="00F25B87" w:rsidRDefault="00F25B87" w:rsidP="00F25B87">
      <w:pPr>
        <w:pStyle w:val="HTMLPreformatted"/>
        <w:ind w:left="450"/>
        <w:rPr>
          <w:rStyle w:val="HTMLCode"/>
          <w:color w:val="37474F"/>
        </w:rPr>
      </w:pPr>
      <w:proofErr w:type="gramStart"/>
      <w:r>
        <w:rPr>
          <w:rStyle w:val="hljs-attr"/>
          <w:color w:val="37474F"/>
        </w:rPr>
        <w:t>username</w:t>
      </w:r>
      <w:proofErr w:type="gramEnd"/>
      <w:r>
        <w:rPr>
          <w:rStyle w:val="HTMLCode"/>
          <w:color w:val="37474F"/>
        </w:rPr>
        <w:t xml:space="preserve"> = </w:t>
      </w:r>
      <w:r>
        <w:rPr>
          <w:rStyle w:val="hljs-string"/>
          <w:color w:val="FF7043"/>
        </w:rPr>
        <w:t>"admin"</w:t>
      </w:r>
    </w:p>
    <w:p w:rsidR="00F25B87" w:rsidRDefault="00F25B87" w:rsidP="00F25B87">
      <w:pPr>
        <w:pStyle w:val="HTMLPreformatted"/>
        <w:ind w:left="450"/>
        <w:rPr>
          <w:color w:val="37474F"/>
        </w:rPr>
      </w:pPr>
      <w:proofErr w:type="gramStart"/>
      <w:r>
        <w:rPr>
          <w:rStyle w:val="hljs-attr"/>
          <w:color w:val="37474F"/>
        </w:rPr>
        <w:t>password</w:t>
      </w:r>
      <w:proofErr w:type="gramEnd"/>
      <w:r>
        <w:rPr>
          <w:rStyle w:val="HTMLCode"/>
          <w:color w:val="37474F"/>
        </w:rPr>
        <w:t xml:space="preserve"> = </w:t>
      </w:r>
      <w:r>
        <w:rPr>
          <w:rStyle w:val="hljs-string"/>
          <w:color w:val="FF7043"/>
        </w:rPr>
        <w:t>"admin"</w:t>
      </w:r>
    </w:p>
    <w:p w:rsidR="00F25B87" w:rsidRDefault="00F25B87" w:rsidP="00F25B87">
      <w:pPr>
        <w:pStyle w:val="NormalWeb"/>
        <w:numPr>
          <w:ilvl w:val="0"/>
          <w:numId w:val="5"/>
        </w:numPr>
        <w:spacing w:before="120" w:beforeAutospacing="0" w:after="120" w:afterAutospacing="0"/>
        <w:ind w:left="450"/>
        <w:rPr>
          <w:rFonts w:ascii="Helvetica" w:hAnsi="Helvetica" w:cs="Helvetica"/>
        </w:rPr>
      </w:pPr>
      <w:r>
        <w:rPr>
          <w:rStyle w:val="Strong"/>
          <w:rFonts w:ascii="Helvetica" w:hAnsi="Helvetica" w:cs="Helvetica"/>
        </w:rPr>
        <w:t>Optionally</w:t>
      </w:r>
      <w:r>
        <w:rPr>
          <w:rFonts w:ascii="Helvetica" w:hAnsi="Helvetica" w:cs="Helvetica"/>
        </w:rPr>
        <w:t>, you can encrypt the username and password for better security:</w:t>
      </w:r>
    </w:p>
    <w:p w:rsidR="00F25B87" w:rsidRDefault="00F25B87" w:rsidP="00F25B87">
      <w:pPr>
        <w:pStyle w:val="NormalWeb"/>
        <w:numPr>
          <w:ilvl w:val="1"/>
          <w:numId w:val="5"/>
        </w:numPr>
        <w:spacing w:before="120" w:beforeAutospacing="0" w:after="120" w:afterAutospacing="0"/>
        <w:ind w:left="900"/>
        <w:rPr>
          <w:rFonts w:ascii="Helvetica" w:hAnsi="Helvetica" w:cs="Helvetica"/>
        </w:rPr>
      </w:pPr>
      <w:r>
        <w:rPr>
          <w:rFonts w:ascii="Helvetica" w:hAnsi="Helvetica" w:cs="Helvetica"/>
        </w:rPr>
        <w:t>Update the configuration as shown below.</w:t>
      </w:r>
    </w:p>
    <w:p w:rsidR="00F25B87" w:rsidRDefault="00F25B87" w:rsidP="003572E2">
      <w:pPr>
        <w:pStyle w:val="HTMLPreformatted"/>
        <w:ind w:left="900"/>
        <w:rPr>
          <w:rStyle w:val="HTMLCode"/>
          <w:color w:val="37474F"/>
        </w:rPr>
      </w:pPr>
      <w:r>
        <w:rPr>
          <w:rStyle w:val="hljs-section"/>
          <w:color w:val="FF7043"/>
        </w:rPr>
        <w:t>[</w:t>
      </w:r>
      <w:proofErr w:type="gramStart"/>
      <w:r>
        <w:rPr>
          <w:rStyle w:val="hljs-section"/>
          <w:color w:val="FF7043"/>
        </w:rPr>
        <w:t>secrets</w:t>
      </w:r>
      <w:proofErr w:type="gramEnd"/>
      <w:r>
        <w:rPr>
          <w:rStyle w:val="hljs-section"/>
          <w:color w:val="FF7043"/>
        </w:rPr>
        <w:t>]</w:t>
      </w:r>
    </w:p>
    <w:p w:rsidR="00F25B87" w:rsidRDefault="00F25B87" w:rsidP="003572E2">
      <w:pPr>
        <w:pStyle w:val="HTMLPreformatted"/>
        <w:ind w:left="900"/>
        <w:rPr>
          <w:rStyle w:val="HTMLCode"/>
          <w:color w:val="37474F"/>
        </w:rPr>
      </w:pPr>
      <w:proofErr w:type="spellStart"/>
      <w:proofErr w:type="gramStart"/>
      <w:r>
        <w:rPr>
          <w:rStyle w:val="hljs-attr"/>
          <w:color w:val="37474F"/>
        </w:rPr>
        <w:t>userName</w:t>
      </w:r>
      <w:proofErr w:type="spellEnd"/>
      <w:proofErr w:type="gramEnd"/>
      <w:r>
        <w:rPr>
          <w:rStyle w:val="HTMLCode"/>
          <w:color w:val="37474F"/>
        </w:rPr>
        <w:t xml:space="preserve"> = </w:t>
      </w:r>
      <w:r>
        <w:rPr>
          <w:rStyle w:val="hljs-string"/>
          <w:color w:val="FF7043"/>
        </w:rPr>
        <w:t>"[admin]"</w:t>
      </w:r>
    </w:p>
    <w:p w:rsidR="00F25B87" w:rsidRDefault="00F25B87" w:rsidP="003572E2">
      <w:pPr>
        <w:pStyle w:val="HTMLPreformatted"/>
        <w:ind w:left="900"/>
        <w:rPr>
          <w:rStyle w:val="HTMLCode"/>
          <w:color w:val="37474F"/>
        </w:rPr>
      </w:pPr>
      <w:proofErr w:type="gramStart"/>
      <w:r>
        <w:rPr>
          <w:rStyle w:val="hljs-attr"/>
          <w:color w:val="37474F"/>
        </w:rPr>
        <w:t>password</w:t>
      </w:r>
      <w:proofErr w:type="gramEnd"/>
      <w:r>
        <w:rPr>
          <w:rStyle w:val="HTMLCode"/>
          <w:color w:val="37474F"/>
        </w:rPr>
        <w:t xml:space="preserve"> = </w:t>
      </w:r>
      <w:r>
        <w:rPr>
          <w:rStyle w:val="hljs-string"/>
          <w:color w:val="FF7043"/>
        </w:rPr>
        <w:t>"[admin]"</w:t>
      </w:r>
    </w:p>
    <w:p w:rsidR="00F25B87" w:rsidRDefault="00F25B87" w:rsidP="003572E2">
      <w:pPr>
        <w:pStyle w:val="HTMLPreformatted"/>
        <w:ind w:left="900"/>
        <w:rPr>
          <w:rStyle w:val="hljs-section"/>
          <w:color w:val="FF7043"/>
        </w:rPr>
      </w:pPr>
    </w:p>
    <w:p w:rsidR="00F25B87" w:rsidRDefault="00F25B87" w:rsidP="003572E2">
      <w:pPr>
        <w:pStyle w:val="HTMLPreformatted"/>
        <w:ind w:left="900"/>
        <w:rPr>
          <w:rStyle w:val="HTMLCode"/>
          <w:color w:val="37474F"/>
        </w:rPr>
      </w:pPr>
      <w:r>
        <w:rPr>
          <w:rStyle w:val="hljs-section"/>
          <w:color w:val="FF7043"/>
        </w:rPr>
        <w:t>[[</w:t>
      </w:r>
      <w:proofErr w:type="spellStart"/>
      <w:r>
        <w:rPr>
          <w:rStyle w:val="hljs-section"/>
          <w:color w:val="FF7043"/>
        </w:rPr>
        <w:t>service_catalog</w:t>
      </w:r>
      <w:proofErr w:type="spellEnd"/>
      <w:r>
        <w:rPr>
          <w:rStyle w:val="hljs-section"/>
          <w:color w:val="FF7043"/>
        </w:rPr>
        <w:t>]]</w:t>
      </w:r>
    </w:p>
    <w:p w:rsidR="00F25B87" w:rsidRDefault="00F25B87" w:rsidP="003572E2">
      <w:pPr>
        <w:pStyle w:val="HTMLPreformatted"/>
        <w:ind w:left="900"/>
        <w:rPr>
          <w:rStyle w:val="HTMLCode"/>
          <w:color w:val="37474F"/>
        </w:rPr>
      </w:pPr>
      <w:proofErr w:type="spellStart"/>
      <w:r>
        <w:rPr>
          <w:rStyle w:val="hljs-attr"/>
          <w:color w:val="37474F"/>
        </w:rPr>
        <w:t>apim_host</w:t>
      </w:r>
      <w:proofErr w:type="spellEnd"/>
      <w:r>
        <w:rPr>
          <w:rStyle w:val="HTMLCode"/>
          <w:color w:val="37474F"/>
        </w:rPr>
        <w:t xml:space="preserve"> = </w:t>
      </w:r>
      <w:r>
        <w:rPr>
          <w:rStyle w:val="hljs-string"/>
          <w:color w:val="FF7043"/>
        </w:rPr>
        <w:t>"https://localhost:9443"</w:t>
      </w:r>
    </w:p>
    <w:p w:rsidR="00F25B87" w:rsidRDefault="00F25B87" w:rsidP="003572E2">
      <w:pPr>
        <w:pStyle w:val="HTMLPreformatted"/>
        <w:ind w:left="900"/>
        <w:rPr>
          <w:rStyle w:val="HTMLCode"/>
          <w:color w:val="37474F"/>
        </w:rPr>
      </w:pPr>
      <w:proofErr w:type="gramStart"/>
      <w:r>
        <w:rPr>
          <w:rStyle w:val="hljs-attr"/>
          <w:color w:val="37474F"/>
        </w:rPr>
        <w:t>enable</w:t>
      </w:r>
      <w:proofErr w:type="gramEnd"/>
      <w:r>
        <w:rPr>
          <w:rStyle w:val="HTMLCode"/>
          <w:color w:val="37474F"/>
        </w:rPr>
        <w:t xml:space="preserve"> = </w:t>
      </w:r>
      <w:r>
        <w:rPr>
          <w:rStyle w:val="hljs-literal"/>
          <w:color w:val="78A960"/>
        </w:rPr>
        <w:t>true</w:t>
      </w:r>
    </w:p>
    <w:p w:rsidR="00F25B87" w:rsidRDefault="00F25B87" w:rsidP="003572E2">
      <w:pPr>
        <w:pStyle w:val="HTMLPreformatted"/>
        <w:ind w:left="900"/>
        <w:rPr>
          <w:rStyle w:val="HTMLCode"/>
          <w:color w:val="37474F"/>
        </w:rPr>
      </w:pPr>
      <w:bookmarkStart w:id="1" w:name="_GoBack"/>
      <w:bookmarkEnd w:id="1"/>
      <w:r>
        <w:rPr>
          <w:rStyle w:val="hljs-attr"/>
          <w:color w:val="37474F"/>
        </w:rPr>
        <w:t>username</w:t>
      </w:r>
      <w:r>
        <w:rPr>
          <w:rStyle w:val="HTMLCode"/>
          <w:color w:val="37474F"/>
        </w:rPr>
        <w:t xml:space="preserve"> = </w:t>
      </w:r>
      <w:r>
        <w:rPr>
          <w:rStyle w:val="hljs-string"/>
          <w:color w:val="FF7043"/>
        </w:rPr>
        <w:t>"$secret{username}"</w:t>
      </w:r>
    </w:p>
    <w:p w:rsidR="00F25B87" w:rsidRDefault="00F25B87" w:rsidP="00F25B87">
      <w:pPr>
        <w:pStyle w:val="HTMLPreformatted"/>
        <w:ind w:left="900"/>
        <w:rPr>
          <w:color w:val="37474F"/>
        </w:rPr>
      </w:pPr>
      <w:proofErr w:type="gramStart"/>
      <w:r>
        <w:rPr>
          <w:rStyle w:val="hljs-attr"/>
          <w:color w:val="37474F"/>
        </w:rPr>
        <w:t>password</w:t>
      </w:r>
      <w:proofErr w:type="gramEnd"/>
      <w:r>
        <w:rPr>
          <w:rStyle w:val="HTMLCode"/>
          <w:color w:val="37474F"/>
        </w:rPr>
        <w:t xml:space="preserve"> = </w:t>
      </w:r>
      <w:r>
        <w:rPr>
          <w:rStyle w:val="hljs-string"/>
          <w:color w:val="FF7043"/>
        </w:rPr>
        <w:t>"$secret{password}"</w:t>
      </w:r>
    </w:p>
    <w:p w:rsidR="00F25B87" w:rsidRDefault="00F25B87" w:rsidP="00F25B87">
      <w:pPr>
        <w:pStyle w:val="NormalWeb"/>
        <w:numPr>
          <w:ilvl w:val="1"/>
          <w:numId w:val="5"/>
        </w:numPr>
        <w:spacing w:before="120" w:beforeAutospacing="0" w:after="120" w:afterAutospacing="0"/>
        <w:ind w:left="900"/>
        <w:rPr>
          <w:rFonts w:ascii="Helvetica" w:hAnsi="Helvetica" w:cs="Helvetica"/>
        </w:rPr>
      </w:pPr>
      <w:r>
        <w:rPr>
          <w:rFonts w:ascii="Helvetica" w:hAnsi="Helvetica" w:cs="Helvetica"/>
        </w:rPr>
        <w:t>Click </w:t>
      </w:r>
      <w:r>
        <w:rPr>
          <w:rStyle w:val="Strong"/>
          <w:rFonts w:ascii="Helvetica" w:hAnsi="Helvetica" w:cs="Helvetica"/>
        </w:rPr>
        <w:t>Encrypt Secrets</w:t>
      </w:r>
      <w:r>
        <w:rPr>
          <w:rFonts w:ascii="Helvetica" w:hAnsi="Helvetica" w:cs="Helvetica"/>
        </w:rPr>
        <w:t>.</w:t>
      </w:r>
    </w:p>
    <w:p w:rsidR="00F25B87" w:rsidRDefault="00F25B87" w:rsidP="00F25B87">
      <w:pPr>
        <w:pStyle w:val="admonition-title"/>
        <w:ind w:left="45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Tip</w:t>
      </w:r>
    </w:p>
    <w:p w:rsidR="00F25B87" w:rsidRDefault="00F25B87" w:rsidP="00F25B87">
      <w:pPr>
        <w:pStyle w:val="NormalWeb"/>
        <w:ind w:left="450"/>
        <w:rPr>
          <w:rFonts w:ascii="Helvetica" w:hAnsi="Helvetica" w:cs="Helvetica"/>
        </w:rPr>
      </w:pPr>
      <w:r>
        <w:rPr>
          <w:rFonts w:ascii="Helvetica" w:hAnsi="Helvetica" w:cs="Helvetica"/>
        </w:rPr>
        <w:t>See </w:t>
      </w:r>
      <w:hyperlink r:id="rId15" w:anchor="encrypt-static-embedded-server-secrets" w:history="1">
        <w:r>
          <w:rPr>
            <w:rStyle w:val="Hyperlink"/>
            <w:rFonts w:ascii="Helvetica" w:hAnsi="Helvetica" w:cs="Helvetica"/>
            <w:color w:val="3F51B5"/>
          </w:rPr>
          <w:t>Encrypt static (embedded) server secrets</w:t>
        </w:r>
      </w:hyperlink>
      <w:r>
        <w:rPr>
          <w:rFonts w:ascii="Helvetica" w:hAnsi="Helvetica" w:cs="Helvetica"/>
        </w:rPr>
        <w:t> for details.</w:t>
      </w:r>
    </w:p>
    <w:p w:rsidR="00F25B87" w:rsidRDefault="00F25B87" w:rsidP="00F25B87">
      <w:pPr>
        <w:pStyle w:val="NormalWeb"/>
        <w:numPr>
          <w:ilvl w:val="0"/>
          <w:numId w:val="5"/>
        </w:numPr>
        <w:spacing w:before="120" w:beforeAutospacing="0" w:after="120" w:afterAutospacing="0"/>
        <w:ind w:left="450"/>
        <w:rPr>
          <w:rFonts w:ascii="Helvetica" w:hAnsi="Helvetica" w:cs="Helvetica"/>
        </w:rPr>
      </w:pPr>
      <w:r>
        <w:rPr>
          <w:rFonts w:ascii="Helvetica" w:hAnsi="Helvetica" w:cs="Helvetica"/>
        </w:rPr>
        <w:t>Save the configurations.</w:t>
      </w:r>
    </w:p>
    <w:p w:rsidR="00F25B87" w:rsidRDefault="00F25B87" w:rsidP="00F25B87">
      <w:pPr>
        <w:pStyle w:val="NormalWeb"/>
        <w:numPr>
          <w:ilvl w:val="0"/>
          <w:numId w:val="5"/>
        </w:numPr>
        <w:spacing w:before="120" w:beforeAutospacing="0" w:after="120" w:afterAutospacing="0"/>
        <w:ind w:left="450"/>
        <w:rPr>
          <w:rFonts w:ascii="Helvetica" w:hAnsi="Helvetica" w:cs="Helvetica"/>
        </w:rPr>
      </w:pPr>
      <w:r>
        <w:rPr>
          <w:rStyle w:val="Strong"/>
          <w:rFonts w:ascii="Helvetica" w:hAnsi="Helvetica" w:cs="Helvetica"/>
        </w:rPr>
        <w:t>Optionally</w:t>
      </w:r>
      <w:r>
        <w:rPr>
          <w:rFonts w:ascii="Helvetica" w:hAnsi="Helvetica" w:cs="Helvetica"/>
        </w:rPr>
        <w:t>, inject environment variables to your Micro Integrator.</w:t>
      </w:r>
    </w:p>
    <w:p w:rsidR="00F25B87" w:rsidRDefault="00F25B87" w:rsidP="00F25B87">
      <w:pPr>
        <w:pStyle w:val="NormalWeb"/>
        <w:spacing w:before="0" w:beforeAutospacing="0" w:after="0" w:afterAutospacing="0"/>
        <w:ind w:left="450"/>
        <w:rPr>
          <w:rFonts w:ascii="Helvetica" w:hAnsi="Helvetica" w:cs="Helvetica"/>
        </w:rPr>
      </w:pPr>
      <w:r>
        <w:rPr>
          <w:rFonts w:ascii="Helvetica" w:hAnsi="Helvetica" w:cs="Helvetica"/>
        </w:rPr>
        <w:t>If you chose to parameterize the </w:t>
      </w:r>
      <w:proofErr w:type="spellStart"/>
      <w:r>
        <w:rPr>
          <w:rStyle w:val="HTMLCode"/>
          <w:color w:val="37474F"/>
        </w:rPr>
        <w:t>serviceUrl</w:t>
      </w:r>
      <w:proofErr w:type="spellEnd"/>
      <w:r>
        <w:rPr>
          <w:rFonts w:ascii="Helvetica" w:hAnsi="Helvetica" w:cs="Helvetica"/>
        </w:rPr>
        <w:t xml:space="preserve"> in the metadata file, you must inject the parameterized values as environment variables. Shown below are example </w:t>
      </w:r>
      <w:r>
        <w:rPr>
          <w:rFonts w:ascii="Helvetica" w:hAnsi="Helvetica" w:cs="Helvetica"/>
        </w:rPr>
        <w:lastRenderedPageBreak/>
        <w:t>placeholder values that you may have used in the </w:t>
      </w:r>
      <w:proofErr w:type="spellStart"/>
      <w:r>
        <w:rPr>
          <w:rStyle w:val="HTMLCode"/>
          <w:color w:val="37474F"/>
        </w:rPr>
        <w:t>serviceUrl</w:t>
      </w:r>
      <w:proofErr w:type="spellEnd"/>
      <w:r>
        <w:rPr>
          <w:rFonts w:ascii="Helvetica" w:hAnsi="Helvetica" w:cs="Helvetica"/>
        </w:rPr>
        <w:t> followed by the corresponding environment variables.</w:t>
      </w:r>
    </w:p>
    <w:p w:rsidR="00F25B87" w:rsidRDefault="00F25B87" w:rsidP="00F25B87">
      <w:pPr>
        <w:pStyle w:val="HTMLPreformatted"/>
        <w:ind w:left="450"/>
        <w:rPr>
          <w:rStyle w:val="HTMLCode"/>
          <w:color w:val="37474F"/>
        </w:rPr>
      </w:pPr>
      <w:r>
        <w:rPr>
          <w:rStyle w:val="HTMLCode"/>
          <w:color w:val="37474F"/>
        </w:rPr>
        <w:t>{MI_HOST</w:t>
      </w:r>
      <w:proofErr w:type="gramStart"/>
      <w:r>
        <w:rPr>
          <w:rStyle w:val="HTMLCode"/>
          <w:color w:val="37474F"/>
        </w:rPr>
        <w:t>}  :</w:t>
      </w:r>
      <w:proofErr w:type="gramEnd"/>
      <w:r>
        <w:rPr>
          <w:rStyle w:val="HTMLCode"/>
          <w:color w:val="37474F"/>
        </w:rPr>
        <w:t xml:space="preserve">  </w:t>
      </w:r>
      <w:proofErr w:type="spellStart"/>
      <w:r>
        <w:rPr>
          <w:rStyle w:val="HTMLCode"/>
          <w:color w:val="37474F"/>
        </w:rPr>
        <w:t>localhost</w:t>
      </w:r>
      <w:proofErr w:type="spellEnd"/>
    </w:p>
    <w:p w:rsidR="00F25B87" w:rsidRDefault="00F25B87" w:rsidP="00F25B87">
      <w:pPr>
        <w:pStyle w:val="HTMLPreformatted"/>
        <w:ind w:left="450"/>
        <w:rPr>
          <w:rStyle w:val="HTMLCode"/>
          <w:color w:val="37474F"/>
        </w:rPr>
      </w:pPr>
      <w:r>
        <w:rPr>
          <w:rStyle w:val="HTMLCode"/>
          <w:color w:val="37474F"/>
        </w:rPr>
        <w:t>{MI_PORT</w:t>
      </w:r>
      <w:proofErr w:type="gramStart"/>
      <w:r>
        <w:rPr>
          <w:rStyle w:val="HTMLCode"/>
          <w:color w:val="37474F"/>
        </w:rPr>
        <w:t>}  :</w:t>
      </w:r>
      <w:proofErr w:type="gramEnd"/>
      <w:r>
        <w:rPr>
          <w:rStyle w:val="HTMLCode"/>
          <w:color w:val="37474F"/>
        </w:rPr>
        <w:t xml:space="preserve">  8290</w:t>
      </w:r>
    </w:p>
    <w:p w:rsidR="00F25B87" w:rsidRDefault="00F25B87" w:rsidP="00F25B87">
      <w:pPr>
        <w:pStyle w:val="HTMLPreformatted"/>
        <w:ind w:left="450"/>
        <w:rPr>
          <w:color w:val="37474F"/>
        </w:rPr>
      </w:pPr>
      <w:r>
        <w:rPr>
          <w:rStyle w:val="HTMLCode"/>
          <w:color w:val="37474F"/>
        </w:rPr>
        <w:t>{MI_URL}   :  localhost</w:t>
      </w:r>
      <w:proofErr w:type="gramStart"/>
      <w:r>
        <w:rPr>
          <w:rStyle w:val="HTMLCode"/>
          <w:color w:val="37474F"/>
        </w:rPr>
        <w:t>:8290</w:t>
      </w:r>
      <w:proofErr w:type="gramEnd"/>
    </w:p>
    <w:p w:rsidR="00F25B87" w:rsidRDefault="00F25B87" w:rsidP="00F25B87">
      <w:pPr>
        <w:pStyle w:val="admonition-title"/>
        <w:ind w:left="45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Tip</w:t>
      </w:r>
    </w:p>
    <w:p w:rsidR="00F25B87" w:rsidRDefault="00F25B87" w:rsidP="00F25B87">
      <w:pPr>
        <w:pStyle w:val="NormalWeb"/>
        <w:ind w:left="450"/>
        <w:rPr>
          <w:rFonts w:ascii="Helvetica" w:hAnsi="Helvetica" w:cs="Helvetica"/>
        </w:rPr>
      </w:pPr>
      <w:r>
        <w:rPr>
          <w:rFonts w:ascii="Helvetica" w:hAnsi="Helvetica" w:cs="Helvetica"/>
        </w:rPr>
        <w:t>See the instructions on </w:t>
      </w:r>
      <w:hyperlink r:id="rId16" w:anchor="injecting-environment-variables-to-embedded-micro-integrator" w:history="1">
        <w:r>
          <w:rPr>
            <w:rStyle w:val="Hyperlink"/>
            <w:rFonts w:ascii="Helvetica" w:hAnsi="Helvetica" w:cs="Helvetica"/>
            <w:color w:val="3F51B5"/>
          </w:rPr>
          <w:t>injecting environment variables to the embedded Micro Integrator</w:t>
        </w:r>
      </w:hyperlink>
      <w:r>
        <w:rPr>
          <w:rFonts w:ascii="Helvetica" w:hAnsi="Helvetica" w:cs="Helvetica"/>
        </w:rPr>
        <w:t>.</w:t>
      </w:r>
    </w:p>
    <w:p w:rsidR="00F25B87" w:rsidRDefault="00F25B87" w:rsidP="00F25B87">
      <w:pPr>
        <w:ind w:left="720"/>
        <w:rPr>
          <w:rFonts w:ascii="Roboto" w:eastAsia="Roboto" w:hAnsi="Roboto" w:cs="Roboto"/>
        </w:rPr>
      </w:pPr>
    </w:p>
    <w:p w:rsidR="00C12C8F" w:rsidRDefault="00272FDE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Package the artifacts</w:t>
      </w:r>
    </w:p>
    <w:p w:rsidR="00C12C8F" w:rsidRDefault="00272FDE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Open the </w:t>
      </w:r>
      <w:r>
        <w:rPr>
          <w:rFonts w:ascii="Roboto" w:eastAsia="Roboto" w:hAnsi="Roboto" w:cs="Roboto"/>
          <w:b/>
        </w:rPr>
        <w:t>pom.xm</w:t>
      </w:r>
      <w:r>
        <w:rPr>
          <w:rFonts w:ascii="Roboto" w:eastAsia="Roboto" w:hAnsi="Roboto" w:cs="Roboto"/>
        </w:rPr>
        <w:t xml:space="preserve">l file of the </w:t>
      </w:r>
      <w:proofErr w:type="spellStart"/>
      <w:r>
        <w:rPr>
          <w:rFonts w:ascii="Roboto" w:eastAsia="Roboto" w:hAnsi="Roboto" w:cs="Roboto"/>
          <w:b/>
        </w:rPr>
        <w:t>ServiceCatalogSampleCompositeExporter</w:t>
      </w:r>
      <w:proofErr w:type="spellEnd"/>
      <w:r>
        <w:rPr>
          <w:rFonts w:ascii="Roboto" w:eastAsia="Roboto" w:hAnsi="Roboto" w:cs="Roboto"/>
        </w:rPr>
        <w:t xml:space="preserve"> module.</w:t>
      </w:r>
    </w:p>
    <w:p w:rsidR="00C12C8F" w:rsidRDefault="00272FDE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Ensure that the following artifacts are selected in the POM file.</w:t>
      </w:r>
    </w:p>
    <w:p w:rsidR="00C12C8F" w:rsidRDefault="00272FDE">
      <w:pPr>
        <w:numPr>
          <w:ilvl w:val="2"/>
          <w:numId w:val="1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PizzaShackAPI</w:t>
      </w:r>
      <w:proofErr w:type="spellEnd"/>
    </w:p>
    <w:p w:rsidR="00C12C8F" w:rsidRDefault="00272FDE">
      <w:pPr>
        <w:numPr>
          <w:ilvl w:val="2"/>
          <w:numId w:val="1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PizzaEP</w:t>
      </w:r>
      <w:proofErr w:type="spellEnd"/>
    </w:p>
    <w:p w:rsidR="00C12C8F" w:rsidRDefault="00272FDE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By default, the </w:t>
      </w:r>
      <w:r>
        <w:rPr>
          <w:rFonts w:ascii="Roboto" w:eastAsia="Roboto" w:hAnsi="Roboto" w:cs="Roboto"/>
          <w:b/>
        </w:rPr>
        <w:t>Publish to Service Catalog</w:t>
      </w:r>
      <w:r>
        <w:rPr>
          <w:rFonts w:ascii="Roboto" w:eastAsia="Roboto" w:hAnsi="Roboto" w:cs="Roboto"/>
        </w:rPr>
        <w:t xml:space="preserve"> checkbox is enabled. If not, select the checkbox in the wizard so that it will include metadata files of the selected artifacts.</w:t>
      </w:r>
    </w:p>
    <w:p w:rsidR="00C12C8F" w:rsidRDefault="00272FDE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Save the changes.</w:t>
      </w:r>
    </w:p>
    <w:p w:rsidR="00C12C8F" w:rsidRDefault="00272FDE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Start the API Manager </w:t>
      </w:r>
      <w:proofErr w:type="gramStart"/>
      <w:r>
        <w:rPr>
          <w:rFonts w:ascii="Roboto" w:eastAsia="Roboto" w:hAnsi="Roboto" w:cs="Roboto"/>
        </w:rPr>
        <w:t>runtime</w:t>
      </w:r>
      <w:proofErr w:type="gramEnd"/>
      <w:r>
        <w:rPr>
          <w:rFonts w:ascii="Roboto" w:eastAsia="Roboto" w:hAnsi="Roboto" w:cs="Roboto"/>
        </w:rPr>
        <w:t xml:space="preserve"> - Start the API Manager runtime before starting the Micro Integrator.</w:t>
      </w:r>
    </w:p>
    <w:p w:rsidR="00F25B87" w:rsidRDefault="00F25B87" w:rsidP="00F25B87">
      <w:pPr>
        <w:pStyle w:val="Heading3"/>
        <w:pBdr>
          <w:bottom w:val="single" w:sz="6" w:space="0" w:color="CCCCCC"/>
        </w:pBdr>
        <w:rPr>
          <w:rFonts w:ascii="Helvetica" w:hAnsi="Helvetica" w:cs="Helvetica"/>
          <w:spacing w:val="-2"/>
        </w:rPr>
      </w:pPr>
      <w:r>
        <w:rPr>
          <w:rFonts w:ascii="Helvetica" w:hAnsi="Helvetica" w:cs="Helvetica"/>
          <w:b/>
          <w:bCs/>
          <w:spacing w:val="-2"/>
        </w:rPr>
        <w:t>Step 6 - Build and run the service</w:t>
      </w:r>
    </w:p>
    <w:p w:rsidR="00F25B87" w:rsidRDefault="00F25B87" w:rsidP="00F25B87">
      <w:pPr>
        <w:pStyle w:val="NormalWeb"/>
        <w:spacing w:before="240" w:beforeAutospacing="0" w:after="24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Let's deploy the </w:t>
      </w:r>
      <w:hyperlink r:id="rId17" w:anchor="step-3-package-the-artifacts" w:history="1">
        <w:r>
          <w:rPr>
            <w:rStyle w:val="Hyperlink"/>
            <w:rFonts w:ascii="Helvetica" w:hAnsi="Helvetica" w:cs="Helvetica"/>
            <w:color w:val="3F51B5"/>
          </w:rPr>
          <w:t xml:space="preserve">packaged </w:t>
        </w:r>
        <w:proofErr w:type="spellStart"/>
        <w:r>
          <w:rPr>
            <w:rStyle w:val="Hyperlink"/>
            <w:rFonts w:ascii="Helvetica" w:hAnsi="Helvetica" w:cs="Helvetica"/>
            <w:color w:val="3F51B5"/>
          </w:rPr>
          <w:t>artifacts</w:t>
        </w:r>
        <w:proofErr w:type="spellEnd"/>
      </w:hyperlink>
      <w:r>
        <w:rPr>
          <w:rFonts w:ascii="Helvetica" w:hAnsi="Helvetica" w:cs="Helvetica"/>
        </w:rPr>
        <w:t> in the embedded Micro Integrator:</w:t>
      </w:r>
    </w:p>
    <w:p w:rsidR="00F25B87" w:rsidRDefault="00F25B87" w:rsidP="00F25B87">
      <w:pPr>
        <w:pStyle w:val="admonition-title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Info</w:t>
      </w:r>
    </w:p>
    <w:p w:rsidR="00F25B87" w:rsidRDefault="00F25B87" w:rsidP="00F25B87">
      <w:pPr>
        <w:pStyle w:val="NormalWeb"/>
        <w:spacing w:before="240" w:beforeAutospacing="0" w:after="24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When you do this step:</w:t>
      </w:r>
    </w:p>
    <w:p w:rsidR="00F25B87" w:rsidRDefault="00F25B87" w:rsidP="00F25B87">
      <w:pPr>
        <w:numPr>
          <w:ilvl w:val="0"/>
          <w:numId w:val="6"/>
        </w:numPr>
        <w:spacing w:before="100" w:beforeAutospacing="1" w:after="120" w:line="240" w:lineRule="auto"/>
        <w:ind w:left="1020"/>
        <w:rPr>
          <w:rFonts w:ascii="Helvetica" w:hAnsi="Helvetica" w:cs="Helvetica"/>
        </w:rPr>
      </w:pPr>
      <w:r>
        <w:rPr>
          <w:rFonts w:ascii="Helvetica" w:hAnsi="Helvetica" w:cs="Helvetica"/>
        </w:rPr>
        <w:t>The Micro Integrator first reads the metadata files.</w:t>
      </w:r>
    </w:p>
    <w:p w:rsidR="00F25B87" w:rsidRDefault="00F25B87" w:rsidP="00F25B87">
      <w:pPr>
        <w:numPr>
          <w:ilvl w:val="0"/>
          <w:numId w:val="6"/>
        </w:numPr>
        <w:spacing w:before="100" w:beforeAutospacing="1" w:after="120" w:line="240" w:lineRule="auto"/>
        <w:ind w:left="1020"/>
        <w:rPr>
          <w:rFonts w:ascii="Helvetica" w:hAnsi="Helvetica" w:cs="Helvetica"/>
        </w:rPr>
      </w:pPr>
      <w:r>
        <w:rPr>
          <w:rFonts w:ascii="Helvetica" w:hAnsi="Helvetica" w:cs="Helvetica"/>
        </w:rPr>
        <w:t>If you used placeholders in the metadata file, they are replaced with environment variable values and a ZIP file is created.</w:t>
      </w:r>
    </w:p>
    <w:p w:rsidR="00F25B87" w:rsidRDefault="00F25B87" w:rsidP="00F25B87">
      <w:pPr>
        <w:numPr>
          <w:ilvl w:val="0"/>
          <w:numId w:val="6"/>
        </w:numPr>
        <w:spacing w:before="100" w:beforeAutospacing="1" w:line="240" w:lineRule="auto"/>
        <w:ind w:left="1020"/>
        <w:rPr>
          <w:rFonts w:ascii="Helvetica" w:hAnsi="Helvetica" w:cs="Helvetica"/>
        </w:rPr>
      </w:pPr>
      <w:r>
        <w:rPr>
          <w:rFonts w:ascii="Helvetica" w:hAnsi="Helvetica" w:cs="Helvetica"/>
        </w:rPr>
        <w:t>Finally, it uploads the metadata to the API management runtime.</w:t>
      </w:r>
    </w:p>
    <w:p w:rsidR="00F25B87" w:rsidRDefault="00F25B87" w:rsidP="00F25B87">
      <w:pPr>
        <w:numPr>
          <w:ilvl w:val="0"/>
          <w:numId w:val="7"/>
        </w:numPr>
        <w:spacing w:before="100" w:beforeAutospacing="1" w:after="120" w:line="240" w:lineRule="auto"/>
        <w:ind w:left="450"/>
        <w:rPr>
          <w:rFonts w:ascii="Helvetica" w:hAnsi="Helvetica" w:cs="Helvetica"/>
        </w:rPr>
      </w:pPr>
      <w:r>
        <w:rPr>
          <w:rFonts w:ascii="Helvetica" w:hAnsi="Helvetica" w:cs="Helvetica"/>
        </w:rPr>
        <w:t>Right-click the composite exporter module and click </w:t>
      </w:r>
      <w:r>
        <w:rPr>
          <w:rStyle w:val="Strong"/>
          <w:rFonts w:ascii="Helvetica" w:hAnsi="Helvetica" w:cs="Helvetica"/>
        </w:rPr>
        <w:t>Export Project Artifacts and Run</w:t>
      </w:r>
      <w:r>
        <w:rPr>
          <w:rFonts w:ascii="Helvetica" w:hAnsi="Helvetica" w:cs="Helvetica"/>
        </w:rPr>
        <w:t>.</w:t>
      </w:r>
    </w:p>
    <w:p w:rsidR="00F25B87" w:rsidRDefault="00F25B87" w:rsidP="00F25B87">
      <w:pPr>
        <w:numPr>
          <w:ilvl w:val="0"/>
          <w:numId w:val="7"/>
        </w:numPr>
        <w:spacing w:before="100" w:beforeAutospacing="1" w:after="120" w:line="240" w:lineRule="auto"/>
        <w:ind w:left="450"/>
        <w:rPr>
          <w:rFonts w:ascii="Helvetica" w:hAnsi="Helvetica" w:cs="Helvetica"/>
        </w:rPr>
      </w:pPr>
      <w:r>
        <w:rPr>
          <w:rFonts w:ascii="Helvetica" w:hAnsi="Helvetica" w:cs="Helvetica"/>
        </w:rPr>
        <w:t>In the dialog box that opens, confirm that the required artifacts from the composite exporter module are selected.</w:t>
      </w:r>
    </w:p>
    <w:p w:rsidR="00F25B87" w:rsidRDefault="00F25B87" w:rsidP="00F25B87">
      <w:pPr>
        <w:numPr>
          <w:ilvl w:val="0"/>
          <w:numId w:val="7"/>
        </w:numPr>
        <w:spacing w:before="100" w:beforeAutospacing="1" w:line="240" w:lineRule="auto"/>
        <w:ind w:left="450"/>
        <w:rPr>
          <w:rFonts w:ascii="Helvetica" w:hAnsi="Helvetica" w:cs="Helvetica"/>
        </w:rPr>
      </w:pPr>
      <w:r>
        <w:rPr>
          <w:rFonts w:ascii="Helvetica" w:hAnsi="Helvetica" w:cs="Helvetica"/>
        </w:rPr>
        <w:t>Click </w:t>
      </w:r>
      <w:r>
        <w:rPr>
          <w:rStyle w:val="Strong"/>
          <w:rFonts w:ascii="Helvetica" w:hAnsi="Helvetica" w:cs="Helvetica"/>
        </w:rPr>
        <w:t>Finish</w:t>
      </w:r>
      <w:r>
        <w:rPr>
          <w:rFonts w:ascii="Helvetica" w:hAnsi="Helvetica" w:cs="Helvetica"/>
        </w:rPr>
        <w:t>.</w:t>
      </w:r>
    </w:p>
    <w:p w:rsidR="00F25B87" w:rsidRDefault="00F25B87" w:rsidP="00F25B87">
      <w:pPr>
        <w:pStyle w:val="NormalWeb"/>
        <w:spacing w:before="240" w:beforeAutospacing="0" w:after="24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</w:t>
      </w:r>
      <w:proofErr w:type="spellStart"/>
      <w:r>
        <w:rPr>
          <w:rFonts w:ascii="Helvetica" w:hAnsi="Helvetica" w:cs="Helvetica"/>
        </w:rPr>
        <w:t>artifacts</w:t>
      </w:r>
      <w:proofErr w:type="spellEnd"/>
      <w:r>
        <w:rPr>
          <w:rFonts w:ascii="Helvetica" w:hAnsi="Helvetica" w:cs="Helvetica"/>
        </w:rPr>
        <w:t xml:space="preserve"> are deployed in the embedded Micro Integrator and the Micro Integrator starts. The integration service is also deployed in the </w:t>
      </w:r>
      <w:r>
        <w:rPr>
          <w:rStyle w:val="Strong"/>
          <w:rFonts w:ascii="Helvetica" w:hAnsi="Helvetica" w:cs="Helvetica"/>
        </w:rPr>
        <w:t xml:space="preserve">Service </w:t>
      </w:r>
      <w:proofErr w:type="spellStart"/>
      <w:r>
        <w:rPr>
          <w:rStyle w:val="Strong"/>
          <w:rFonts w:ascii="Helvetica" w:hAnsi="Helvetica" w:cs="Helvetica"/>
        </w:rPr>
        <w:t>Catalog</w:t>
      </w:r>
      <w:proofErr w:type="spellEnd"/>
      <w:r>
        <w:rPr>
          <w:rFonts w:ascii="Helvetica" w:hAnsi="Helvetica" w:cs="Helvetica"/>
        </w:rPr>
        <w:t xml:space="preserve"> during server </w:t>
      </w:r>
      <w:proofErr w:type="spellStart"/>
      <w:r>
        <w:rPr>
          <w:rFonts w:ascii="Helvetica" w:hAnsi="Helvetica" w:cs="Helvetica"/>
        </w:rPr>
        <w:t>startup</w:t>
      </w:r>
      <w:proofErr w:type="spellEnd"/>
      <w:r>
        <w:rPr>
          <w:rFonts w:ascii="Helvetica" w:hAnsi="Helvetica" w:cs="Helvetica"/>
        </w:rPr>
        <w:t>. You will see the following in the server start-up log.</w:t>
      </w:r>
    </w:p>
    <w:p w:rsidR="00F25B87" w:rsidRDefault="00F25B87" w:rsidP="00F25B87">
      <w:pPr>
        <w:pStyle w:val="HTMLPreformatted"/>
        <w:rPr>
          <w:color w:val="37474F"/>
        </w:rPr>
      </w:pPr>
      <w:r>
        <w:rPr>
          <w:rStyle w:val="HTMLCode"/>
          <w:color w:val="37474F"/>
        </w:rPr>
        <w:lastRenderedPageBreak/>
        <w:t xml:space="preserve">Successfully updated the service </w:t>
      </w:r>
      <w:proofErr w:type="spellStart"/>
      <w:r>
        <w:rPr>
          <w:rStyle w:val="HTMLCode"/>
          <w:color w:val="37474F"/>
        </w:rPr>
        <w:t>catalog</w:t>
      </w:r>
      <w:proofErr w:type="spellEnd"/>
    </w:p>
    <w:p w:rsidR="00F25B87" w:rsidRDefault="00F25B87" w:rsidP="00F25B87">
      <w:pPr>
        <w:ind w:left="720"/>
        <w:rPr>
          <w:rFonts w:ascii="Roboto" w:eastAsia="Roboto" w:hAnsi="Roboto" w:cs="Roboto"/>
        </w:rPr>
      </w:pPr>
    </w:p>
    <w:p w:rsidR="00C12C8F" w:rsidRDefault="00272FDE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Create and Deploy the API</w:t>
      </w:r>
    </w:p>
    <w:p w:rsidR="00C12C8F" w:rsidRDefault="00272FDE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Sign in to the API Publisher portal: </w:t>
      </w:r>
      <w:hyperlink r:id="rId18">
        <w:r>
          <w:rPr>
            <w:rFonts w:ascii="Roboto" w:eastAsia="Roboto" w:hAnsi="Roboto" w:cs="Roboto"/>
            <w:color w:val="1155CC"/>
            <w:u w:val="single"/>
          </w:rPr>
          <w:t>https://localhost:9443/publisher</w:t>
        </w:r>
      </w:hyperlink>
    </w:p>
    <w:p w:rsidR="00C12C8F" w:rsidRDefault="00272FDE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You can also click the </w:t>
      </w:r>
      <w:r>
        <w:rPr>
          <w:rFonts w:ascii="Roboto" w:eastAsia="Roboto" w:hAnsi="Roboto" w:cs="Roboto"/>
          <w:b/>
        </w:rPr>
        <w:t>hamburger</w:t>
      </w:r>
      <w:r>
        <w:rPr>
          <w:rFonts w:ascii="Roboto" w:eastAsia="Roboto" w:hAnsi="Roboto" w:cs="Roboto"/>
        </w:rPr>
        <w:t xml:space="preserve"> icon on the upper-left and click </w:t>
      </w:r>
      <w:r>
        <w:rPr>
          <w:rFonts w:ascii="Roboto" w:eastAsia="Roboto" w:hAnsi="Roboto" w:cs="Roboto"/>
          <w:b/>
        </w:rPr>
        <w:t>Services</w:t>
      </w:r>
      <w:r>
        <w:rPr>
          <w:rFonts w:ascii="Roboto" w:eastAsia="Roboto" w:hAnsi="Roboto" w:cs="Roboto"/>
        </w:rPr>
        <w:t xml:space="preserve"> to see the available services.</w:t>
      </w:r>
    </w:p>
    <w:p w:rsidR="00C12C8F" w:rsidRDefault="00272FDE">
      <w:pPr>
        <w:ind w:left="1440"/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  <w:lang w:val="en-IN"/>
        </w:rPr>
        <w:drawing>
          <wp:inline distT="114300" distB="114300" distL="114300" distR="114300">
            <wp:extent cx="4638675" cy="3291522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l="-805" t="2828" r="-10822" b="-282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291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2C8F" w:rsidRDefault="00272FDE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Open </w:t>
      </w:r>
      <w:proofErr w:type="spellStart"/>
      <w:r>
        <w:rPr>
          <w:rFonts w:ascii="Roboto" w:eastAsia="Roboto" w:hAnsi="Roboto" w:cs="Roboto"/>
          <w:b/>
        </w:rPr>
        <w:t>PizzaShackAPI</w:t>
      </w:r>
      <w:proofErr w:type="spellEnd"/>
      <w:r>
        <w:rPr>
          <w:rFonts w:ascii="Roboto" w:eastAsia="Roboto" w:hAnsi="Roboto" w:cs="Roboto"/>
        </w:rPr>
        <w:t xml:space="preserve"> from the above list.</w:t>
      </w:r>
    </w:p>
    <w:p w:rsidR="00C12C8F" w:rsidRDefault="00272FDE">
      <w:pPr>
        <w:ind w:left="1440"/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  <w:lang w:val="en-IN"/>
        </w:rPr>
        <w:lastRenderedPageBreak/>
        <w:drawing>
          <wp:inline distT="114300" distB="114300" distL="114300" distR="114300">
            <wp:extent cx="5091113" cy="4365193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43651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2C8F" w:rsidRDefault="00272FDE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Click </w:t>
      </w:r>
      <w:r>
        <w:rPr>
          <w:rFonts w:ascii="Roboto" w:eastAsia="Roboto" w:hAnsi="Roboto" w:cs="Roboto"/>
          <w:b/>
        </w:rPr>
        <w:t>Create API</w:t>
      </w:r>
      <w:r>
        <w:rPr>
          <w:rFonts w:ascii="Roboto" w:eastAsia="Roboto" w:hAnsi="Roboto" w:cs="Roboto"/>
        </w:rPr>
        <w:t xml:space="preserve"> in the above screen to open the Create API dialog box.</w:t>
      </w:r>
    </w:p>
    <w:p w:rsidR="00C12C8F" w:rsidRDefault="00272FDE">
      <w:pPr>
        <w:ind w:left="1440"/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  <w:lang w:val="en-IN"/>
        </w:rPr>
        <w:drawing>
          <wp:inline distT="114300" distB="114300" distL="114300" distR="114300">
            <wp:extent cx="4979035" cy="3397196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8719" cy="34038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2C8F" w:rsidRDefault="00272FDE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Specify an API name, context, and version, and then click </w:t>
      </w:r>
      <w:r>
        <w:rPr>
          <w:rFonts w:ascii="Roboto" w:eastAsia="Roboto" w:hAnsi="Roboto" w:cs="Roboto"/>
          <w:b/>
        </w:rPr>
        <w:t>Create API</w:t>
      </w:r>
      <w:r>
        <w:rPr>
          <w:rFonts w:ascii="Roboto" w:eastAsia="Roboto" w:hAnsi="Roboto" w:cs="Roboto"/>
        </w:rPr>
        <w:t>.</w:t>
      </w:r>
    </w:p>
    <w:p w:rsidR="00C12C8F" w:rsidRDefault="00272FDE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>You can now see the new API's overview page.</w:t>
      </w:r>
    </w:p>
    <w:p w:rsidR="00C12C8F" w:rsidRDefault="00272FDE">
      <w:pPr>
        <w:ind w:left="1440"/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  <w:lang w:val="en-IN"/>
        </w:rPr>
        <w:drawing>
          <wp:inline distT="114300" distB="114300" distL="114300" distR="114300">
            <wp:extent cx="4886133" cy="2551430"/>
            <wp:effectExtent l="0" t="0" r="0" b="127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4399" cy="25557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2C8F" w:rsidRDefault="00272FDE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You can use the left-hand navigation to explore the new API. Click </w:t>
      </w:r>
      <w:r>
        <w:rPr>
          <w:rFonts w:ascii="Roboto" w:eastAsia="Roboto" w:hAnsi="Roboto" w:cs="Roboto"/>
          <w:b/>
        </w:rPr>
        <w:t>Endpoints</w:t>
      </w:r>
      <w:r>
        <w:rPr>
          <w:rFonts w:ascii="Roboto" w:eastAsia="Roboto" w:hAnsi="Roboto" w:cs="Roboto"/>
        </w:rPr>
        <w:t xml:space="preserve"> in the left-hand navigator. You will see that the new API uses the integration service deployed in the Micro Integrator as the endpoint (backend).</w:t>
      </w:r>
    </w:p>
    <w:p w:rsidR="00C12C8F" w:rsidRDefault="00272FDE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  <w:lang w:val="en-IN"/>
        </w:rPr>
        <w:drawing>
          <wp:inline distT="114300" distB="114300" distL="114300" distR="114300">
            <wp:extent cx="5676900" cy="291846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918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2C8F" w:rsidRDefault="00272FDE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Select business plans.</w:t>
      </w:r>
    </w:p>
    <w:p w:rsidR="00C12C8F" w:rsidRDefault="00272FDE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Go to the API overview and click </w:t>
      </w:r>
      <w:r>
        <w:rPr>
          <w:rFonts w:ascii="Roboto" w:eastAsia="Roboto" w:hAnsi="Roboto" w:cs="Roboto"/>
          <w:b/>
        </w:rPr>
        <w:t>Business Plan</w:t>
      </w:r>
      <w:r>
        <w:rPr>
          <w:rFonts w:ascii="Roboto" w:eastAsia="Roboto" w:hAnsi="Roboto" w:cs="Roboto"/>
        </w:rPr>
        <w:t>.</w:t>
      </w:r>
    </w:p>
    <w:p w:rsidR="00C12C8F" w:rsidRDefault="00272FDE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Select at least one business plan for the API and save.</w:t>
      </w:r>
    </w:p>
    <w:p w:rsidR="00C12C8F" w:rsidRDefault="00272FDE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Deploy API in the Gateway</w:t>
      </w:r>
    </w:p>
    <w:p w:rsidR="00C12C8F" w:rsidRDefault="00272FDE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Go to the API overview and click </w:t>
      </w:r>
      <w:r>
        <w:rPr>
          <w:rFonts w:ascii="Roboto" w:eastAsia="Roboto" w:hAnsi="Roboto" w:cs="Roboto"/>
          <w:b/>
        </w:rPr>
        <w:t>Deploy</w:t>
      </w:r>
      <w:r>
        <w:rPr>
          <w:rFonts w:ascii="Roboto" w:eastAsia="Roboto" w:hAnsi="Roboto" w:cs="Roboto"/>
        </w:rPr>
        <w:t>.</w:t>
      </w:r>
    </w:p>
    <w:p w:rsidR="00C12C8F" w:rsidRDefault="00272FDE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Click </w:t>
      </w:r>
      <w:r>
        <w:rPr>
          <w:rFonts w:ascii="Roboto" w:eastAsia="Roboto" w:hAnsi="Roboto" w:cs="Roboto"/>
          <w:b/>
        </w:rPr>
        <w:t>Default</w:t>
      </w:r>
      <w:r>
        <w:rPr>
          <w:rFonts w:ascii="Roboto" w:eastAsia="Roboto" w:hAnsi="Roboto" w:cs="Roboto"/>
        </w:rPr>
        <w:t xml:space="preserve"> to specify the gateway environment and host.</w:t>
      </w:r>
    </w:p>
    <w:p w:rsidR="00C12C8F" w:rsidRDefault="00272FDE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Click </w:t>
      </w:r>
      <w:r>
        <w:rPr>
          <w:rFonts w:ascii="Roboto" w:eastAsia="Roboto" w:hAnsi="Roboto" w:cs="Roboto"/>
          <w:b/>
        </w:rPr>
        <w:t>Deploy</w:t>
      </w:r>
      <w:r>
        <w:rPr>
          <w:rFonts w:ascii="Roboto" w:eastAsia="Roboto" w:hAnsi="Roboto" w:cs="Roboto"/>
        </w:rPr>
        <w:t>.</w:t>
      </w:r>
    </w:p>
    <w:p w:rsidR="00C12C8F" w:rsidRDefault="00272FDE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Publish the API</w:t>
      </w:r>
    </w:p>
    <w:p w:rsidR="00C12C8F" w:rsidRDefault="00272FDE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Subscribe to the API</w:t>
      </w:r>
    </w:p>
    <w:p w:rsidR="00C12C8F" w:rsidRDefault="00272FDE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Generate an access token and try out the service</w:t>
      </w:r>
    </w:p>
    <w:p w:rsidR="00C12C8F" w:rsidRDefault="00272FDE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 xml:space="preserve">You will get the response from the Pizza Shack backend service and in the </w:t>
      </w:r>
      <w:r>
        <w:rPr>
          <w:rFonts w:ascii="Roboto" w:eastAsia="Roboto" w:hAnsi="Roboto" w:cs="Roboto"/>
          <w:b/>
        </w:rPr>
        <w:t>Console</w:t>
      </w:r>
      <w:r>
        <w:rPr>
          <w:rFonts w:ascii="Roboto" w:eastAsia="Roboto" w:hAnsi="Roboto" w:cs="Roboto"/>
        </w:rPr>
        <w:t xml:space="preserve"> tab of WSO2 Integration Studio and you will see the following message:</w:t>
      </w:r>
    </w:p>
    <w:p w:rsidR="00C12C8F" w:rsidRDefault="00C12C8F">
      <w:pPr>
        <w:ind w:left="720"/>
        <w:rPr>
          <w:rFonts w:ascii="Roboto" w:eastAsia="Roboto" w:hAnsi="Roboto" w:cs="Roboto"/>
        </w:rPr>
      </w:pPr>
    </w:p>
    <w:p w:rsidR="00C12C8F" w:rsidRDefault="00272FDE">
      <w:pPr>
        <w:ind w:firstLine="720"/>
        <w:rPr>
          <w:rFonts w:ascii="Roboto" w:eastAsia="Roboto" w:hAnsi="Roboto" w:cs="Roboto"/>
        </w:rPr>
      </w:pPr>
      <w:r>
        <w:rPr>
          <w:rFonts w:ascii="Roboto Mono" w:eastAsia="Roboto Mono" w:hAnsi="Roboto Mono" w:cs="Roboto Mono"/>
          <w:color w:val="37474F"/>
        </w:rPr>
        <w:t xml:space="preserve">INFO - </w:t>
      </w:r>
      <w:proofErr w:type="spellStart"/>
      <w:r>
        <w:rPr>
          <w:rFonts w:ascii="Roboto Mono" w:eastAsia="Roboto Mono" w:hAnsi="Roboto Mono" w:cs="Roboto Mono"/>
          <w:color w:val="37474F"/>
        </w:rPr>
        <w:t>LogMediator</w:t>
      </w:r>
      <w:proofErr w:type="spellEnd"/>
      <w:r>
        <w:rPr>
          <w:rFonts w:ascii="Roboto Mono" w:eastAsia="Roboto Mono" w:hAnsi="Roboto Mono" w:cs="Roboto Mono"/>
          <w:color w:val="37474F"/>
        </w:rPr>
        <w:t xml:space="preserve"> message = </w:t>
      </w:r>
      <w:r>
        <w:rPr>
          <w:rFonts w:ascii="Roboto Mono" w:eastAsia="Roboto Mono" w:hAnsi="Roboto Mono" w:cs="Roboto Mono"/>
          <w:color w:val="FF7043"/>
        </w:rPr>
        <w:t xml:space="preserve">"Welcome to </w:t>
      </w:r>
      <w:proofErr w:type="spellStart"/>
      <w:r>
        <w:rPr>
          <w:rFonts w:ascii="Roboto Mono" w:eastAsia="Roboto Mono" w:hAnsi="Roboto Mono" w:cs="Roboto Mono"/>
          <w:color w:val="FF7043"/>
        </w:rPr>
        <w:t>PizzaShack</w:t>
      </w:r>
      <w:proofErr w:type="spellEnd"/>
      <w:r>
        <w:rPr>
          <w:rFonts w:ascii="Roboto Mono" w:eastAsia="Roboto Mono" w:hAnsi="Roboto Mono" w:cs="Roboto Mono"/>
          <w:color w:val="FF7043"/>
        </w:rPr>
        <w:t xml:space="preserve"> Service"</w:t>
      </w:r>
    </w:p>
    <w:p w:rsidR="00C12C8F" w:rsidRDefault="00C12C8F">
      <w:pPr>
        <w:rPr>
          <w:rFonts w:ascii="Roboto" w:eastAsia="Roboto" w:hAnsi="Roboto" w:cs="Roboto"/>
        </w:rPr>
      </w:pPr>
    </w:p>
    <w:p w:rsidR="00C12C8F" w:rsidRDefault="00272FDE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sz w:val="28"/>
          <w:szCs w:val="28"/>
        </w:rPr>
        <w:t>Expected Outcome</w:t>
      </w:r>
    </w:p>
    <w:p w:rsidR="00C12C8F" w:rsidRDefault="00272FDE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As a result of exposing the integration service as a managed API in the API Manager in this exercise, the integration service is available for a wider community of consumers.</w:t>
      </w:r>
    </w:p>
    <w:sectPr w:rsidR="00C12C8F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D99" w:rsidRDefault="00E71D99">
      <w:pPr>
        <w:spacing w:line="240" w:lineRule="auto"/>
      </w:pPr>
      <w:r>
        <w:separator/>
      </w:r>
    </w:p>
  </w:endnote>
  <w:endnote w:type="continuationSeparator" w:id="0">
    <w:p w:rsidR="00E71D99" w:rsidRDefault="00E71D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Roboto Mon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C8F" w:rsidRDefault="00272FDE">
    <w:pPr>
      <w:spacing w:line="240" w:lineRule="auto"/>
      <w:ind w:right="-90"/>
      <w:jc w:val="both"/>
    </w:pPr>
    <w:r>
      <w:rPr>
        <w:rFonts w:ascii="Trebuchet MS" w:eastAsia="Trebuchet MS" w:hAnsi="Trebuchet MS" w:cs="Trebuchet MS"/>
        <w:sz w:val="20"/>
        <w:szCs w:val="20"/>
      </w:rPr>
      <w:t xml:space="preserve">                                                                                                                                     </w:t>
    </w:r>
    <w:r>
      <w:rPr>
        <w:rFonts w:ascii="Trebuchet MS" w:eastAsia="Trebuchet MS" w:hAnsi="Trebuchet MS" w:cs="Trebuchet MS"/>
        <w:noProof/>
        <w:color w:val="FF9900"/>
        <w:sz w:val="20"/>
        <w:szCs w:val="20"/>
        <w:lang w:val="en-IN"/>
      </w:rPr>
      <w:drawing>
        <wp:inline distT="114300" distB="114300" distL="114300" distR="114300">
          <wp:extent cx="205026" cy="195263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026" cy="1952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hyperlink r:id="rId2">
      <w:r>
        <w:rPr>
          <w:color w:val="1155CC"/>
          <w:sz w:val="20"/>
          <w:szCs w:val="20"/>
        </w:rPr>
        <w:t>CC BY 4.0</w:t>
      </w:r>
    </w:hyperlink>
    <w:r>
      <w:rPr>
        <w:rFonts w:ascii="Trebuchet MS" w:eastAsia="Trebuchet MS" w:hAnsi="Trebuchet MS" w:cs="Trebuchet MS"/>
        <w:color w:val="FF9900"/>
        <w:sz w:val="20"/>
        <w:szCs w:val="20"/>
      </w:rPr>
      <w:t xml:space="preserve"> </w:t>
    </w:r>
    <w:r>
      <w:rPr>
        <w:rFonts w:ascii="Trebuchet MS" w:eastAsia="Trebuchet MS" w:hAnsi="Trebuchet MS" w:cs="Trebuchet MS"/>
        <w:sz w:val="20"/>
        <w:szCs w:val="20"/>
      </w:rPr>
      <w:tab/>
      <w:t xml:space="preserve">                                    </w:t>
    </w:r>
  </w:p>
  <w:p w:rsidR="00C12C8F" w:rsidRDefault="00C12C8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D99" w:rsidRDefault="00E71D99">
      <w:pPr>
        <w:spacing w:line="240" w:lineRule="auto"/>
      </w:pPr>
      <w:r>
        <w:separator/>
      </w:r>
    </w:p>
  </w:footnote>
  <w:footnote w:type="continuationSeparator" w:id="0">
    <w:p w:rsidR="00E71D99" w:rsidRDefault="00E71D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C8F" w:rsidRDefault="00272FDE">
    <w:pPr>
      <w:pStyle w:val="Heading1"/>
      <w:spacing w:before="0" w:line="360" w:lineRule="auto"/>
      <w:jc w:val="right"/>
    </w:pPr>
    <w:bookmarkStart w:id="2" w:name="_30j0zll" w:colFirst="0" w:colLast="0"/>
    <w:bookmarkEnd w:id="2"/>
    <w:r>
      <w:rPr>
        <w:rFonts w:ascii="Calibri" w:eastAsia="Calibri" w:hAnsi="Calibri" w:cs="Calibri"/>
        <w:noProof/>
        <w:sz w:val="22"/>
        <w:szCs w:val="22"/>
        <w:lang w:val="en-IN"/>
      </w:rPr>
      <w:drawing>
        <wp:inline distT="114300" distB="114300" distL="114300" distR="114300">
          <wp:extent cx="829628" cy="319088"/>
          <wp:effectExtent l="0" t="0" r="0" b="0"/>
          <wp:docPr id="3" name="image2.jpg" descr="wso2-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wso2-logo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9628" cy="319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31FB2"/>
    <w:multiLevelType w:val="multilevel"/>
    <w:tmpl w:val="391C4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A84927"/>
    <w:multiLevelType w:val="multilevel"/>
    <w:tmpl w:val="27B6C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994A5A"/>
    <w:multiLevelType w:val="multilevel"/>
    <w:tmpl w:val="5A8C3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4F6FB6"/>
    <w:multiLevelType w:val="multilevel"/>
    <w:tmpl w:val="B0788D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4BD60FD7"/>
    <w:multiLevelType w:val="multilevel"/>
    <w:tmpl w:val="9EBC1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FB6E44"/>
    <w:multiLevelType w:val="multilevel"/>
    <w:tmpl w:val="F7AE91FA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6">
    <w:nsid w:val="6A727100"/>
    <w:multiLevelType w:val="multilevel"/>
    <w:tmpl w:val="B192CA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C8F"/>
    <w:rsid w:val="00202A8F"/>
    <w:rsid w:val="00272FDE"/>
    <w:rsid w:val="003572E2"/>
    <w:rsid w:val="009B6835"/>
    <w:rsid w:val="00C12C8F"/>
    <w:rsid w:val="00E71D99"/>
    <w:rsid w:val="00F2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D3DD99-BF78-4631-8D73-823C0F1A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25B8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25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F25B8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5B87"/>
    <w:rPr>
      <w:rFonts w:ascii="Courier New" w:eastAsia="Times New Roman" w:hAnsi="Courier New" w:cs="Courier New"/>
      <w:sz w:val="20"/>
      <w:szCs w:val="20"/>
    </w:rPr>
  </w:style>
  <w:style w:type="paragraph" w:customStyle="1" w:styleId="admonition-title">
    <w:name w:val="admonition-title"/>
    <w:basedOn w:val="Normal"/>
    <w:rsid w:val="00F25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5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5B87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ljs-section">
    <w:name w:val="hljs-section"/>
    <w:basedOn w:val="DefaultParagraphFont"/>
    <w:rsid w:val="00F25B87"/>
  </w:style>
  <w:style w:type="character" w:customStyle="1" w:styleId="hljs-attr">
    <w:name w:val="hljs-attr"/>
    <w:basedOn w:val="DefaultParagraphFont"/>
    <w:rsid w:val="00F25B87"/>
  </w:style>
  <w:style w:type="character" w:customStyle="1" w:styleId="hljs-string">
    <w:name w:val="hljs-string"/>
    <w:basedOn w:val="DefaultParagraphFont"/>
    <w:rsid w:val="00F25B87"/>
  </w:style>
  <w:style w:type="character" w:customStyle="1" w:styleId="hljs-literal">
    <w:name w:val="hljs-literal"/>
    <w:basedOn w:val="DefaultParagraphFont"/>
    <w:rsid w:val="00F25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161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112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363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055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971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m.docs.wso2.com/en/latest/assets/img/integrate/tutorials/common/create-integration-project.jpg" TargetMode="External"/><Relationship Id="rId13" Type="http://schemas.openxmlformats.org/officeDocument/2006/relationships/hyperlink" Target="https://apim.docs.wso2.com/en/latest/assets/img/integrate/tutorials/common/server-config-64x64.png" TargetMode="External"/><Relationship Id="rId18" Type="http://schemas.openxmlformats.org/officeDocument/2006/relationships/hyperlink" Target="https://localhost:9443/publisher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wso2.com/api-management/tooling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apim.docs.wso2.com/en/latest/tutorials/integration-tutorials/service-catalog-tutorial/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apim.docs.wso2.com/en/latest/integrate/develop/using-embedded-micro-integrator/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apim.docs.wso2.com/en/latest/integrate/develop/using-embedded-micro-integrator/" TargetMode="External"/><Relationship Id="rId23" Type="http://schemas.openxmlformats.org/officeDocument/2006/relationships/image" Target="media/image9.png"/><Relationship Id="rId10" Type="http://schemas.openxmlformats.org/officeDocument/2006/relationships/hyperlink" Target="https://apim.docs.wso2.com/en/latest/assets/img/integrate/tutorials/service-catalog/project-explorer-service-catalog.png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4.0/" TargetMode="External"/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1318</Words>
  <Characters>7517</Characters>
  <Application>Microsoft Office Word</Application>
  <DocSecurity>0</DocSecurity>
  <Lines>62</Lines>
  <Paragraphs>17</Paragraphs>
  <ScaleCrop>false</ScaleCrop>
  <Company/>
  <LinksUpToDate>false</LinksUpToDate>
  <CharactersWithSpaces>8818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Pashum rajessh</dc:creator>
  <cp:lastModifiedBy>Microsoft account</cp:lastModifiedBy>
  <cp:revision>4</cp:revision>
  <dcterms:created xsi:type="dcterms:W3CDTF">2023-12-17T14:55:00Z</dcterms:created>
  <dcterms:modified xsi:type="dcterms:W3CDTF">2024-04-24T07:56:00Z</dcterms:modified>
</cp:coreProperties>
</file>