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F6DD" w14:textId="77777777" w:rsidR="00C368B3" w:rsidRDefault="008F4787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Data Analysis Project</w:t>
      </w:r>
    </w:p>
    <w:p w14:paraId="142F2EDD" w14:textId="77777777" w:rsidR="00C368B3" w:rsidRDefault="008F4787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71259F10" w14:textId="11CA9C1F" w:rsidR="00C368B3" w:rsidRDefault="008F4787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 w:rsidR="00090E83"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 Manoj Menon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 </w:t>
      </w:r>
    </w:p>
    <w:p w14:paraId="4B540D4A" w14:textId="1C9EA65F" w:rsidR="00C368B3" w:rsidRDefault="008F4787">
      <w:pPr>
        <w:pStyle w:val="Heading2"/>
        <w:rPr>
          <w:rFonts w:ascii="DM Sans" w:eastAsia="DM Sans" w:hAnsi="DM Sans" w:cs="DM Sans"/>
          <w:b w:val="0"/>
          <w:color w:val="auto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090E83"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090E83" w:rsidRPr="00090E83">
        <w:rPr>
          <w:rFonts w:ascii="DM Sans" w:eastAsia="DM Sans" w:hAnsi="DM Sans" w:cs="DM Sans"/>
          <w:b w:val="0"/>
          <w:color w:val="auto"/>
          <w:sz w:val="24"/>
          <w:szCs w:val="24"/>
        </w:rPr>
        <w:t>Urška Sršen</w:t>
      </w:r>
      <w:r w:rsidR="00192D32">
        <w:rPr>
          <w:rFonts w:ascii="DM Sans" w:eastAsia="DM Sans" w:hAnsi="DM Sans" w:cs="DM Sans"/>
          <w:b w:val="0"/>
          <w:color w:val="auto"/>
          <w:sz w:val="24"/>
          <w:szCs w:val="24"/>
        </w:rPr>
        <w:t xml:space="preserve"> -</w:t>
      </w:r>
      <w:r w:rsidR="00090E83" w:rsidRPr="00090E83">
        <w:rPr>
          <w:rFonts w:ascii="DM Sans" w:eastAsia="DM Sans" w:hAnsi="DM Sans" w:cs="DM Sans"/>
          <w:b w:val="0"/>
          <w:color w:val="auto"/>
          <w:sz w:val="24"/>
          <w:szCs w:val="24"/>
        </w:rPr>
        <w:t xml:space="preserve"> Bellabeat’s cofounder and Chief Creative Officer</w:t>
      </w:r>
    </w:p>
    <w:p w14:paraId="05BAC03A" w14:textId="1E888014" w:rsidR="00192D32" w:rsidRPr="00192D32" w:rsidRDefault="00192D32" w:rsidP="00192D32">
      <w:pPr>
        <w:ind w:left="2160" w:hanging="216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color w:val="4285F4"/>
          <w:sz w:val="24"/>
          <w:szCs w:val="24"/>
        </w:rPr>
        <w:t xml:space="preserve">Other Stakeholders </w:t>
      </w:r>
      <w:r>
        <w:rPr>
          <w:rFonts w:ascii="DM Sans" w:eastAsia="DM Sans" w:hAnsi="DM Sans" w:cs="DM Sans"/>
          <w:color w:val="4285F4"/>
          <w:sz w:val="24"/>
          <w:szCs w:val="24"/>
        </w:rPr>
        <w:t>:</w:t>
      </w:r>
      <w:r>
        <w:rPr>
          <w:rFonts w:ascii="DM Sans" w:eastAsia="DM Sans" w:hAnsi="DM Sans" w:cs="DM Sans"/>
          <w:sz w:val="24"/>
          <w:szCs w:val="24"/>
        </w:rPr>
        <w:t xml:space="preserve">  </w:t>
      </w:r>
      <w:r>
        <w:rPr>
          <w:rFonts w:ascii="DM Sans" w:eastAsia="DM Sans" w:hAnsi="DM Sans" w:cs="DM Sans"/>
          <w:sz w:val="24"/>
          <w:szCs w:val="24"/>
        </w:rPr>
        <w:tab/>
      </w:r>
      <w:r w:rsidRPr="00192D32">
        <w:rPr>
          <w:rFonts w:ascii="DM Sans" w:eastAsia="DM Sans" w:hAnsi="DM Sans" w:cs="DM Sans"/>
          <w:sz w:val="24"/>
          <w:szCs w:val="24"/>
        </w:rPr>
        <w:t>Sando Mur</w:t>
      </w:r>
      <w:r>
        <w:rPr>
          <w:rFonts w:ascii="DM Sans" w:eastAsia="DM Sans" w:hAnsi="DM Sans" w:cs="DM Sans"/>
          <w:sz w:val="24"/>
          <w:szCs w:val="24"/>
        </w:rPr>
        <w:t xml:space="preserve"> -</w:t>
      </w:r>
      <w:r w:rsidRPr="00192D32">
        <w:rPr>
          <w:rFonts w:ascii="DM Sans" w:eastAsia="DM Sans" w:hAnsi="DM Sans" w:cs="DM Sans"/>
          <w:sz w:val="24"/>
          <w:szCs w:val="24"/>
        </w:rPr>
        <w:t xml:space="preserve">  </w:t>
      </w:r>
      <w:r>
        <w:rPr>
          <w:rFonts w:ascii="DM Sans" w:eastAsia="DM Sans" w:hAnsi="DM Sans" w:cs="DM Sans"/>
          <w:sz w:val="24"/>
          <w:szCs w:val="24"/>
        </w:rPr>
        <w:t>also</w:t>
      </w:r>
      <w:r w:rsidRPr="00192D32">
        <w:rPr>
          <w:rFonts w:ascii="DM Sans" w:eastAsia="DM Sans" w:hAnsi="DM Sans" w:cs="DM Sans"/>
          <w:sz w:val="24"/>
          <w:szCs w:val="24"/>
        </w:rPr>
        <w:t xml:space="preserve"> cofounder; key member of the Bellabeat executive team</w:t>
      </w:r>
      <w:r>
        <w:rPr>
          <w:rFonts w:ascii="DM Sans" w:eastAsia="DM Sans" w:hAnsi="DM Sans" w:cs="DM Sans"/>
          <w:sz w:val="24"/>
          <w:szCs w:val="24"/>
        </w:rPr>
        <w:t xml:space="preserve">, </w:t>
      </w:r>
      <w:r w:rsidRPr="00192D32">
        <w:rPr>
          <w:rFonts w:ascii="DM Sans" w:eastAsia="DM Sans" w:hAnsi="DM Sans" w:cs="DM Sans"/>
          <w:sz w:val="24"/>
          <w:szCs w:val="24"/>
        </w:rPr>
        <w:t>Bellabeat marketing analytics team</w:t>
      </w:r>
    </w:p>
    <w:p w14:paraId="728EC00C" w14:textId="77777777" w:rsidR="00C368B3" w:rsidRDefault="00C368B3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696A8956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320A3C1F" w14:textId="77777777" w:rsidR="00C8602D" w:rsidRPr="00C8602D" w:rsidRDefault="00090E83" w:rsidP="00C8602D">
      <w:pPr>
        <w:spacing w:before="100" w:after="0" w:line="240" w:lineRule="auto"/>
        <w:rPr>
          <w:rFonts w:ascii="DM Sans" w:eastAsia="DM Sans" w:hAnsi="DM Sans" w:cs="DM Sans"/>
          <w:iCs/>
          <w:color w:val="3C4043"/>
          <w:sz w:val="24"/>
          <w:szCs w:val="24"/>
        </w:rPr>
      </w:pPr>
      <w:r w:rsidRPr="00C8602D">
        <w:rPr>
          <w:rFonts w:ascii="DM Sans" w:eastAsia="DM Sans" w:hAnsi="DM Sans" w:cs="DM Sans"/>
          <w:iCs/>
          <w:color w:val="3C4043"/>
          <w:sz w:val="24"/>
          <w:szCs w:val="24"/>
        </w:rPr>
        <w:t xml:space="preserve">Goal is to develop the Marketing strategy for Bellabeat to grow its business. </w:t>
      </w:r>
    </w:p>
    <w:p w14:paraId="190F31A6" w14:textId="2A623B58" w:rsidR="00090E83" w:rsidRPr="00090E83" w:rsidRDefault="00A6599B" w:rsidP="00C8602D">
      <w:pPr>
        <w:spacing w:before="100" w:after="0" w:line="240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A</w:t>
      </w:r>
      <w:r w:rsidR="00090E83">
        <w:rPr>
          <w:rFonts w:ascii="DM Sans" w:eastAsia="DM Sans" w:hAnsi="DM Sans" w:cs="DM Sans"/>
          <w:i/>
          <w:color w:val="3C4043"/>
          <w:sz w:val="21"/>
          <w:szCs w:val="21"/>
        </w:rPr>
        <w:t>nalyze</w:t>
      </w:r>
      <w:r w:rsidR="00A16683">
        <w:rPr>
          <w:rFonts w:ascii="DM Sans" w:eastAsia="DM Sans" w:hAnsi="DM Sans" w:cs="DM Sans"/>
          <w:i/>
          <w:color w:val="3C4043"/>
          <w:sz w:val="21"/>
          <w:szCs w:val="21"/>
        </w:rPr>
        <w:t xml:space="preserve"> </w:t>
      </w:r>
      <w:r w:rsidR="00090E83">
        <w:rPr>
          <w:rFonts w:ascii="DM Sans" w:eastAsia="DM Sans" w:hAnsi="DM Sans" w:cs="DM Sans"/>
          <w:i/>
          <w:color w:val="3C4043"/>
          <w:sz w:val="21"/>
          <w:szCs w:val="21"/>
        </w:rPr>
        <w:t>health and wellness trends in women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>,</w:t>
      </w:r>
      <w:r w:rsidR="00090E83">
        <w:rPr>
          <w:rFonts w:ascii="DM Sans" w:eastAsia="DM Sans" w:hAnsi="DM Sans" w:cs="DM Sans"/>
          <w:i/>
          <w:color w:val="3C4043"/>
          <w:sz w:val="21"/>
          <w:szCs w:val="21"/>
        </w:rPr>
        <w:t xml:space="preserve"> using consumer fitness device data </w:t>
      </w:r>
      <w:r w:rsidR="00A16683">
        <w:rPr>
          <w:rFonts w:ascii="DM Sans" w:eastAsia="DM Sans" w:hAnsi="DM Sans" w:cs="DM Sans"/>
          <w:i/>
          <w:color w:val="3C4043"/>
          <w:sz w:val="21"/>
          <w:szCs w:val="21"/>
        </w:rPr>
        <w:t>from the Fitbit dataset.</w:t>
      </w:r>
      <w:r w:rsidR="00090E83">
        <w:rPr>
          <w:rFonts w:ascii="DM Sans" w:eastAsia="DM Sans" w:hAnsi="DM Sans" w:cs="DM Sans"/>
          <w:i/>
          <w:color w:val="3C4043"/>
          <w:sz w:val="21"/>
          <w:szCs w:val="21"/>
        </w:rPr>
        <w:t>.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Find additional public domain data to augment the Fitbit dataset. Identify how the observed trends specifically will help</w:t>
      </w:r>
      <w:r w:rsidR="00A16683">
        <w:rPr>
          <w:rFonts w:ascii="DM Sans" w:eastAsia="DM Sans" w:hAnsi="DM Sans" w:cs="DM Sans"/>
          <w:i/>
          <w:color w:val="3C4043"/>
          <w:sz w:val="21"/>
          <w:szCs w:val="21"/>
        </w:rPr>
        <w:t xml:space="preserve"> increase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Bellabeat’s customer</w:t>
      </w:r>
      <w:r w:rsidR="00A16683">
        <w:rPr>
          <w:rFonts w:ascii="DM Sans" w:eastAsia="DM Sans" w:hAnsi="DM Sans" w:cs="DM Sans"/>
          <w:i/>
          <w:color w:val="3C4043"/>
          <w:sz w:val="21"/>
          <w:szCs w:val="21"/>
        </w:rPr>
        <w:t xml:space="preserve"> base business. Recommend the marketing strategy for future growth based on these findings.</w:t>
      </w:r>
    </w:p>
    <w:p w14:paraId="6DDF70A3" w14:textId="77777777" w:rsidR="00C368B3" w:rsidRDefault="00C368B3">
      <w:pPr>
        <w:rPr>
          <w:rFonts w:ascii="DM Sans" w:eastAsia="DM Sans" w:hAnsi="DM Sans" w:cs="DM Sans"/>
          <w:sz w:val="24"/>
          <w:szCs w:val="24"/>
        </w:rPr>
      </w:pPr>
    </w:p>
    <w:p w14:paraId="2FF101B2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p w14:paraId="4BDAD378" w14:textId="77777777" w:rsidR="00C368B3" w:rsidRDefault="008F4787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What are the major parts of this project? List out the high-level steps, activities, or stages of the project, and give a brief description for each. 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720"/>
      </w:tblGrid>
      <w:tr w:rsidR="00C368B3" w14:paraId="20B869BB" w14:textId="77777777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936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7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E58F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C368B3" w14:paraId="55A214E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1872" w14:textId="1A25BAD6" w:rsidR="00C368B3" w:rsidRDefault="00A16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Collect required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97D2" w14:textId="150B28A0" w:rsidR="00C368B3" w:rsidRDefault="00A16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Find additional dataset to augment Fitbit dataset</w:t>
            </w:r>
          </w:p>
        </w:tc>
      </w:tr>
      <w:tr w:rsidR="00C368B3" w14:paraId="4A83B3C0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A66F" w14:textId="2EBA61DF" w:rsidR="00C368B3" w:rsidRDefault="00A16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Analyze main trends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BE19" w14:textId="02CB83CA" w:rsidR="00C368B3" w:rsidRDefault="00A16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Organize</w:t>
            </w:r>
            <w:r w:rsidR="00A66E45">
              <w:rPr>
                <w:rFonts w:ascii="DM Sans" w:eastAsia="DM Sans" w:hAnsi="DM Sans" w:cs="DM Sans"/>
                <w:sz w:val="24"/>
                <w:szCs w:val="24"/>
              </w:rPr>
              <w:t>,</w:t>
            </w:r>
            <w:r>
              <w:rPr>
                <w:rFonts w:ascii="DM Sans" w:eastAsia="DM Sans" w:hAnsi="DM Sans" w:cs="DM Sans"/>
                <w:sz w:val="24"/>
                <w:szCs w:val="24"/>
              </w:rPr>
              <w:t xml:space="preserve"> clean and analyze the datasets to identify the main trends specifically relevant to women</w:t>
            </w:r>
          </w:p>
        </w:tc>
      </w:tr>
      <w:tr w:rsidR="00C368B3" w14:paraId="2E91387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B187" w14:textId="13CFB489" w:rsidR="00C368B3" w:rsidRDefault="00A6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Understand the trend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6DA5" w14:textId="765EA65A" w:rsidR="00C368B3" w:rsidRDefault="00A6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Develop deeper understanding of the reasons for the trends</w:t>
            </w:r>
            <w:r w:rsidR="00F97BC7">
              <w:rPr>
                <w:rFonts w:ascii="DM Sans" w:eastAsia="DM Sans" w:hAnsi="DM Sans" w:cs="DM Sans"/>
                <w:sz w:val="24"/>
                <w:szCs w:val="24"/>
              </w:rPr>
              <w:t>. Identify which Bellabeat product can be improved / changed</w:t>
            </w:r>
          </w:p>
        </w:tc>
      </w:tr>
      <w:tr w:rsidR="00A66E45" w14:paraId="7A3B0BB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C0DD" w14:textId="2A587FAD" w:rsidR="00A66E45" w:rsidRDefault="00A6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Recommend strategy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D041" w14:textId="6DD4C688" w:rsidR="00A66E45" w:rsidRDefault="00A6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Make recommendations for growth areas and features</w:t>
            </w:r>
            <w:r w:rsidR="00F97BC7">
              <w:rPr>
                <w:rFonts w:ascii="DM Sans" w:eastAsia="DM Sans" w:hAnsi="DM Sans" w:cs="DM Sans"/>
                <w:sz w:val="24"/>
                <w:szCs w:val="24"/>
              </w:rPr>
              <w:t xml:space="preserve"> for identified product</w:t>
            </w:r>
            <w:r>
              <w:rPr>
                <w:rFonts w:ascii="DM Sans" w:eastAsia="DM Sans" w:hAnsi="DM Sans" w:cs="DM Sans"/>
                <w:sz w:val="24"/>
                <w:szCs w:val="24"/>
              </w:rPr>
              <w:t>. Conduct preliminary validation of recommendations</w:t>
            </w:r>
            <w:r w:rsidR="00F97BC7">
              <w:rPr>
                <w:rFonts w:ascii="DM Sans" w:eastAsia="DM Sans" w:hAnsi="DM Sans" w:cs="DM Sans"/>
                <w:sz w:val="24"/>
                <w:szCs w:val="24"/>
              </w:rPr>
              <w:t xml:space="preserve"> with peer group.</w:t>
            </w:r>
          </w:p>
        </w:tc>
      </w:tr>
      <w:tr w:rsidR="00C368B3" w14:paraId="639EA507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323B" w14:textId="00DFCFE9" w:rsidR="00C368B3" w:rsidRDefault="00A6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Deliver final report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C4B9" w14:textId="0B5CAD50" w:rsidR="00C368B3" w:rsidRDefault="00A6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Prepare final report and present to stakeholders</w:t>
            </w:r>
          </w:p>
        </w:tc>
      </w:tr>
    </w:tbl>
    <w:p w14:paraId="582DE3BE" w14:textId="77777777" w:rsidR="00C368B3" w:rsidRDefault="00C368B3">
      <w:pPr>
        <w:rPr>
          <w:rFonts w:ascii="DM Sans" w:eastAsia="DM Sans" w:hAnsi="DM Sans" w:cs="DM Sans"/>
          <w:sz w:val="24"/>
          <w:szCs w:val="24"/>
        </w:rPr>
      </w:pPr>
    </w:p>
    <w:p w14:paraId="7386E6EF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This project does not include:</w:t>
      </w:r>
    </w:p>
    <w:p w14:paraId="27B67341" w14:textId="0A0578CB" w:rsidR="00EB555E" w:rsidRPr="00EB555E" w:rsidRDefault="00F97BC7" w:rsidP="00EB555E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This project is </w:t>
      </w:r>
      <w:r w:rsidR="00EB555E">
        <w:rPr>
          <w:rFonts w:ascii="DM Sans" w:eastAsia="DM Sans" w:hAnsi="DM Sans" w:cs="DM Sans"/>
        </w:rPr>
        <w:t>primarily targeted towards</w:t>
      </w:r>
      <w:r>
        <w:rPr>
          <w:rFonts w:ascii="DM Sans" w:eastAsia="DM Sans" w:hAnsi="DM Sans" w:cs="DM Sans"/>
        </w:rPr>
        <w:t xml:space="preserve"> data as related to women’s health and not mens health trends.</w:t>
      </w:r>
      <w:r w:rsidR="00EB555E">
        <w:rPr>
          <w:rFonts w:ascii="DM Sans" w:eastAsia="DM Sans" w:hAnsi="DM Sans" w:cs="DM Sans"/>
        </w:rPr>
        <w:t xml:space="preserve"> A stretch goal would be to understand the differences and similarities to mens health to explore further business opportunities</w:t>
      </w:r>
    </w:p>
    <w:p w14:paraId="225A2355" w14:textId="748891F5" w:rsidR="00C368B3" w:rsidRDefault="00F97BC7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Time period ?</w:t>
      </w:r>
    </w:p>
    <w:p w14:paraId="602F2AB5" w14:textId="490BE366" w:rsidR="00C368B3" w:rsidRPr="00F97BC7" w:rsidRDefault="00F97BC7" w:rsidP="00F97BC7">
      <w:pPr>
        <w:numPr>
          <w:ilvl w:val="0"/>
          <w:numId w:val="1"/>
        </w:numPr>
        <w:rPr>
          <w:rFonts w:ascii="DM Sans" w:eastAsia="DM Sans" w:hAnsi="DM Sans" w:cs="DM Sans"/>
        </w:rPr>
      </w:pPr>
      <w:r w:rsidRPr="00F97BC7">
        <w:rPr>
          <w:rFonts w:ascii="DM Sans" w:eastAsia="DM Sans" w:hAnsi="DM Sans" w:cs="DM Sans"/>
        </w:rPr>
        <w:t>Age groups ?</w:t>
      </w:r>
    </w:p>
    <w:p w14:paraId="0C863980" w14:textId="77777777" w:rsidR="00C368B3" w:rsidRDefault="00C368B3">
      <w:pPr>
        <w:rPr>
          <w:rFonts w:ascii="DM Sans" w:eastAsia="DM Sans" w:hAnsi="DM Sans" w:cs="DM Sans"/>
        </w:rPr>
      </w:pPr>
    </w:p>
    <w:p w14:paraId="14588B84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14:paraId="23ECFA48" w14:textId="77777777" w:rsidR="00C368B3" w:rsidRDefault="008F4787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554A5FE4" w14:textId="77777777" w:rsidR="00C368B3" w:rsidRDefault="00C368B3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C368B3" w14:paraId="150D55C4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8F76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6F58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C368B3" w14:paraId="2C89509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0F07" w14:textId="31ADA206" w:rsidR="00C368B3" w:rsidRDefault="00D25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Dashboard of fitness trends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5CAF" w14:textId="77BF00F9" w:rsidR="00C368B3" w:rsidRDefault="00EB5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Dashboard to show :  Current trends in features most used, Current and forecasted market for fitness devices, women vs men usage for devices</w:t>
            </w:r>
            <w:r w:rsidR="00480264">
              <w:rPr>
                <w:rFonts w:ascii="DM Sans" w:eastAsia="DM Sans" w:hAnsi="DM Sans" w:cs="DM Sans"/>
                <w:sz w:val="21"/>
                <w:szCs w:val="21"/>
              </w:rPr>
              <w:t xml:space="preserve">, Cost and accessibility of fitness devices and smart phones, </w:t>
            </w:r>
          </w:p>
        </w:tc>
      </w:tr>
      <w:tr w:rsidR="00C368B3" w14:paraId="0F75B9F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4803" w14:textId="6DBB1800" w:rsidR="00C368B3" w:rsidRDefault="00EB5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Recommendations for growth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5370" w14:textId="4E5BA9F3" w:rsidR="00C368B3" w:rsidRDefault="0048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Conclusions from data analysis and recommendations on marketing strategy for future growth</w:t>
            </w:r>
          </w:p>
        </w:tc>
      </w:tr>
      <w:tr w:rsidR="00C368B3" w14:paraId="692F790F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2C9E" w14:textId="6E263CC8" w:rsidR="00C368B3" w:rsidRDefault="0048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Final report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699C" w14:textId="021D7D46" w:rsidR="00C368B3" w:rsidRDefault="0048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A report detailing the analysis, findings with evidence, visualizations and recommendations for market strategy</w:t>
            </w:r>
          </w:p>
        </w:tc>
      </w:tr>
      <w:tr w:rsidR="00C368B3" w14:paraId="2858464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2A29" w14:textId="77777777" w:rsidR="00C368B3" w:rsidRDefault="00C36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4E73" w14:textId="77777777" w:rsidR="00C368B3" w:rsidRDefault="00C36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  <w:tr w:rsidR="00C368B3" w14:paraId="64C0C0B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DE79" w14:textId="77777777" w:rsidR="00C368B3" w:rsidRDefault="00C36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B461" w14:textId="77777777" w:rsidR="00C368B3" w:rsidRDefault="00C36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</w:tbl>
    <w:p w14:paraId="51ADC6EE" w14:textId="77777777" w:rsidR="00C368B3" w:rsidRDefault="00C368B3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12B576E0" w14:textId="77777777" w:rsidR="00C368B3" w:rsidRDefault="00C368B3">
      <w:pPr>
        <w:rPr>
          <w:rFonts w:ascii="DM Sans" w:eastAsia="DM Sans" w:hAnsi="DM Sans" w:cs="DM Sans"/>
          <w:sz w:val="24"/>
          <w:szCs w:val="24"/>
        </w:rPr>
      </w:pPr>
    </w:p>
    <w:p w14:paraId="569E1DC1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14:paraId="0AE85FAA" w14:textId="77777777" w:rsidR="00C368B3" w:rsidRDefault="008F4787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14:paraId="0FAABB7A" w14:textId="77777777" w:rsidR="00C368B3" w:rsidRDefault="00C368B3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850"/>
        <w:gridCol w:w="4870"/>
      </w:tblGrid>
      <w:tr w:rsidR="00C368B3" w14:paraId="3F54852F" w14:textId="77777777" w:rsidTr="00DC64D0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EC12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18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4395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48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8B2F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C368B3" w14:paraId="2CEEDEC6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2056" w14:textId="3731975B" w:rsidR="00C368B3" w:rsidRDefault="0048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Data collection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48ED" w14:textId="77304B47" w:rsidR="00C368B3" w:rsidRDefault="0048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Feb 5</w:t>
            </w:r>
            <w:r w:rsidRPr="00480264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8316" w14:textId="203E31AF" w:rsidR="00C368B3" w:rsidRDefault="0001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</w:t>
            </w:r>
            <w:r w:rsidR="00480264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dditional data sources that can be used in this analysis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is collected</w:t>
            </w:r>
          </w:p>
        </w:tc>
      </w:tr>
      <w:tr w:rsidR="00C368B3" w14:paraId="14F345C0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2E77" w14:textId="0D857C26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Prepare Data for Review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7196" w14:textId="5585DB63" w:rsidR="00C368B3" w:rsidRDefault="0048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Feb 6</w:t>
            </w:r>
            <w:r w:rsidRPr="00480264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F6D4" w14:textId="77777777" w:rsidR="00DC64D0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Organize data.</w:t>
            </w:r>
          </w:p>
          <w:p w14:paraId="2FF63F9D" w14:textId="08F28A2C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Data models created</w:t>
            </w:r>
          </w:p>
        </w:tc>
      </w:tr>
      <w:tr w:rsidR="00C368B3" w14:paraId="2CF2E0CD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96D0" w14:textId="152A5B6B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lastRenderedPageBreak/>
              <w:t>Data Analysis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8F04" w14:textId="6B711A50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Feb 8</w:t>
            </w:r>
            <w:r w:rsidRPr="00DC64D0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2646" w14:textId="77777777" w:rsidR="00DC64D0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Clean and analyze data.</w:t>
            </w:r>
          </w:p>
          <w:p w14:paraId="1008640C" w14:textId="1F229E2B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Key trends identified</w:t>
            </w:r>
          </w:p>
        </w:tc>
      </w:tr>
      <w:tr w:rsidR="00C368B3" w14:paraId="7645A4FC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D40A" w14:textId="508E3951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Dashboard creation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6CFC" w14:textId="28FE566B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Feb 10</w:t>
            </w:r>
            <w:r w:rsidRPr="00DC64D0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C202" w14:textId="5B547AD1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Dashboard that shows key trends and supports business </w:t>
            </w:r>
            <w:r w:rsidR="00016EB0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case is ready</w:t>
            </w:r>
          </w:p>
        </w:tc>
      </w:tr>
      <w:tr w:rsidR="00016EB0" w14:paraId="1733CD8E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E0BA" w14:textId="5F1CE168" w:rsidR="00016EB0" w:rsidRDefault="0001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Recommendations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FDD7" w14:textId="292C2961" w:rsidR="00016EB0" w:rsidRDefault="0001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Feb 11</w:t>
            </w:r>
            <w:r w:rsidRPr="00016EB0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D268" w14:textId="1D2A2DCE" w:rsidR="00016EB0" w:rsidRDefault="0001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Main recommendations are prepared</w:t>
            </w:r>
          </w:p>
        </w:tc>
      </w:tr>
      <w:tr w:rsidR="00C368B3" w14:paraId="1ABEC8BE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44B7" w14:textId="2F8A6CA8" w:rsidR="00C368B3" w:rsidRDefault="0001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Final report 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1359" w14:textId="7DBC47EC" w:rsidR="00C368B3" w:rsidRDefault="0001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Feb 15</w:t>
            </w:r>
            <w:r w:rsidRPr="00016EB0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2922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0243" w14:textId="0FA427C2" w:rsidR="00C368B3" w:rsidRDefault="0001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Final report including presentation to stakeholders, analysis documentation is ready</w:t>
            </w:r>
          </w:p>
        </w:tc>
      </w:tr>
    </w:tbl>
    <w:p w14:paraId="2427D301" w14:textId="77777777" w:rsidR="00C368B3" w:rsidRDefault="00C368B3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26D686C3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0C821E0C" w14:textId="661659B5" w:rsidR="00C368B3" w:rsidRDefault="00016EB0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Feb 20</w:t>
      </w:r>
      <w:r w:rsidRPr="00016EB0">
        <w:rPr>
          <w:rFonts w:ascii="DM Sans" w:eastAsia="DM Sans" w:hAnsi="DM Sans" w:cs="DM Sans"/>
          <w:i/>
          <w:color w:val="3C4043"/>
          <w:sz w:val="21"/>
          <w:szCs w:val="21"/>
          <w:vertAlign w:val="superscript"/>
        </w:rPr>
        <w:t>th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including revisions after feedback.</w:t>
      </w:r>
    </w:p>
    <w:sectPr w:rsidR="00C368B3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202B" w14:textId="77777777" w:rsidR="009F0A70" w:rsidRDefault="009F0A70">
      <w:pPr>
        <w:spacing w:after="0" w:line="240" w:lineRule="auto"/>
      </w:pPr>
      <w:r>
        <w:separator/>
      </w:r>
    </w:p>
  </w:endnote>
  <w:endnote w:type="continuationSeparator" w:id="0">
    <w:p w14:paraId="142E0C08" w14:textId="77777777" w:rsidR="009F0A70" w:rsidRDefault="009F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745A1" w14:textId="77777777" w:rsidR="00C368B3" w:rsidRDefault="00C368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C368B3" w14:paraId="5A6A9C31" w14:textId="77777777">
      <w:tc>
        <w:tcPr>
          <w:tcW w:w="3345" w:type="dxa"/>
        </w:tcPr>
        <w:p w14:paraId="5D37160A" w14:textId="77777777" w:rsidR="00C368B3" w:rsidRDefault="00C368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255574B2" w14:textId="77777777" w:rsidR="00C368B3" w:rsidRDefault="00C368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C368B3" w14:paraId="0DDA8165" w14:textId="77777777">
      <w:tc>
        <w:tcPr>
          <w:tcW w:w="3345" w:type="dxa"/>
        </w:tcPr>
        <w:p w14:paraId="46F6E13C" w14:textId="77777777" w:rsidR="00C368B3" w:rsidRDefault="00C368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82BA80C" w14:textId="77777777" w:rsidR="00C368B3" w:rsidRDefault="008F47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C61FE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C61FE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12A2B98A" w14:textId="77777777" w:rsidR="00C368B3" w:rsidRDefault="00C368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0699" w14:textId="77777777" w:rsidR="009F0A70" w:rsidRDefault="009F0A70">
      <w:pPr>
        <w:spacing w:after="0" w:line="240" w:lineRule="auto"/>
      </w:pPr>
      <w:r>
        <w:separator/>
      </w:r>
    </w:p>
  </w:footnote>
  <w:footnote w:type="continuationSeparator" w:id="0">
    <w:p w14:paraId="36FBC4B2" w14:textId="77777777" w:rsidR="009F0A70" w:rsidRDefault="009F0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A001" w14:textId="77777777" w:rsidR="00C368B3" w:rsidRDefault="008F478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3374017C" w14:textId="77777777" w:rsidR="00C368B3" w:rsidRDefault="008F478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0469B197" w14:textId="77777777" w:rsidR="00C368B3" w:rsidRDefault="00C368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BBC"/>
    <w:multiLevelType w:val="multilevel"/>
    <w:tmpl w:val="676AA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B3"/>
    <w:rsid w:val="00016EB0"/>
    <w:rsid w:val="00090E83"/>
    <w:rsid w:val="00192D32"/>
    <w:rsid w:val="00480264"/>
    <w:rsid w:val="006C61FE"/>
    <w:rsid w:val="008F4787"/>
    <w:rsid w:val="009F0A70"/>
    <w:rsid w:val="00A16683"/>
    <w:rsid w:val="00A6599B"/>
    <w:rsid w:val="00A66E45"/>
    <w:rsid w:val="00C368B3"/>
    <w:rsid w:val="00C8602D"/>
    <w:rsid w:val="00D25F2E"/>
    <w:rsid w:val="00DC64D0"/>
    <w:rsid w:val="00EB555E"/>
    <w:rsid w:val="00F9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642C"/>
  <w15:docId w15:val="{9318EBE9-C080-4DD7-AD04-9DED24E2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menon</dc:creator>
  <cp:lastModifiedBy>manoj menon</cp:lastModifiedBy>
  <cp:revision>5</cp:revision>
  <dcterms:created xsi:type="dcterms:W3CDTF">2022-03-04T02:46:00Z</dcterms:created>
  <dcterms:modified xsi:type="dcterms:W3CDTF">2022-03-04T03:44:00Z</dcterms:modified>
</cp:coreProperties>
</file>