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40" w:rsidRPr="00677140" w:rsidRDefault="00677140" w:rsidP="0067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14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771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 Needed:</w:t>
      </w:r>
    </w:p>
    <w:p w:rsidR="00677140" w:rsidRPr="00677140" w:rsidRDefault="00677140" w:rsidP="0067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140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677140">
        <w:rPr>
          <w:rFonts w:ascii="Times New Roman" w:eastAsia="Times New Roman" w:hAnsi="Times New Roman" w:cs="Times New Roman"/>
          <w:sz w:val="24"/>
          <w:szCs w:val="24"/>
        </w:rPr>
        <w:t xml:space="preserve"> UNO</w:t>
      </w:r>
    </w:p>
    <w:p w:rsidR="00677140" w:rsidRPr="00677140" w:rsidRDefault="00677140" w:rsidP="0067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2 Servo motors (horizontal &amp; vertical)</w:t>
      </w:r>
    </w:p>
    <w:p w:rsidR="00677140" w:rsidRPr="00677140" w:rsidRDefault="00677140" w:rsidP="0067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4 LDR sensors (Light Dependent Resistors)</w:t>
      </w:r>
    </w:p>
    <w:p w:rsidR="00677140" w:rsidRPr="00677140" w:rsidRDefault="00677140" w:rsidP="0067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4 resistors (10kΩ)</w:t>
      </w:r>
    </w:p>
    <w:p w:rsidR="00677140" w:rsidRPr="00677140" w:rsidRDefault="00677140" w:rsidP="0067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Solar panel (mounted on servo platform)</w:t>
      </w:r>
    </w:p>
    <w:p w:rsidR="00677140" w:rsidRPr="00677140" w:rsidRDefault="00677140" w:rsidP="00677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Jumper wires, breadboard</w:t>
      </w:r>
    </w:p>
    <w:p w:rsidR="00677140" w:rsidRPr="00677140" w:rsidRDefault="00677140" w:rsidP="006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7140" w:rsidRPr="00677140" w:rsidRDefault="00677140" w:rsidP="0067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140">
        <w:rPr>
          <w:rFonts w:ascii="Times New Roman" w:eastAsia="Times New Roman" w:hAnsi="Times New Roman" w:cs="Times New Roman"/>
          <w:b/>
          <w:bCs/>
          <w:sz w:val="27"/>
          <w:szCs w:val="27"/>
        </w:rPr>
        <w:t>📐 LDR Sensor Arrangement: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7140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  <w:proofErr w:type="gramEnd"/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714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 [LDR1]     [LDR2]      &lt;-- Top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    \         /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     \_______/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     | Solar |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     | Panel |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     /       \</w:t>
      </w:r>
    </w:p>
    <w:p w:rsidR="00677140" w:rsidRPr="00677140" w:rsidRDefault="00677140" w:rsidP="00677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140">
        <w:rPr>
          <w:rFonts w:ascii="Courier New" w:eastAsia="Times New Roman" w:hAnsi="Courier New" w:cs="Courier New"/>
          <w:sz w:val="20"/>
          <w:szCs w:val="20"/>
        </w:rPr>
        <w:t xml:space="preserve">     [LDR3]     [LDR4]       &lt;-- Bottom</w:t>
      </w:r>
    </w:p>
    <w:p w:rsidR="00677140" w:rsidRPr="00677140" w:rsidRDefault="00677140" w:rsidP="006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7140" w:rsidRPr="00677140" w:rsidRDefault="00677140" w:rsidP="0067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140">
        <w:rPr>
          <w:rFonts w:ascii="Times New Roman" w:eastAsia="Times New Roman" w:hAnsi="Times New Roman" w:cs="Times New Roman"/>
          <w:b/>
          <w:bCs/>
          <w:sz w:val="27"/>
          <w:szCs w:val="27"/>
        </w:rPr>
        <w:t>🔌 LDR to Analog Pins: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349"/>
      </w:tblGrid>
      <w:tr w:rsidR="00677140" w:rsidRPr="00677140" w:rsidTr="00677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LDR</w:t>
            </w:r>
          </w:p>
        </w:tc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proofErr w:type="spellEnd"/>
            <w:r w:rsidRPr="00677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Pin</w:t>
            </w:r>
          </w:p>
        </w:tc>
      </w:tr>
      <w:tr w:rsidR="00677140" w:rsidRP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LDR1</w:t>
            </w:r>
          </w:p>
        </w:tc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A0</w:t>
            </w:r>
          </w:p>
        </w:tc>
      </w:tr>
      <w:tr w:rsidR="00677140" w:rsidRP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LDR2</w:t>
            </w:r>
          </w:p>
        </w:tc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677140" w:rsidRP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LDR3</w:t>
            </w:r>
          </w:p>
        </w:tc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</w:tr>
      <w:tr w:rsidR="00677140" w:rsidRP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LDR4</w:t>
            </w:r>
          </w:p>
        </w:tc>
        <w:tc>
          <w:tcPr>
            <w:tcW w:w="0" w:type="auto"/>
            <w:vAlign w:val="center"/>
            <w:hideMark/>
          </w:tcPr>
          <w:p w:rsidR="00677140" w:rsidRPr="00677140" w:rsidRDefault="00677140" w:rsidP="0067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140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</w:p>
        </w:tc>
      </w:tr>
    </w:tbl>
    <w:p w:rsidR="00677140" w:rsidRPr="00677140" w:rsidRDefault="00677140" w:rsidP="006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7140" w:rsidRPr="00677140" w:rsidRDefault="00677140" w:rsidP="0067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140">
        <w:rPr>
          <w:rFonts w:ascii="Times New Roman" w:eastAsia="Times New Roman" w:hAnsi="Times New Roman" w:cs="Times New Roman"/>
          <w:b/>
          <w:bCs/>
          <w:sz w:val="27"/>
          <w:szCs w:val="27"/>
        </w:rPr>
        <w:t>🧠 Servo Pins:</w:t>
      </w:r>
    </w:p>
    <w:p w:rsidR="00677140" w:rsidRPr="00677140" w:rsidRDefault="00677140" w:rsidP="00677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Horizontal servo → Pin 9</w:t>
      </w:r>
    </w:p>
    <w:p w:rsidR="00677140" w:rsidRDefault="00677140" w:rsidP="00677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140">
        <w:rPr>
          <w:rFonts w:ascii="Times New Roman" w:eastAsia="Times New Roman" w:hAnsi="Times New Roman" w:cs="Times New Roman"/>
          <w:sz w:val="24"/>
          <w:szCs w:val="24"/>
        </w:rPr>
        <w:t>Vertical servo → Pin 10</w:t>
      </w:r>
    </w:p>
    <w:p w:rsidR="00677140" w:rsidRDefault="00677140" w:rsidP="0067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140" w:rsidRDefault="00677140" w:rsidP="0067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140" w:rsidRDefault="00677140" w:rsidP="0067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140" w:rsidRPr="00677140" w:rsidRDefault="00677140" w:rsidP="00677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77140" w:rsidRDefault="00677140" w:rsidP="00677140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3300"/>
      </w:tblGrid>
      <w:tr w:rsidR="00677140" w:rsidTr="006771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140" w:rsidRDefault="006771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77140" w:rsidRDefault="006771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4 LDRs</w:t>
            </w:r>
          </w:p>
        </w:tc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Detect light intensity difference</w:t>
            </w:r>
          </w:p>
        </w:tc>
      </w:tr>
      <w:tr w:rsid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2 Servos</w:t>
            </w:r>
          </w:p>
        </w:tc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Move panel horizontally &amp; vertically</w:t>
            </w:r>
          </w:p>
        </w:tc>
      </w:tr>
      <w:tr w:rsid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Analog Read</w:t>
            </w:r>
          </w:p>
        </w:tc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A0 to A3 for LDR values</w:t>
            </w:r>
          </w:p>
        </w:tc>
      </w:tr>
      <w:tr w:rsidR="00677140" w:rsidTr="00677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Tolerance</w:t>
            </w:r>
          </w:p>
        </w:tc>
        <w:tc>
          <w:tcPr>
            <w:tcW w:w="0" w:type="auto"/>
            <w:vAlign w:val="center"/>
            <w:hideMark/>
          </w:tcPr>
          <w:p w:rsidR="00677140" w:rsidRDefault="00677140">
            <w:pPr>
              <w:rPr>
                <w:sz w:val="24"/>
                <w:szCs w:val="24"/>
              </w:rPr>
            </w:pPr>
            <w:r>
              <w:t>Prevents unnecessary movement</w:t>
            </w:r>
          </w:p>
        </w:tc>
      </w:tr>
    </w:tbl>
    <w:p w:rsidR="0028060A" w:rsidRPr="005F2B61" w:rsidRDefault="0028060A" w:rsidP="005F2B61">
      <w:pPr>
        <w:rPr>
          <w:sz w:val="18"/>
          <w:szCs w:val="18"/>
        </w:rPr>
      </w:pPr>
    </w:p>
    <w:sectPr w:rsidR="0028060A" w:rsidRPr="005F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5456"/>
    <w:multiLevelType w:val="multilevel"/>
    <w:tmpl w:val="543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7D6BEA"/>
    <w:multiLevelType w:val="multilevel"/>
    <w:tmpl w:val="86A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61"/>
    <w:rsid w:val="0028060A"/>
    <w:rsid w:val="005F2B61"/>
    <w:rsid w:val="0067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714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77140"/>
  </w:style>
  <w:style w:type="character" w:customStyle="1" w:styleId="hljs-variable">
    <w:name w:val="hljs-variable"/>
    <w:basedOn w:val="DefaultParagraphFont"/>
    <w:rsid w:val="00677140"/>
  </w:style>
  <w:style w:type="character" w:customStyle="1" w:styleId="hljs-operator">
    <w:name w:val="hljs-operator"/>
    <w:basedOn w:val="DefaultParagraphFont"/>
    <w:rsid w:val="00677140"/>
  </w:style>
  <w:style w:type="character" w:customStyle="1" w:styleId="hljs-builtin">
    <w:name w:val="hljs-built_in"/>
    <w:basedOn w:val="DefaultParagraphFont"/>
    <w:rsid w:val="00677140"/>
  </w:style>
  <w:style w:type="character" w:customStyle="1" w:styleId="hljs-type">
    <w:name w:val="hljs-type"/>
    <w:basedOn w:val="DefaultParagraphFont"/>
    <w:rsid w:val="00677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714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77140"/>
  </w:style>
  <w:style w:type="character" w:customStyle="1" w:styleId="hljs-variable">
    <w:name w:val="hljs-variable"/>
    <w:basedOn w:val="DefaultParagraphFont"/>
    <w:rsid w:val="00677140"/>
  </w:style>
  <w:style w:type="character" w:customStyle="1" w:styleId="hljs-operator">
    <w:name w:val="hljs-operator"/>
    <w:basedOn w:val="DefaultParagraphFont"/>
    <w:rsid w:val="00677140"/>
  </w:style>
  <w:style w:type="character" w:customStyle="1" w:styleId="hljs-builtin">
    <w:name w:val="hljs-built_in"/>
    <w:basedOn w:val="DefaultParagraphFont"/>
    <w:rsid w:val="00677140"/>
  </w:style>
  <w:style w:type="character" w:customStyle="1" w:styleId="hljs-type">
    <w:name w:val="hljs-type"/>
    <w:basedOn w:val="DefaultParagraphFont"/>
    <w:rsid w:val="0067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2025-07-24T16:17:00Z</dcterms:created>
  <dcterms:modified xsi:type="dcterms:W3CDTF">2025-07-24T16:19:00Z</dcterms:modified>
</cp:coreProperties>
</file>