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F164E" w14:textId="77777777" w:rsidR="00332F8D" w:rsidRPr="00332F8D" w:rsidRDefault="00332F8D" w:rsidP="00332F8D">
      <w:pPr>
        <w:rPr>
          <w:rFonts w:ascii="Times New Roman" w:hAnsi="Times New Roman" w:cs="Times New Roman"/>
          <w:b/>
          <w:bCs/>
          <w:sz w:val="26"/>
          <w:szCs w:val="26"/>
        </w:rPr>
      </w:pPr>
      <w:r w:rsidRPr="00332F8D">
        <w:rPr>
          <w:rFonts w:ascii="Times New Roman" w:hAnsi="Times New Roman" w:cs="Times New Roman"/>
          <w:b/>
          <w:bCs/>
          <w:sz w:val="26"/>
          <w:szCs w:val="26"/>
        </w:rPr>
        <w:t>Phishing Email Detection &amp; Awareness System</w:t>
      </w:r>
    </w:p>
    <w:p w14:paraId="11C793A4" w14:textId="77777777" w:rsidR="00332F8D" w:rsidRPr="00332F8D" w:rsidRDefault="00332F8D" w:rsidP="00332F8D">
      <w:pPr>
        <w:rPr>
          <w:rFonts w:ascii="Times New Roman" w:hAnsi="Times New Roman" w:cs="Times New Roman"/>
          <w:b/>
          <w:bCs/>
          <w:sz w:val="26"/>
          <w:szCs w:val="26"/>
        </w:rPr>
      </w:pPr>
      <w:r w:rsidRPr="00332F8D">
        <w:rPr>
          <w:rFonts w:ascii="Times New Roman" w:hAnsi="Times New Roman" w:cs="Times New Roman"/>
          <w:b/>
          <w:bCs/>
          <w:sz w:val="26"/>
          <w:szCs w:val="26"/>
        </w:rPr>
        <w:t>Introduction</w:t>
      </w:r>
    </w:p>
    <w:p w14:paraId="3077C43C" w14:textId="77777777" w:rsidR="00332F8D" w:rsidRPr="00332F8D" w:rsidRDefault="00332F8D" w:rsidP="00332F8D">
      <w:pPr>
        <w:rPr>
          <w:rFonts w:ascii="Times New Roman" w:hAnsi="Times New Roman" w:cs="Times New Roman"/>
          <w:sz w:val="26"/>
          <w:szCs w:val="26"/>
        </w:rPr>
      </w:pPr>
      <w:r w:rsidRPr="00332F8D">
        <w:rPr>
          <w:rFonts w:ascii="Times New Roman" w:hAnsi="Times New Roman" w:cs="Times New Roman"/>
          <w:sz w:val="26"/>
          <w:szCs w:val="26"/>
        </w:rPr>
        <w:t xml:space="preserve">Phishing is a </w:t>
      </w:r>
      <w:proofErr w:type="spellStart"/>
      <w:r w:rsidRPr="00332F8D">
        <w:rPr>
          <w:rFonts w:ascii="Times New Roman" w:hAnsi="Times New Roman" w:cs="Times New Roman"/>
          <w:sz w:val="26"/>
          <w:szCs w:val="26"/>
        </w:rPr>
        <w:t>cyber attack</w:t>
      </w:r>
      <w:proofErr w:type="spellEnd"/>
      <w:r w:rsidRPr="00332F8D">
        <w:rPr>
          <w:rFonts w:ascii="Times New Roman" w:hAnsi="Times New Roman" w:cs="Times New Roman"/>
          <w:sz w:val="26"/>
          <w:szCs w:val="26"/>
        </w:rPr>
        <w:t xml:space="preserve"> in which attackers use fraudulent emails, messages, or websites to trick users into revealing sensitive information such as passwords, banking details, or personal data. Phishing emails often appear to come from trusted organizations and use urgency or fear to persuade users to take immediate action.</w:t>
      </w:r>
    </w:p>
    <w:p w14:paraId="7DAFFA79" w14:textId="77777777" w:rsidR="00332F8D" w:rsidRPr="00332F8D" w:rsidRDefault="00332F8D" w:rsidP="00332F8D">
      <w:pPr>
        <w:rPr>
          <w:rFonts w:ascii="Times New Roman" w:hAnsi="Times New Roman" w:cs="Times New Roman"/>
          <w:sz w:val="26"/>
          <w:szCs w:val="26"/>
        </w:rPr>
      </w:pPr>
      <w:r w:rsidRPr="00332F8D">
        <w:rPr>
          <w:rFonts w:ascii="Times New Roman" w:hAnsi="Times New Roman" w:cs="Times New Roman"/>
          <w:sz w:val="26"/>
          <w:szCs w:val="26"/>
        </w:rPr>
        <w:t xml:space="preserve">The objective of this project is to </w:t>
      </w:r>
      <w:proofErr w:type="spellStart"/>
      <w:r w:rsidRPr="00332F8D">
        <w:rPr>
          <w:rFonts w:ascii="Times New Roman" w:hAnsi="Times New Roman" w:cs="Times New Roman"/>
          <w:sz w:val="26"/>
          <w:szCs w:val="26"/>
        </w:rPr>
        <w:t>analyze</w:t>
      </w:r>
      <w:proofErr w:type="spellEnd"/>
      <w:r w:rsidRPr="00332F8D">
        <w:rPr>
          <w:rFonts w:ascii="Times New Roman" w:hAnsi="Times New Roman" w:cs="Times New Roman"/>
          <w:sz w:val="26"/>
          <w:szCs w:val="26"/>
        </w:rPr>
        <w:t xml:space="preserve"> different types of emails, identify phishing indicators, classify emails as Safe, Suspicious, or Phishing, and provide awareness guidelines to help users protect themselves from email-based attacks.</w:t>
      </w:r>
    </w:p>
    <w:p w14:paraId="6328FB80" w14:textId="16768F5C" w:rsidR="00332F8D" w:rsidRPr="00332F8D" w:rsidRDefault="00332F8D" w:rsidP="00332F8D">
      <w:pPr>
        <w:rPr>
          <w:rFonts w:ascii="Times New Roman" w:hAnsi="Times New Roman" w:cs="Times New Roman"/>
          <w:b/>
          <w:bCs/>
          <w:sz w:val="26"/>
          <w:szCs w:val="26"/>
        </w:rPr>
      </w:pPr>
      <w:r w:rsidRPr="00332F8D">
        <w:rPr>
          <w:rFonts w:ascii="Times New Roman" w:hAnsi="Times New Roman" w:cs="Times New Roman"/>
          <w:b/>
          <w:bCs/>
          <w:sz w:val="26"/>
          <w:szCs w:val="26"/>
        </w:rPr>
        <w:t>Email Analysis</w:t>
      </w:r>
      <w:r w:rsidR="00875A9C">
        <w:rPr>
          <w:rFonts w:ascii="Times New Roman" w:hAnsi="Times New Roman" w:cs="Times New Roman"/>
          <w:noProof/>
          <w:sz w:val="26"/>
          <w:szCs w:val="26"/>
        </w:rPr>
        <w:drawing>
          <wp:inline distT="0" distB="0" distL="0" distR="0" wp14:anchorId="5D668879" wp14:editId="1C1528E1">
            <wp:extent cx="5731510" cy="2453894"/>
            <wp:effectExtent l="0" t="0" r="2540" b="3810"/>
            <wp:docPr id="17762337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453894"/>
                    </a:xfrm>
                    <a:prstGeom prst="rect">
                      <a:avLst/>
                    </a:prstGeom>
                    <a:noFill/>
                  </pic:spPr>
                </pic:pic>
              </a:graphicData>
            </a:graphic>
          </wp:inline>
        </w:drawing>
      </w:r>
    </w:p>
    <w:p w14:paraId="2002262A" w14:textId="329406FE" w:rsidR="00332F8D" w:rsidRPr="00332F8D" w:rsidRDefault="00332F8D" w:rsidP="00332F8D">
      <w:pPr>
        <w:rPr>
          <w:rFonts w:ascii="Times New Roman" w:hAnsi="Times New Roman" w:cs="Times New Roman"/>
          <w:b/>
          <w:bCs/>
          <w:sz w:val="26"/>
          <w:szCs w:val="26"/>
        </w:rPr>
      </w:pPr>
      <w:r w:rsidRPr="00332F8D">
        <w:rPr>
          <w:rFonts w:ascii="Times New Roman" w:hAnsi="Times New Roman" w:cs="Times New Roman"/>
          <w:b/>
          <w:bCs/>
          <w:sz w:val="26"/>
          <w:szCs w:val="26"/>
        </w:rPr>
        <w:t>Email 1 – Safe Email</w:t>
      </w:r>
    </w:p>
    <w:p w14:paraId="0D7EE58A" w14:textId="77777777" w:rsidR="00332F8D" w:rsidRPr="00332F8D" w:rsidRDefault="00332F8D" w:rsidP="00332F8D">
      <w:pPr>
        <w:rPr>
          <w:rFonts w:ascii="Times New Roman" w:hAnsi="Times New Roman" w:cs="Times New Roman"/>
          <w:sz w:val="26"/>
          <w:szCs w:val="26"/>
        </w:rPr>
      </w:pPr>
      <w:r w:rsidRPr="00332F8D">
        <w:rPr>
          <w:rFonts w:ascii="Times New Roman" w:hAnsi="Times New Roman" w:cs="Times New Roman"/>
          <w:b/>
          <w:bCs/>
          <w:sz w:val="26"/>
          <w:szCs w:val="26"/>
        </w:rPr>
        <w:t>Sender:</w:t>
      </w:r>
      <w:r w:rsidRPr="00332F8D">
        <w:rPr>
          <w:rFonts w:ascii="Times New Roman" w:hAnsi="Times New Roman" w:cs="Times New Roman"/>
          <w:sz w:val="26"/>
          <w:szCs w:val="26"/>
        </w:rPr>
        <w:t xml:space="preserve"> </w:t>
      </w:r>
      <w:hyperlink r:id="rId6" w:history="1">
        <w:r w:rsidRPr="00332F8D">
          <w:rPr>
            <w:rStyle w:val="Hyperlink"/>
            <w:rFonts w:ascii="Times New Roman" w:hAnsi="Times New Roman" w:cs="Times New Roman"/>
            <w:sz w:val="26"/>
            <w:szCs w:val="26"/>
          </w:rPr>
          <w:t>reminder@email.airtelpaymentsbank.co.in</w:t>
        </w:r>
      </w:hyperlink>
    </w:p>
    <w:p w14:paraId="7C39CE62" w14:textId="5CC55839" w:rsidR="00332F8D" w:rsidRPr="00332F8D" w:rsidRDefault="00332F8D" w:rsidP="00332F8D">
      <w:pPr>
        <w:rPr>
          <w:rFonts w:ascii="Times New Roman" w:hAnsi="Times New Roman" w:cs="Times New Roman"/>
          <w:sz w:val="26"/>
          <w:szCs w:val="26"/>
        </w:rPr>
      </w:pPr>
      <w:r w:rsidRPr="00332F8D">
        <w:rPr>
          <w:rFonts w:ascii="Times New Roman" w:hAnsi="Times New Roman" w:cs="Times New Roman"/>
          <w:b/>
          <w:bCs/>
          <w:sz w:val="26"/>
          <w:szCs w:val="26"/>
        </w:rPr>
        <w:t>Classification:</w:t>
      </w:r>
      <w:r w:rsidRPr="00332F8D">
        <w:rPr>
          <w:rFonts w:ascii="Times New Roman" w:hAnsi="Times New Roman" w:cs="Times New Roman"/>
          <w:sz w:val="26"/>
          <w:szCs w:val="26"/>
        </w:rPr>
        <w:t xml:space="preserve"> Safe Email</w:t>
      </w:r>
    </w:p>
    <w:p w14:paraId="04EE9993" w14:textId="77777777" w:rsidR="00875A9C" w:rsidRPr="00875A9C" w:rsidRDefault="00875A9C" w:rsidP="00875A9C">
      <w:pPr>
        <w:rPr>
          <w:rFonts w:ascii="Times New Roman" w:hAnsi="Times New Roman" w:cs="Times New Roman"/>
          <w:b/>
          <w:bCs/>
          <w:sz w:val="26"/>
          <w:szCs w:val="26"/>
        </w:rPr>
      </w:pPr>
      <w:r w:rsidRPr="00875A9C">
        <w:rPr>
          <w:rFonts w:ascii="Times New Roman" w:hAnsi="Times New Roman" w:cs="Times New Roman"/>
          <w:b/>
          <w:bCs/>
          <w:sz w:val="26"/>
          <w:szCs w:val="26"/>
        </w:rPr>
        <w:t>Analysis</w:t>
      </w:r>
    </w:p>
    <w:p w14:paraId="50864AC8" w14:textId="77777777" w:rsidR="00875A9C" w:rsidRPr="00875A9C" w:rsidRDefault="00875A9C" w:rsidP="00875A9C">
      <w:pPr>
        <w:rPr>
          <w:rFonts w:ascii="Times New Roman" w:hAnsi="Times New Roman" w:cs="Times New Roman"/>
          <w:sz w:val="24"/>
          <w:szCs w:val="24"/>
        </w:rPr>
      </w:pPr>
      <w:r w:rsidRPr="00875A9C">
        <w:rPr>
          <w:rFonts w:ascii="Times New Roman" w:hAnsi="Times New Roman" w:cs="Times New Roman"/>
          <w:sz w:val="24"/>
          <w:szCs w:val="24"/>
        </w:rPr>
        <w:t>This email appears to be a legitimate communication from Airtel Payments Bank. The sender's email address is associated with the official Airtel Payments Bank domain. The email is professionally designed and addresses the recipient by name, which indicates personalization.</w:t>
      </w:r>
    </w:p>
    <w:p w14:paraId="4AEFC534" w14:textId="77777777" w:rsidR="00875A9C" w:rsidRPr="00875A9C" w:rsidRDefault="00875A9C" w:rsidP="00875A9C">
      <w:pPr>
        <w:rPr>
          <w:rFonts w:ascii="Times New Roman" w:hAnsi="Times New Roman" w:cs="Times New Roman"/>
          <w:sz w:val="24"/>
          <w:szCs w:val="24"/>
        </w:rPr>
      </w:pPr>
      <w:r w:rsidRPr="00875A9C">
        <w:rPr>
          <w:rFonts w:ascii="Times New Roman" w:hAnsi="Times New Roman" w:cs="Times New Roman"/>
          <w:sz w:val="24"/>
          <w:szCs w:val="24"/>
        </w:rPr>
        <w:t>The message informs the user about generating a monthly account statement and does not request sensitive information such as passwords, OTPs, PINs, or banking credentials. Customer support contact details are also provided, which increases credibility.</w:t>
      </w:r>
    </w:p>
    <w:p w14:paraId="2106E774" w14:textId="77777777" w:rsidR="00A43E2A" w:rsidRDefault="00A43E2A" w:rsidP="00332F8D">
      <w:pPr>
        <w:rPr>
          <w:rFonts w:ascii="Times New Roman" w:hAnsi="Times New Roman" w:cs="Times New Roman"/>
          <w:b/>
          <w:bCs/>
          <w:sz w:val="26"/>
          <w:szCs w:val="26"/>
        </w:rPr>
      </w:pPr>
    </w:p>
    <w:p w14:paraId="4ED2A04A" w14:textId="77777777" w:rsidR="00A43E2A" w:rsidRDefault="00A43E2A" w:rsidP="00332F8D">
      <w:pPr>
        <w:rPr>
          <w:rFonts w:ascii="Times New Roman" w:hAnsi="Times New Roman" w:cs="Times New Roman"/>
          <w:b/>
          <w:bCs/>
          <w:sz w:val="26"/>
          <w:szCs w:val="26"/>
        </w:rPr>
      </w:pPr>
    </w:p>
    <w:p w14:paraId="46673EF2" w14:textId="77777777" w:rsidR="00A43E2A" w:rsidRDefault="00A43E2A" w:rsidP="00332F8D">
      <w:pPr>
        <w:rPr>
          <w:rFonts w:ascii="Times New Roman" w:hAnsi="Times New Roman" w:cs="Times New Roman"/>
          <w:b/>
          <w:bCs/>
          <w:sz w:val="26"/>
          <w:szCs w:val="26"/>
        </w:rPr>
      </w:pPr>
    </w:p>
    <w:p w14:paraId="06E8CE7B" w14:textId="77777777" w:rsidR="00A43E2A" w:rsidRDefault="00A43E2A" w:rsidP="00332F8D">
      <w:pPr>
        <w:rPr>
          <w:rFonts w:ascii="Times New Roman" w:hAnsi="Times New Roman" w:cs="Times New Roman"/>
          <w:b/>
          <w:bCs/>
          <w:sz w:val="26"/>
          <w:szCs w:val="26"/>
        </w:rPr>
      </w:pPr>
    </w:p>
    <w:p w14:paraId="50AF8F52" w14:textId="01E69B84" w:rsidR="00332F8D" w:rsidRPr="00332F8D" w:rsidRDefault="00332F8D" w:rsidP="00332F8D">
      <w:pPr>
        <w:rPr>
          <w:rFonts w:ascii="Times New Roman" w:hAnsi="Times New Roman" w:cs="Times New Roman"/>
          <w:b/>
          <w:bCs/>
          <w:sz w:val="26"/>
          <w:szCs w:val="26"/>
        </w:rPr>
      </w:pPr>
      <w:r w:rsidRPr="00332F8D">
        <w:rPr>
          <w:rFonts w:ascii="Times New Roman" w:hAnsi="Times New Roman" w:cs="Times New Roman"/>
          <w:b/>
          <w:bCs/>
          <w:sz w:val="26"/>
          <w:szCs w:val="26"/>
        </w:rPr>
        <w:t>Email 2 – Suspicious Email</w:t>
      </w:r>
    </w:p>
    <w:p w14:paraId="686F3A54" w14:textId="77777777" w:rsidR="00B112B4" w:rsidRDefault="00B112B4" w:rsidP="00332F8D">
      <w:pPr>
        <w:rPr>
          <w:rFonts w:ascii="Times New Roman" w:hAnsi="Times New Roman" w:cs="Times New Roman"/>
          <w:sz w:val="26"/>
          <w:szCs w:val="26"/>
        </w:rPr>
      </w:pPr>
    </w:p>
    <w:p w14:paraId="1E831EB2" w14:textId="77777777" w:rsidR="00B112B4" w:rsidRDefault="005A2E40" w:rsidP="00332F8D">
      <w:pPr>
        <w:rPr>
          <w:rFonts w:ascii="Times New Roman" w:hAnsi="Times New Roman" w:cs="Times New Roman"/>
          <w:sz w:val="26"/>
          <w:szCs w:val="26"/>
        </w:rPr>
      </w:pPr>
      <w:r>
        <w:rPr>
          <w:noProof/>
        </w:rPr>
        <w:drawing>
          <wp:inline distT="0" distB="0" distL="0" distR="0" wp14:anchorId="00D5AF13" wp14:editId="0A428654">
            <wp:extent cx="5731510" cy="3604260"/>
            <wp:effectExtent l="0" t="0" r="2540" b="0"/>
            <wp:docPr id="15841666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604260"/>
                    </a:xfrm>
                    <a:prstGeom prst="rect">
                      <a:avLst/>
                    </a:prstGeom>
                    <a:noFill/>
                    <a:ln>
                      <a:noFill/>
                    </a:ln>
                  </pic:spPr>
                </pic:pic>
              </a:graphicData>
            </a:graphic>
          </wp:inline>
        </w:drawing>
      </w:r>
    </w:p>
    <w:p w14:paraId="413E0343" w14:textId="77777777" w:rsidR="00A43E2A" w:rsidRPr="00A43E2A" w:rsidRDefault="00A43E2A" w:rsidP="00A43E2A">
      <w:pPr>
        <w:rPr>
          <w:rFonts w:ascii="Times New Roman" w:hAnsi="Times New Roman" w:cs="Times New Roman"/>
          <w:sz w:val="26"/>
          <w:szCs w:val="26"/>
        </w:rPr>
      </w:pPr>
      <w:r w:rsidRPr="00A43E2A">
        <w:rPr>
          <w:rFonts w:ascii="Times New Roman" w:hAnsi="Times New Roman" w:cs="Times New Roman"/>
          <w:b/>
          <w:bCs/>
          <w:sz w:val="26"/>
          <w:szCs w:val="26"/>
        </w:rPr>
        <w:t>Classification:</w:t>
      </w:r>
      <w:r w:rsidRPr="00A43E2A">
        <w:rPr>
          <w:rFonts w:ascii="Times New Roman" w:hAnsi="Times New Roman" w:cs="Times New Roman"/>
          <w:sz w:val="26"/>
          <w:szCs w:val="26"/>
        </w:rPr>
        <w:t xml:space="preserve"> Suspicious</w:t>
      </w:r>
    </w:p>
    <w:p w14:paraId="030FEC6C" w14:textId="77777777" w:rsidR="00A43E2A" w:rsidRPr="00A43E2A" w:rsidRDefault="00A43E2A" w:rsidP="00A43E2A">
      <w:pPr>
        <w:rPr>
          <w:rFonts w:ascii="Times New Roman" w:hAnsi="Times New Roman" w:cs="Times New Roman"/>
          <w:b/>
          <w:bCs/>
          <w:sz w:val="26"/>
          <w:szCs w:val="26"/>
        </w:rPr>
      </w:pPr>
      <w:r w:rsidRPr="00A43E2A">
        <w:rPr>
          <w:rFonts w:ascii="Times New Roman" w:hAnsi="Times New Roman" w:cs="Times New Roman"/>
          <w:b/>
          <w:bCs/>
          <w:sz w:val="26"/>
          <w:szCs w:val="26"/>
        </w:rPr>
        <w:t>Analysis</w:t>
      </w:r>
    </w:p>
    <w:p w14:paraId="14ED9EDD" w14:textId="77777777" w:rsidR="00A43E2A" w:rsidRPr="00A43E2A" w:rsidRDefault="00A43E2A" w:rsidP="00A43E2A">
      <w:pPr>
        <w:rPr>
          <w:rFonts w:ascii="Times New Roman" w:hAnsi="Times New Roman" w:cs="Times New Roman"/>
          <w:sz w:val="26"/>
          <w:szCs w:val="26"/>
        </w:rPr>
      </w:pPr>
      <w:r w:rsidRPr="00A43E2A">
        <w:rPr>
          <w:rFonts w:ascii="Times New Roman" w:hAnsi="Times New Roman" w:cs="Times New Roman"/>
          <w:sz w:val="26"/>
          <w:szCs w:val="26"/>
        </w:rPr>
        <w:t>This email requests the user to update their account password. Although the email appears professional and contains password security recommendations, Gmail has automatically marked it as spam. The subject line creates urgency by using the phrase "Action Required."</w:t>
      </w:r>
    </w:p>
    <w:p w14:paraId="7AF43D88" w14:textId="77777777" w:rsidR="00A43E2A" w:rsidRPr="00A43E2A" w:rsidRDefault="00A43E2A" w:rsidP="00A43E2A">
      <w:pPr>
        <w:rPr>
          <w:rFonts w:ascii="Times New Roman" w:hAnsi="Times New Roman" w:cs="Times New Roman"/>
          <w:sz w:val="26"/>
          <w:szCs w:val="26"/>
        </w:rPr>
      </w:pPr>
      <w:r w:rsidRPr="00A43E2A">
        <w:rPr>
          <w:rFonts w:ascii="Times New Roman" w:hAnsi="Times New Roman" w:cs="Times New Roman"/>
          <w:sz w:val="26"/>
          <w:szCs w:val="26"/>
        </w:rPr>
        <w:t>The sender domain appears related to Simplilearn, but users should verify whether it is an official communication channel. Since the email requests account-related action and was flagged as spam, caution is required.</w:t>
      </w:r>
    </w:p>
    <w:p w14:paraId="0AABD082" w14:textId="0E1D8BA6" w:rsidR="00332F8D" w:rsidRPr="00332F8D" w:rsidRDefault="001559B0" w:rsidP="00332F8D">
      <w:pPr>
        <w:rPr>
          <w:rFonts w:ascii="Times New Roman" w:hAnsi="Times New Roman" w:cs="Times New Roman"/>
          <w:sz w:val="26"/>
          <w:szCs w:val="26"/>
        </w:rPr>
      </w:pPr>
      <w:r>
        <w:rPr>
          <w:rFonts w:ascii="Times New Roman" w:hAnsi="Times New Roman" w:cs="Times New Roman"/>
          <w:sz w:val="26"/>
          <w:szCs w:val="26"/>
        </w:rPr>
        <w:pict w14:anchorId="33C03240">
          <v:rect id="_x0000_i1025" style="width:0;height:1.5pt" o:hralign="center" o:hrstd="t" o:hr="t" fillcolor="#a0a0a0" stroked="f"/>
        </w:pict>
      </w:r>
    </w:p>
    <w:p w14:paraId="10FB2055" w14:textId="77777777" w:rsidR="00A43E2A" w:rsidRDefault="00A43E2A" w:rsidP="00332F8D">
      <w:pPr>
        <w:rPr>
          <w:rFonts w:ascii="Times New Roman" w:hAnsi="Times New Roman" w:cs="Times New Roman"/>
          <w:b/>
          <w:bCs/>
          <w:sz w:val="26"/>
          <w:szCs w:val="26"/>
        </w:rPr>
      </w:pPr>
    </w:p>
    <w:p w14:paraId="5929CD9C" w14:textId="77777777" w:rsidR="00A43E2A" w:rsidRDefault="00A43E2A" w:rsidP="00332F8D">
      <w:pPr>
        <w:rPr>
          <w:rFonts w:ascii="Times New Roman" w:hAnsi="Times New Roman" w:cs="Times New Roman"/>
          <w:b/>
          <w:bCs/>
          <w:sz w:val="26"/>
          <w:szCs w:val="26"/>
        </w:rPr>
      </w:pPr>
    </w:p>
    <w:p w14:paraId="29066AAE" w14:textId="77777777" w:rsidR="00A43E2A" w:rsidRDefault="00A43E2A" w:rsidP="00332F8D">
      <w:pPr>
        <w:rPr>
          <w:rFonts w:ascii="Times New Roman" w:hAnsi="Times New Roman" w:cs="Times New Roman"/>
          <w:b/>
          <w:bCs/>
          <w:sz w:val="26"/>
          <w:szCs w:val="26"/>
        </w:rPr>
      </w:pPr>
    </w:p>
    <w:p w14:paraId="437EC781" w14:textId="77777777" w:rsidR="00A43E2A" w:rsidRDefault="00A43E2A" w:rsidP="00332F8D">
      <w:pPr>
        <w:rPr>
          <w:rFonts w:ascii="Times New Roman" w:hAnsi="Times New Roman" w:cs="Times New Roman"/>
          <w:b/>
          <w:bCs/>
          <w:sz w:val="26"/>
          <w:szCs w:val="26"/>
        </w:rPr>
      </w:pPr>
    </w:p>
    <w:p w14:paraId="4CDCC32A" w14:textId="77777777" w:rsidR="00A43E2A" w:rsidRDefault="00A43E2A" w:rsidP="00332F8D">
      <w:pPr>
        <w:rPr>
          <w:rFonts w:ascii="Times New Roman" w:hAnsi="Times New Roman" w:cs="Times New Roman"/>
          <w:b/>
          <w:bCs/>
          <w:sz w:val="26"/>
          <w:szCs w:val="26"/>
        </w:rPr>
      </w:pPr>
    </w:p>
    <w:p w14:paraId="1E1676FE" w14:textId="77777777" w:rsidR="00A43E2A" w:rsidRDefault="00A43E2A" w:rsidP="00332F8D">
      <w:pPr>
        <w:rPr>
          <w:rFonts w:ascii="Times New Roman" w:hAnsi="Times New Roman" w:cs="Times New Roman"/>
          <w:b/>
          <w:bCs/>
          <w:sz w:val="26"/>
          <w:szCs w:val="26"/>
        </w:rPr>
      </w:pPr>
    </w:p>
    <w:p w14:paraId="7C6AB2EF" w14:textId="4C3811FA" w:rsidR="00332F8D" w:rsidRPr="00332F8D" w:rsidRDefault="00332F8D" w:rsidP="00332F8D">
      <w:pPr>
        <w:rPr>
          <w:rFonts w:ascii="Times New Roman" w:hAnsi="Times New Roman" w:cs="Times New Roman"/>
          <w:b/>
          <w:bCs/>
          <w:sz w:val="26"/>
          <w:szCs w:val="26"/>
        </w:rPr>
      </w:pPr>
      <w:r w:rsidRPr="00332F8D">
        <w:rPr>
          <w:rFonts w:ascii="Times New Roman" w:hAnsi="Times New Roman" w:cs="Times New Roman"/>
          <w:b/>
          <w:bCs/>
          <w:sz w:val="26"/>
          <w:szCs w:val="26"/>
        </w:rPr>
        <w:t>Email 3 – Phishing Email</w:t>
      </w:r>
    </w:p>
    <w:p w14:paraId="5E5B2B03" w14:textId="77777777" w:rsidR="00B112B4" w:rsidRPr="00B112B4" w:rsidRDefault="00B112B4" w:rsidP="00B112B4">
      <w:pPr>
        <w:rPr>
          <w:rFonts w:ascii="Times New Roman" w:hAnsi="Times New Roman" w:cs="Times New Roman"/>
          <w:sz w:val="26"/>
          <w:szCs w:val="26"/>
        </w:rPr>
      </w:pPr>
      <w:r w:rsidRPr="00B112B4">
        <w:rPr>
          <w:rFonts w:ascii="Times New Roman" w:hAnsi="Times New Roman" w:cs="Times New Roman"/>
          <w:b/>
          <w:bCs/>
          <w:sz w:val="26"/>
          <w:szCs w:val="26"/>
        </w:rPr>
        <w:t>Sender:</w:t>
      </w:r>
      <w:r w:rsidRPr="00B112B4">
        <w:rPr>
          <w:rFonts w:ascii="Times New Roman" w:hAnsi="Times New Roman" w:cs="Times New Roman"/>
          <w:sz w:val="26"/>
          <w:szCs w:val="26"/>
        </w:rPr>
        <w:t xml:space="preserve"> support@hdfc-security-update.com</w:t>
      </w:r>
    </w:p>
    <w:p w14:paraId="6A8DE8EE" w14:textId="77777777" w:rsidR="00B112B4" w:rsidRPr="00B112B4" w:rsidRDefault="00B112B4" w:rsidP="00B112B4">
      <w:pPr>
        <w:rPr>
          <w:rFonts w:ascii="Times New Roman" w:hAnsi="Times New Roman" w:cs="Times New Roman"/>
          <w:sz w:val="26"/>
          <w:szCs w:val="26"/>
        </w:rPr>
      </w:pPr>
      <w:r w:rsidRPr="00B112B4">
        <w:rPr>
          <w:rFonts w:ascii="Times New Roman" w:hAnsi="Times New Roman" w:cs="Times New Roman"/>
          <w:b/>
          <w:bCs/>
          <w:sz w:val="26"/>
          <w:szCs w:val="26"/>
        </w:rPr>
        <w:t>Subject:</w:t>
      </w:r>
      <w:r w:rsidRPr="00B112B4">
        <w:rPr>
          <w:rFonts w:ascii="Times New Roman" w:hAnsi="Times New Roman" w:cs="Times New Roman"/>
          <w:sz w:val="26"/>
          <w:szCs w:val="26"/>
        </w:rPr>
        <w:t xml:space="preserve"> Your Account Will Be Suspended</w:t>
      </w:r>
    </w:p>
    <w:p w14:paraId="612DE04E" w14:textId="77777777" w:rsidR="00B112B4" w:rsidRPr="00B112B4" w:rsidRDefault="00B112B4" w:rsidP="00B112B4">
      <w:pPr>
        <w:rPr>
          <w:rFonts w:ascii="Times New Roman" w:hAnsi="Times New Roman" w:cs="Times New Roman"/>
          <w:sz w:val="26"/>
          <w:szCs w:val="26"/>
        </w:rPr>
      </w:pPr>
      <w:r w:rsidRPr="00B112B4">
        <w:rPr>
          <w:rFonts w:ascii="Times New Roman" w:hAnsi="Times New Roman" w:cs="Times New Roman"/>
          <w:b/>
          <w:bCs/>
          <w:sz w:val="26"/>
          <w:szCs w:val="26"/>
        </w:rPr>
        <w:t>Classification:</w:t>
      </w:r>
      <w:r w:rsidRPr="00B112B4">
        <w:rPr>
          <w:rFonts w:ascii="Times New Roman" w:hAnsi="Times New Roman" w:cs="Times New Roman"/>
          <w:sz w:val="26"/>
          <w:szCs w:val="26"/>
        </w:rPr>
        <w:t xml:space="preserve"> Phishing</w:t>
      </w:r>
    </w:p>
    <w:p w14:paraId="3802F51E" w14:textId="77777777" w:rsidR="00B112B4" w:rsidRPr="00B112B4" w:rsidRDefault="00B112B4" w:rsidP="00B112B4">
      <w:pPr>
        <w:rPr>
          <w:rFonts w:ascii="Times New Roman" w:hAnsi="Times New Roman" w:cs="Times New Roman"/>
          <w:b/>
          <w:bCs/>
          <w:sz w:val="26"/>
          <w:szCs w:val="26"/>
        </w:rPr>
      </w:pPr>
      <w:r w:rsidRPr="00B112B4">
        <w:rPr>
          <w:rFonts w:ascii="Times New Roman" w:hAnsi="Times New Roman" w:cs="Times New Roman"/>
          <w:b/>
          <w:bCs/>
          <w:sz w:val="26"/>
          <w:szCs w:val="26"/>
        </w:rPr>
        <w:t>Analysis</w:t>
      </w:r>
    </w:p>
    <w:p w14:paraId="64823F23" w14:textId="77777777" w:rsidR="00B112B4" w:rsidRPr="00B112B4" w:rsidRDefault="00B112B4" w:rsidP="00B112B4">
      <w:pPr>
        <w:rPr>
          <w:rFonts w:ascii="Times New Roman" w:hAnsi="Times New Roman" w:cs="Times New Roman"/>
          <w:sz w:val="26"/>
          <w:szCs w:val="26"/>
        </w:rPr>
      </w:pPr>
      <w:r w:rsidRPr="00B112B4">
        <w:rPr>
          <w:rFonts w:ascii="Times New Roman" w:hAnsi="Times New Roman" w:cs="Times New Roman"/>
          <w:sz w:val="26"/>
          <w:szCs w:val="26"/>
        </w:rPr>
        <w:t>This email is a phishing attempt designed to trick users into revealing sensitive information. The sender's domain is not the official HDFC Bank domain and appears to imitate a trusted organization. The email creates urgency by warning that the account will be suspended if immediate action is not taken.</w:t>
      </w:r>
    </w:p>
    <w:p w14:paraId="73BD073D" w14:textId="77777777" w:rsidR="00B112B4" w:rsidRPr="00B112B4" w:rsidRDefault="00B112B4" w:rsidP="00B112B4">
      <w:pPr>
        <w:rPr>
          <w:rFonts w:ascii="Times New Roman" w:hAnsi="Times New Roman" w:cs="Times New Roman"/>
          <w:sz w:val="26"/>
          <w:szCs w:val="26"/>
        </w:rPr>
      </w:pPr>
      <w:r w:rsidRPr="00B112B4">
        <w:rPr>
          <w:rFonts w:ascii="Times New Roman" w:hAnsi="Times New Roman" w:cs="Times New Roman"/>
          <w:sz w:val="26"/>
          <w:szCs w:val="26"/>
        </w:rPr>
        <w:t>The email contains a suspicious link and attempts to pressure the user into clicking it. Such tactics are commonly used by cybercriminals to steal login credentials and personal information.</w:t>
      </w:r>
    </w:p>
    <w:p w14:paraId="5F27F989" w14:textId="77777777" w:rsidR="00332F8D" w:rsidRDefault="001559B0" w:rsidP="00332F8D">
      <w:pPr>
        <w:rPr>
          <w:rFonts w:ascii="Times New Roman" w:hAnsi="Times New Roman" w:cs="Times New Roman"/>
          <w:sz w:val="26"/>
          <w:szCs w:val="26"/>
        </w:rPr>
      </w:pPr>
      <w:r>
        <w:rPr>
          <w:rFonts w:ascii="Times New Roman" w:hAnsi="Times New Roman" w:cs="Times New Roman"/>
          <w:sz w:val="26"/>
          <w:szCs w:val="26"/>
        </w:rPr>
        <w:pict w14:anchorId="6F549E4F">
          <v:rect id="_x0000_i1026" style="width:0;height:1.5pt" o:hralign="center" o:hrstd="t" o:hr="t" fillcolor="#a0a0a0" stroked="f"/>
        </w:pict>
      </w:r>
    </w:p>
    <w:p w14:paraId="1DF12D39" w14:textId="77777777" w:rsidR="00332F8D" w:rsidRPr="00332F8D" w:rsidRDefault="00332F8D" w:rsidP="00332F8D">
      <w:pPr>
        <w:rPr>
          <w:rFonts w:ascii="Times New Roman" w:hAnsi="Times New Roman" w:cs="Times New Roman"/>
          <w:sz w:val="26"/>
          <w:szCs w:val="26"/>
        </w:rPr>
      </w:pPr>
    </w:p>
    <w:p w14:paraId="1B9CE6F2" w14:textId="77777777" w:rsidR="00332F8D" w:rsidRPr="00AB5853" w:rsidRDefault="00332F8D" w:rsidP="00332F8D">
      <w:pPr>
        <w:rPr>
          <w:rFonts w:ascii="Times New Roman" w:hAnsi="Times New Roman" w:cs="Times New Roman"/>
          <w:b/>
          <w:bCs/>
          <w:color w:val="000000" w:themeColor="text1"/>
          <w:sz w:val="26"/>
          <w:szCs w:val="26"/>
        </w:rPr>
      </w:pPr>
      <w:r w:rsidRPr="00AB5853">
        <w:rPr>
          <w:rFonts w:ascii="Times New Roman" w:hAnsi="Times New Roman" w:cs="Times New Roman"/>
          <w:b/>
          <w:bCs/>
          <w:color w:val="000000" w:themeColor="text1"/>
          <w:sz w:val="26"/>
          <w:szCs w:val="26"/>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6"/>
        <w:gridCol w:w="4056"/>
        <w:gridCol w:w="1578"/>
      </w:tblGrid>
      <w:tr w:rsidR="00332F8D" w:rsidRPr="00AB5853" w14:paraId="2C328E5F" w14:textId="77777777">
        <w:trPr>
          <w:tblHeader/>
          <w:tblCellSpacing w:w="15" w:type="dxa"/>
        </w:trPr>
        <w:tc>
          <w:tcPr>
            <w:tcW w:w="0" w:type="auto"/>
            <w:vAlign w:val="center"/>
            <w:hideMark/>
          </w:tcPr>
          <w:p w14:paraId="6D549426" w14:textId="77777777" w:rsidR="00332F8D" w:rsidRPr="00AB5853" w:rsidRDefault="00332F8D" w:rsidP="00332F8D">
            <w:pPr>
              <w:rPr>
                <w:rFonts w:ascii="Times New Roman" w:hAnsi="Times New Roman" w:cs="Times New Roman"/>
                <w:b/>
                <w:bCs/>
                <w:color w:val="000000" w:themeColor="text1"/>
                <w:sz w:val="26"/>
                <w:szCs w:val="26"/>
              </w:rPr>
            </w:pPr>
            <w:r w:rsidRPr="00AB5853">
              <w:rPr>
                <w:rFonts w:ascii="Times New Roman" w:hAnsi="Times New Roman" w:cs="Times New Roman"/>
                <w:b/>
                <w:bCs/>
                <w:color w:val="000000" w:themeColor="text1"/>
                <w:sz w:val="26"/>
                <w:szCs w:val="26"/>
              </w:rPr>
              <w:t>Email Type</w:t>
            </w:r>
          </w:p>
        </w:tc>
        <w:tc>
          <w:tcPr>
            <w:tcW w:w="0" w:type="auto"/>
            <w:vAlign w:val="center"/>
            <w:hideMark/>
          </w:tcPr>
          <w:p w14:paraId="60C46585" w14:textId="77777777" w:rsidR="00332F8D" w:rsidRPr="00AB5853" w:rsidRDefault="00332F8D" w:rsidP="00332F8D">
            <w:pPr>
              <w:rPr>
                <w:rFonts w:ascii="Times New Roman" w:hAnsi="Times New Roman" w:cs="Times New Roman"/>
                <w:b/>
                <w:bCs/>
                <w:color w:val="000000" w:themeColor="text1"/>
                <w:sz w:val="26"/>
                <w:szCs w:val="26"/>
              </w:rPr>
            </w:pPr>
            <w:r w:rsidRPr="00AB5853">
              <w:rPr>
                <w:rFonts w:ascii="Times New Roman" w:hAnsi="Times New Roman" w:cs="Times New Roman"/>
                <w:b/>
                <w:bCs/>
                <w:color w:val="000000" w:themeColor="text1"/>
                <w:sz w:val="26"/>
                <w:szCs w:val="26"/>
              </w:rPr>
              <w:t>Indicators Found</w:t>
            </w:r>
          </w:p>
        </w:tc>
        <w:tc>
          <w:tcPr>
            <w:tcW w:w="0" w:type="auto"/>
            <w:vAlign w:val="center"/>
            <w:hideMark/>
          </w:tcPr>
          <w:p w14:paraId="697798EC" w14:textId="77777777" w:rsidR="00332F8D" w:rsidRPr="00AB5853" w:rsidRDefault="00332F8D" w:rsidP="00332F8D">
            <w:pPr>
              <w:rPr>
                <w:rFonts w:ascii="Times New Roman" w:hAnsi="Times New Roman" w:cs="Times New Roman"/>
                <w:b/>
                <w:bCs/>
                <w:color w:val="000000" w:themeColor="text1"/>
                <w:sz w:val="26"/>
                <w:szCs w:val="26"/>
              </w:rPr>
            </w:pPr>
            <w:r w:rsidRPr="00AB5853">
              <w:rPr>
                <w:rFonts w:ascii="Times New Roman" w:hAnsi="Times New Roman" w:cs="Times New Roman"/>
                <w:b/>
                <w:bCs/>
                <w:color w:val="000000" w:themeColor="text1"/>
                <w:sz w:val="26"/>
                <w:szCs w:val="26"/>
              </w:rPr>
              <w:t>Classification</w:t>
            </w:r>
          </w:p>
        </w:tc>
      </w:tr>
      <w:tr w:rsidR="00332F8D" w:rsidRPr="00AB5853" w14:paraId="287F4F72" w14:textId="77777777">
        <w:trPr>
          <w:tblCellSpacing w:w="15" w:type="dxa"/>
        </w:trPr>
        <w:tc>
          <w:tcPr>
            <w:tcW w:w="0" w:type="auto"/>
            <w:vAlign w:val="center"/>
            <w:hideMark/>
          </w:tcPr>
          <w:p w14:paraId="2A8C96EC" w14:textId="77777777" w:rsidR="00332F8D" w:rsidRPr="00AB5853" w:rsidRDefault="00332F8D" w:rsidP="00332F8D">
            <w:pPr>
              <w:rPr>
                <w:rFonts w:ascii="Times New Roman" w:hAnsi="Times New Roman" w:cs="Times New Roman"/>
                <w:color w:val="000000" w:themeColor="text1"/>
                <w:sz w:val="26"/>
                <w:szCs w:val="26"/>
              </w:rPr>
            </w:pPr>
            <w:r w:rsidRPr="00AB5853">
              <w:rPr>
                <w:rFonts w:ascii="Times New Roman" w:hAnsi="Times New Roman" w:cs="Times New Roman"/>
                <w:color w:val="000000" w:themeColor="text1"/>
                <w:sz w:val="26"/>
                <w:szCs w:val="26"/>
              </w:rPr>
              <w:t>Airtel Payments Bank</w:t>
            </w:r>
          </w:p>
        </w:tc>
        <w:tc>
          <w:tcPr>
            <w:tcW w:w="0" w:type="auto"/>
            <w:vAlign w:val="center"/>
            <w:hideMark/>
          </w:tcPr>
          <w:p w14:paraId="6E86AF5A" w14:textId="77777777" w:rsidR="00332F8D" w:rsidRPr="00AB5853" w:rsidRDefault="00332F8D" w:rsidP="00332F8D">
            <w:pPr>
              <w:rPr>
                <w:rFonts w:ascii="Times New Roman" w:hAnsi="Times New Roman" w:cs="Times New Roman"/>
                <w:color w:val="000000" w:themeColor="text1"/>
                <w:sz w:val="26"/>
                <w:szCs w:val="26"/>
              </w:rPr>
            </w:pPr>
            <w:r w:rsidRPr="00AB5853">
              <w:rPr>
                <w:rFonts w:ascii="Times New Roman" w:hAnsi="Times New Roman" w:cs="Times New Roman"/>
                <w:color w:val="000000" w:themeColor="text1"/>
                <w:sz w:val="26"/>
                <w:szCs w:val="26"/>
              </w:rPr>
              <w:t>Official domain, professional content</w:t>
            </w:r>
          </w:p>
        </w:tc>
        <w:tc>
          <w:tcPr>
            <w:tcW w:w="0" w:type="auto"/>
            <w:vAlign w:val="center"/>
            <w:hideMark/>
          </w:tcPr>
          <w:p w14:paraId="400204CF" w14:textId="77777777" w:rsidR="00332F8D" w:rsidRPr="00AB5853" w:rsidRDefault="00332F8D" w:rsidP="00332F8D">
            <w:pPr>
              <w:rPr>
                <w:rFonts w:ascii="Times New Roman" w:hAnsi="Times New Roman" w:cs="Times New Roman"/>
                <w:color w:val="000000" w:themeColor="text1"/>
                <w:sz w:val="26"/>
                <w:szCs w:val="26"/>
              </w:rPr>
            </w:pPr>
            <w:r w:rsidRPr="00AB5853">
              <w:rPr>
                <w:rFonts w:ascii="Times New Roman" w:hAnsi="Times New Roman" w:cs="Times New Roman"/>
                <w:color w:val="000000" w:themeColor="text1"/>
                <w:sz w:val="26"/>
                <w:szCs w:val="26"/>
              </w:rPr>
              <w:t>Safe</w:t>
            </w:r>
          </w:p>
        </w:tc>
      </w:tr>
      <w:tr w:rsidR="00332F8D" w:rsidRPr="00AB5853" w14:paraId="02C7BE27" w14:textId="77777777">
        <w:trPr>
          <w:tblCellSpacing w:w="15" w:type="dxa"/>
        </w:trPr>
        <w:tc>
          <w:tcPr>
            <w:tcW w:w="0" w:type="auto"/>
            <w:vAlign w:val="center"/>
            <w:hideMark/>
          </w:tcPr>
          <w:p w14:paraId="37177E83" w14:textId="77777777" w:rsidR="00332F8D" w:rsidRPr="00AB5853" w:rsidRDefault="00332F8D" w:rsidP="00332F8D">
            <w:pPr>
              <w:rPr>
                <w:rFonts w:ascii="Times New Roman" w:hAnsi="Times New Roman" w:cs="Times New Roman"/>
                <w:color w:val="000000" w:themeColor="text1"/>
                <w:sz w:val="26"/>
                <w:szCs w:val="26"/>
              </w:rPr>
            </w:pPr>
            <w:r w:rsidRPr="00AB5853">
              <w:rPr>
                <w:rFonts w:ascii="Times New Roman" w:hAnsi="Times New Roman" w:cs="Times New Roman"/>
                <w:color w:val="000000" w:themeColor="text1"/>
                <w:sz w:val="26"/>
                <w:szCs w:val="26"/>
              </w:rPr>
              <w:t>Simplilearn Password Update</w:t>
            </w:r>
          </w:p>
        </w:tc>
        <w:tc>
          <w:tcPr>
            <w:tcW w:w="0" w:type="auto"/>
            <w:vAlign w:val="center"/>
            <w:hideMark/>
          </w:tcPr>
          <w:p w14:paraId="1B5D46FA" w14:textId="77777777" w:rsidR="00332F8D" w:rsidRPr="00AB5853" w:rsidRDefault="00332F8D" w:rsidP="00332F8D">
            <w:pPr>
              <w:rPr>
                <w:rFonts w:ascii="Times New Roman" w:hAnsi="Times New Roman" w:cs="Times New Roman"/>
                <w:color w:val="000000" w:themeColor="text1"/>
                <w:sz w:val="26"/>
                <w:szCs w:val="26"/>
              </w:rPr>
            </w:pPr>
            <w:r w:rsidRPr="00AB5853">
              <w:rPr>
                <w:rFonts w:ascii="Times New Roman" w:hAnsi="Times New Roman" w:cs="Times New Roman"/>
                <w:color w:val="000000" w:themeColor="text1"/>
                <w:sz w:val="26"/>
                <w:szCs w:val="26"/>
              </w:rPr>
              <w:t>Spam folder, urgent request</w:t>
            </w:r>
          </w:p>
        </w:tc>
        <w:tc>
          <w:tcPr>
            <w:tcW w:w="0" w:type="auto"/>
            <w:vAlign w:val="center"/>
            <w:hideMark/>
          </w:tcPr>
          <w:p w14:paraId="6478A110" w14:textId="77777777" w:rsidR="00332F8D" w:rsidRPr="00AB5853" w:rsidRDefault="00332F8D" w:rsidP="00332F8D">
            <w:pPr>
              <w:rPr>
                <w:rFonts w:ascii="Times New Roman" w:hAnsi="Times New Roman" w:cs="Times New Roman"/>
                <w:color w:val="000000" w:themeColor="text1"/>
                <w:sz w:val="26"/>
                <w:szCs w:val="26"/>
              </w:rPr>
            </w:pPr>
            <w:r w:rsidRPr="00AB5853">
              <w:rPr>
                <w:rFonts w:ascii="Times New Roman" w:hAnsi="Times New Roman" w:cs="Times New Roman"/>
                <w:color w:val="000000" w:themeColor="text1"/>
                <w:sz w:val="26"/>
                <w:szCs w:val="26"/>
              </w:rPr>
              <w:t>Suspicious</w:t>
            </w:r>
          </w:p>
        </w:tc>
      </w:tr>
      <w:tr w:rsidR="00332F8D" w:rsidRPr="00AB5853" w14:paraId="5AAFCFB7" w14:textId="77777777">
        <w:trPr>
          <w:tblCellSpacing w:w="15" w:type="dxa"/>
        </w:trPr>
        <w:tc>
          <w:tcPr>
            <w:tcW w:w="0" w:type="auto"/>
            <w:vAlign w:val="center"/>
            <w:hideMark/>
          </w:tcPr>
          <w:p w14:paraId="43D6A1C1" w14:textId="77777777" w:rsidR="00332F8D" w:rsidRPr="00AB5853" w:rsidRDefault="00332F8D" w:rsidP="00332F8D">
            <w:pPr>
              <w:rPr>
                <w:rFonts w:ascii="Times New Roman" w:hAnsi="Times New Roman" w:cs="Times New Roman"/>
                <w:color w:val="000000" w:themeColor="text1"/>
                <w:sz w:val="26"/>
                <w:szCs w:val="26"/>
              </w:rPr>
            </w:pPr>
            <w:r w:rsidRPr="00AB5853">
              <w:rPr>
                <w:rFonts w:ascii="Times New Roman" w:hAnsi="Times New Roman" w:cs="Times New Roman"/>
                <w:color w:val="000000" w:themeColor="text1"/>
                <w:sz w:val="26"/>
                <w:szCs w:val="26"/>
              </w:rPr>
              <w:t>Fake Bank Verification</w:t>
            </w:r>
          </w:p>
        </w:tc>
        <w:tc>
          <w:tcPr>
            <w:tcW w:w="0" w:type="auto"/>
            <w:vAlign w:val="center"/>
            <w:hideMark/>
          </w:tcPr>
          <w:p w14:paraId="1C083CD0" w14:textId="77777777" w:rsidR="00332F8D" w:rsidRPr="00AB5853" w:rsidRDefault="00332F8D" w:rsidP="00332F8D">
            <w:pPr>
              <w:rPr>
                <w:rFonts w:ascii="Times New Roman" w:hAnsi="Times New Roman" w:cs="Times New Roman"/>
                <w:color w:val="000000" w:themeColor="text1"/>
                <w:sz w:val="26"/>
                <w:szCs w:val="26"/>
              </w:rPr>
            </w:pPr>
            <w:r w:rsidRPr="00AB5853">
              <w:rPr>
                <w:rFonts w:ascii="Times New Roman" w:hAnsi="Times New Roman" w:cs="Times New Roman"/>
                <w:color w:val="000000" w:themeColor="text1"/>
                <w:sz w:val="26"/>
                <w:szCs w:val="26"/>
              </w:rPr>
              <w:t>Fake domain, suspicious link, urgency</w:t>
            </w:r>
          </w:p>
        </w:tc>
        <w:tc>
          <w:tcPr>
            <w:tcW w:w="0" w:type="auto"/>
            <w:vAlign w:val="center"/>
            <w:hideMark/>
          </w:tcPr>
          <w:p w14:paraId="0311BDED" w14:textId="77777777" w:rsidR="00332F8D" w:rsidRPr="00AB5853" w:rsidRDefault="00332F8D" w:rsidP="00332F8D">
            <w:pPr>
              <w:rPr>
                <w:rFonts w:ascii="Times New Roman" w:hAnsi="Times New Roman" w:cs="Times New Roman"/>
                <w:color w:val="000000" w:themeColor="text1"/>
                <w:sz w:val="26"/>
                <w:szCs w:val="26"/>
              </w:rPr>
            </w:pPr>
            <w:r w:rsidRPr="00AB5853">
              <w:rPr>
                <w:rFonts w:ascii="Times New Roman" w:hAnsi="Times New Roman" w:cs="Times New Roman"/>
                <w:color w:val="000000" w:themeColor="text1"/>
                <w:sz w:val="26"/>
                <w:szCs w:val="26"/>
              </w:rPr>
              <w:t>Phishing</w:t>
            </w:r>
          </w:p>
        </w:tc>
      </w:tr>
    </w:tbl>
    <w:p w14:paraId="25C0762D" w14:textId="77777777" w:rsidR="00332F8D" w:rsidRPr="00332F8D" w:rsidRDefault="001559B0" w:rsidP="00332F8D">
      <w:pPr>
        <w:rPr>
          <w:rFonts w:ascii="Times New Roman" w:hAnsi="Times New Roman" w:cs="Times New Roman"/>
          <w:sz w:val="26"/>
          <w:szCs w:val="26"/>
        </w:rPr>
      </w:pPr>
      <w:r>
        <w:rPr>
          <w:rFonts w:ascii="Times New Roman" w:hAnsi="Times New Roman" w:cs="Times New Roman"/>
          <w:sz w:val="26"/>
          <w:szCs w:val="26"/>
        </w:rPr>
        <w:pict w14:anchorId="1C4A2D78">
          <v:rect id="_x0000_i1027" style="width:0;height:1.5pt" o:hralign="center" o:hrstd="t" o:hr="t" fillcolor="#a0a0a0" stroked="f"/>
        </w:pict>
      </w:r>
    </w:p>
    <w:p w14:paraId="7DCB94FE" w14:textId="77777777" w:rsidR="00DE4AF2" w:rsidRDefault="00DE4AF2" w:rsidP="00332F8D">
      <w:pPr>
        <w:rPr>
          <w:rFonts w:ascii="Times New Roman" w:hAnsi="Times New Roman" w:cs="Times New Roman"/>
          <w:b/>
          <w:bCs/>
          <w:sz w:val="26"/>
          <w:szCs w:val="26"/>
        </w:rPr>
      </w:pPr>
    </w:p>
    <w:p w14:paraId="1018679F" w14:textId="77777777" w:rsidR="00DE4AF2" w:rsidRDefault="00DE4AF2" w:rsidP="00332F8D">
      <w:pPr>
        <w:rPr>
          <w:rFonts w:ascii="Times New Roman" w:hAnsi="Times New Roman" w:cs="Times New Roman"/>
          <w:b/>
          <w:bCs/>
          <w:sz w:val="26"/>
          <w:szCs w:val="26"/>
        </w:rPr>
      </w:pPr>
    </w:p>
    <w:p w14:paraId="65EBE50F" w14:textId="77777777" w:rsidR="00DE4AF2" w:rsidRDefault="00DE4AF2" w:rsidP="00332F8D">
      <w:pPr>
        <w:rPr>
          <w:rFonts w:ascii="Times New Roman" w:hAnsi="Times New Roman" w:cs="Times New Roman"/>
          <w:b/>
          <w:bCs/>
          <w:sz w:val="26"/>
          <w:szCs w:val="26"/>
        </w:rPr>
      </w:pPr>
    </w:p>
    <w:p w14:paraId="3AE478C4" w14:textId="77777777" w:rsidR="00DE4AF2" w:rsidRDefault="00DE4AF2" w:rsidP="00332F8D">
      <w:pPr>
        <w:rPr>
          <w:rFonts w:ascii="Times New Roman" w:hAnsi="Times New Roman" w:cs="Times New Roman"/>
          <w:b/>
          <w:bCs/>
          <w:sz w:val="26"/>
          <w:szCs w:val="26"/>
        </w:rPr>
      </w:pPr>
    </w:p>
    <w:p w14:paraId="2DB61D1D" w14:textId="77777777" w:rsidR="00DE4AF2" w:rsidRDefault="00DE4AF2" w:rsidP="00332F8D">
      <w:pPr>
        <w:rPr>
          <w:rFonts w:ascii="Times New Roman" w:hAnsi="Times New Roman" w:cs="Times New Roman"/>
          <w:b/>
          <w:bCs/>
          <w:sz w:val="26"/>
          <w:szCs w:val="26"/>
        </w:rPr>
      </w:pPr>
    </w:p>
    <w:p w14:paraId="7418B27D" w14:textId="77777777" w:rsidR="00DE4AF2" w:rsidRDefault="00DE4AF2" w:rsidP="00332F8D">
      <w:pPr>
        <w:rPr>
          <w:rFonts w:ascii="Times New Roman" w:hAnsi="Times New Roman" w:cs="Times New Roman"/>
          <w:b/>
          <w:bCs/>
          <w:sz w:val="26"/>
          <w:szCs w:val="26"/>
        </w:rPr>
      </w:pPr>
    </w:p>
    <w:p w14:paraId="5C212B05" w14:textId="77777777" w:rsidR="00DE4AF2" w:rsidRDefault="00DE4AF2" w:rsidP="00332F8D">
      <w:pPr>
        <w:rPr>
          <w:rFonts w:ascii="Times New Roman" w:hAnsi="Times New Roman" w:cs="Times New Roman"/>
          <w:b/>
          <w:bCs/>
          <w:sz w:val="26"/>
          <w:szCs w:val="26"/>
        </w:rPr>
      </w:pPr>
    </w:p>
    <w:p w14:paraId="5D6DC17E" w14:textId="77777777" w:rsidR="00DE4AF2" w:rsidRDefault="00DE4AF2" w:rsidP="00332F8D">
      <w:pPr>
        <w:rPr>
          <w:rFonts w:ascii="Times New Roman" w:hAnsi="Times New Roman" w:cs="Times New Roman"/>
          <w:b/>
          <w:bCs/>
          <w:sz w:val="26"/>
          <w:szCs w:val="26"/>
        </w:rPr>
      </w:pPr>
    </w:p>
    <w:p w14:paraId="0F3EB7E1" w14:textId="77777777" w:rsidR="00DE4AF2" w:rsidRDefault="00DE4AF2" w:rsidP="00332F8D">
      <w:pPr>
        <w:rPr>
          <w:rFonts w:ascii="Times New Roman" w:hAnsi="Times New Roman" w:cs="Times New Roman"/>
          <w:b/>
          <w:bCs/>
          <w:sz w:val="26"/>
          <w:szCs w:val="26"/>
        </w:rPr>
      </w:pPr>
    </w:p>
    <w:p w14:paraId="2F434599" w14:textId="77777777" w:rsidR="00DE4AF2" w:rsidRDefault="00DE4AF2" w:rsidP="00332F8D">
      <w:pPr>
        <w:rPr>
          <w:rFonts w:ascii="Times New Roman" w:hAnsi="Times New Roman" w:cs="Times New Roman"/>
          <w:b/>
          <w:bCs/>
          <w:sz w:val="26"/>
          <w:szCs w:val="26"/>
        </w:rPr>
      </w:pPr>
    </w:p>
    <w:p w14:paraId="63826CE5" w14:textId="7420F426" w:rsidR="00332F8D" w:rsidRPr="00332F8D" w:rsidRDefault="00332F8D" w:rsidP="00332F8D">
      <w:pPr>
        <w:rPr>
          <w:rFonts w:ascii="Times New Roman" w:hAnsi="Times New Roman" w:cs="Times New Roman"/>
          <w:b/>
          <w:bCs/>
          <w:sz w:val="26"/>
          <w:szCs w:val="26"/>
        </w:rPr>
      </w:pPr>
      <w:r w:rsidRPr="00332F8D">
        <w:rPr>
          <w:rFonts w:ascii="Times New Roman" w:hAnsi="Times New Roman" w:cs="Times New Roman"/>
          <w:b/>
          <w:bCs/>
          <w:sz w:val="26"/>
          <w:szCs w:val="26"/>
        </w:rPr>
        <w:t>Awareness and Prevention Tips</w:t>
      </w:r>
    </w:p>
    <w:p w14:paraId="1D987126" w14:textId="77777777" w:rsidR="00332F8D" w:rsidRPr="00332F8D" w:rsidRDefault="00332F8D" w:rsidP="00332F8D">
      <w:pPr>
        <w:numPr>
          <w:ilvl w:val="0"/>
          <w:numId w:val="1"/>
        </w:numPr>
        <w:rPr>
          <w:rFonts w:ascii="Times New Roman" w:hAnsi="Times New Roman" w:cs="Times New Roman"/>
          <w:sz w:val="26"/>
          <w:szCs w:val="26"/>
        </w:rPr>
      </w:pPr>
      <w:r w:rsidRPr="00332F8D">
        <w:rPr>
          <w:rFonts w:ascii="Times New Roman" w:hAnsi="Times New Roman" w:cs="Times New Roman"/>
          <w:sz w:val="26"/>
          <w:szCs w:val="26"/>
        </w:rPr>
        <w:t>Verify the sender's email address.</w:t>
      </w:r>
    </w:p>
    <w:p w14:paraId="7C397E1E" w14:textId="77777777" w:rsidR="00332F8D" w:rsidRPr="00332F8D" w:rsidRDefault="00332F8D" w:rsidP="00332F8D">
      <w:pPr>
        <w:numPr>
          <w:ilvl w:val="0"/>
          <w:numId w:val="1"/>
        </w:numPr>
        <w:rPr>
          <w:rFonts w:ascii="Times New Roman" w:hAnsi="Times New Roman" w:cs="Times New Roman"/>
          <w:sz w:val="26"/>
          <w:szCs w:val="26"/>
        </w:rPr>
      </w:pPr>
      <w:r w:rsidRPr="00332F8D">
        <w:rPr>
          <w:rFonts w:ascii="Times New Roman" w:hAnsi="Times New Roman" w:cs="Times New Roman"/>
          <w:sz w:val="26"/>
          <w:szCs w:val="26"/>
        </w:rPr>
        <w:t>Do not click suspicious links.</w:t>
      </w:r>
    </w:p>
    <w:p w14:paraId="44A83165" w14:textId="77777777" w:rsidR="00332F8D" w:rsidRPr="00332F8D" w:rsidRDefault="00332F8D" w:rsidP="00332F8D">
      <w:pPr>
        <w:numPr>
          <w:ilvl w:val="0"/>
          <w:numId w:val="1"/>
        </w:numPr>
        <w:rPr>
          <w:rFonts w:ascii="Times New Roman" w:hAnsi="Times New Roman" w:cs="Times New Roman"/>
          <w:sz w:val="26"/>
          <w:szCs w:val="26"/>
        </w:rPr>
      </w:pPr>
      <w:r w:rsidRPr="00332F8D">
        <w:rPr>
          <w:rFonts w:ascii="Times New Roman" w:hAnsi="Times New Roman" w:cs="Times New Roman"/>
          <w:sz w:val="26"/>
          <w:szCs w:val="26"/>
        </w:rPr>
        <w:t>Never share passwords or OTPs through email.</w:t>
      </w:r>
    </w:p>
    <w:p w14:paraId="037BCA22" w14:textId="77777777" w:rsidR="00332F8D" w:rsidRPr="00332F8D" w:rsidRDefault="00332F8D" w:rsidP="00332F8D">
      <w:pPr>
        <w:numPr>
          <w:ilvl w:val="0"/>
          <w:numId w:val="1"/>
        </w:numPr>
        <w:rPr>
          <w:rFonts w:ascii="Times New Roman" w:hAnsi="Times New Roman" w:cs="Times New Roman"/>
          <w:sz w:val="26"/>
          <w:szCs w:val="26"/>
        </w:rPr>
      </w:pPr>
      <w:r w:rsidRPr="00332F8D">
        <w:rPr>
          <w:rFonts w:ascii="Times New Roman" w:hAnsi="Times New Roman" w:cs="Times New Roman"/>
          <w:sz w:val="26"/>
          <w:szCs w:val="26"/>
        </w:rPr>
        <w:t>Check for spelling and grammar mistakes.</w:t>
      </w:r>
    </w:p>
    <w:p w14:paraId="3F06370B" w14:textId="77777777" w:rsidR="00332F8D" w:rsidRPr="00332F8D" w:rsidRDefault="00332F8D" w:rsidP="00332F8D">
      <w:pPr>
        <w:numPr>
          <w:ilvl w:val="0"/>
          <w:numId w:val="1"/>
        </w:numPr>
        <w:rPr>
          <w:rFonts w:ascii="Times New Roman" w:hAnsi="Times New Roman" w:cs="Times New Roman"/>
          <w:sz w:val="26"/>
          <w:szCs w:val="26"/>
        </w:rPr>
      </w:pPr>
      <w:r w:rsidRPr="00332F8D">
        <w:rPr>
          <w:rFonts w:ascii="Times New Roman" w:hAnsi="Times New Roman" w:cs="Times New Roman"/>
          <w:sz w:val="26"/>
          <w:szCs w:val="26"/>
        </w:rPr>
        <w:t>Enable Multi-Factor Authentication (MFA).</w:t>
      </w:r>
    </w:p>
    <w:p w14:paraId="6C7A7FC7" w14:textId="77777777" w:rsidR="00332F8D" w:rsidRPr="00332F8D" w:rsidRDefault="00332F8D" w:rsidP="00332F8D">
      <w:pPr>
        <w:numPr>
          <w:ilvl w:val="0"/>
          <w:numId w:val="1"/>
        </w:numPr>
        <w:rPr>
          <w:rFonts w:ascii="Times New Roman" w:hAnsi="Times New Roman" w:cs="Times New Roman"/>
          <w:sz w:val="26"/>
          <w:szCs w:val="26"/>
        </w:rPr>
      </w:pPr>
      <w:r w:rsidRPr="00332F8D">
        <w:rPr>
          <w:rFonts w:ascii="Times New Roman" w:hAnsi="Times New Roman" w:cs="Times New Roman"/>
          <w:sz w:val="26"/>
          <w:szCs w:val="26"/>
        </w:rPr>
        <w:t>Report suspicious emails to the organization.</w:t>
      </w:r>
    </w:p>
    <w:p w14:paraId="3284ECE1" w14:textId="77777777" w:rsidR="00332F8D" w:rsidRPr="00332F8D" w:rsidRDefault="00332F8D" w:rsidP="00332F8D">
      <w:pPr>
        <w:rPr>
          <w:rFonts w:ascii="Times New Roman" w:hAnsi="Times New Roman" w:cs="Times New Roman"/>
          <w:b/>
          <w:bCs/>
          <w:sz w:val="26"/>
          <w:szCs w:val="26"/>
        </w:rPr>
      </w:pPr>
      <w:r w:rsidRPr="00332F8D">
        <w:rPr>
          <w:rFonts w:ascii="Times New Roman" w:hAnsi="Times New Roman" w:cs="Times New Roman"/>
          <w:b/>
          <w:bCs/>
          <w:sz w:val="26"/>
          <w:szCs w:val="26"/>
        </w:rPr>
        <w:t>Conclusion</w:t>
      </w:r>
    </w:p>
    <w:p w14:paraId="308049AF" w14:textId="77777777" w:rsidR="00332F8D" w:rsidRPr="00332F8D" w:rsidRDefault="00332F8D" w:rsidP="00332F8D">
      <w:pPr>
        <w:rPr>
          <w:rFonts w:ascii="Times New Roman" w:hAnsi="Times New Roman" w:cs="Times New Roman"/>
          <w:sz w:val="26"/>
          <w:szCs w:val="26"/>
        </w:rPr>
      </w:pPr>
      <w:r w:rsidRPr="00332F8D">
        <w:rPr>
          <w:rFonts w:ascii="Times New Roman" w:hAnsi="Times New Roman" w:cs="Times New Roman"/>
          <w:sz w:val="26"/>
          <w:szCs w:val="26"/>
        </w:rPr>
        <w:t xml:space="preserve">This project </w:t>
      </w:r>
      <w:proofErr w:type="spellStart"/>
      <w:r w:rsidRPr="00332F8D">
        <w:rPr>
          <w:rFonts w:ascii="Times New Roman" w:hAnsi="Times New Roman" w:cs="Times New Roman"/>
          <w:sz w:val="26"/>
          <w:szCs w:val="26"/>
        </w:rPr>
        <w:t>analyzed</w:t>
      </w:r>
      <w:proofErr w:type="spellEnd"/>
      <w:r w:rsidRPr="00332F8D">
        <w:rPr>
          <w:rFonts w:ascii="Times New Roman" w:hAnsi="Times New Roman" w:cs="Times New Roman"/>
          <w:sz w:val="26"/>
          <w:szCs w:val="26"/>
        </w:rPr>
        <w:t xml:space="preserve"> different email types and identified indicators that help distinguish between safe, suspicious, and phishing emails. Understanding these indicators can help users avoid phishing attacks and improve overall cybersecurity awareness.</w:t>
      </w:r>
    </w:p>
    <w:p w14:paraId="06C433D3" w14:textId="77777777" w:rsidR="0096081E" w:rsidRPr="00332F8D" w:rsidRDefault="0096081E">
      <w:pPr>
        <w:rPr>
          <w:rFonts w:ascii="Times New Roman" w:hAnsi="Times New Roman" w:cs="Times New Roman"/>
          <w:sz w:val="26"/>
          <w:szCs w:val="26"/>
        </w:rPr>
      </w:pPr>
    </w:p>
    <w:sectPr w:rsidR="0096081E" w:rsidRPr="00332F8D" w:rsidSect="00D8035D">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1722CA"/>
    <w:multiLevelType w:val="multilevel"/>
    <w:tmpl w:val="C5782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8148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16B"/>
    <w:rsid w:val="001C1CEC"/>
    <w:rsid w:val="00332F8D"/>
    <w:rsid w:val="003A05A5"/>
    <w:rsid w:val="005A2E40"/>
    <w:rsid w:val="005D3105"/>
    <w:rsid w:val="0079016B"/>
    <w:rsid w:val="00807102"/>
    <w:rsid w:val="00844FFB"/>
    <w:rsid w:val="00875A9C"/>
    <w:rsid w:val="0096081E"/>
    <w:rsid w:val="00A43E2A"/>
    <w:rsid w:val="00AB5853"/>
    <w:rsid w:val="00B112B4"/>
    <w:rsid w:val="00D74ED4"/>
    <w:rsid w:val="00D8035D"/>
    <w:rsid w:val="00DE4A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6BDD8"/>
  <w15:chartTrackingRefBased/>
  <w15:docId w15:val="{D7F1EF09-C64E-4B02-9F01-0D9B74B7E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01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01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01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01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01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01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01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01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01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01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01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01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01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01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01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01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01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016B"/>
    <w:rPr>
      <w:rFonts w:eastAsiaTheme="majorEastAsia" w:cstheme="majorBidi"/>
      <w:color w:val="272727" w:themeColor="text1" w:themeTint="D8"/>
    </w:rPr>
  </w:style>
  <w:style w:type="paragraph" w:styleId="Title">
    <w:name w:val="Title"/>
    <w:basedOn w:val="Normal"/>
    <w:next w:val="Normal"/>
    <w:link w:val="TitleChar"/>
    <w:uiPriority w:val="10"/>
    <w:qFormat/>
    <w:rsid w:val="007901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01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01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01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016B"/>
    <w:pPr>
      <w:spacing w:before="160"/>
      <w:jc w:val="center"/>
    </w:pPr>
    <w:rPr>
      <w:i/>
      <w:iCs/>
      <w:color w:val="404040" w:themeColor="text1" w:themeTint="BF"/>
    </w:rPr>
  </w:style>
  <w:style w:type="character" w:customStyle="1" w:styleId="QuoteChar">
    <w:name w:val="Quote Char"/>
    <w:basedOn w:val="DefaultParagraphFont"/>
    <w:link w:val="Quote"/>
    <w:uiPriority w:val="29"/>
    <w:rsid w:val="0079016B"/>
    <w:rPr>
      <w:i/>
      <w:iCs/>
      <w:color w:val="404040" w:themeColor="text1" w:themeTint="BF"/>
    </w:rPr>
  </w:style>
  <w:style w:type="paragraph" w:styleId="ListParagraph">
    <w:name w:val="List Paragraph"/>
    <w:basedOn w:val="Normal"/>
    <w:uiPriority w:val="34"/>
    <w:qFormat/>
    <w:rsid w:val="0079016B"/>
    <w:pPr>
      <w:ind w:left="720"/>
      <w:contextualSpacing/>
    </w:pPr>
  </w:style>
  <w:style w:type="character" w:styleId="IntenseEmphasis">
    <w:name w:val="Intense Emphasis"/>
    <w:basedOn w:val="DefaultParagraphFont"/>
    <w:uiPriority w:val="21"/>
    <w:qFormat/>
    <w:rsid w:val="0079016B"/>
    <w:rPr>
      <w:i/>
      <w:iCs/>
      <w:color w:val="2F5496" w:themeColor="accent1" w:themeShade="BF"/>
    </w:rPr>
  </w:style>
  <w:style w:type="paragraph" w:styleId="IntenseQuote">
    <w:name w:val="Intense Quote"/>
    <w:basedOn w:val="Normal"/>
    <w:next w:val="Normal"/>
    <w:link w:val="IntenseQuoteChar"/>
    <w:uiPriority w:val="30"/>
    <w:qFormat/>
    <w:rsid w:val="007901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016B"/>
    <w:rPr>
      <w:i/>
      <w:iCs/>
      <w:color w:val="2F5496" w:themeColor="accent1" w:themeShade="BF"/>
    </w:rPr>
  </w:style>
  <w:style w:type="character" w:styleId="IntenseReference">
    <w:name w:val="Intense Reference"/>
    <w:basedOn w:val="DefaultParagraphFont"/>
    <w:uiPriority w:val="32"/>
    <w:qFormat/>
    <w:rsid w:val="0079016B"/>
    <w:rPr>
      <w:b/>
      <w:bCs/>
      <w:smallCaps/>
      <w:color w:val="2F5496" w:themeColor="accent1" w:themeShade="BF"/>
      <w:spacing w:val="5"/>
    </w:rPr>
  </w:style>
  <w:style w:type="character" w:styleId="Hyperlink">
    <w:name w:val="Hyperlink"/>
    <w:basedOn w:val="DefaultParagraphFont"/>
    <w:uiPriority w:val="99"/>
    <w:unhideWhenUsed/>
    <w:rsid w:val="00332F8D"/>
    <w:rPr>
      <w:color w:val="0563C1" w:themeColor="hyperlink"/>
      <w:u w:val="single"/>
    </w:rPr>
  </w:style>
  <w:style w:type="character" w:styleId="UnresolvedMention">
    <w:name w:val="Unresolved Mention"/>
    <w:basedOn w:val="DefaultParagraphFont"/>
    <w:uiPriority w:val="99"/>
    <w:semiHidden/>
    <w:unhideWhenUsed/>
    <w:rsid w:val="00332F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eminder@email.airtelpaymentsbank.co.in"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4</Pages>
  <Words>500</Words>
  <Characters>2851</Characters>
  <Application>Microsoft Office Word</Application>
  <DocSecurity>0</DocSecurity>
  <Lines>23</Lines>
  <Paragraphs>6</Paragraphs>
  <ScaleCrop>false</ScaleCrop>
  <Company/>
  <LinksUpToDate>false</LinksUpToDate>
  <CharactersWithSpaces>3345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manojnarugundla@gmail.com</dc:creator>
  <cp:keywords/>
  <dc:description/>
  <cp:lastModifiedBy>manojnarugundla@gmail.com</cp:lastModifiedBy>
  <cp:revision>11</cp:revision>
  <dcterms:created xsi:type="dcterms:W3CDTF">2026-06-04T05:19:00Z</dcterms:created>
  <dcterms:modified xsi:type="dcterms:W3CDTF">2026-06-04T05:59:00Z</dcterms:modified>
</cp:coreProperties>
</file>