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Specification</w:t>
      </w:r>
    </w:p>
    <w:p>
      <w:r>
        <w:rPr>
          <w:b/>
          <w:bCs/>
          <w:sz w:val="24"/>
          <w:szCs w:val="24"/>
        </w:rPr>
        <w:t xml:space="preserve">Use Case: Request ICU Bed Transfer (UC-03)</w:t>
      </w:r>
    </w:p>
    <w:p>
      <w:r>
        <w:rPr>
          <w:i/>
          <w:iCs/>
          <w:sz w:val="20"/>
          <w:szCs w:val="20"/>
        </w:rPr>
        <w:t xml:space="preserve">Problem Statement #20 — Hospital Bed &amp; ICU Allocation Dashboard</w:t>
      </w:r>
    </w:p>
    <w:p/>
    <w:p>
      <w:pPr>
        <w:pStyle w:val="Heading2"/>
      </w:pPr>
      <w:r>
        <w:t xml:space="preserve">Primary Actor</w:t>
      </w:r>
    </w:p>
    <w:p>
      <w:r>
        <w:t xml:space="preserve">Triage Nurse</w:t>
      </w:r>
    </w:p>
    <w:p>
      <w:pPr>
        <w:pStyle w:val="Heading2"/>
      </w:pPr>
      <w:r>
        <w:t xml:space="preserve">Preconditions</w:t>
      </w:r>
    </w:p>
    <w:p>
      <w:pPr>
        <w:pStyle w:val="ListParagraph"/>
        <w:numPr>
          <w:ilvl w:val="0"/>
          <w:numId w:val="1"/>
        </w:numPr>
      </w:pPr>
      <w:r>
        <w:t xml:space="preserve">The Triage Nurse is authenticated and logged into the ER Bed &amp; ICU Allocation Dashboard.</w:t>
      </w:r>
    </w:p>
    <w:p>
      <w:pPr>
        <w:pStyle w:val="ListParagraph"/>
        <w:numPr>
          <w:ilvl w:val="0"/>
          <w:numId w:val="1"/>
        </w:numPr>
      </w:pPr>
      <w:r>
        <w:t xml:space="preserve">The patient has an intake record with computed triage severity score (FR-001).</w:t>
      </w:r>
    </w:p>
    <w:p>
      <w:pPr>
        <w:pStyle w:val="ListParagraph"/>
        <w:numPr>
          <w:ilvl w:val="0"/>
          <w:numId w:val="1"/>
        </w:numPr>
      </w:pPr>
      <w:r>
        <w:t xml:space="preserve">Real-time ward occupancy data is available on the dashboard (FR-002).</w:t>
      </w:r>
    </w:p>
    <w:p>
      <w:pPr>
        <w:pStyle w:val="Heading2"/>
      </w:pPr>
      <w:r>
        <w:t xml:space="preserve">Postconditions</w:t>
      </w:r>
    </w:p>
    <w:p>
      <w:pPr>
        <w:pStyle w:val="ListParagraph"/>
        <w:numPr>
          <w:ilvl w:val="0"/>
          <w:numId w:val="1"/>
        </w:numPr>
      </w:pPr>
      <w:r>
        <w:t xml:space="preserve">A transfer request record exists with a status of Confirmed, Cancelled, or In Transit (inter-facility).</w:t>
      </w:r>
    </w:p>
    <w:p>
      <w:pPr>
        <w:pStyle w:val="ListParagraph"/>
        <w:numPr>
          <w:ilvl w:val="0"/>
          <w:numId w:val="1"/>
        </w:numPr>
      </w:pPr>
      <w:r>
        <w:t xml:space="preserve">If confirmed locally, the target ICU bed status changes from Available to Occupied.</w:t>
      </w:r>
    </w:p>
    <w:p>
      <w:pPr>
        <w:pStyle w:val="ListParagraph"/>
        <w:numPr>
          <w:ilvl w:val="0"/>
          <w:numId w:val="1"/>
        </w:numPr>
      </w:pPr>
      <w:r>
        <w:t xml:space="preserve">The patient's record is updated to reflect the new ward/bed assignment.</w:t>
      </w:r>
    </w:p>
    <w:p>
      <w:pPr>
        <w:pStyle w:val="Heading2"/>
      </w:pPr>
      <w:r>
        <w:t xml:space="preserve">Main Success Scenario</w:t>
      </w:r>
    </w:p>
    <w:p>
      <w:pPr>
        <w:pStyle w:val="ListParagraph"/>
        <w:numPr>
          <w:ilvl w:val="0"/>
          <w:numId w:val="2"/>
        </w:numPr>
      </w:pPr>
      <w:r>
        <w:t xml:space="preserve">Triage Nurse selects a patient whose triage score exceeds the ICU threshold from the waitlist.</w:t>
      </w:r>
    </w:p>
    <w:p>
      <w:pPr>
        <w:pStyle w:val="ListParagraph"/>
        <w:numPr>
          <w:ilvl w:val="0"/>
          <w:numId w:val="2"/>
        </w:numPr>
      </w:pPr>
      <w:r>
        <w:t xml:space="preserve">System displays the 'Request ICU Transfer' action for the selected patient.</w:t>
      </w:r>
    </w:p>
    <w:p>
      <w:pPr>
        <w:pStyle w:val="ListParagraph"/>
        <w:numPr>
          <w:ilvl w:val="0"/>
          <w:numId w:val="2"/>
        </w:numPr>
      </w:pPr>
      <w:r>
        <w:t xml:space="preserve">Triage Nurse initiates the transfer request. &lt;&lt;include&gt;&gt; System executes Verify Bed Availability (UC-04).</w:t>
      </w:r>
    </w:p>
    <w:p>
      <w:pPr>
        <w:pStyle w:val="ListParagraph"/>
        <w:numPr>
          <w:ilvl w:val="0"/>
          <w:numId w:val="2"/>
        </w:numPr>
      </w:pPr>
      <w:r>
        <w:t xml:space="preserve">System queries current ICU ward occupancy and identifies beds marked Available.</w:t>
      </w:r>
    </w:p>
    <w:p>
      <w:pPr>
        <w:pStyle w:val="ListParagraph"/>
        <w:numPr>
          <w:ilvl w:val="0"/>
          <w:numId w:val="2"/>
        </w:numPr>
      </w:pPr>
      <w:r>
        <w:t xml:space="preserve">System presents the Triage Nurse with a ranked list of available ICU beds.</w:t>
      </w:r>
    </w:p>
    <w:p>
      <w:pPr>
        <w:pStyle w:val="ListParagraph"/>
        <w:numPr>
          <w:ilvl w:val="0"/>
          <w:numId w:val="2"/>
        </w:numPr>
      </w:pPr>
      <w:r>
        <w:t xml:space="preserve">Triage Nurse selects a target bed and confirms the transfer.</w:t>
      </w:r>
    </w:p>
    <w:p>
      <w:pPr>
        <w:pStyle w:val="ListParagraph"/>
        <w:numPr>
          <w:ilvl w:val="0"/>
          <w:numId w:val="2"/>
        </w:numPr>
      </w:pPr>
      <w:r>
        <w:t xml:space="preserve">System marks the selected bed status as Occupied and creates a transfer record linked to the patient.</w:t>
      </w:r>
    </w:p>
    <w:p>
      <w:pPr>
        <w:pStyle w:val="ListParagraph"/>
        <w:numPr>
          <w:ilvl w:val="0"/>
          <w:numId w:val="2"/>
        </w:numPr>
      </w:pPr>
      <w:r>
        <w:t xml:space="preserve">System broadcasts the updated bed status to all connected dashboard clients (NFR-001).</w:t>
      </w:r>
    </w:p>
    <w:p>
      <w:pPr>
        <w:pStyle w:val="ListParagraph"/>
        <w:numPr>
          <w:ilvl w:val="0"/>
          <w:numId w:val="2"/>
        </w:numPr>
      </w:pPr>
      <w:r>
        <w:t xml:space="preserve">System displays a confirmation to the Triage Nurse and logs the transfer as Confirmed.</w:t>
      </w:r>
    </w:p>
    <w:p>
      <w:pPr>
        <w:pStyle w:val="ListParagraph"/>
        <w:numPr>
          <w:ilvl w:val="0"/>
          <w:numId w:val="2"/>
        </w:numPr>
      </w:pPr>
      <w:r>
        <w:t xml:space="preserve">Use case ends successfully.</w:t>
      </w:r>
    </w:p>
    <w:p>
      <w:pPr>
        <w:pStyle w:val="Heading2"/>
      </w:pPr>
      <w:r>
        <w:t xml:space="preserve">Alternate Flow</w:t>
      </w:r>
    </w:p>
    <w:p>
      <w:r>
        <w:rPr>
          <w:b/>
          <w:bCs/>
        </w:rPr>
        <w:t xml:space="preserve">5a. No Local ICU Bed Available</w:t>
      </w:r>
    </w:p>
    <w:p>
      <w:pPr>
        <w:pStyle w:val="ListParagraph"/>
        <w:numPr>
          <w:ilvl w:val="0"/>
          <w:numId w:val="3"/>
        </w:numPr>
      </w:pPr>
      <w:r>
        <w:t xml:space="preserve">System finds no bed marked Available in step 5.</w:t>
      </w:r>
    </w:p>
    <w:p>
      <w:pPr>
        <w:pStyle w:val="ListParagraph"/>
        <w:numPr>
          <w:ilvl w:val="0"/>
          <w:numId w:val="3"/>
        </w:numPr>
      </w:pPr>
      <w:r>
        <w:t xml:space="preserve">System prompts the Triage Nurse to escalate via inter-facility transfer.</w:t>
      </w:r>
    </w:p>
    <w:p>
      <w:pPr>
        <w:pStyle w:val="ListParagraph"/>
        <w:numPr>
          <w:ilvl w:val="0"/>
          <w:numId w:val="3"/>
        </w:numPr>
      </w:pPr>
      <w:r>
        <w:t xml:space="preserve">&lt;&lt;extend&gt;&gt; System launches Coordinate Inter-Facility Ambulance Transfer (UC-05); Ambulance Dispatcher records receiving hospital and ambulance ETA.</w:t>
      </w:r>
    </w:p>
    <w:p>
      <w:pPr>
        <w:pStyle w:val="ListParagraph"/>
        <w:numPr>
          <w:ilvl w:val="0"/>
          <w:numId w:val="3"/>
        </w:numPr>
      </w:pPr>
      <w:r>
        <w:t xml:space="preserve">System sets the transfer record status to In Transit and notifies the Triage Nurse.</w:t>
      </w:r>
    </w:p>
    <w:p>
      <w:pPr>
        <w:pStyle w:val="ListParagraph"/>
        <w:numPr>
          <w:ilvl w:val="0"/>
          <w:numId w:val="3"/>
        </w:numPr>
      </w:pPr>
      <w:r>
        <w:t xml:space="preserve">Use case resumes at step 8 once the patient is accepted by the receiving facility, or ends if the Triage Nurse cancels the request.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2026-08-25T06:23:40.980Z</dcterms:created>
  <dcterms:modified xsi:type="dcterms:W3CDTF">2026-08-25T06:23:40.980Z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