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w:t>
      </w:r>
      <w:proofErr w:type="spellStart"/>
      <w:r w:rsidR="008815D1" w:rsidRPr="006427E3">
        <w:rPr>
          <w:rStyle w:val="SubtitleChar"/>
          <w:rFonts w:cstheme="minorHAnsi"/>
        </w:rPr>
        <w:t>Londo</w:t>
      </w:r>
      <w:r w:rsidR="000B074A" w:rsidRPr="006427E3">
        <w:rPr>
          <w:rStyle w:val="SubtitleChar"/>
          <w:rFonts w:cstheme="minorHAnsi"/>
        </w:rPr>
        <w:t>n,UK</w:t>
      </w:r>
      <w:proofErr w:type="spellEnd"/>
      <w:r w:rsidRPr="006427E3">
        <w:rPr>
          <w:rFonts w:cstheme="minorHAnsi"/>
        </w:rPr>
        <w:br/>
      </w:r>
      <w:r w:rsidRPr="006427E3">
        <w:rPr>
          <w:rFonts w:cstheme="minorHAnsi"/>
          <w:b/>
          <w:bCs/>
          <w:color w:val="000000" w:themeColor="text1"/>
        </w:rPr>
        <w:t>Profile</w:t>
      </w:r>
    </w:p>
    <w:p w14:paraId="53AABF4E" w14:textId="473CD5B7" w:rsidR="003B4274" w:rsidRPr="007E03D6" w:rsidRDefault="003B4274">
      <w:pPr>
        <w:spacing w:before="120" w:after="0"/>
        <w:ind w:left="-432" w:right="-288"/>
        <w:jc w:val="both"/>
        <w:rPr>
          <w:rFonts w:cstheme="minorHAnsi"/>
          <w:sz w:val="20"/>
          <w:szCs w:val="20"/>
        </w:rPr>
      </w:pPr>
      <w:r w:rsidRPr="007E03D6">
        <w:rPr>
          <w:rFonts w:cstheme="minorHAnsi"/>
          <w:sz w:val="20"/>
          <w:szCs w:val="20"/>
        </w:rPr>
        <w:t xml:space="preserve">Data Scientist with over </w:t>
      </w:r>
      <w:r w:rsidR="00094C5D" w:rsidRPr="007E03D6">
        <w:rPr>
          <w:rFonts w:cstheme="minorHAnsi"/>
          <w:sz w:val="20"/>
          <w:szCs w:val="20"/>
        </w:rPr>
        <w:t>4</w:t>
      </w:r>
      <w:r w:rsidRPr="007E03D6">
        <w:rPr>
          <w:rFonts w:cstheme="minorHAnsi"/>
          <w:sz w:val="20"/>
          <w:szCs w:val="20"/>
        </w:rPr>
        <w:t xml:space="preserve"> 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w:t>
      </w:r>
      <w:proofErr w:type="spellStart"/>
      <w:r w:rsidRPr="007E03D6">
        <w:rPr>
          <w:rFonts w:cstheme="minorHAnsi"/>
          <w:sz w:val="20"/>
          <w:szCs w:val="20"/>
        </w:rPr>
        <w:t>MLOps</w:t>
      </w:r>
      <w:proofErr w:type="spellEnd"/>
      <w:r w:rsidRPr="007E03D6">
        <w:rPr>
          <w:rFonts w:cstheme="minorHAnsi"/>
          <w:sz w:val="20"/>
          <w:szCs w:val="20"/>
        </w:rPr>
        <w:t xml:space="preserve">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w:t>
      </w:r>
      <w:proofErr w:type="spellStart"/>
      <w:r w:rsidRPr="007E03D6">
        <w:rPr>
          <w:rFonts w:eastAsia="Times New Roman" w:cstheme="minorHAnsi"/>
          <w:color w:val="000000" w:themeColor="text1"/>
          <w:sz w:val="20"/>
          <w:szCs w:val="20"/>
        </w:rPr>
        <w:t>PySpark</w:t>
      </w:r>
      <w:proofErr w:type="spellEnd"/>
      <w:r w:rsidRPr="007E03D6">
        <w:rPr>
          <w:rFonts w:eastAsia="Times New Roman" w:cstheme="minorHAnsi"/>
          <w:color w:val="000000" w:themeColor="text1"/>
          <w:sz w:val="20"/>
          <w:szCs w:val="20"/>
        </w:rPr>
        <w:t>,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w:t>
      </w:r>
      <w:proofErr w:type="spellStart"/>
      <w:r w:rsidRPr="007E03D6">
        <w:rPr>
          <w:rFonts w:cstheme="minorHAnsi"/>
          <w:sz w:val="20"/>
          <w:szCs w:val="20"/>
        </w:rPr>
        <w:t>PyTorch</w:t>
      </w:r>
      <w:proofErr w:type="spellEnd"/>
      <w:r w:rsidRPr="007E03D6">
        <w:rPr>
          <w:rFonts w:cstheme="minorHAnsi"/>
          <w:sz w:val="20"/>
          <w:szCs w:val="20"/>
        </w:rPr>
        <w:t xml:space="preserve">,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037D2B32" w:rsidR="00473F3A" w:rsidRPr="007E03D6" w:rsidRDefault="00473F3A" w:rsidP="00314447">
      <w:pPr>
        <w:spacing w:before="60" w:after="60" w:line="242" w:lineRule="auto"/>
        <w:ind w:left="-432" w:right="-432"/>
        <w:jc w:val="both"/>
        <w:rPr>
          <w:rFonts w:cstheme="minorHAnsi"/>
          <w:sz w:val="20"/>
          <w:szCs w:val="20"/>
        </w:rPr>
      </w:pPr>
      <w:r w:rsidRPr="007E03D6">
        <w:rPr>
          <w:rStyle w:val="Strong"/>
          <w:rFonts w:cstheme="minorHAnsi"/>
          <w:sz w:val="20"/>
          <w:szCs w:val="20"/>
        </w:rPr>
        <w:t xml:space="preserve">Cloud and </w:t>
      </w:r>
      <w:proofErr w:type="spellStart"/>
      <w:r w:rsidRPr="007E03D6">
        <w:rPr>
          <w:rStyle w:val="Strong"/>
          <w:rFonts w:cstheme="minorHAnsi"/>
          <w:sz w:val="20"/>
          <w:szCs w:val="20"/>
        </w:rPr>
        <w:t>MLOps</w:t>
      </w:r>
      <w:proofErr w:type="spellEnd"/>
      <w:r w:rsidRPr="007E03D6">
        <w:rPr>
          <w:rStyle w:val="Strong"/>
          <w:rFonts w:cstheme="minorHAnsi"/>
          <w:sz w:val="20"/>
          <w:szCs w:val="20"/>
        </w:rPr>
        <w:t>:</w:t>
      </w:r>
      <w:r w:rsidRPr="007E03D6">
        <w:rPr>
          <w:rFonts w:cstheme="minorHAnsi"/>
          <w:sz w:val="20"/>
          <w:szCs w:val="20"/>
        </w:rPr>
        <w:t xml:space="preserve"> Azure Databricks, Data Factory, Data Lake Storage, Azure SQL, Azure Machine Learning, Azure Synapse Analytics, Azure Key Vault, Microsoft Entra ID, managed identities, service principals, Azure RBAC, Azure DevOps, Git/GitHub, CI/CD.</w:t>
      </w:r>
    </w:p>
    <w:p w14:paraId="19A31A09" w14:textId="69D25309"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 xml:space="preserve">data privacy, GDPR awareness, REST APIs, ETL, KPIs, data warehousing, vector databases, </w:t>
      </w:r>
      <w:proofErr w:type="spellStart"/>
      <w:r w:rsidR="001B01E6" w:rsidRPr="007E03D6">
        <w:rPr>
          <w:rFonts w:cstheme="minorHAnsi"/>
          <w:sz w:val="20"/>
          <w:szCs w:val="20"/>
        </w:rPr>
        <w:t>adhoc</w:t>
      </w:r>
      <w:proofErr w:type="spellEnd"/>
      <w:r w:rsidR="001B01E6" w:rsidRPr="007E03D6">
        <w:rPr>
          <w:rFonts w:cstheme="minorHAnsi"/>
          <w:sz w:val="20"/>
          <w:szCs w:val="20"/>
        </w:rPr>
        <w:t xml:space="preserve">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1C796766"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FA4606" w:rsidRPr="006427E3">
        <w:rPr>
          <w:rFonts w:eastAsia="Times New Roman" w:cstheme="minorHAnsi"/>
          <w:b/>
          <w:bCs/>
          <w:sz w:val="22"/>
          <w:szCs w:val="22"/>
          <w:lang w:val="en-IN" w:eastAsia="en-GB"/>
        </w:rPr>
        <w:t xml:space="preserve">Data </w:t>
      </w:r>
      <w:r w:rsidR="00317D96" w:rsidRPr="006427E3">
        <w:rPr>
          <w:rFonts w:eastAsia="Times New Roman" w:cstheme="minorHAnsi"/>
          <w:b/>
          <w:bCs/>
          <w:sz w:val="22"/>
          <w:szCs w:val="22"/>
          <w:lang w:val="en-IN" w:eastAsia="en-GB"/>
        </w:rPr>
        <w:t>Analyst</w:t>
      </w:r>
      <w:r w:rsidR="00FA4606" w:rsidRPr="006427E3">
        <w:rPr>
          <w:rFonts w:eastAsia="Times New Roman" w:cstheme="minorHAnsi"/>
          <w:b/>
          <w:bCs/>
          <w:sz w:val="22"/>
          <w:szCs w:val="22"/>
          <w:lang w:val="en-IN" w:eastAsia="en-GB"/>
        </w:rPr>
        <w:t xml:space="preserve"> |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w:t>
      </w:r>
      <w:proofErr w:type="spellStart"/>
      <w:r w:rsidRPr="007E03D6">
        <w:rPr>
          <w:rFonts w:eastAsia="Times New Roman" w:cstheme="minorHAnsi"/>
          <w:sz w:val="20"/>
          <w:szCs w:val="20"/>
          <w:lang w:val="en-IN" w:eastAsia="en-GB"/>
        </w:rPr>
        <w:t>post performance</w:t>
      </w:r>
      <w:proofErr w:type="spellEnd"/>
      <w:r w:rsidRPr="007E03D6">
        <w:rPr>
          <w:rFonts w:eastAsia="Times New Roman" w:cstheme="minorHAnsi"/>
          <w:sz w:val="20"/>
          <w:szCs w:val="20"/>
          <w:lang w:val="en-IN" w:eastAsia="en-GB"/>
        </w:rPr>
        <w:t xml:space="preserve"> across treatment and comparison stores to quantify incremental business impact.</w:t>
      </w:r>
    </w:p>
    <w:p w14:paraId="6B3BA335" w14:textId="266275FF" w:rsidR="00F1067F" w:rsidRPr="006427E3" w:rsidRDefault="00E56E28" w:rsidP="00F1067F">
      <w:pPr>
        <w:spacing w:before="120" w:after="0"/>
        <w:ind w:left="-432" w:right="-144"/>
        <w:rPr>
          <w:rFonts w:cstheme="minorHAnsi"/>
          <w:sz w:val="22"/>
          <w:szCs w:val="22"/>
          <w:lang w:eastAsia="en-GB"/>
        </w:rPr>
      </w:pPr>
      <w:r>
        <w:rPr>
          <w:rFonts w:cstheme="minorHAnsi"/>
          <w:b/>
          <w:bCs/>
          <w:color w:val="000000" w:themeColor="text1"/>
          <w:sz w:val="22"/>
          <w:szCs w:val="22"/>
        </w:rPr>
        <w:t>Senior</w:t>
      </w:r>
      <w:r w:rsidR="00D11EEE">
        <w:rPr>
          <w:rFonts w:cstheme="minorHAnsi"/>
          <w:b/>
          <w:bCs/>
          <w:color w:val="000000" w:themeColor="text1"/>
          <w:sz w:val="22"/>
          <w:szCs w:val="22"/>
        </w:rPr>
        <w:t xml:space="preserve"> </w:t>
      </w:r>
      <w:r w:rsidR="003B4274" w:rsidRPr="006427E3">
        <w:rPr>
          <w:rFonts w:cstheme="minorHAnsi"/>
          <w:b/>
          <w:bCs/>
          <w:color w:val="000000" w:themeColor="text1"/>
          <w:sz w:val="22"/>
          <w:szCs w:val="22"/>
        </w:rPr>
        <w:t>Data Scientist |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003B4274"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003B4274"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w:t>
      </w:r>
      <w:proofErr w:type="spellStart"/>
      <w:r w:rsidRPr="007E03D6">
        <w:rPr>
          <w:rFonts w:eastAsia="Times New Roman" w:cstheme="minorHAnsi"/>
          <w:color w:val="000000" w:themeColor="text1"/>
          <w:sz w:val="20"/>
          <w:szCs w:val="20"/>
        </w:rPr>
        <w:t>analyzed</w:t>
      </w:r>
      <w:proofErr w:type="spellEnd"/>
      <w:r w:rsidRPr="007E03D6">
        <w:rPr>
          <w:rFonts w:eastAsia="Times New Roman" w:cstheme="minorHAnsi"/>
          <w:color w:val="000000" w:themeColor="text1"/>
          <w:sz w:val="20"/>
          <w:szCs w:val="20"/>
        </w:rPr>
        <w:t xml:space="preserve">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proofErr w:type="spellStart"/>
      <w:r w:rsidRPr="007E03D6">
        <w:rPr>
          <w:rFonts w:eastAsia="Times New Roman" w:cstheme="minorHAnsi"/>
          <w:color w:val="000000" w:themeColor="text1"/>
          <w:sz w:val="20"/>
          <w:szCs w:val="20"/>
        </w:rPr>
        <w:t>PySpark</w:t>
      </w:r>
      <w:proofErr w:type="spellEnd"/>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3EBB9324" w14:textId="44F4CF5B"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120B2071" w14:textId="40A36EC8" w:rsidR="000A275B"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and deployed scalable analytics workflows using Azure Databricks, Data Factory, Data Lake, Azure SQL, and Azure ML.</w:t>
      </w:r>
    </w:p>
    <w:p w14:paraId="401DC6B9" w14:textId="4C35DADE" w:rsidR="00EF62EF" w:rsidRPr="00F20285" w:rsidRDefault="00EF62EF" w:rsidP="00EF62EF">
      <w:pPr>
        <w:pStyle w:val="ListParagraph"/>
        <w:numPr>
          <w:ilvl w:val="0"/>
          <w:numId w:val="2"/>
        </w:numPr>
        <w:spacing w:before="120" w:after="120"/>
        <w:ind w:left="218" w:right="-288"/>
        <w:jc w:val="both"/>
        <w:rPr>
          <w:rFonts w:ascii="Times New Roman" w:eastAsia="Times New Roman" w:hAnsi="Times New Roman" w:cs="Times New Roman"/>
          <w:color w:val="000000" w:themeColor="text1"/>
          <w:sz w:val="20"/>
          <w:szCs w:val="20"/>
        </w:rPr>
      </w:pPr>
      <w:r w:rsidRPr="00F20285">
        <w:rPr>
          <w:sz w:val="20"/>
          <w:szCs w:val="20"/>
        </w:rPr>
        <w:t>Proactively directed the technical architecture for ML and analytics solutions by authoring design documents, establishing model governance standards, and mentoring junior team members through rigorous code reviews.</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78A6E74E" w:rsidR="40293711" w:rsidRPr="006427E3" w:rsidRDefault="40293711" w:rsidP="001B5B65">
      <w:pPr>
        <w:spacing w:before="120" w:after="120"/>
        <w:ind w:left="-432" w:right="-144"/>
        <w:rPr>
          <w:rFonts w:eastAsia="Times New Roman" w:cstheme="minorHAnsi"/>
          <w:b/>
          <w:bCs/>
          <w:color w:val="000000" w:themeColor="text1"/>
          <w:sz w:val="22"/>
          <w:szCs w:val="22"/>
        </w:rPr>
      </w:pPr>
      <w:r w:rsidRPr="006427E3">
        <w:rPr>
          <w:rFonts w:eastAsia="Times New Roman" w:cstheme="minorHAnsi"/>
          <w:b/>
          <w:bCs/>
          <w:color w:val="000000" w:themeColor="text1"/>
          <w:sz w:val="22"/>
          <w:szCs w:val="22"/>
        </w:rPr>
        <w:t>D</w:t>
      </w:r>
      <w:r w:rsidR="00DB6489" w:rsidRPr="006427E3">
        <w:rPr>
          <w:rFonts w:eastAsia="Times New Roman" w:cstheme="minorHAnsi"/>
          <w:b/>
          <w:bCs/>
          <w:color w:val="000000" w:themeColor="text1"/>
          <w:sz w:val="22"/>
          <w:szCs w:val="22"/>
        </w:rPr>
        <w:t>ata</w:t>
      </w:r>
      <w:r w:rsidRPr="006427E3">
        <w:rPr>
          <w:rFonts w:eastAsia="Times New Roman" w:cstheme="minorHAnsi"/>
          <w:b/>
          <w:bCs/>
          <w:color w:val="000000" w:themeColor="text1"/>
          <w:sz w:val="22"/>
          <w:szCs w:val="22"/>
        </w:rPr>
        <w:t xml:space="preserve"> S</w:t>
      </w:r>
      <w:r w:rsidR="00DB6489" w:rsidRPr="006427E3">
        <w:rPr>
          <w:rFonts w:eastAsia="Times New Roman" w:cstheme="minorHAnsi"/>
          <w:b/>
          <w:bCs/>
          <w:color w:val="000000" w:themeColor="text1"/>
          <w:sz w:val="22"/>
          <w:szCs w:val="22"/>
        </w:rPr>
        <w:t>cientist</w:t>
      </w:r>
      <w:r w:rsidRPr="006427E3">
        <w:rPr>
          <w:rFonts w:eastAsia="Times New Roman" w:cstheme="minorHAnsi"/>
          <w:b/>
          <w:bCs/>
          <w:color w:val="000000" w:themeColor="text1"/>
          <w:sz w:val="22"/>
          <w:szCs w:val="22"/>
        </w:rPr>
        <w:t xml:space="preserve"> |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Pr="006427E3">
        <w:rPr>
          <w:rFonts w:eastAsia="Times New Roman" w:cstheme="minorHAnsi"/>
          <w:b/>
          <w:bCs/>
          <w:color w:val="000000" w:themeColor="text1"/>
          <w:sz w:val="22"/>
          <w:szCs w:val="22"/>
        </w:rPr>
        <w:t xml:space="preserve"> 2023</w:t>
      </w:r>
    </w:p>
    <w:p w14:paraId="289697A0" w14:textId="459CA9E8"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lastRenderedPageBreak/>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70840855" w:rsidR="003B4274" w:rsidRPr="006427E3" w:rsidRDefault="003B4274">
      <w:pPr>
        <w:spacing w:before="120" w:after="120"/>
        <w:ind w:left="-432" w:right="-144"/>
        <w:jc w:val="both"/>
        <w:rPr>
          <w:rFonts w:cstheme="minorHAnsi"/>
          <w:sz w:val="22"/>
          <w:szCs w:val="22"/>
          <w:lang w:eastAsia="en-GB"/>
        </w:rPr>
      </w:pPr>
      <w:r w:rsidRPr="006427E3">
        <w:rPr>
          <w:rFonts w:cstheme="minorHAnsi"/>
          <w:b/>
          <w:bCs/>
          <w:sz w:val="22"/>
          <w:szCs w:val="22"/>
        </w:rPr>
        <w:t xml:space="preserve">Associate Data </w:t>
      </w:r>
      <w:r w:rsidR="009976EB" w:rsidRPr="006427E3">
        <w:rPr>
          <w:rFonts w:cstheme="minorHAnsi"/>
          <w:b/>
          <w:bCs/>
          <w:sz w:val="22"/>
          <w:szCs w:val="22"/>
        </w:rPr>
        <w:t>Scientist</w:t>
      </w:r>
      <w:r w:rsidRPr="006427E3">
        <w:rPr>
          <w:rFonts w:cstheme="minorHAnsi"/>
          <w:b/>
          <w:bCs/>
          <w:sz w:val="22"/>
          <w:szCs w:val="22"/>
        </w:rPr>
        <w:t xml:space="preserve"> |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Pr="006427E3">
        <w:rPr>
          <w:rFonts w:cstheme="minorHAnsi"/>
          <w:b/>
          <w:bCs/>
          <w:sz w:val="22"/>
          <w:szCs w:val="22"/>
        </w:rPr>
        <w:t xml:space="preserve">Feb 2022 – </w:t>
      </w:r>
      <w:r w:rsidR="006A7D67" w:rsidRPr="006427E3">
        <w:rPr>
          <w:rFonts w:cstheme="minorHAnsi"/>
          <w:b/>
          <w:bCs/>
          <w:sz w:val="22"/>
          <w:szCs w:val="22"/>
        </w:rPr>
        <w:t>Aug</w:t>
      </w:r>
      <w:r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08432BC3" w14:textId="170EE605" w:rsidR="009675A8" w:rsidRPr="006427E3" w:rsidRDefault="308634A1" w:rsidP="009675A8">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 xml:space="preserve">Academic </w:t>
      </w:r>
      <w:r w:rsidR="009675A8" w:rsidRPr="006427E3">
        <w:rPr>
          <w:rFonts w:eastAsia="Times New Roman" w:cstheme="minorHAnsi"/>
          <w:b/>
          <w:bCs/>
          <w:color w:val="000000" w:themeColor="text1"/>
        </w:rPr>
        <w:t>Projects</w:t>
      </w:r>
    </w:p>
    <w:p w14:paraId="594480CA" w14:textId="0F7819D9" w:rsidR="003B4274" w:rsidRPr="007E03D6" w:rsidRDefault="0051347A">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0040115C" w:rsidRPr="007E03D6">
        <w:rPr>
          <w:rFonts w:cstheme="minorHAnsi"/>
          <w:sz w:val="20"/>
          <w:szCs w:val="20"/>
        </w:rPr>
        <w:t xml:space="preserve">: </w:t>
      </w:r>
      <w:r w:rsidRPr="007E03D6">
        <w:rPr>
          <w:rFonts w:cstheme="minorHAnsi"/>
          <w:sz w:val="20"/>
          <w:szCs w:val="20"/>
        </w:rPr>
        <w:t xml:space="preserve">Architected a production, </w:t>
      </w:r>
      <w:proofErr w:type="gramStart"/>
      <w:r w:rsidRPr="007E03D6">
        <w:rPr>
          <w:rFonts w:cstheme="minorHAnsi"/>
          <w:sz w:val="20"/>
          <w:szCs w:val="20"/>
        </w:rPr>
        <w:t>fully-automated</w:t>
      </w:r>
      <w:proofErr w:type="gramEnd"/>
      <w:r w:rsidRPr="007E03D6">
        <w:rPr>
          <w:rFonts w:cstheme="minorHAnsi"/>
          <w:sz w:val="20"/>
          <w:szCs w:val="20"/>
        </w:rPr>
        <w:t xml:space="preserve"> multi-model LLM system (Python; OpenAI GPT, Google Gemini 2.5 Pro, DeepSeek) that ingests roles from 40+ ATS and job-board sources (Bright Data SERP, Reed, </w:t>
      </w:r>
      <w:proofErr w:type="spellStart"/>
      <w:r w:rsidRPr="007E03D6">
        <w:rPr>
          <w:rFonts w:cstheme="minorHAnsi"/>
          <w:sz w:val="20"/>
          <w:szCs w:val="20"/>
        </w:rPr>
        <w:t>Adzuna</w:t>
      </w:r>
      <w:proofErr w:type="spellEnd"/>
      <w:r w:rsidRPr="007E03D6">
        <w:rPr>
          <w:rFonts w:cstheme="minorHAnsi"/>
          <w:sz w:val="20"/>
          <w:szCs w:val="20"/>
        </w:rPr>
        <w:t xml:space="preserve">, Greenhouse/Lever/Ashby/Workday) into </w:t>
      </w:r>
      <w:proofErr w:type="spellStart"/>
      <w:r w:rsidRPr="007E03D6">
        <w:rPr>
          <w:rFonts w:cstheme="minorHAnsi"/>
          <w:sz w:val="20"/>
          <w:szCs w:val="20"/>
        </w:rPr>
        <w:t>Supabase</w:t>
      </w:r>
      <w:proofErr w:type="spellEnd"/>
      <w:r w:rsidR="001129C9" w:rsidRPr="007E03D6">
        <w:rPr>
          <w:rFonts w:cstheme="minorHAnsi"/>
          <w:sz w:val="20"/>
          <w:szCs w:val="20"/>
        </w:rPr>
        <w:t xml:space="preserve"> Data</w:t>
      </w:r>
      <w:r w:rsidR="006D3C43" w:rsidRPr="007E03D6">
        <w:rPr>
          <w:rFonts w:cstheme="minorHAnsi"/>
          <w:sz w:val="20"/>
          <w:szCs w:val="20"/>
        </w:rPr>
        <w:t xml:space="preserve">base </w:t>
      </w:r>
      <w:r w:rsidRPr="007E03D6">
        <w:rPr>
          <w:rFonts w:cstheme="minorHAnsi"/>
          <w:sz w:val="20"/>
          <w:szCs w:val="20"/>
        </w:rPr>
        <w:t>and runs rubric-grounded, batched candidate-fit scoring on a daily GitHub Actions schedule. Designed a cost-aware, three-tier inference pipeline</w:t>
      </w:r>
      <w:r w:rsidR="00961B5E" w:rsidRPr="007E03D6">
        <w:rPr>
          <w:rFonts w:cstheme="minorHAnsi"/>
          <w:sz w:val="20"/>
          <w:szCs w:val="20"/>
        </w:rPr>
        <w:t xml:space="preserve"> </w:t>
      </w:r>
      <w:r w:rsidRPr="007E03D6">
        <w:rPr>
          <w:rFonts w:cstheme="minorHAnsi"/>
          <w:sz w:val="20"/>
          <w:szCs w:val="20"/>
        </w:rPr>
        <w:t xml:space="preserve">a </w:t>
      </w:r>
      <w:proofErr w:type="gramStart"/>
      <w:r w:rsidRPr="007E03D6">
        <w:rPr>
          <w:rFonts w:cstheme="minorHAnsi"/>
          <w:sz w:val="20"/>
          <w:szCs w:val="20"/>
        </w:rPr>
        <w:t>fast model scores</w:t>
      </w:r>
      <w:proofErr w:type="gramEnd"/>
      <w:r w:rsidRPr="007E03D6">
        <w:rPr>
          <w:rFonts w:cstheme="minorHAnsi"/>
          <w:sz w:val="20"/>
          <w:szCs w:val="20"/>
        </w:rPr>
        <w:t xml:space="preserve"> at scale, with automatic escalation to stronger models for low-confidence cases and two-model consensus verification plus ghost-job detection, surfaced through Telegram alerts and a </w:t>
      </w:r>
      <w:proofErr w:type="spellStart"/>
      <w:r w:rsidRPr="007E03D6">
        <w:rPr>
          <w:rFonts w:cstheme="minorHAnsi"/>
          <w:sz w:val="20"/>
          <w:szCs w:val="20"/>
        </w:rPr>
        <w:t>Streamlit</w:t>
      </w:r>
      <w:proofErr w:type="spellEnd"/>
      <w:r w:rsidRPr="007E03D6">
        <w:rPr>
          <w:rFonts w:cstheme="minorHAnsi"/>
          <w:sz w:val="20"/>
          <w:szCs w:val="20"/>
        </w:rPr>
        <w:t xml:space="preserve"> analytics dashboard (React/Next.js migration in progress</w:t>
      </w:r>
      <w:r w:rsidR="009740F3" w:rsidRPr="007E03D6">
        <w:rPr>
          <w:rFonts w:cstheme="minorHAnsi"/>
          <w:sz w:val="20"/>
          <w:szCs w:val="20"/>
        </w:rPr>
        <w:t>).</w:t>
      </w:r>
    </w:p>
    <w:p w14:paraId="1D7D153C" w14:textId="31CE1B88"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w:t>
      </w:r>
      <w:r w:rsidR="001A575E" w:rsidRPr="007E03D6">
        <w:rPr>
          <w:rFonts w:cstheme="minorHAnsi"/>
          <w:b/>
          <w:bCs/>
          <w:color w:val="000000"/>
          <w:sz w:val="20"/>
          <w:szCs w:val="20"/>
          <w:lang w:val="en-IN"/>
        </w:rPr>
        <w:t xml:space="preserve"> Doc </w:t>
      </w:r>
      <w:r w:rsidRPr="007E03D6">
        <w:rPr>
          <w:rFonts w:cstheme="minorHAnsi"/>
          <w:b/>
          <w:bCs/>
          <w:color w:val="000000"/>
          <w:sz w:val="20"/>
          <w:szCs w:val="20"/>
          <w:lang w:val="en-IN"/>
        </w:rPr>
        <w:t>Analytics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Assistant</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for</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Business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Reports:</w:t>
      </w:r>
      <w:r w:rsidR="001A575E" w:rsidRPr="007E03D6">
        <w:rPr>
          <w:rFonts w:cstheme="minorHAnsi"/>
          <w:color w:val="000000"/>
          <w:sz w:val="20"/>
          <w:szCs w:val="20"/>
          <w:lang w:val="en-IN"/>
        </w:rPr>
        <w:t xml:space="preserve"> </w:t>
      </w:r>
      <w:r w:rsidR="004F4139" w:rsidRPr="007E03D6">
        <w:rPr>
          <w:sz w:val="20"/>
          <w:szCs w:val="20"/>
        </w:rPr>
        <w:t xml:space="preserve">Built a RAG document-intelligence assistant using </w:t>
      </w:r>
      <w:proofErr w:type="spellStart"/>
      <w:r w:rsidR="004F4139" w:rsidRPr="007E03D6">
        <w:rPr>
          <w:sz w:val="20"/>
          <w:szCs w:val="20"/>
        </w:rPr>
        <w:t>LangChain</w:t>
      </w:r>
      <w:proofErr w:type="spellEnd"/>
      <w:r w:rsidR="004F4139" w:rsidRPr="007E03D6">
        <w:rPr>
          <w:sz w:val="20"/>
          <w:szCs w:val="20"/>
        </w:rPr>
        <w:t xml:space="preserve">, FAISS, </w:t>
      </w:r>
      <w:proofErr w:type="spellStart"/>
      <w:r w:rsidR="004F4139" w:rsidRPr="007E03D6">
        <w:rPr>
          <w:sz w:val="20"/>
          <w:szCs w:val="20"/>
        </w:rPr>
        <w:t>Streamlit</w:t>
      </w:r>
      <w:proofErr w:type="spellEnd"/>
      <w:r w:rsidR="004F4139" w:rsidRPr="007E03D6">
        <w:rPr>
          <w:sz w:val="20"/>
          <w:szCs w:val="20"/>
        </w:rPr>
        <w:t xml:space="preserve"> and Gemini API to ingest multi-format reports, generate embeddings, retrieve evidence and produce context-aware answers with page-level citations. Implemented</w:t>
      </w:r>
      <w:r w:rsidR="00440ED1" w:rsidRPr="007E03D6">
        <w:rPr>
          <w:sz w:val="20"/>
          <w:szCs w:val="20"/>
        </w:rPr>
        <w:t xml:space="preserve"> Vector embeddings, semantic retrieval and vector search</w:t>
      </w:r>
      <w:r w:rsidR="004F4139" w:rsidRPr="007E03D6">
        <w:rPr>
          <w:sz w:val="20"/>
          <w:szCs w:val="20"/>
        </w:rPr>
        <w:t>, automated evaluation</w:t>
      </w:r>
      <w:r w:rsidR="0036013A" w:rsidRPr="007E03D6">
        <w:rPr>
          <w:sz w:val="20"/>
          <w:szCs w:val="20"/>
        </w:rPr>
        <w:t xml:space="preserve"> </w:t>
      </w:r>
      <w:r w:rsidR="004F4139" w:rsidRPr="007E03D6">
        <w:rPr>
          <w:sz w:val="20"/>
          <w:szCs w:val="20"/>
        </w:rPr>
        <w:t>monitoring and unit testing.</w:t>
      </w:r>
    </w:p>
    <w:p w14:paraId="74995C90" w14:textId="77CA48D1"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 xml:space="preserve">Built an enterprise-style end-to-end data science and analytics platform using </w:t>
      </w:r>
      <w:proofErr w:type="spellStart"/>
      <w:r w:rsidRPr="007E03D6">
        <w:rPr>
          <w:rFonts w:cstheme="minorHAnsi"/>
          <w:sz w:val="20"/>
          <w:szCs w:val="20"/>
        </w:rPr>
        <w:t>PySpark</w:t>
      </w:r>
      <w:proofErr w:type="spellEnd"/>
      <w:r w:rsidRPr="007E03D6">
        <w:rPr>
          <w:rFonts w:cstheme="minorHAnsi"/>
          <w:sz w:val="20"/>
          <w:szCs w:val="20"/>
        </w:rPr>
        <w:t xml:space="preserve"> and Delta Lake, implementing medallion layers, fact and dim tables, star-schema marts, churn, fraud and high-cost-claim classification models, </w:t>
      </w:r>
      <w:proofErr w:type="spellStart"/>
      <w:r w:rsidRPr="007E03D6">
        <w:rPr>
          <w:rFonts w:cstheme="minorHAnsi"/>
          <w:sz w:val="20"/>
          <w:szCs w:val="20"/>
        </w:rPr>
        <w:t>MLflow</w:t>
      </w:r>
      <w:proofErr w:type="spellEnd"/>
      <w:r w:rsidRPr="007E03D6">
        <w:rPr>
          <w:rFonts w:cstheme="minorHAnsi"/>
          <w:sz w:val="20"/>
          <w:szCs w:val="20"/>
        </w:rPr>
        <w:t xml:space="preserve"> experiment tracking, batch scoring, </w:t>
      </w:r>
      <w:r w:rsidR="00DC20BF" w:rsidRPr="007E03D6">
        <w:rPr>
          <w:rFonts w:cstheme="minorHAnsi"/>
          <w:sz w:val="20"/>
          <w:szCs w:val="20"/>
        </w:rPr>
        <w:t>data-quality</w:t>
      </w:r>
      <w:r w:rsidR="008D53DA" w:rsidRPr="007E03D6">
        <w:rPr>
          <w:rFonts w:cstheme="minorHAnsi"/>
          <w:sz w:val="20"/>
          <w:szCs w:val="20"/>
        </w:rPr>
        <w:t xml:space="preserve"> monitoring, </w:t>
      </w:r>
      <w:r w:rsidRPr="007E03D6">
        <w:rPr>
          <w:rFonts w:cstheme="minorHAnsi"/>
          <w:sz w:val="20"/>
          <w:szCs w:val="20"/>
        </w:rPr>
        <w:t xml:space="preserve">scheduling, Docker, </w:t>
      </w:r>
      <w:proofErr w:type="spellStart"/>
      <w:r w:rsidR="008D53DA" w:rsidRPr="007E03D6">
        <w:rPr>
          <w:rFonts w:cstheme="minorHAnsi"/>
          <w:sz w:val="20"/>
          <w:szCs w:val="20"/>
        </w:rPr>
        <w:t>p</w:t>
      </w:r>
      <w:r w:rsidRPr="007E03D6">
        <w:rPr>
          <w:rFonts w:cstheme="minorHAnsi"/>
          <w:sz w:val="20"/>
          <w:szCs w:val="20"/>
        </w:rPr>
        <w:t>ytest</w:t>
      </w:r>
      <w:proofErr w:type="spellEnd"/>
      <w:r w:rsidRPr="007E03D6">
        <w:rPr>
          <w:rFonts w:cstheme="minorHAnsi"/>
          <w:sz w:val="20"/>
          <w:szCs w:val="20"/>
        </w:rPr>
        <w:t xml:space="preserve">, </w:t>
      </w:r>
      <w:proofErr w:type="spellStart"/>
      <w:r w:rsidR="00992667" w:rsidRPr="007E03D6">
        <w:rPr>
          <w:rFonts w:cstheme="minorHAnsi"/>
          <w:sz w:val="20"/>
          <w:szCs w:val="20"/>
        </w:rPr>
        <w:t>Github</w:t>
      </w:r>
      <w:proofErr w:type="spellEnd"/>
      <w:r w:rsidR="00992667" w:rsidRPr="007E03D6">
        <w:rPr>
          <w:rFonts w:cstheme="minorHAnsi"/>
          <w:sz w:val="20"/>
          <w:szCs w:val="20"/>
        </w:rPr>
        <w:t xml:space="preserve"> Actions </w:t>
      </w:r>
      <w:r w:rsidRPr="007E03D6">
        <w:rPr>
          <w:rFonts w:cstheme="minorHAnsi"/>
          <w:sz w:val="20"/>
          <w:szCs w:val="20"/>
        </w:rPr>
        <w:t>CI/CD, Azure Container Apps</w:t>
      </w:r>
      <w:r w:rsidR="00F33128" w:rsidRPr="007E03D6">
        <w:rPr>
          <w:rFonts w:cstheme="minorHAnsi"/>
          <w:sz w:val="20"/>
          <w:szCs w:val="20"/>
        </w:rPr>
        <w:t>,</w:t>
      </w:r>
      <w:r w:rsidR="000A3BCB" w:rsidRPr="007E03D6">
        <w:rPr>
          <w:rFonts w:cstheme="minorHAnsi"/>
          <w:sz w:val="20"/>
          <w:szCs w:val="20"/>
        </w:rPr>
        <w:t xml:space="preserve"> </w:t>
      </w:r>
      <w:r w:rsidRPr="007E03D6">
        <w:rPr>
          <w:rFonts w:cstheme="minorHAnsi"/>
          <w:sz w:val="20"/>
          <w:szCs w:val="20"/>
        </w:rPr>
        <w:t xml:space="preserve">Power </w:t>
      </w:r>
      <w:r w:rsidR="00493F74" w:rsidRPr="007E03D6">
        <w:rPr>
          <w:rFonts w:cstheme="minorHAnsi"/>
          <w:sz w:val="20"/>
          <w:szCs w:val="20"/>
        </w:rPr>
        <w:t>Apps</w:t>
      </w:r>
      <w:r w:rsidRPr="007E03D6">
        <w:rPr>
          <w:rFonts w:cstheme="minorHAnsi"/>
          <w:sz w:val="20"/>
          <w:szCs w:val="20"/>
        </w:rPr>
        <w:t xml:space="preserve"> dashboards.</w:t>
      </w:r>
    </w:p>
    <w:p w14:paraId="7A104D49" w14:textId="775F5B5E" w:rsidR="00BD1C4D" w:rsidRPr="007E03D6" w:rsidRDefault="003B4274" w:rsidP="00995CBC">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31F7"/>
    <w:rsid w:val="00094C5D"/>
    <w:rsid w:val="000A275B"/>
    <w:rsid w:val="000A3BCB"/>
    <w:rsid w:val="000A776B"/>
    <w:rsid w:val="000B074A"/>
    <w:rsid w:val="000B4359"/>
    <w:rsid w:val="000C6D87"/>
    <w:rsid w:val="000D5911"/>
    <w:rsid w:val="001129C9"/>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635E"/>
    <w:rsid w:val="00247CA3"/>
    <w:rsid w:val="00250DE5"/>
    <w:rsid w:val="00257E9D"/>
    <w:rsid w:val="00262A13"/>
    <w:rsid w:val="0027278C"/>
    <w:rsid w:val="00274087"/>
    <w:rsid w:val="002759D7"/>
    <w:rsid w:val="00286E06"/>
    <w:rsid w:val="002A17F0"/>
    <w:rsid w:val="002A461F"/>
    <w:rsid w:val="002B4D18"/>
    <w:rsid w:val="002B4E83"/>
    <w:rsid w:val="002B6EA6"/>
    <w:rsid w:val="002B6EE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557AD"/>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E010A"/>
    <w:rsid w:val="004E0743"/>
    <w:rsid w:val="004E653A"/>
    <w:rsid w:val="004F2E92"/>
    <w:rsid w:val="004F4139"/>
    <w:rsid w:val="0051347A"/>
    <w:rsid w:val="00521828"/>
    <w:rsid w:val="00522117"/>
    <w:rsid w:val="00531A7F"/>
    <w:rsid w:val="005338B9"/>
    <w:rsid w:val="00546813"/>
    <w:rsid w:val="00557909"/>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4D89"/>
    <w:rsid w:val="00655821"/>
    <w:rsid w:val="006619E7"/>
    <w:rsid w:val="0067582E"/>
    <w:rsid w:val="006822D9"/>
    <w:rsid w:val="0069076D"/>
    <w:rsid w:val="006A7D67"/>
    <w:rsid w:val="006B0FA4"/>
    <w:rsid w:val="006B27D6"/>
    <w:rsid w:val="006B2CC6"/>
    <w:rsid w:val="006B39EA"/>
    <w:rsid w:val="006D10BD"/>
    <w:rsid w:val="006D3C43"/>
    <w:rsid w:val="006D5B51"/>
    <w:rsid w:val="006D6EAA"/>
    <w:rsid w:val="006E2FC6"/>
    <w:rsid w:val="006E76B0"/>
    <w:rsid w:val="006F1B8D"/>
    <w:rsid w:val="0070232F"/>
    <w:rsid w:val="00713B2D"/>
    <w:rsid w:val="00715DA8"/>
    <w:rsid w:val="00717DEC"/>
    <w:rsid w:val="007210DB"/>
    <w:rsid w:val="00723CEF"/>
    <w:rsid w:val="00726B45"/>
    <w:rsid w:val="00730A79"/>
    <w:rsid w:val="00731EE0"/>
    <w:rsid w:val="00737BDA"/>
    <w:rsid w:val="00762CE3"/>
    <w:rsid w:val="00767683"/>
    <w:rsid w:val="00777E10"/>
    <w:rsid w:val="00786FC2"/>
    <w:rsid w:val="00791720"/>
    <w:rsid w:val="007B2190"/>
    <w:rsid w:val="007C42CA"/>
    <w:rsid w:val="007D2E24"/>
    <w:rsid w:val="007D35AD"/>
    <w:rsid w:val="007D4EFE"/>
    <w:rsid w:val="007E03D6"/>
    <w:rsid w:val="007E45CA"/>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80D02"/>
    <w:rsid w:val="0098430A"/>
    <w:rsid w:val="00990F03"/>
    <w:rsid w:val="00991F56"/>
    <w:rsid w:val="00992667"/>
    <w:rsid w:val="00995CBC"/>
    <w:rsid w:val="009976EB"/>
    <w:rsid w:val="009A3D08"/>
    <w:rsid w:val="009A4EF0"/>
    <w:rsid w:val="009B52D7"/>
    <w:rsid w:val="009C2F92"/>
    <w:rsid w:val="009C3055"/>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672E"/>
    <w:rsid w:val="00AAA63F"/>
    <w:rsid w:val="00AC56E6"/>
    <w:rsid w:val="00AD3A5E"/>
    <w:rsid w:val="00AD57B6"/>
    <w:rsid w:val="00AE65A2"/>
    <w:rsid w:val="00B033AF"/>
    <w:rsid w:val="00B15079"/>
    <w:rsid w:val="00B15F35"/>
    <w:rsid w:val="00B34B94"/>
    <w:rsid w:val="00B373C2"/>
    <w:rsid w:val="00B40464"/>
    <w:rsid w:val="00B55919"/>
    <w:rsid w:val="00B75327"/>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361F4"/>
    <w:rsid w:val="00C41CB9"/>
    <w:rsid w:val="00C54499"/>
    <w:rsid w:val="00C61894"/>
    <w:rsid w:val="00C6526A"/>
    <w:rsid w:val="00C81BCA"/>
    <w:rsid w:val="00C900FE"/>
    <w:rsid w:val="00C92F84"/>
    <w:rsid w:val="00C95B34"/>
    <w:rsid w:val="00C9FE8D"/>
    <w:rsid w:val="00CA213A"/>
    <w:rsid w:val="00CA6CB2"/>
    <w:rsid w:val="00CB0991"/>
    <w:rsid w:val="00CB7B60"/>
    <w:rsid w:val="00CDA3C5"/>
    <w:rsid w:val="00D007FF"/>
    <w:rsid w:val="00D00D5A"/>
    <w:rsid w:val="00D06AD3"/>
    <w:rsid w:val="00D11EEE"/>
    <w:rsid w:val="00D13278"/>
    <w:rsid w:val="00D2481F"/>
    <w:rsid w:val="00D335D2"/>
    <w:rsid w:val="00D4074F"/>
    <w:rsid w:val="00D47C36"/>
    <w:rsid w:val="00D72A1E"/>
    <w:rsid w:val="00D73646"/>
    <w:rsid w:val="00D80DFC"/>
    <w:rsid w:val="00D90823"/>
    <w:rsid w:val="00D90FEC"/>
    <w:rsid w:val="00D946C0"/>
    <w:rsid w:val="00D958D0"/>
    <w:rsid w:val="00DA54F5"/>
    <w:rsid w:val="00DA5DCC"/>
    <w:rsid w:val="00DA6219"/>
    <w:rsid w:val="00DB363E"/>
    <w:rsid w:val="00DB4F62"/>
    <w:rsid w:val="00DB6489"/>
    <w:rsid w:val="00DC04B4"/>
    <w:rsid w:val="00DC0FC6"/>
    <w:rsid w:val="00DC20BF"/>
    <w:rsid w:val="00DC2830"/>
    <w:rsid w:val="00DC7C19"/>
    <w:rsid w:val="00DD4684"/>
    <w:rsid w:val="00DD5DB8"/>
    <w:rsid w:val="00DD78B3"/>
    <w:rsid w:val="00DE7F00"/>
    <w:rsid w:val="00E0247A"/>
    <w:rsid w:val="00E04527"/>
    <w:rsid w:val="00E0484A"/>
    <w:rsid w:val="00E11E47"/>
    <w:rsid w:val="00E128CD"/>
    <w:rsid w:val="00E37758"/>
    <w:rsid w:val="00E45BDA"/>
    <w:rsid w:val="00E56E28"/>
    <w:rsid w:val="00E576A4"/>
    <w:rsid w:val="00E60D14"/>
    <w:rsid w:val="00E61599"/>
    <w:rsid w:val="00E7019A"/>
    <w:rsid w:val="00E71E15"/>
    <w:rsid w:val="00E774B1"/>
    <w:rsid w:val="00E82F7F"/>
    <w:rsid w:val="00E8401C"/>
    <w:rsid w:val="00E96B78"/>
    <w:rsid w:val="00E97287"/>
    <w:rsid w:val="00EA0133"/>
    <w:rsid w:val="00EA4A60"/>
    <w:rsid w:val="00ED5FBB"/>
    <w:rsid w:val="00EE46B4"/>
    <w:rsid w:val="00EE75A3"/>
    <w:rsid w:val="00EF62EF"/>
    <w:rsid w:val="00F07F9B"/>
    <w:rsid w:val="00F1067F"/>
    <w:rsid w:val="00F20285"/>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05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C3055"/>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9C3055"/>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305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C3055"/>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9C3055"/>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C305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305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 w:type="character" w:styleId="BookTitle">
    <w:name w:val="Book Title"/>
    <w:basedOn w:val="DefaultParagraphFont"/>
    <w:uiPriority w:val="33"/>
    <w:qFormat/>
    <w:rsid w:val="009C3055"/>
    <w:rPr>
      <w:b/>
      <w:bCs/>
      <w:i/>
      <w:iCs/>
      <w:spacing w:val="5"/>
    </w:rPr>
  </w:style>
  <w:style w:type="paragraph" w:styleId="Caption">
    <w:name w:val="caption"/>
    <w:basedOn w:val="Normal"/>
    <w:next w:val="Normal"/>
    <w:uiPriority w:val="35"/>
    <w:semiHidden/>
    <w:unhideWhenUsed/>
    <w:qFormat/>
    <w:rsid w:val="009C3055"/>
    <w:pPr>
      <w:spacing w:after="200" w:line="240" w:lineRule="auto"/>
    </w:pPr>
    <w:rPr>
      <w:i/>
      <w:iCs/>
      <w:color w:val="0E2841" w:themeColor="text2"/>
      <w:sz w:val="18"/>
      <w:szCs w:val="18"/>
    </w:rPr>
  </w:style>
  <w:style w:type="character" w:customStyle="1" w:styleId="Heading2Char">
    <w:name w:val="Heading 2 Char"/>
    <w:basedOn w:val="DefaultParagraphFont"/>
    <w:link w:val="Heading2"/>
    <w:uiPriority w:val="9"/>
    <w:semiHidden/>
    <w:rsid w:val="009C3055"/>
    <w:rPr>
      <w:rFonts w:asciiTheme="majorHAnsi" w:eastAsiaTheme="majorEastAsia" w:hAnsiTheme="majorHAnsi" w:cstheme="majorBidi"/>
      <w:color w:val="0F4761" w:themeColor="accent1" w:themeShade="BF"/>
      <w:sz w:val="26"/>
      <w:szCs w:val="26"/>
      <w:lang w:val="en-GB"/>
    </w:rPr>
  </w:style>
  <w:style w:type="character" w:customStyle="1" w:styleId="Heading3Char">
    <w:name w:val="Heading 3 Char"/>
    <w:basedOn w:val="DefaultParagraphFont"/>
    <w:link w:val="Heading3"/>
    <w:uiPriority w:val="9"/>
    <w:semiHidden/>
    <w:rsid w:val="009C3055"/>
    <w:rPr>
      <w:rFonts w:asciiTheme="majorHAnsi" w:eastAsiaTheme="majorEastAsia" w:hAnsiTheme="majorHAnsi" w:cstheme="majorBidi"/>
      <w:color w:val="0A2F40" w:themeColor="accent1" w:themeShade="7F"/>
      <w:lang w:val="en-GB"/>
    </w:rPr>
  </w:style>
  <w:style w:type="character" w:customStyle="1" w:styleId="Heading4Char">
    <w:name w:val="Heading 4 Char"/>
    <w:basedOn w:val="DefaultParagraphFont"/>
    <w:link w:val="Heading4"/>
    <w:uiPriority w:val="9"/>
    <w:semiHidden/>
    <w:rsid w:val="009C3055"/>
    <w:rPr>
      <w:rFonts w:asciiTheme="majorHAnsi" w:eastAsiaTheme="majorEastAsia" w:hAnsiTheme="maj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C3055"/>
    <w:rPr>
      <w:rFonts w:asciiTheme="majorHAnsi" w:eastAsiaTheme="majorEastAsia" w:hAnsiTheme="maj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9C3055"/>
    <w:rPr>
      <w:rFonts w:asciiTheme="majorHAnsi" w:eastAsiaTheme="majorEastAsia" w:hAnsiTheme="majorHAnsi" w:cstheme="majorBidi"/>
      <w:color w:val="0A2F40" w:themeColor="accent1" w:themeShade="7F"/>
      <w:lang w:val="en-GB"/>
    </w:rPr>
  </w:style>
  <w:style w:type="character" w:customStyle="1" w:styleId="Heading7Char">
    <w:name w:val="Heading 7 Char"/>
    <w:basedOn w:val="DefaultParagraphFont"/>
    <w:link w:val="Heading7"/>
    <w:uiPriority w:val="9"/>
    <w:semiHidden/>
    <w:rsid w:val="009C3055"/>
    <w:rPr>
      <w:rFonts w:asciiTheme="majorHAnsi" w:eastAsiaTheme="majorEastAsia" w:hAnsiTheme="majorHAnsi" w:cstheme="majorBidi"/>
      <w:i/>
      <w:iCs/>
      <w:color w:val="0A2F40" w:themeColor="accent1" w:themeShade="7F"/>
      <w:lang w:val="en-GB"/>
    </w:rPr>
  </w:style>
  <w:style w:type="character" w:customStyle="1" w:styleId="Heading8Char">
    <w:name w:val="Heading 8 Char"/>
    <w:basedOn w:val="DefaultParagraphFont"/>
    <w:link w:val="Heading8"/>
    <w:uiPriority w:val="9"/>
    <w:semiHidden/>
    <w:rsid w:val="009C30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9C3055"/>
    <w:rPr>
      <w:rFonts w:asciiTheme="majorHAnsi" w:eastAsiaTheme="majorEastAsia" w:hAnsiTheme="majorHAnsi" w:cstheme="majorBidi"/>
      <w:i/>
      <w:iCs/>
      <w:color w:val="272727" w:themeColor="text1" w:themeTint="D8"/>
      <w:sz w:val="21"/>
      <w:szCs w:val="21"/>
      <w:lang w:val="en-GB"/>
    </w:rPr>
  </w:style>
  <w:style w:type="character" w:styleId="IntenseEmphasis">
    <w:name w:val="Intense Emphasis"/>
    <w:basedOn w:val="DefaultParagraphFont"/>
    <w:uiPriority w:val="21"/>
    <w:qFormat/>
    <w:rsid w:val="009C3055"/>
    <w:rPr>
      <w:i/>
      <w:iCs/>
      <w:color w:val="156082" w:themeColor="accent1"/>
    </w:rPr>
  </w:style>
  <w:style w:type="paragraph" w:styleId="IntenseQuote">
    <w:name w:val="Intense Quote"/>
    <w:basedOn w:val="Normal"/>
    <w:next w:val="Normal"/>
    <w:link w:val="IntenseQuoteChar"/>
    <w:uiPriority w:val="30"/>
    <w:qFormat/>
    <w:rsid w:val="009C305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9C3055"/>
    <w:rPr>
      <w:i/>
      <w:iCs/>
      <w:color w:val="156082" w:themeColor="accent1"/>
      <w:lang w:val="en-GB"/>
    </w:rPr>
  </w:style>
  <w:style w:type="character" w:styleId="IntenseReference">
    <w:name w:val="Intense Reference"/>
    <w:basedOn w:val="DefaultParagraphFont"/>
    <w:uiPriority w:val="32"/>
    <w:qFormat/>
    <w:rsid w:val="009C3055"/>
    <w:rPr>
      <w:b/>
      <w:bCs/>
      <w:smallCaps/>
      <w:color w:val="156082" w:themeColor="accent1"/>
      <w:spacing w:val="5"/>
    </w:rPr>
  </w:style>
  <w:style w:type="paragraph" w:styleId="NoSpacing">
    <w:name w:val="No Spacing"/>
    <w:uiPriority w:val="1"/>
    <w:qFormat/>
    <w:rsid w:val="009C3055"/>
    <w:pPr>
      <w:spacing w:after="0" w:line="240" w:lineRule="auto"/>
    </w:pPr>
    <w:rPr>
      <w:lang w:val="en-GB"/>
    </w:rPr>
  </w:style>
  <w:style w:type="paragraph" w:styleId="Quote">
    <w:name w:val="Quote"/>
    <w:basedOn w:val="Normal"/>
    <w:next w:val="Normal"/>
    <w:link w:val="QuoteChar"/>
    <w:uiPriority w:val="29"/>
    <w:qFormat/>
    <w:rsid w:val="009C305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C3055"/>
    <w:rPr>
      <w:i/>
      <w:iCs/>
      <w:color w:val="404040" w:themeColor="text1" w:themeTint="BF"/>
      <w:lang w:val="en-GB"/>
    </w:rPr>
  </w:style>
  <w:style w:type="character" w:styleId="SubtleEmphasis">
    <w:name w:val="Subtle Emphasis"/>
    <w:basedOn w:val="DefaultParagraphFont"/>
    <w:uiPriority w:val="19"/>
    <w:qFormat/>
    <w:rsid w:val="009C3055"/>
    <w:rPr>
      <w:i/>
      <w:iCs/>
      <w:color w:val="404040" w:themeColor="text1" w:themeTint="BF"/>
    </w:rPr>
  </w:style>
  <w:style w:type="character" w:styleId="SubtleReference">
    <w:name w:val="Subtle Reference"/>
    <w:basedOn w:val="DefaultParagraphFont"/>
    <w:uiPriority w:val="31"/>
    <w:qFormat/>
    <w:rsid w:val="009C3055"/>
    <w:rPr>
      <w:smallCaps/>
      <w:color w:val="5A5A5A" w:themeColor="text1" w:themeTint="A5"/>
    </w:rPr>
  </w:style>
  <w:style w:type="paragraph" w:styleId="TOCHeading">
    <w:name w:val="TOC Heading"/>
    <w:basedOn w:val="Heading1"/>
    <w:next w:val="Normal"/>
    <w:uiPriority w:val="39"/>
    <w:semiHidden/>
    <w:unhideWhenUsed/>
    <w:qFormat/>
    <w:rsid w:val="009C3055"/>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1013</Words>
  <Characters>6855</Characters>
  <Application>Microsoft Office Word</Application>
  <DocSecurity>0</DocSecurity>
  <Lines>89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14</cp:revision>
  <dcterms:created xsi:type="dcterms:W3CDTF">2026-09-08T11:45:00Z</dcterms:created>
  <dcterms:modified xsi:type="dcterms:W3CDTF">2026-09-08T22:01:00Z</dcterms:modified>
</cp:coreProperties>
</file>