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181" w:rsidRDefault="002B0E66">
      <w:pPr>
        <w:spacing w:after="0" w:line="259" w:lineRule="auto"/>
        <w:ind w:left="148" w:firstLine="0"/>
        <w:jc w:val="center"/>
      </w:pPr>
      <w:r>
        <w:rPr>
          <w:b/>
          <w:sz w:val="48"/>
        </w:rPr>
        <w:t xml:space="preserve"> </w:t>
      </w:r>
    </w:p>
    <w:p w:rsidR="008D6181" w:rsidRDefault="002B0E66">
      <w:pPr>
        <w:spacing w:after="0" w:line="259" w:lineRule="auto"/>
        <w:ind w:left="148" w:firstLine="0"/>
        <w:jc w:val="center"/>
      </w:pPr>
      <w:r>
        <w:rPr>
          <w:b/>
          <w:sz w:val="48"/>
        </w:rPr>
        <w:t xml:space="preserve"> </w:t>
      </w:r>
    </w:p>
    <w:p w:rsidR="008D6181" w:rsidRDefault="002B0E66">
      <w:pPr>
        <w:spacing w:after="0" w:line="259" w:lineRule="auto"/>
        <w:ind w:left="148" w:firstLine="0"/>
        <w:jc w:val="center"/>
      </w:pPr>
      <w:r>
        <w:rPr>
          <w:b/>
          <w:sz w:val="48"/>
        </w:rPr>
        <w:t xml:space="preserve"> </w:t>
      </w:r>
    </w:p>
    <w:p w:rsidR="008D6181" w:rsidRDefault="002B0E66">
      <w:pPr>
        <w:spacing w:after="0" w:line="259" w:lineRule="auto"/>
        <w:ind w:left="148" w:firstLine="0"/>
        <w:jc w:val="center"/>
      </w:pPr>
      <w:r>
        <w:rPr>
          <w:b/>
          <w:sz w:val="48"/>
        </w:rPr>
        <w:t xml:space="preserve"> </w:t>
      </w:r>
    </w:p>
    <w:p w:rsidR="008D6181" w:rsidRDefault="002B0E66">
      <w:pPr>
        <w:spacing w:after="0" w:line="259" w:lineRule="auto"/>
        <w:ind w:left="148" w:firstLine="0"/>
        <w:jc w:val="center"/>
      </w:pPr>
      <w:r>
        <w:rPr>
          <w:b/>
          <w:sz w:val="48"/>
        </w:rPr>
        <w:t xml:space="preserve"> </w:t>
      </w:r>
    </w:p>
    <w:p w:rsidR="008D6181" w:rsidRDefault="002B0E66">
      <w:pPr>
        <w:spacing w:after="0" w:line="259" w:lineRule="auto"/>
        <w:ind w:left="148" w:firstLine="0"/>
        <w:jc w:val="center"/>
      </w:pPr>
      <w:r>
        <w:rPr>
          <w:b/>
          <w:sz w:val="48"/>
        </w:rPr>
        <w:t xml:space="preserve"> </w:t>
      </w:r>
    </w:p>
    <w:p w:rsidR="008D6181" w:rsidRDefault="002B0E66">
      <w:pPr>
        <w:spacing w:after="0" w:line="259" w:lineRule="auto"/>
        <w:ind w:left="148" w:firstLine="0"/>
        <w:jc w:val="center"/>
      </w:pPr>
      <w:r>
        <w:rPr>
          <w:b/>
          <w:sz w:val="48"/>
        </w:rPr>
        <w:t xml:space="preserve"> </w:t>
      </w:r>
    </w:p>
    <w:p w:rsidR="008D6181" w:rsidRDefault="002B0E66">
      <w:pPr>
        <w:spacing w:after="0" w:line="259" w:lineRule="auto"/>
        <w:ind w:left="148" w:firstLine="0"/>
        <w:jc w:val="center"/>
      </w:pPr>
      <w:r>
        <w:rPr>
          <w:b/>
          <w:sz w:val="48"/>
        </w:rPr>
        <w:t xml:space="preserve"> </w:t>
      </w:r>
    </w:p>
    <w:p w:rsidR="008D6181" w:rsidRDefault="002B0E66">
      <w:pPr>
        <w:spacing w:after="0" w:line="259" w:lineRule="auto"/>
        <w:ind w:left="148" w:firstLine="0"/>
        <w:jc w:val="center"/>
      </w:pPr>
      <w:r>
        <w:rPr>
          <w:b/>
          <w:sz w:val="48"/>
        </w:rPr>
        <w:t xml:space="preserve"> </w:t>
      </w:r>
    </w:p>
    <w:p w:rsidR="008D6181" w:rsidRDefault="002B0E66">
      <w:pPr>
        <w:spacing w:after="49" w:line="259" w:lineRule="auto"/>
        <w:ind w:left="148" w:firstLine="0"/>
        <w:jc w:val="center"/>
      </w:pPr>
      <w:r>
        <w:rPr>
          <w:b/>
          <w:sz w:val="48"/>
        </w:rPr>
        <w:t xml:space="preserve"> </w:t>
      </w:r>
    </w:p>
    <w:p w:rsidR="008D6181" w:rsidRDefault="002B0E66">
      <w:pPr>
        <w:spacing w:after="0" w:line="259" w:lineRule="auto"/>
        <w:ind w:left="0" w:right="2973" w:firstLine="0"/>
        <w:jc w:val="right"/>
      </w:pPr>
      <w:r>
        <w:rPr>
          <w:b/>
          <w:sz w:val="48"/>
        </w:rPr>
        <w:t xml:space="preserve">Scenario Testing </w:t>
      </w:r>
    </w:p>
    <w:p w:rsidR="008D6181" w:rsidRDefault="002B0E66">
      <w:pPr>
        <w:spacing w:after="0" w:line="259" w:lineRule="auto"/>
        <w:ind w:left="0" w:firstLine="0"/>
      </w:pPr>
      <w:r>
        <w:rPr>
          <w:b/>
          <w:sz w:val="48"/>
        </w:rPr>
        <w:t xml:space="preserve"> </w:t>
      </w:r>
      <w:r>
        <w:rPr>
          <w:b/>
          <w:sz w:val="48"/>
        </w:rPr>
        <w:tab/>
        <w:t xml:space="preserve"> </w:t>
      </w:r>
    </w:p>
    <w:p w:rsidR="008D6181" w:rsidRDefault="002B0E66">
      <w:r>
        <w:t xml:space="preserve">Introduction </w:t>
      </w:r>
    </w:p>
    <w:p w:rsidR="008D6181" w:rsidRDefault="002B0E66">
      <w:pPr>
        <w:spacing w:after="43" w:line="259" w:lineRule="auto"/>
        <w:ind w:left="0" w:firstLine="0"/>
      </w:pPr>
      <w:r>
        <w:t xml:space="preserve"> </w:t>
      </w:r>
    </w:p>
    <w:p w:rsidR="008D6181" w:rsidRDefault="002B0E66">
      <w:pPr>
        <w:numPr>
          <w:ilvl w:val="0"/>
          <w:numId w:val="1"/>
        </w:numPr>
        <w:ind w:hanging="360"/>
      </w:pPr>
      <w:r>
        <w:t xml:space="preserve">Purpose of the Document </w:t>
      </w:r>
    </w:p>
    <w:p w:rsidR="008D6181" w:rsidRDefault="002B0E66">
      <w:pPr>
        <w:ind w:left="716"/>
      </w:pPr>
      <w:r>
        <w:t xml:space="preserve">The Scenario Testing Document outlines the approach, procedures, and criteria for testing the Smart Hospital System to ensure it functions as expected and meets operational needs. Testing aims to enhance system reliability and efficiency by identifying and rectifying issues before deployment. </w:t>
      </w:r>
    </w:p>
    <w:p w:rsidR="008D6181" w:rsidRDefault="002B0E66">
      <w:pPr>
        <w:spacing w:after="43" w:line="259" w:lineRule="auto"/>
        <w:ind w:left="0" w:firstLine="0"/>
      </w:pPr>
      <w:r>
        <w:t xml:space="preserve"> </w:t>
      </w:r>
    </w:p>
    <w:p w:rsidR="008D6181" w:rsidRDefault="002B0E66">
      <w:pPr>
        <w:numPr>
          <w:ilvl w:val="0"/>
          <w:numId w:val="1"/>
        </w:numPr>
        <w:ind w:hanging="360"/>
      </w:pPr>
      <w:r>
        <w:t xml:space="preserve">Scope of the System </w:t>
      </w:r>
    </w:p>
    <w:p w:rsidR="008D6181" w:rsidRDefault="002B0E66">
      <w:pPr>
        <w:ind w:left="716"/>
      </w:pPr>
      <w:r>
        <w:t xml:space="preserve">The Smart Hospital System streamlines operations and improves patient care for administrators, doctors, nurses, and patients. The testing process covers scenario-based testing for all user roles to ensure system functionality and usability. </w:t>
      </w:r>
    </w:p>
    <w:p w:rsidR="008D6181" w:rsidRDefault="002B0E66">
      <w:pPr>
        <w:spacing w:after="42" w:line="259" w:lineRule="auto"/>
        <w:ind w:left="0" w:firstLine="0"/>
      </w:pPr>
      <w:r>
        <w:t xml:space="preserve"> </w:t>
      </w:r>
    </w:p>
    <w:p w:rsidR="008D6181" w:rsidRDefault="002B0E66">
      <w:pPr>
        <w:numPr>
          <w:ilvl w:val="0"/>
          <w:numId w:val="1"/>
        </w:numPr>
        <w:ind w:hanging="360"/>
      </w:pPr>
      <w:r>
        <w:t xml:space="preserve">Testing Strategy </w:t>
      </w:r>
    </w:p>
    <w:p w:rsidR="008D6181" w:rsidRDefault="002B0E66">
      <w:pPr>
        <w:spacing w:after="21" w:line="259" w:lineRule="auto"/>
        <w:ind w:left="0" w:firstLine="0"/>
      </w:pPr>
      <w:r>
        <w:t xml:space="preserve"> </w:t>
      </w:r>
    </w:p>
    <w:p w:rsidR="008D6181" w:rsidRDefault="002B0E66">
      <w:pPr>
        <w:spacing w:after="36"/>
        <w:ind w:left="716"/>
      </w:pPr>
      <w:r>
        <w:t xml:space="preserve">Overview of Testing Approach </w:t>
      </w:r>
    </w:p>
    <w:p w:rsidR="008D6181" w:rsidRDefault="002B0E66">
      <w:pPr>
        <w:numPr>
          <w:ilvl w:val="0"/>
          <w:numId w:val="1"/>
        </w:numPr>
        <w:ind w:hanging="360"/>
      </w:pPr>
      <w:r>
        <w:t xml:space="preserve">The strategy validates system aspects through structured scenario-based tests, ensuring each feature provides a seamless user experience. </w:t>
      </w:r>
    </w:p>
    <w:p w:rsidR="008D6181" w:rsidRDefault="002B0E66">
      <w:pPr>
        <w:spacing w:after="20" w:line="259" w:lineRule="auto"/>
        <w:ind w:left="0" w:firstLine="0"/>
      </w:pPr>
      <w:r>
        <w:t xml:space="preserve"> </w:t>
      </w:r>
    </w:p>
    <w:p w:rsidR="008D6181" w:rsidRDefault="002B0E66">
      <w:pPr>
        <w:spacing w:after="36"/>
        <w:ind w:left="716"/>
      </w:pPr>
      <w:r>
        <w:t xml:space="preserve">Test Objectives </w:t>
      </w:r>
    </w:p>
    <w:p w:rsidR="008D6181" w:rsidRDefault="002B0E66">
      <w:pPr>
        <w:numPr>
          <w:ilvl w:val="0"/>
          <w:numId w:val="1"/>
        </w:numPr>
        <w:ind w:hanging="360"/>
      </w:pPr>
      <w:r>
        <w:t xml:space="preserve">Primary objectives include functionality, usability, compatibility, data integrity, error handling, and security testing. </w:t>
      </w:r>
    </w:p>
    <w:p w:rsidR="008D6181" w:rsidRDefault="002B0E66">
      <w:pPr>
        <w:spacing w:after="21" w:line="259" w:lineRule="auto"/>
        <w:ind w:left="0" w:firstLine="0"/>
      </w:pPr>
      <w:r>
        <w:t xml:space="preserve"> </w:t>
      </w:r>
    </w:p>
    <w:p w:rsidR="008D6181" w:rsidRDefault="002B0E66">
      <w:pPr>
        <w:ind w:left="716"/>
      </w:pPr>
      <w:r>
        <w:t xml:space="preserve">Test Environment </w:t>
      </w:r>
    </w:p>
    <w:p w:rsidR="008D6181" w:rsidRDefault="002B0E66">
      <w:pPr>
        <w:spacing w:after="22" w:line="259" w:lineRule="auto"/>
        <w:ind w:left="0" w:firstLine="0"/>
      </w:pPr>
      <w:r>
        <w:t xml:space="preserve"> </w:t>
      </w:r>
    </w:p>
    <w:p w:rsidR="008D6181" w:rsidRDefault="002B0E66">
      <w:pPr>
        <w:ind w:left="361" w:right="448" w:firstLine="360"/>
      </w:pPr>
      <w:r>
        <w:t xml:space="preserve">Hardware Requirements </w:t>
      </w:r>
      <w:r>
        <w:rPr>
          <w:rFonts w:ascii="Segoe UI Symbol" w:eastAsia="Segoe UI Symbol" w:hAnsi="Segoe UI Symbol" w:cs="Segoe UI Symbol"/>
        </w:rPr>
        <w:t>•</w:t>
      </w:r>
      <w:r>
        <w:rPr>
          <w:rFonts w:ascii="Arial" w:eastAsia="Arial" w:hAnsi="Arial" w:cs="Arial"/>
        </w:rPr>
        <w:t xml:space="preserve"> </w:t>
      </w:r>
      <w:r>
        <w:t xml:space="preserve">Testing primarily occurs on a 2023 MacBook Air M1 to ensure optimal performance. </w:t>
      </w:r>
    </w:p>
    <w:p w:rsidR="008D6181" w:rsidRDefault="002B0E66">
      <w:pPr>
        <w:spacing w:after="21" w:line="259" w:lineRule="auto"/>
        <w:ind w:left="0" w:firstLine="0"/>
      </w:pPr>
      <w:r>
        <w:t xml:space="preserve"> </w:t>
      </w:r>
    </w:p>
    <w:p w:rsidR="008D6181" w:rsidRDefault="002B0E66">
      <w:pPr>
        <w:spacing w:after="36"/>
        <w:ind w:left="716"/>
      </w:pPr>
      <w:r>
        <w:t xml:space="preserve">Software Requirements </w:t>
      </w:r>
    </w:p>
    <w:p w:rsidR="008D6181" w:rsidRDefault="002B0E66">
      <w:pPr>
        <w:numPr>
          <w:ilvl w:val="0"/>
          <w:numId w:val="1"/>
        </w:numPr>
        <w:ind w:hanging="360"/>
      </w:pPr>
      <w:proofErr w:type="spellStart"/>
      <w:r>
        <w:lastRenderedPageBreak/>
        <w:t>macOS</w:t>
      </w:r>
      <w:proofErr w:type="spellEnd"/>
      <w:r>
        <w:t xml:space="preserve"> (latest stable version), Safari, Chrome, Firefox, and database tools are used for </w:t>
      </w:r>
    </w:p>
    <w:p w:rsidR="008D6181" w:rsidRDefault="002B0E66">
      <w:pPr>
        <w:ind w:left="716"/>
      </w:pPr>
      <w:r>
        <w:t xml:space="preserve">testing. </w:t>
      </w:r>
    </w:p>
    <w:p w:rsidR="008D6181" w:rsidRDefault="002B0E66">
      <w:pPr>
        <w:spacing w:after="20" w:line="259" w:lineRule="auto"/>
        <w:ind w:left="0" w:firstLine="0"/>
      </w:pPr>
      <w:r>
        <w:t xml:space="preserve"> </w:t>
      </w:r>
    </w:p>
    <w:p w:rsidR="008D6181" w:rsidRDefault="002B0E66">
      <w:pPr>
        <w:ind w:left="716"/>
      </w:pPr>
      <w:r>
        <w:t xml:space="preserve">Test Procedures </w:t>
      </w:r>
    </w:p>
    <w:p w:rsidR="008D6181" w:rsidRDefault="002B0E66">
      <w:pPr>
        <w:spacing w:after="21" w:line="259" w:lineRule="auto"/>
        <w:ind w:left="0" w:firstLine="0"/>
      </w:pPr>
      <w:r>
        <w:t xml:space="preserve"> </w:t>
      </w:r>
    </w:p>
    <w:p w:rsidR="008D6181" w:rsidRDefault="002B0E66">
      <w:pPr>
        <w:spacing w:after="36"/>
        <w:ind w:left="716"/>
      </w:pPr>
      <w:r>
        <w:t xml:space="preserve">Test Case Structure </w:t>
      </w:r>
    </w:p>
    <w:p w:rsidR="008D6181" w:rsidRDefault="002B0E66">
      <w:pPr>
        <w:numPr>
          <w:ilvl w:val="0"/>
          <w:numId w:val="1"/>
        </w:numPr>
        <w:ind w:hanging="360"/>
      </w:pPr>
      <w:r>
        <w:t xml:space="preserve">Test cases include ID, scenario, objective, preconditions, steps, expected results, actual results, pass/fail criteria, and comments. </w:t>
      </w:r>
    </w:p>
    <w:p w:rsidR="008D6181" w:rsidRDefault="002B0E66">
      <w:pPr>
        <w:spacing w:after="21" w:line="259" w:lineRule="auto"/>
        <w:ind w:left="0" w:firstLine="0"/>
      </w:pPr>
      <w:r>
        <w:t xml:space="preserve"> </w:t>
      </w:r>
    </w:p>
    <w:p w:rsidR="008D6181" w:rsidRDefault="002B0E66">
      <w:pPr>
        <w:spacing w:after="36"/>
        <w:ind w:left="716"/>
      </w:pPr>
      <w:r>
        <w:t xml:space="preserve">Execution Strategy </w:t>
      </w:r>
    </w:p>
    <w:p w:rsidR="008D6181" w:rsidRDefault="002B0E66">
      <w:pPr>
        <w:numPr>
          <w:ilvl w:val="0"/>
          <w:numId w:val="1"/>
        </w:numPr>
        <w:ind w:hanging="360"/>
      </w:pPr>
      <w:r>
        <w:t xml:space="preserve">Tests are executed systematically, covering critical scenarios multiple times with different </w:t>
      </w:r>
    </w:p>
    <w:p w:rsidR="008D6181" w:rsidRDefault="002B0E66">
      <w:pPr>
        <w:ind w:left="716"/>
      </w:pPr>
      <w:r>
        <w:t xml:space="preserve">data sets. </w:t>
      </w:r>
    </w:p>
    <w:p w:rsidR="008D6181" w:rsidRDefault="002B0E66">
      <w:pPr>
        <w:spacing w:after="21" w:line="259" w:lineRule="auto"/>
        <w:ind w:left="0" w:firstLine="0"/>
      </w:pPr>
      <w:r>
        <w:t xml:space="preserve"> </w:t>
      </w:r>
    </w:p>
    <w:p w:rsidR="008D6181" w:rsidRDefault="002B0E66">
      <w:pPr>
        <w:spacing w:after="35"/>
        <w:ind w:left="716"/>
      </w:pPr>
      <w:r>
        <w:t xml:space="preserve">Handling Deviations </w:t>
      </w:r>
    </w:p>
    <w:p w:rsidR="008D6181" w:rsidRDefault="002B0E66">
      <w:pPr>
        <w:numPr>
          <w:ilvl w:val="0"/>
          <w:numId w:val="1"/>
        </w:numPr>
        <w:ind w:hanging="360"/>
      </w:pPr>
      <w:r>
        <w:t xml:space="preserve">Deviations from expected outcomes are logged, assessed, and addressed promptly. </w:t>
      </w:r>
    </w:p>
    <w:p w:rsidR="008D6181" w:rsidRDefault="002B0E66">
      <w:pPr>
        <w:spacing w:after="21" w:line="259" w:lineRule="auto"/>
        <w:ind w:left="0" w:firstLine="0"/>
      </w:pPr>
      <w:r>
        <w:t xml:space="preserve"> </w:t>
      </w:r>
    </w:p>
    <w:p w:rsidR="008D6181" w:rsidRDefault="002B0E66">
      <w:pPr>
        <w:ind w:left="716"/>
      </w:pPr>
      <w:r>
        <w:t xml:space="preserve">Expected Outcomes </w:t>
      </w:r>
    </w:p>
    <w:p w:rsidR="008D6181" w:rsidRDefault="002B0E66">
      <w:pPr>
        <w:spacing w:after="21" w:line="259" w:lineRule="auto"/>
        <w:ind w:left="0" w:firstLine="0"/>
      </w:pPr>
      <w:r>
        <w:t xml:space="preserve"> </w:t>
      </w:r>
    </w:p>
    <w:p w:rsidR="008D6181" w:rsidRDefault="002B0E66">
      <w:pPr>
        <w:spacing w:after="36"/>
        <w:ind w:left="716"/>
      </w:pPr>
      <w:r>
        <w:t xml:space="preserve">Criteria for Success </w:t>
      </w:r>
    </w:p>
    <w:p w:rsidR="008D6181" w:rsidRDefault="002B0E66">
      <w:pPr>
        <w:numPr>
          <w:ilvl w:val="0"/>
          <w:numId w:val="1"/>
        </w:numPr>
        <w:ind w:hanging="360"/>
      </w:pPr>
      <w:r>
        <w:t xml:space="preserve">Success is measured by functionality compliance, usability, performance, data accuracy, error handling, and security. </w:t>
      </w:r>
    </w:p>
    <w:p w:rsidR="008D6181" w:rsidRDefault="002B0E66">
      <w:pPr>
        <w:spacing w:after="21" w:line="259" w:lineRule="auto"/>
        <w:ind w:left="0" w:firstLine="0"/>
      </w:pPr>
      <w:r>
        <w:t xml:space="preserve"> </w:t>
      </w:r>
    </w:p>
    <w:p w:rsidR="008D6181" w:rsidRDefault="002B0E66">
      <w:pPr>
        <w:spacing w:after="36"/>
        <w:ind w:left="716"/>
      </w:pPr>
      <w:r>
        <w:t xml:space="preserve">Handling of Test Failures </w:t>
      </w:r>
    </w:p>
    <w:p w:rsidR="008D6181" w:rsidRDefault="002B0E66">
      <w:pPr>
        <w:numPr>
          <w:ilvl w:val="0"/>
          <w:numId w:val="1"/>
        </w:numPr>
        <w:ind w:hanging="360"/>
      </w:pPr>
      <w:r>
        <w:t xml:space="preserve">Failures are reported immediately, impact assessed, root causes analyzed, resolved, and retested. Documentation ensures learning for future testing cycles. </w:t>
      </w:r>
    </w:p>
    <w:p w:rsidR="008D6181" w:rsidRDefault="002B0E66">
      <w:pPr>
        <w:spacing w:after="25" w:line="259" w:lineRule="auto"/>
        <w:ind w:left="0" w:firstLine="0"/>
      </w:pPr>
      <w:r>
        <w:t xml:space="preserve"> </w:t>
      </w:r>
    </w:p>
    <w:p w:rsidR="008D6181" w:rsidRDefault="002B0E66">
      <w:pPr>
        <w:spacing w:after="31"/>
        <w:ind w:left="716"/>
      </w:pPr>
      <w:r>
        <w:t xml:space="preserve">Final Evaluation </w:t>
      </w:r>
    </w:p>
    <w:p w:rsidR="008D6181" w:rsidRDefault="002B0E66">
      <w:pPr>
        <w:numPr>
          <w:ilvl w:val="0"/>
          <w:numId w:val="1"/>
        </w:numPr>
        <w:ind w:hanging="360"/>
      </w:pPr>
      <w:r>
        <w:t xml:space="preserve">The final evaluation reviews all test results against success criteria to determine system readiness for deployment. </w:t>
      </w:r>
    </w:p>
    <w:p w:rsidR="008D6181" w:rsidRDefault="002B0E66">
      <w:pPr>
        <w:spacing w:after="45" w:line="259" w:lineRule="auto"/>
        <w:ind w:left="0" w:firstLine="0"/>
      </w:pPr>
      <w:r>
        <w:t xml:space="preserve"> </w:t>
      </w:r>
    </w:p>
    <w:p w:rsidR="008D6181" w:rsidRDefault="002B0E66">
      <w:pPr>
        <w:numPr>
          <w:ilvl w:val="0"/>
          <w:numId w:val="1"/>
        </w:numPr>
        <w:ind w:hanging="360"/>
      </w:pPr>
      <w:r>
        <w:t xml:space="preserve">This Scenario Testing Document provides a clear guideline for testing the Smart Hospital System, ensuring its effectiveness and reliability. </w:t>
      </w:r>
    </w:p>
    <w:sectPr w:rsidR="008D6181">
      <w:pgSz w:w="12240" w:h="15840"/>
      <w:pgMar w:top="1452" w:right="1463" w:bottom="152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1D2E"/>
    <w:multiLevelType w:val="hybridMultilevel"/>
    <w:tmpl w:val="FFFFFFFF"/>
    <w:lvl w:ilvl="0" w:tplc="68ECB92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ACE70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E63D9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1E4FC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B0144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CB14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F8B3C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9C41A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CAB9C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89084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181"/>
    <w:rsid w:val="002B0E66"/>
    <w:rsid w:val="005730AD"/>
    <w:rsid w:val="006324DE"/>
    <w:rsid w:val="008D6181"/>
    <w:rsid w:val="00901AEC"/>
    <w:rsid w:val="00B62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FA1B3CB-CFBC-ED44-92B9-611DAD70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narammanoj99@gmail.com</dc:creator>
  <cp:keywords/>
  <dc:description/>
  <cp:lastModifiedBy>narammanoj99@gmail.com</cp:lastModifiedBy>
  <cp:revision>2</cp:revision>
  <dcterms:created xsi:type="dcterms:W3CDTF">2024-04-18T20:38:00Z</dcterms:created>
  <dcterms:modified xsi:type="dcterms:W3CDTF">2024-04-18T20:38:00Z</dcterms:modified>
</cp:coreProperties>
</file>