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5814" w14:textId="27445E8C" w:rsidR="00C31DB7" w:rsidRPr="00C31DB7" w:rsidRDefault="00C31DB7" w:rsidP="00C31DB7">
      <w:pPr>
        <w:spacing w:after="0" w:line="480" w:lineRule="auto"/>
        <w:jc w:val="center"/>
        <w:rPr>
          <w:rFonts w:ascii="Times New Roman" w:hAnsi="Times New Roman" w:cs="Times New Roman"/>
          <w:b/>
          <w:bCs/>
          <w:sz w:val="24"/>
          <w:szCs w:val="24"/>
        </w:rPr>
      </w:pPr>
      <w:r w:rsidRPr="00C31DB7">
        <w:rPr>
          <w:rFonts w:ascii="Times New Roman" w:hAnsi="Times New Roman" w:cs="Times New Roman"/>
          <w:b/>
          <w:bCs/>
          <w:sz w:val="24"/>
          <w:szCs w:val="24"/>
        </w:rPr>
        <w:t>Applicant Tracking Software Research</w:t>
      </w:r>
    </w:p>
    <w:p w14:paraId="7502DBC2" w14:textId="30B31D49" w:rsidR="003D3294" w:rsidRPr="00F56648" w:rsidRDefault="003D3294" w:rsidP="00C31DB7">
      <w:pPr>
        <w:spacing w:after="0" w:line="480" w:lineRule="auto"/>
        <w:ind w:left="720" w:hanging="720"/>
        <w:rPr>
          <w:rFonts w:ascii="Times New Roman" w:hAnsi="Times New Roman" w:cs="Times New Roman"/>
          <w:sz w:val="24"/>
          <w:szCs w:val="24"/>
        </w:rPr>
      </w:pPr>
      <w:r w:rsidRPr="00F56648">
        <w:rPr>
          <w:rFonts w:ascii="Times New Roman" w:hAnsi="Times New Roman" w:cs="Times New Roman"/>
          <w:sz w:val="24"/>
          <w:szCs w:val="24"/>
        </w:rPr>
        <w:t xml:space="preserve">Jeffrey B. Mulligan. 2012. A GPU-accelerated software eye tracking system. In Proceedings of the Symposium on Eye Tracking Research and Applications (ETRA '12). Association for Computing Machinery, New York, NY, USA, 265–268. </w:t>
      </w:r>
      <w:hyperlink r:id="rId6" w:history="1">
        <w:r w:rsidRPr="00F56648">
          <w:rPr>
            <w:rStyle w:val="Hyperlink"/>
            <w:rFonts w:ascii="Times New Roman" w:hAnsi="Times New Roman" w:cs="Times New Roman"/>
            <w:sz w:val="24"/>
            <w:szCs w:val="24"/>
          </w:rPr>
          <w:t>https://doi.org/10.1145/2168556.2168612</w:t>
        </w:r>
      </w:hyperlink>
    </w:p>
    <w:p w14:paraId="5EACA8B1" w14:textId="7C40FC86" w:rsidR="003E1C74" w:rsidRDefault="003E1C74" w:rsidP="003E1C74">
      <w:pPr>
        <w:spacing w:after="0" w:line="480" w:lineRule="auto"/>
        <w:ind w:firstLine="720"/>
        <w:rPr>
          <w:rFonts w:ascii="Times New Roman" w:hAnsi="Times New Roman" w:cs="Times New Roman"/>
          <w:sz w:val="24"/>
          <w:szCs w:val="24"/>
        </w:rPr>
      </w:pPr>
      <w:r w:rsidRPr="003E1C74">
        <w:rPr>
          <w:rFonts w:ascii="Times New Roman" w:hAnsi="Times New Roman" w:cs="Times New Roman"/>
          <w:sz w:val="24"/>
          <w:szCs w:val="24"/>
        </w:rPr>
        <w:t xml:space="preserve">Modern microcomputers are powerful enough to implement a real-time eye-tracking system, but the operating system limits the types of algorithms that can be implemented in real time. </w:t>
      </w:r>
      <w:r w:rsidR="00DE3364" w:rsidRPr="00DE3364">
        <w:rPr>
          <w:rFonts w:ascii="Times New Roman" w:hAnsi="Times New Roman" w:cs="Times New Roman"/>
          <w:sz w:val="24"/>
          <w:szCs w:val="24"/>
        </w:rPr>
        <w:t>Real-time eye-tracking systems could be employed in a variety of scientific applications, including brain-computer interface development, psychophysical testing, and the investigation of brain disorders. A variety of modern operating systems such as Windows, MacOS, or Linux are generally capable of performing a variety of eye-tracking tasks at the cost of higher computational overhead. However, the use of conventional software is limited by certain technical barriers such as power and speed. This paper describes a technique that overcomes these technical barriers to create a real-time eye-tracking system.</w:t>
      </w:r>
      <w:r w:rsidR="00DE3364">
        <w:rPr>
          <w:rFonts w:ascii="Times New Roman" w:hAnsi="Times New Roman" w:cs="Times New Roman"/>
          <w:sz w:val="24"/>
          <w:szCs w:val="24"/>
        </w:rPr>
        <w:t xml:space="preserve"> </w:t>
      </w:r>
      <w:r w:rsidRPr="003E1C74">
        <w:rPr>
          <w:rFonts w:ascii="Times New Roman" w:hAnsi="Times New Roman" w:cs="Times New Roman"/>
          <w:sz w:val="24"/>
          <w:szCs w:val="24"/>
        </w:rPr>
        <w:t>Many GPUs commonly used in visual monitoring applications can be accelerated if processing is delegated to a graphics processing unit (GPU). This document describes a real-time visual inspection system developed using the CUDA programming environment distributed by NVidia. The current implementation of the system can process a 640 by 480 image in less than 4 milliseconds and achieve an accuracy close to 0.5 degrees of field of view.</w:t>
      </w:r>
    </w:p>
    <w:p w14:paraId="0989AB08" w14:textId="77777777" w:rsidR="00F56648" w:rsidRPr="00F56648" w:rsidRDefault="00F56648" w:rsidP="00F56648">
      <w:pPr>
        <w:spacing w:after="0" w:line="480" w:lineRule="auto"/>
        <w:rPr>
          <w:rFonts w:ascii="Times New Roman" w:hAnsi="Times New Roman" w:cs="Times New Roman"/>
          <w:sz w:val="24"/>
          <w:szCs w:val="24"/>
        </w:rPr>
      </w:pPr>
    </w:p>
    <w:p w14:paraId="464C415F" w14:textId="01B1B064" w:rsidR="003D3294" w:rsidRPr="00F56648" w:rsidRDefault="00524319" w:rsidP="00C31DB7">
      <w:pPr>
        <w:spacing w:after="0" w:line="480" w:lineRule="auto"/>
        <w:ind w:left="720" w:hanging="720"/>
        <w:rPr>
          <w:rFonts w:ascii="Times New Roman" w:hAnsi="Times New Roman" w:cs="Times New Roman"/>
          <w:sz w:val="24"/>
          <w:szCs w:val="24"/>
        </w:rPr>
      </w:pPr>
      <w:proofErr w:type="spellStart"/>
      <w:r w:rsidRPr="00F56648">
        <w:rPr>
          <w:rFonts w:ascii="Times New Roman" w:hAnsi="Times New Roman" w:cs="Times New Roman"/>
          <w:sz w:val="24"/>
          <w:szCs w:val="24"/>
        </w:rPr>
        <w:t>Laumer</w:t>
      </w:r>
      <w:proofErr w:type="spellEnd"/>
      <w:r w:rsidRPr="00F56648">
        <w:rPr>
          <w:rFonts w:ascii="Times New Roman" w:hAnsi="Times New Roman" w:cs="Times New Roman"/>
          <w:sz w:val="24"/>
          <w:szCs w:val="24"/>
        </w:rPr>
        <w:t xml:space="preserve">, S., Maier, C., &amp; Eckhardt, A. (2015). The impact of business process management and applicant tracking systems on recruiting process performance: an empirical study. </w:t>
      </w:r>
      <w:proofErr w:type="spellStart"/>
      <w:r w:rsidRPr="00F56648">
        <w:rPr>
          <w:rFonts w:ascii="Times New Roman" w:hAnsi="Times New Roman" w:cs="Times New Roman"/>
          <w:sz w:val="24"/>
          <w:szCs w:val="24"/>
        </w:rPr>
        <w:t>Zeitschrift</w:t>
      </w:r>
      <w:proofErr w:type="spellEnd"/>
      <w:r w:rsidRPr="00F56648">
        <w:rPr>
          <w:rFonts w:ascii="Times New Roman" w:hAnsi="Times New Roman" w:cs="Times New Roman"/>
          <w:sz w:val="24"/>
          <w:szCs w:val="24"/>
        </w:rPr>
        <w:t xml:space="preserve"> Für </w:t>
      </w:r>
      <w:proofErr w:type="spellStart"/>
      <w:r w:rsidRPr="00F56648">
        <w:rPr>
          <w:rFonts w:ascii="Times New Roman" w:hAnsi="Times New Roman" w:cs="Times New Roman"/>
          <w:sz w:val="24"/>
          <w:szCs w:val="24"/>
        </w:rPr>
        <w:t>Betriebswirtschaft</w:t>
      </w:r>
      <w:proofErr w:type="spellEnd"/>
      <w:r w:rsidRPr="00F56648">
        <w:rPr>
          <w:rFonts w:ascii="Times New Roman" w:hAnsi="Times New Roman" w:cs="Times New Roman"/>
          <w:sz w:val="24"/>
          <w:szCs w:val="24"/>
        </w:rPr>
        <w:t>, 85(4), 421–453.</w:t>
      </w:r>
    </w:p>
    <w:p w14:paraId="62300A6D" w14:textId="61917D1C" w:rsidR="00DE3364" w:rsidRDefault="003E1C74" w:rsidP="00DE3364">
      <w:pPr>
        <w:spacing w:after="0" w:line="480" w:lineRule="auto"/>
        <w:ind w:firstLine="720"/>
        <w:rPr>
          <w:rFonts w:ascii="Times New Roman" w:hAnsi="Times New Roman" w:cs="Times New Roman"/>
          <w:sz w:val="24"/>
          <w:szCs w:val="24"/>
        </w:rPr>
      </w:pPr>
      <w:r w:rsidRPr="003E1C74">
        <w:rPr>
          <w:rFonts w:ascii="Times New Roman" w:hAnsi="Times New Roman" w:cs="Times New Roman"/>
          <w:sz w:val="24"/>
          <w:szCs w:val="24"/>
        </w:rPr>
        <w:lastRenderedPageBreak/>
        <w:t xml:space="preserve">This research focuses on the impact of different aspects of business management and information technology on the effectiveness of the investment process. The results of a survey of 1000 large German companies show that business analysis, business improvement and the use of management systems reduce the cost of investment. </w:t>
      </w:r>
      <w:r w:rsidR="00DE3364" w:rsidRPr="003E1C74">
        <w:rPr>
          <w:rFonts w:ascii="Times New Roman" w:hAnsi="Times New Roman" w:cs="Times New Roman"/>
          <w:sz w:val="24"/>
          <w:szCs w:val="24"/>
        </w:rPr>
        <w:t>Investment</w:t>
      </w:r>
      <w:r w:rsidRPr="003E1C74">
        <w:rPr>
          <w:rFonts w:ascii="Times New Roman" w:hAnsi="Times New Roman" w:cs="Times New Roman"/>
          <w:sz w:val="24"/>
          <w:szCs w:val="24"/>
        </w:rPr>
        <w:t xml:space="preserve"> cycle time can be significantly reduced by monitoring and reviewing business processes and using a tracking system. Candidates support the development and evaluation of key performance indicators. Business process design, integration with recruitment processes and business process data, and these processes in combination with business practice management, have a significant positive impact on stakeholder satisfaction in the investment process. The overall quality of the process can be improved through business management as well as the integration of candidate search and business management. </w:t>
      </w:r>
      <w:r w:rsidR="00E51D14">
        <w:rPr>
          <w:rFonts w:ascii="Times New Roman" w:hAnsi="Times New Roman" w:cs="Times New Roman"/>
          <w:sz w:val="24"/>
          <w:szCs w:val="24"/>
        </w:rPr>
        <w:t>F</w:t>
      </w:r>
      <w:r w:rsidRPr="003E1C74">
        <w:rPr>
          <w:rFonts w:ascii="Times New Roman" w:hAnsi="Times New Roman" w:cs="Times New Roman"/>
          <w:sz w:val="24"/>
          <w:szCs w:val="24"/>
        </w:rPr>
        <w:t>indings show that many aspects of business management, combined with a process for finding candidates, influence the effectiveness of recruiting in different ways. This article discusses the various effects of business management on performance and provides information for evaluating the success of information systems.</w:t>
      </w:r>
      <w:r w:rsidR="00DE3364">
        <w:rPr>
          <w:rFonts w:ascii="Times New Roman" w:hAnsi="Times New Roman" w:cs="Times New Roman"/>
          <w:sz w:val="24"/>
          <w:szCs w:val="24"/>
        </w:rPr>
        <w:t xml:space="preserve"> </w:t>
      </w:r>
      <w:r w:rsidR="00DE3364" w:rsidRPr="00DE3364">
        <w:rPr>
          <w:rFonts w:ascii="Times New Roman" w:hAnsi="Times New Roman" w:cs="Times New Roman"/>
          <w:sz w:val="24"/>
          <w:szCs w:val="24"/>
        </w:rPr>
        <w:t xml:space="preserve">A business owner and manager of </w:t>
      </w:r>
      <w:r w:rsidR="00DE3364">
        <w:rPr>
          <w:rFonts w:ascii="Times New Roman" w:hAnsi="Times New Roman" w:cs="Times New Roman"/>
          <w:sz w:val="24"/>
          <w:szCs w:val="24"/>
        </w:rPr>
        <w:t>a</w:t>
      </w:r>
      <w:r w:rsidR="00DE3364" w:rsidRPr="00DE3364">
        <w:rPr>
          <w:rFonts w:ascii="Times New Roman" w:hAnsi="Times New Roman" w:cs="Times New Roman"/>
          <w:sz w:val="24"/>
          <w:szCs w:val="24"/>
        </w:rPr>
        <w:t xml:space="preserve"> company</w:t>
      </w:r>
      <w:r w:rsidR="00DE3364">
        <w:rPr>
          <w:rFonts w:ascii="Times New Roman" w:hAnsi="Times New Roman" w:cs="Times New Roman"/>
          <w:sz w:val="24"/>
          <w:szCs w:val="24"/>
        </w:rPr>
        <w:t xml:space="preserve"> should</w:t>
      </w:r>
      <w:r w:rsidR="00DE3364" w:rsidRPr="00DE3364">
        <w:rPr>
          <w:rFonts w:ascii="Times New Roman" w:hAnsi="Times New Roman" w:cs="Times New Roman"/>
          <w:sz w:val="24"/>
          <w:szCs w:val="24"/>
        </w:rPr>
        <w:t xml:space="preserve"> know it can be hard to manage every part of the business and still make sure</w:t>
      </w:r>
      <w:r w:rsidR="00DE3364">
        <w:rPr>
          <w:rFonts w:ascii="Times New Roman" w:hAnsi="Times New Roman" w:cs="Times New Roman"/>
          <w:sz w:val="24"/>
          <w:szCs w:val="24"/>
        </w:rPr>
        <w:t xml:space="preserve"> </w:t>
      </w:r>
      <w:r w:rsidR="00DE3364" w:rsidRPr="00DE3364">
        <w:rPr>
          <w:rFonts w:ascii="Times New Roman" w:hAnsi="Times New Roman" w:cs="Times New Roman"/>
          <w:sz w:val="24"/>
          <w:szCs w:val="24"/>
        </w:rPr>
        <w:t xml:space="preserve">get the most efficient recruitment process possible. With all the changes in recruitment process, </w:t>
      </w:r>
      <w:r w:rsidR="00E51D14" w:rsidRPr="00DE3364">
        <w:rPr>
          <w:rFonts w:ascii="Times New Roman" w:hAnsi="Times New Roman" w:cs="Times New Roman"/>
          <w:sz w:val="24"/>
          <w:szCs w:val="24"/>
        </w:rPr>
        <w:t>technology,</w:t>
      </w:r>
      <w:r w:rsidR="00DE3364" w:rsidRPr="00DE3364">
        <w:rPr>
          <w:rFonts w:ascii="Times New Roman" w:hAnsi="Times New Roman" w:cs="Times New Roman"/>
          <w:sz w:val="24"/>
          <w:szCs w:val="24"/>
        </w:rPr>
        <w:t xml:space="preserve"> and personnel within an organization, it can be a daunting task to stay on top of things. </w:t>
      </w:r>
    </w:p>
    <w:p w14:paraId="62DBE071" w14:textId="77777777" w:rsidR="00C31DB7" w:rsidRPr="00F56648" w:rsidRDefault="00C31DB7" w:rsidP="003E1C74">
      <w:pPr>
        <w:spacing w:after="0" w:line="480" w:lineRule="auto"/>
        <w:ind w:firstLine="720"/>
        <w:rPr>
          <w:rFonts w:ascii="Times New Roman" w:hAnsi="Times New Roman" w:cs="Times New Roman"/>
          <w:sz w:val="24"/>
          <w:szCs w:val="24"/>
        </w:rPr>
      </w:pPr>
    </w:p>
    <w:p w14:paraId="101D0491" w14:textId="77777777" w:rsidR="00F24E73" w:rsidRPr="00F56648" w:rsidRDefault="00F24E73" w:rsidP="00C31DB7">
      <w:pPr>
        <w:spacing w:after="0" w:line="480" w:lineRule="auto"/>
        <w:ind w:left="720" w:hanging="720"/>
        <w:rPr>
          <w:rFonts w:ascii="Times New Roman" w:hAnsi="Times New Roman" w:cs="Times New Roman"/>
          <w:sz w:val="24"/>
          <w:szCs w:val="24"/>
        </w:rPr>
      </w:pPr>
      <w:proofErr w:type="spellStart"/>
      <w:r w:rsidRPr="00F56648">
        <w:rPr>
          <w:rFonts w:ascii="Times New Roman" w:hAnsi="Times New Roman" w:cs="Times New Roman"/>
          <w:sz w:val="24"/>
          <w:szCs w:val="24"/>
        </w:rPr>
        <w:t>Sreyasi</w:t>
      </w:r>
      <w:proofErr w:type="spellEnd"/>
      <w:r w:rsidRPr="00F56648">
        <w:rPr>
          <w:rFonts w:ascii="Times New Roman" w:hAnsi="Times New Roman" w:cs="Times New Roman"/>
          <w:sz w:val="24"/>
          <w:szCs w:val="24"/>
        </w:rPr>
        <w:t xml:space="preserve">, B., Rocio, B., </w:t>
      </w:r>
      <w:proofErr w:type="spellStart"/>
      <w:r w:rsidRPr="00F56648">
        <w:rPr>
          <w:rFonts w:ascii="Times New Roman" w:hAnsi="Times New Roman" w:cs="Times New Roman"/>
          <w:sz w:val="24"/>
          <w:szCs w:val="24"/>
        </w:rPr>
        <w:t>Brewe</w:t>
      </w:r>
      <w:proofErr w:type="spellEnd"/>
      <w:r w:rsidRPr="00F56648">
        <w:rPr>
          <w:rFonts w:ascii="Times New Roman" w:hAnsi="Times New Roman" w:cs="Times New Roman"/>
          <w:sz w:val="24"/>
          <w:szCs w:val="24"/>
        </w:rPr>
        <w:t xml:space="preserve">, E., Potvin, G., Julian, E., Marcy, K., &amp; Kramer, L. (2022). Institutionalizing evidence-based STEM reform through faculty professional development and support structures. International Journal of STEM Education, 9(1) </w:t>
      </w:r>
      <w:proofErr w:type="spellStart"/>
      <w:proofErr w:type="gramStart"/>
      <w:r w:rsidRPr="00F56648">
        <w:rPr>
          <w:rFonts w:ascii="Times New Roman" w:hAnsi="Times New Roman" w:cs="Times New Roman"/>
          <w:sz w:val="24"/>
          <w:szCs w:val="24"/>
        </w:rPr>
        <w:t>doi:https</w:t>
      </w:r>
      <w:proofErr w:type="spellEnd"/>
      <w:r w:rsidRPr="00F56648">
        <w:rPr>
          <w:rFonts w:ascii="Times New Roman" w:hAnsi="Times New Roman" w:cs="Times New Roman"/>
          <w:sz w:val="24"/>
          <w:szCs w:val="24"/>
        </w:rPr>
        <w:t>://doi.org/10.1186/s40594-022-00353-z</w:t>
      </w:r>
      <w:proofErr w:type="gramEnd"/>
    </w:p>
    <w:p w14:paraId="3EE58FE5" w14:textId="77777777" w:rsidR="00F56648" w:rsidRPr="00F56648" w:rsidRDefault="00F56648" w:rsidP="00F56648">
      <w:pPr>
        <w:spacing w:after="0" w:line="480" w:lineRule="auto"/>
        <w:ind w:firstLine="720"/>
        <w:rPr>
          <w:rFonts w:ascii="Times New Roman" w:hAnsi="Times New Roman" w:cs="Times New Roman"/>
          <w:sz w:val="24"/>
          <w:szCs w:val="24"/>
        </w:rPr>
      </w:pPr>
      <w:r w:rsidRPr="00F56648">
        <w:rPr>
          <w:rFonts w:ascii="Times New Roman" w:hAnsi="Times New Roman" w:cs="Times New Roman"/>
          <w:sz w:val="24"/>
          <w:szCs w:val="24"/>
        </w:rPr>
        <w:lastRenderedPageBreak/>
        <w:t xml:space="preserve">Although student-centered learning leads to better outcomes for students, it still maintains the right teaching methods. Many barriers prevent teachers from using more student-centered, evidence-based, and specialized approaches to the teaching support needed to promote teacher change. Collaborative for Institutionalizing Scientific Learning (CISL) is an HHMI-funded program aimed at reforming student and mathematics education at a large Hispanic public research university. The program developed a teacher support model for influencing the number of science and math teachers using the methods tested in their classrooms. The program selects scholars to lead the reform course of their choice and assess the impact of the reform on students while receiving a range of support including summer salaries, academic support, professional development, course evaluations, and educational research. support and opportunities to develop literature in their change process. CISL has supported more than 40 professor-teachers in the transition of first and second-degree courses in biology, chemistry, physics, and mathematics. Teachers are motivated to change course due to factors related to their own experiences and beliefs, student needs, class structure, and faculty elements. Statistical analysis of the impact of the project on student achievement shows that, in general, students who receive CISL support perform better than students in regular grades. Faculty surveys and interviews with scholars indicated that the most important aspects of the program were the support of the university faculty during the implementation of the reform and the guidance of the Deputy Program Director during design, implementation, and evaluation. The CISL program is an example of a major effort over the years to improve the quality and culture of higher education in a large Latin American research community. The whole program had a positive impact on the development of the professional skills of the school members and led to an increase in the number of STEM </w:t>
      </w:r>
      <w:r w:rsidRPr="00F56648">
        <w:rPr>
          <w:rFonts w:ascii="Times New Roman" w:hAnsi="Times New Roman" w:cs="Times New Roman"/>
          <w:sz w:val="24"/>
          <w:szCs w:val="24"/>
        </w:rPr>
        <w:lastRenderedPageBreak/>
        <w:t>courses using proven methodologies, thus taking a step towards strengthening the culture of the internal training model STEM Department.</w:t>
      </w:r>
    </w:p>
    <w:p w14:paraId="23F52F1C" w14:textId="3D6DF890" w:rsidR="00F24E73" w:rsidRPr="00F56648" w:rsidRDefault="00F24E73" w:rsidP="00F56648">
      <w:pPr>
        <w:spacing w:after="0" w:line="480" w:lineRule="auto"/>
        <w:rPr>
          <w:rFonts w:ascii="Times New Roman" w:hAnsi="Times New Roman" w:cs="Times New Roman"/>
          <w:sz w:val="24"/>
          <w:szCs w:val="24"/>
        </w:rPr>
      </w:pPr>
    </w:p>
    <w:p w14:paraId="1FBC19D4" w14:textId="77777777" w:rsidR="00F24E73" w:rsidRPr="00F56648" w:rsidRDefault="00F24E73" w:rsidP="00F56648">
      <w:pPr>
        <w:spacing w:after="0" w:line="480" w:lineRule="auto"/>
        <w:rPr>
          <w:rFonts w:ascii="Times New Roman" w:hAnsi="Times New Roman" w:cs="Times New Roman"/>
          <w:sz w:val="24"/>
          <w:szCs w:val="24"/>
        </w:rPr>
      </w:pPr>
    </w:p>
    <w:sectPr w:rsidR="00F24E73" w:rsidRPr="00F566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F6FF" w14:textId="77777777" w:rsidR="007C00BC" w:rsidRDefault="007C00BC" w:rsidP="00132CAD">
      <w:pPr>
        <w:spacing w:after="0" w:line="240" w:lineRule="auto"/>
      </w:pPr>
      <w:r>
        <w:separator/>
      </w:r>
    </w:p>
  </w:endnote>
  <w:endnote w:type="continuationSeparator" w:id="0">
    <w:p w14:paraId="79081326" w14:textId="77777777" w:rsidR="007C00BC" w:rsidRDefault="007C00BC" w:rsidP="0013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E86B" w14:textId="77777777" w:rsidR="007C00BC" w:rsidRDefault="007C00BC" w:rsidP="00132CAD">
      <w:pPr>
        <w:spacing w:after="0" w:line="240" w:lineRule="auto"/>
      </w:pPr>
      <w:r>
        <w:separator/>
      </w:r>
    </w:p>
  </w:footnote>
  <w:footnote w:type="continuationSeparator" w:id="0">
    <w:p w14:paraId="3A539D3C" w14:textId="77777777" w:rsidR="007C00BC" w:rsidRDefault="007C00BC" w:rsidP="00132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38054"/>
      <w:docPartObj>
        <w:docPartGallery w:val="Page Numbers (Top of Page)"/>
        <w:docPartUnique/>
      </w:docPartObj>
    </w:sdtPr>
    <w:sdtEndPr>
      <w:rPr>
        <w:rFonts w:ascii="Times New Roman" w:hAnsi="Times New Roman" w:cs="Times New Roman"/>
        <w:noProof/>
        <w:sz w:val="24"/>
        <w:szCs w:val="24"/>
      </w:rPr>
    </w:sdtEndPr>
    <w:sdtContent>
      <w:p w14:paraId="71622446" w14:textId="4522EE14" w:rsidR="00132CAD" w:rsidRPr="00132CAD" w:rsidRDefault="00132CAD">
        <w:pPr>
          <w:pStyle w:val="Header"/>
          <w:jc w:val="right"/>
          <w:rPr>
            <w:rFonts w:ascii="Times New Roman" w:hAnsi="Times New Roman" w:cs="Times New Roman"/>
            <w:sz w:val="24"/>
            <w:szCs w:val="24"/>
          </w:rPr>
        </w:pPr>
        <w:r w:rsidRPr="00132CAD">
          <w:rPr>
            <w:rFonts w:ascii="Times New Roman" w:hAnsi="Times New Roman" w:cs="Times New Roman"/>
            <w:sz w:val="24"/>
            <w:szCs w:val="24"/>
          </w:rPr>
          <w:fldChar w:fldCharType="begin"/>
        </w:r>
        <w:r w:rsidRPr="00132CAD">
          <w:rPr>
            <w:rFonts w:ascii="Times New Roman" w:hAnsi="Times New Roman" w:cs="Times New Roman"/>
            <w:sz w:val="24"/>
            <w:szCs w:val="24"/>
          </w:rPr>
          <w:instrText xml:space="preserve"> PAGE   \* MERGEFORMAT </w:instrText>
        </w:r>
        <w:r w:rsidRPr="00132CAD">
          <w:rPr>
            <w:rFonts w:ascii="Times New Roman" w:hAnsi="Times New Roman" w:cs="Times New Roman"/>
            <w:sz w:val="24"/>
            <w:szCs w:val="24"/>
          </w:rPr>
          <w:fldChar w:fldCharType="separate"/>
        </w:r>
        <w:r w:rsidRPr="00132CAD">
          <w:rPr>
            <w:rFonts w:ascii="Times New Roman" w:hAnsi="Times New Roman" w:cs="Times New Roman"/>
            <w:noProof/>
            <w:sz w:val="24"/>
            <w:szCs w:val="24"/>
          </w:rPr>
          <w:t>2</w:t>
        </w:r>
        <w:r w:rsidRPr="00132CAD">
          <w:rPr>
            <w:rFonts w:ascii="Times New Roman" w:hAnsi="Times New Roman" w:cs="Times New Roman"/>
            <w:noProof/>
            <w:sz w:val="24"/>
            <w:szCs w:val="24"/>
          </w:rPr>
          <w:fldChar w:fldCharType="end"/>
        </w:r>
      </w:p>
    </w:sdtContent>
  </w:sdt>
  <w:p w14:paraId="0B3380FD" w14:textId="77777777" w:rsidR="00132CAD" w:rsidRDefault="00132C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26"/>
    <w:rsid w:val="00132CAD"/>
    <w:rsid w:val="00315826"/>
    <w:rsid w:val="003C7842"/>
    <w:rsid w:val="003D3294"/>
    <w:rsid w:val="003E1C74"/>
    <w:rsid w:val="00524319"/>
    <w:rsid w:val="0061597D"/>
    <w:rsid w:val="00755976"/>
    <w:rsid w:val="007C00BC"/>
    <w:rsid w:val="00815C38"/>
    <w:rsid w:val="00956F0B"/>
    <w:rsid w:val="00C31DB7"/>
    <w:rsid w:val="00CC1B87"/>
    <w:rsid w:val="00DE3364"/>
    <w:rsid w:val="00E51D14"/>
    <w:rsid w:val="00EF7D9A"/>
    <w:rsid w:val="00F24E73"/>
    <w:rsid w:val="00F5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0A1A"/>
  <w15:chartTrackingRefBased/>
  <w15:docId w15:val="{6A053384-3432-4697-B0EC-166AB6F5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294"/>
    <w:rPr>
      <w:color w:val="0563C1" w:themeColor="hyperlink"/>
      <w:u w:val="single"/>
    </w:rPr>
  </w:style>
  <w:style w:type="character" w:styleId="UnresolvedMention">
    <w:name w:val="Unresolved Mention"/>
    <w:basedOn w:val="DefaultParagraphFont"/>
    <w:uiPriority w:val="99"/>
    <w:semiHidden/>
    <w:unhideWhenUsed/>
    <w:rsid w:val="003D3294"/>
    <w:rPr>
      <w:color w:val="605E5C"/>
      <w:shd w:val="clear" w:color="auto" w:fill="E1DFDD"/>
    </w:rPr>
  </w:style>
  <w:style w:type="paragraph" w:styleId="Header">
    <w:name w:val="header"/>
    <w:basedOn w:val="Normal"/>
    <w:link w:val="HeaderChar"/>
    <w:uiPriority w:val="99"/>
    <w:unhideWhenUsed/>
    <w:rsid w:val="00132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AD"/>
  </w:style>
  <w:style w:type="paragraph" w:styleId="Footer">
    <w:name w:val="footer"/>
    <w:basedOn w:val="Normal"/>
    <w:link w:val="FooterChar"/>
    <w:uiPriority w:val="99"/>
    <w:unhideWhenUsed/>
    <w:rsid w:val="00132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2168556.216861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879</Words>
  <Characters>5013</Characters>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2022-08-06T15:14:00Z</dcterms:created>
  <dcterms:modified xsi:type="dcterms:W3CDTF">2022-08-06T18:46:00Z</dcterms:modified>
</cp:coreProperties>
</file>