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881"/>
        <w:gridCol w:w="1335"/>
        <w:gridCol w:w="3492"/>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Date:</w:t>
            </w:r>
          </w:p>
        </w:tc>
        <w:tc>
          <w:tcPr>
            <w:tcW w:w="3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29/may/2020</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Name:</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Divyashree LV</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Course:</w:t>
            </w:r>
          </w:p>
        </w:tc>
        <w:tc>
          <w:tcPr>
            <w:tcW w:w="3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Logic design</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USN:</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4al17ec030</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Topic:</w:t>
            </w:r>
          </w:p>
        </w:tc>
        <w:tc>
          <w:tcPr>
            <w:tcW w:w="3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9"/>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 of clocked sequential circuit</w:t>
            </w:r>
          </w:p>
          <w:p>
            <w:pPr>
              <w:numPr>
                <w:ilvl w:val="0"/>
                <w:numId w:val="9"/>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Digital clock design</w:t>
            </w:r>
          </w:p>
          <w:p>
            <w:pPr>
              <w:spacing w:before="0" w:after="0" w:line="240"/>
              <w:ind w:right="0" w:left="0" w:firstLine="0"/>
              <w:jc w:val="left"/>
              <w:rPr>
                <w:color w:val="auto"/>
                <w:spacing w:val="0"/>
                <w:position w:val="0"/>
              </w:rPr>
            </w:pP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Semester &amp; Section:</w:t>
            </w: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6</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A</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Github Repository:</w:t>
            </w:r>
          </w:p>
        </w:tc>
        <w:tc>
          <w:tcPr>
            <w:tcW w:w="3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divyalv</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4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985"/>
      </w:tblGrid>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FORENOON SESSION DETAILS</w:t>
            </w: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5304" w:dyaOrig="2855">
                <v:rect xmlns:o="urn:schemas-microsoft-com:office:office" xmlns:v="urn:schemas-microsoft-com:vml" id="rectole0000000000" style="width:265.200000pt;height:142.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9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ANALYSIS OF CLOCKED SEQUENTIAL CIRCUITS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150" w:line="240"/>
              <w:ind w:right="0" w:left="0" w:firstLine="0"/>
              <w:jc w:val="both"/>
              <w:rPr>
                <w:rFonts w:ascii="Helvetica" w:hAnsi="Helvetica" w:cs="Helvetica" w:eastAsia="Helvetica"/>
                <w:b/>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Positive Edge Triggered D Flip-flop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r>
          </w:p>
          <w:p>
            <w:pPr>
              <w:numPr>
                <w:ilvl w:val="0"/>
                <w:numId w:val="26"/>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A circuit diagram of a Positive edge triggered D Flip-flop is shown as below. It has an </w:t>
            </w:r>
            <w:r>
              <w:rPr>
                <w:rFonts w:ascii="Helvetica" w:hAnsi="Helvetica" w:cs="Helvetica" w:eastAsia="Helvetica"/>
                <w:b/>
                <w:color w:val="333333"/>
                <w:spacing w:val="0"/>
                <w:position w:val="0"/>
                <w:sz w:val="21"/>
                <w:shd w:fill="FFFFFF" w:val="clear"/>
              </w:rPr>
              <w:t xml:space="preserve">additional reset input</w:t>
            </w:r>
            <w:r>
              <w:rPr>
                <w:rFonts w:ascii="Helvetica" w:hAnsi="Helvetica" w:cs="Helvetica" w:eastAsia="Helvetica"/>
                <w:color w:val="333333"/>
                <w:spacing w:val="0"/>
                <w:position w:val="0"/>
                <w:sz w:val="21"/>
                <w:shd w:fill="FFFFFF" w:val="clear"/>
              </w:rPr>
              <w:t xml:space="preserve"> connected to the three NAND gates.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r>
              <w:object w:dxaOrig="5325" w:dyaOrig="3948">
                <v:rect xmlns:o="urn:schemas-microsoft-com:office:office" xmlns:v="urn:schemas-microsoft-com:vml" id="rectole0000000001" style="width:266.250000pt;height:197.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8"/>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When the </w:t>
            </w:r>
            <w:r>
              <w:rPr>
                <w:rFonts w:ascii="Helvetica" w:hAnsi="Helvetica" w:cs="Helvetica" w:eastAsia="Helvetica"/>
                <w:b/>
                <w:color w:val="333333"/>
                <w:spacing w:val="0"/>
                <w:position w:val="0"/>
                <w:sz w:val="21"/>
                <w:shd w:fill="FFFFFF" w:val="clear"/>
              </w:rPr>
              <w:t xml:space="preserve">reset input is 0 it forces output Q' to Stay at 1</w:t>
            </w:r>
            <w:r>
              <w:rPr>
                <w:rFonts w:ascii="Helvetica" w:hAnsi="Helvetica" w:cs="Helvetica" w:eastAsia="Helvetica"/>
                <w:color w:val="333333"/>
                <w:spacing w:val="0"/>
                <w:position w:val="0"/>
                <w:sz w:val="21"/>
                <w:shd w:fill="FFFFFF" w:val="clear"/>
              </w:rPr>
              <w:t xml:space="preserve"> which clears output Q to 0 thus resetting the flip-flop.</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0"/>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Two other connections from the reset input ensure that the S input of the third </w:t>
            </w:r>
            <w:r>
              <w:rPr>
                <w:rFonts w:ascii="Helvetica" w:hAnsi="Helvetica" w:cs="Helvetica" w:eastAsia="Helvetica"/>
                <w:b/>
                <w:color w:val="333333"/>
                <w:spacing w:val="0"/>
                <w:position w:val="0"/>
                <w:sz w:val="21"/>
                <w:shd w:fill="FFFFFF" w:val="clear"/>
              </w:rPr>
              <w:t xml:space="preserve">SR latch stays at logic 1</w:t>
            </w:r>
            <w:r>
              <w:rPr>
                <w:rFonts w:ascii="Helvetica" w:hAnsi="Helvetica" w:cs="Helvetica" w:eastAsia="Helvetica"/>
                <w:color w:val="333333"/>
                <w:spacing w:val="0"/>
                <w:position w:val="0"/>
                <w:sz w:val="21"/>
                <w:shd w:fill="FFFFFF" w:val="clear"/>
              </w:rPr>
              <w:t xml:space="preserve"> while the reset input is at 0 regardless of the values of D and Clk.</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2"/>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Function table suggests that:</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4"/>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R = 0, the output is set to 0 (independent of D and Clk).</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6"/>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clock at Clk is shown with an upward arrow to indicate that the flip-flop triggers on the positive edge of the clock.</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38"/>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value in D is transferred to Q with every positive-edge clock signal provided that R = 1.</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Analysis with D Flip-Flops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numPr>
                <w:ilvl w:val="0"/>
                <w:numId w:val="43"/>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input equation of a D Flip-flop is given by </w:t>
            </w:r>
            <w:r>
              <w:rPr>
                <w:rFonts w:ascii="Helvetica" w:hAnsi="Helvetica" w:cs="Helvetica" w:eastAsia="Helvetica"/>
                <w:b/>
                <w:color w:val="333333"/>
                <w:spacing w:val="0"/>
                <w:position w:val="0"/>
                <w:sz w:val="21"/>
                <w:shd w:fill="FFFFFF" w:val="clear"/>
              </w:rPr>
              <w:t xml:space="preserve">D</w:t>
            </w:r>
            <w:r>
              <w:rPr>
                <w:rFonts w:ascii="Helvetica" w:hAnsi="Helvetica" w:cs="Helvetica" w:eastAsia="Helvetica"/>
                <w:b/>
                <w:color w:val="333333"/>
                <w:spacing w:val="0"/>
                <w:position w:val="0"/>
                <w:sz w:val="16"/>
                <w:shd w:fill="FFFFFF" w:val="clear"/>
                <w:vertAlign w:val="subscript"/>
              </w:rPr>
              <w:t xml:space="preserve">A</w:t>
            </w:r>
            <w:r>
              <w:rPr>
                <w:rFonts w:ascii="Helvetica" w:hAnsi="Helvetica" w:cs="Helvetica" w:eastAsia="Helvetica"/>
                <w:b/>
                <w:color w:val="333333"/>
                <w:spacing w:val="0"/>
                <w:position w:val="0"/>
                <w:sz w:val="21"/>
                <w:shd w:fill="FFFFFF" w:val="clear"/>
              </w:rPr>
              <w:t xml:space="preserve"> = A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x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y.</w:t>
            </w:r>
            <w:r>
              <w:rPr>
                <w:rFonts w:ascii="Helvetica" w:hAnsi="Helvetica" w:cs="Helvetica" w:eastAsia="Helvetica"/>
                <w:color w:val="333333"/>
                <w:spacing w:val="0"/>
                <w:position w:val="0"/>
                <w:sz w:val="21"/>
                <w:shd w:fill="FFFFFF" w:val="clear"/>
              </w:rPr>
              <w:t xml:space="preserve"> D</w:t>
            </w:r>
            <w:r>
              <w:rPr>
                <w:rFonts w:ascii="Helvetica" w:hAnsi="Helvetica" w:cs="Helvetica" w:eastAsia="Helvetica"/>
                <w:color w:val="333333"/>
                <w:spacing w:val="0"/>
                <w:position w:val="0"/>
                <w:sz w:val="16"/>
                <w:shd w:fill="FFFFFF" w:val="clear"/>
                <w:vertAlign w:val="subscript"/>
              </w:rPr>
              <w:t xml:space="preserve">A</w:t>
            </w:r>
            <w:r>
              <w:rPr>
                <w:rFonts w:ascii="Helvetica" w:hAnsi="Helvetica" w:cs="Helvetica" w:eastAsia="Helvetica"/>
                <w:color w:val="333333"/>
                <w:spacing w:val="0"/>
                <w:position w:val="0"/>
                <w:sz w:val="21"/>
                <w:shd w:fill="FFFFFF" w:val="clear"/>
              </w:rPr>
              <w:t xml:space="preserve"> means a D Flip-flop with output A.</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45"/>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x and y variables are the inputs to the circuit. No output equations are given, which implies that the output comes from the output of the flip-flop.</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47"/>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state table has one column for the present state of flip-flop 'A' two columns for the two inputs, and one column for the next state of A.</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49"/>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next-state values are obtained from the state equation </w:t>
            </w:r>
            <w:r>
              <w:rPr>
                <w:rFonts w:ascii="Helvetica" w:hAnsi="Helvetica" w:cs="Helvetica" w:eastAsia="Helvetica"/>
                <w:b/>
                <w:color w:val="333333"/>
                <w:spacing w:val="0"/>
                <w:position w:val="0"/>
                <w:sz w:val="21"/>
                <w:shd w:fill="FFFFFF" w:val="clear"/>
              </w:rPr>
              <w:t xml:space="preserve">A(t + 1) = A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x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y.</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51"/>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expression specifies an odd function and is equal to 1 when only one variable is 1 or when all three variables are 1.</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r>
              <w:object w:dxaOrig="5183" w:dyaOrig="3462">
                <v:rect xmlns:o="urn:schemas-microsoft-com:office:office" xmlns:v="urn:schemas-microsoft-com:vml" id="rectole0000000002" style="width:259.150000pt;height:17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Analysis with JK Flip-Flops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numPr>
                <w:ilvl w:val="0"/>
                <w:numId w:val="56"/>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circuit can be specified by the flip-flop input equations: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58"/>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J</w:t>
            </w:r>
            <w:r>
              <w:rPr>
                <w:rFonts w:ascii="Helvetica" w:hAnsi="Helvetica" w:cs="Helvetica" w:eastAsia="Helvetica"/>
                <w:b/>
                <w:color w:val="333333"/>
                <w:spacing w:val="0"/>
                <w:position w:val="0"/>
                <w:sz w:val="16"/>
                <w:shd w:fill="FFFFFF" w:val="clear"/>
                <w:vertAlign w:val="subscript"/>
              </w:rPr>
              <w:t xml:space="preserve">A</w:t>
            </w:r>
            <w:r>
              <w:rPr>
                <w:rFonts w:ascii="Helvetica" w:hAnsi="Helvetica" w:cs="Helvetica" w:eastAsia="Helvetica"/>
                <w:b/>
                <w:color w:val="333333"/>
                <w:spacing w:val="0"/>
                <w:position w:val="0"/>
                <w:sz w:val="21"/>
                <w:shd w:fill="FFFFFF" w:val="clear"/>
              </w:rPr>
              <w:t xml:space="preserve"> = B; K</w:t>
            </w:r>
            <w:r>
              <w:rPr>
                <w:rFonts w:ascii="Helvetica" w:hAnsi="Helvetica" w:cs="Helvetica" w:eastAsia="Helvetica"/>
                <w:b/>
                <w:color w:val="333333"/>
                <w:spacing w:val="0"/>
                <w:position w:val="0"/>
                <w:sz w:val="16"/>
                <w:shd w:fill="FFFFFF" w:val="clear"/>
                <w:vertAlign w:val="subscript"/>
              </w:rPr>
              <w:t xml:space="preserve">A</w:t>
            </w:r>
            <w:r>
              <w:rPr>
                <w:rFonts w:ascii="Helvetica" w:hAnsi="Helvetica" w:cs="Helvetica" w:eastAsia="Helvetica"/>
                <w:b/>
                <w:color w:val="333333"/>
                <w:spacing w:val="0"/>
                <w:position w:val="0"/>
                <w:sz w:val="21"/>
                <w:shd w:fill="FFFFFF" w:val="clear"/>
              </w:rPr>
              <w:t xml:space="preserve"> = Bx'</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60"/>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J</w:t>
            </w:r>
            <w:r>
              <w:rPr>
                <w:rFonts w:ascii="Helvetica" w:hAnsi="Helvetica" w:cs="Helvetica" w:eastAsia="Helvetica"/>
                <w:b/>
                <w:color w:val="333333"/>
                <w:spacing w:val="0"/>
                <w:position w:val="0"/>
                <w:sz w:val="16"/>
                <w:shd w:fill="FFFFFF" w:val="clear"/>
                <w:vertAlign w:val="subscript"/>
              </w:rPr>
              <w:t xml:space="preserve">B</w:t>
            </w:r>
            <w:r>
              <w:rPr>
                <w:rFonts w:ascii="Helvetica" w:hAnsi="Helvetica" w:cs="Helvetica" w:eastAsia="Helvetica"/>
                <w:b/>
                <w:color w:val="333333"/>
                <w:spacing w:val="0"/>
                <w:position w:val="0"/>
                <w:sz w:val="21"/>
                <w:shd w:fill="FFFFFF" w:val="clear"/>
              </w:rPr>
              <w:t xml:space="preserve"> = x'; K</w:t>
            </w:r>
            <w:r>
              <w:rPr>
                <w:rFonts w:ascii="Helvetica" w:hAnsi="Helvetica" w:cs="Helvetica" w:eastAsia="Helvetica"/>
                <w:b/>
                <w:color w:val="333333"/>
                <w:spacing w:val="0"/>
                <w:position w:val="0"/>
                <w:sz w:val="16"/>
                <w:shd w:fill="FFFFFF" w:val="clear"/>
                <w:vertAlign w:val="subscript"/>
              </w:rPr>
              <w:t xml:space="preserve">B</w:t>
            </w:r>
            <w:r>
              <w:rPr>
                <w:rFonts w:ascii="Helvetica" w:hAnsi="Helvetica" w:cs="Helvetica" w:eastAsia="Helvetica"/>
                <w:b/>
                <w:color w:val="333333"/>
                <w:spacing w:val="0"/>
                <w:position w:val="0"/>
                <w:sz w:val="21"/>
                <w:shd w:fill="FFFFFF" w:val="clear"/>
              </w:rPr>
              <w:t xml:space="preserve"> = A'x + Ax' = A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x</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62"/>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next state of each flip-flop is evaluated from the corresponding J and K inputs and the characteristic table of the JK flip-flop listed as: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64"/>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J = 1 and K = 0 the next state is 1</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66"/>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J = 0 and K = 1 the next state is 0</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68"/>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J = 0 and K = 0 there is no change of state and the next-state value is the same as that of the present state.</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70"/>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When J = K = 1, the next-state bit is the complement of the present-state bit.</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spacing w:before="0" w:after="0" w:line="240"/>
              <w:ind w:right="0" w:left="720" w:firstLine="0"/>
              <w:jc w:val="both"/>
              <w:rPr>
                <w:rFonts w:ascii="Helvetica" w:hAnsi="Helvetica" w:cs="Helvetica" w:eastAsia="Helvetica"/>
                <w:color w:val="333333"/>
                <w:spacing w:val="0"/>
                <w:position w:val="0"/>
                <w:sz w:val="21"/>
                <w:shd w:fill="FFFFFF" w:val="clear"/>
              </w:rPr>
            </w:pPr>
            <w:r>
              <w:object w:dxaOrig="3401" w:dyaOrig="2369">
                <v:rect xmlns:o="urn:schemas-microsoft-com:office:office" xmlns:v="urn:schemas-microsoft-com:vml" id="rectole0000000003" style="width:170.050000pt;height:118.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73"/>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characteristic equations for the flip-flops are</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75"/>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A(t + 1) = JA' + K'A</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77"/>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B(t + 1) = JB' + K'B</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79"/>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This gives us the state equation of A by substituting the values of J</w:t>
            </w:r>
            <w:r>
              <w:rPr>
                <w:rFonts w:ascii="Helvetica" w:hAnsi="Helvetica" w:cs="Helvetica" w:eastAsia="Helvetica"/>
                <w:color w:val="333333"/>
                <w:spacing w:val="0"/>
                <w:position w:val="0"/>
                <w:sz w:val="16"/>
                <w:shd w:fill="FFFFFF" w:val="clear"/>
                <w:vertAlign w:val="subscript"/>
              </w:rPr>
              <w:t xml:space="preserve">A</w:t>
            </w:r>
            <w:r>
              <w:rPr>
                <w:rFonts w:ascii="Helvetica" w:hAnsi="Helvetica" w:cs="Helvetica" w:eastAsia="Helvetica"/>
                <w:color w:val="333333"/>
                <w:spacing w:val="0"/>
                <w:position w:val="0"/>
                <w:sz w:val="21"/>
                <w:shd w:fill="FFFFFF" w:val="clear"/>
              </w:rPr>
              <w:t xml:space="preserve">, K</w:t>
            </w:r>
            <w:r>
              <w:rPr>
                <w:rFonts w:ascii="Helvetica" w:hAnsi="Helvetica" w:cs="Helvetica" w:eastAsia="Helvetica"/>
                <w:color w:val="333333"/>
                <w:spacing w:val="0"/>
                <w:position w:val="0"/>
                <w:sz w:val="16"/>
                <w:shd w:fill="FFFFFF" w:val="clear"/>
                <w:vertAlign w:val="subscript"/>
              </w:rPr>
              <w:t xml:space="preserve">A</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spacing w:before="0" w:after="0" w:line="240"/>
              <w:ind w:right="0" w:left="1440" w:firstLine="0"/>
              <w:jc w:val="both"/>
              <w:rPr>
                <w:rFonts w:ascii="Helvetica" w:hAnsi="Helvetica" w:cs="Helvetica" w:eastAsia="Helvetica"/>
                <w:color w:val="333333"/>
                <w:spacing w:val="0"/>
                <w:position w:val="0"/>
                <w:sz w:val="21"/>
                <w:shd w:fill="FFFFFF" w:val="clear"/>
              </w:rPr>
            </w:pPr>
            <w:r>
              <w:object w:dxaOrig="3320" w:dyaOrig="1842">
                <v:rect xmlns:o="urn:schemas-microsoft-com:office:office" xmlns:v="urn:schemas-microsoft-com:vml" id="rectole0000000004" style="width:166.000000pt;height:92.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82"/>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A(t + 1) = BA' + (Bx')'A = A'B + AB' + Ax</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84"/>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state equation provides the bit values for the column headed "Next State" for A in the state table. Similarly, the state equation for flip-flop B can be derived from the characteristic equation by substituting the values of J</w:t>
            </w:r>
            <w:r>
              <w:rPr>
                <w:rFonts w:ascii="Helvetica" w:hAnsi="Helvetica" w:cs="Helvetica" w:eastAsia="Helvetica"/>
                <w:color w:val="333333"/>
                <w:spacing w:val="0"/>
                <w:position w:val="0"/>
                <w:sz w:val="16"/>
                <w:shd w:fill="FFFFFF" w:val="clear"/>
                <w:vertAlign w:val="subscript"/>
              </w:rPr>
              <w:t xml:space="preserve">B</w:t>
            </w:r>
            <w:r>
              <w:rPr>
                <w:rFonts w:ascii="Helvetica" w:hAnsi="Helvetica" w:cs="Helvetica" w:eastAsia="Helvetica"/>
                <w:color w:val="333333"/>
                <w:spacing w:val="0"/>
                <w:position w:val="0"/>
                <w:sz w:val="21"/>
                <w:shd w:fill="FFFFFF" w:val="clear"/>
              </w:rPr>
              <w:t xml:space="preserve"> and K</w:t>
            </w:r>
            <w:r>
              <w:rPr>
                <w:rFonts w:ascii="Helvetica" w:hAnsi="Helvetica" w:cs="Helvetica" w:eastAsia="Helvetica"/>
                <w:color w:val="333333"/>
                <w:spacing w:val="0"/>
                <w:position w:val="0"/>
                <w:sz w:val="16"/>
                <w:shd w:fill="FFFFFF" w:val="clear"/>
                <w:vertAlign w:val="subscript"/>
              </w:rPr>
              <w:t xml:space="preserve">B</w:t>
            </w:r>
            <w:r>
              <w:rPr>
                <w:rFonts w:ascii="Helvetica" w:hAnsi="Helvetica" w:cs="Helvetica" w:eastAsia="Helvetica"/>
                <w:color w:val="333333"/>
                <w:spacing w:val="0"/>
                <w:position w:val="0"/>
                <w:sz w:val="21"/>
                <w:shd w:fill="FFFFFF" w:val="clear"/>
              </w:rPr>
              <w:t xml:space="preserve">.:</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86"/>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B(t + 1) = x'B' + (A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x)'B = B'x' + ABx + A'Bx'</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spacing w:before="0" w:after="0" w:line="240"/>
              <w:ind w:right="0" w:left="720" w:firstLine="0"/>
              <w:jc w:val="both"/>
              <w:rPr>
                <w:rFonts w:ascii="Helvetica" w:hAnsi="Helvetica" w:cs="Helvetica" w:eastAsia="Helvetica"/>
                <w:color w:val="333333"/>
                <w:spacing w:val="0"/>
                <w:position w:val="0"/>
                <w:sz w:val="21"/>
                <w:shd w:fill="FFFFFF" w:val="clear"/>
              </w:rPr>
            </w:pPr>
            <w:r>
              <w:object w:dxaOrig="2713" w:dyaOrig="1984">
                <v:rect xmlns:o="urn:schemas-microsoft-com:office:office" xmlns:v="urn:schemas-microsoft-com:vml" id="rectole0000000005" style="width:135.650000pt;height:99.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Analysis with T Flip-Flops</w:t>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b/>
                <w:color w:val="333333"/>
                <w:spacing w:val="0"/>
                <w:position w:val="0"/>
                <w:sz w:val="21"/>
                <w:shd w:fill="FFFFFF" w:val="clear"/>
              </w:rPr>
              <w:br/>
            </w:r>
          </w:p>
          <w:p>
            <w:pPr>
              <w:numPr>
                <w:ilvl w:val="0"/>
                <w:numId w:val="91"/>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circuit can be specified by the characteristic equations: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93"/>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Q(t+1) = T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Q = T'Q + TQ'</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95"/>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sequential circuit has two flip-flops A and B, one input x, and one output y and can be described algebraically by two input equations and an output equation:</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97"/>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T</w:t>
            </w:r>
            <w:r>
              <w:rPr>
                <w:rFonts w:ascii="Helvetica" w:hAnsi="Helvetica" w:cs="Helvetica" w:eastAsia="Helvetica"/>
                <w:b/>
                <w:color w:val="333333"/>
                <w:spacing w:val="0"/>
                <w:position w:val="0"/>
                <w:sz w:val="16"/>
                <w:shd w:fill="FFFFFF" w:val="clear"/>
                <w:vertAlign w:val="subscript"/>
              </w:rPr>
              <w:t xml:space="preserve">A</w:t>
            </w:r>
            <w:r>
              <w:rPr>
                <w:rFonts w:ascii="Helvetica" w:hAnsi="Helvetica" w:cs="Helvetica" w:eastAsia="Helvetica"/>
                <w:b/>
                <w:color w:val="333333"/>
                <w:spacing w:val="0"/>
                <w:position w:val="0"/>
                <w:sz w:val="21"/>
                <w:shd w:fill="FFFFFF" w:val="clear"/>
              </w:rPr>
              <w:t xml:space="preserve"> = Bx</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99"/>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T</w:t>
            </w:r>
            <w:r>
              <w:rPr>
                <w:rFonts w:ascii="Helvetica" w:hAnsi="Helvetica" w:cs="Helvetica" w:eastAsia="Helvetica"/>
                <w:b/>
                <w:color w:val="333333"/>
                <w:spacing w:val="0"/>
                <w:position w:val="0"/>
                <w:sz w:val="16"/>
                <w:shd w:fill="FFFFFF" w:val="clear"/>
                <w:vertAlign w:val="subscript"/>
              </w:rPr>
              <w:t xml:space="preserve">B</w:t>
            </w:r>
            <w:r>
              <w:rPr>
                <w:rFonts w:ascii="Helvetica" w:hAnsi="Helvetica" w:cs="Helvetica" w:eastAsia="Helvetica"/>
                <w:b/>
                <w:color w:val="333333"/>
                <w:spacing w:val="0"/>
                <w:position w:val="0"/>
                <w:sz w:val="21"/>
                <w:shd w:fill="FFFFFF" w:val="clear"/>
              </w:rPr>
              <w:t xml:space="preserve"> = x</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01"/>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y = AB</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numPr>
                <w:ilvl w:val="0"/>
                <w:numId w:val="103"/>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state table for the circuit is listed below. The values for y are obtained from the output equation. The values for the next state can be derived from the state equations by substituting T</w:t>
            </w:r>
            <w:r>
              <w:rPr>
                <w:rFonts w:ascii="Helvetica" w:hAnsi="Helvetica" w:cs="Helvetica" w:eastAsia="Helvetica"/>
                <w:color w:val="333333"/>
                <w:spacing w:val="0"/>
                <w:position w:val="0"/>
                <w:sz w:val="16"/>
                <w:shd w:fill="FFFFFF" w:val="clear"/>
                <w:vertAlign w:val="subscript"/>
              </w:rPr>
              <w:t xml:space="preserve">A</w:t>
            </w:r>
            <w:r>
              <w:rPr>
                <w:rFonts w:ascii="Helvetica" w:hAnsi="Helvetica" w:cs="Helvetica" w:eastAsia="Helvetica"/>
                <w:color w:val="333333"/>
                <w:spacing w:val="0"/>
                <w:position w:val="0"/>
                <w:sz w:val="21"/>
                <w:shd w:fill="FFFFFF" w:val="clear"/>
              </w:rPr>
              <w:t xml:space="preserve"> and T</w:t>
            </w:r>
            <w:r>
              <w:rPr>
                <w:rFonts w:ascii="Helvetica" w:hAnsi="Helvetica" w:cs="Helvetica" w:eastAsia="Helvetica"/>
                <w:color w:val="333333"/>
                <w:spacing w:val="0"/>
                <w:position w:val="0"/>
                <w:sz w:val="16"/>
                <w:shd w:fill="FFFFFF" w:val="clear"/>
                <w:vertAlign w:val="subscript"/>
              </w:rPr>
              <w:t xml:space="preserve">B</w:t>
            </w:r>
            <w:r>
              <w:rPr>
                <w:rFonts w:ascii="Helvetica" w:hAnsi="Helvetica" w:cs="Helvetica" w:eastAsia="Helvetica"/>
                <w:color w:val="333333"/>
                <w:spacing w:val="0"/>
                <w:position w:val="0"/>
                <w:sz w:val="21"/>
                <w:shd w:fill="FFFFFF" w:val="clear"/>
              </w:rPr>
              <w:t xml:space="preserve"> in the characteristic equations yielding:</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05"/>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A(t + 1) = (Bx)' A + (Bx)A' = AB' + Ax' + A'Bx</w:t>
            </w:r>
          </w:p>
          <w:p>
            <w:pPr>
              <w:spacing w:before="0" w:after="0" w:line="240"/>
              <w:ind w:right="0" w:left="144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07"/>
              </w:numPr>
              <w:tabs>
                <w:tab w:val="left" w:pos="1440" w:leader="none"/>
              </w:tabs>
              <w:spacing w:before="0" w:after="150" w:line="240"/>
              <w:ind w:right="0" w:left="144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B(t + 1) = x </w:t>
            </w:r>
            <w:r>
              <w:rPr>
                <w:rFonts w:ascii="Cambria Math" w:hAnsi="Cambria Math" w:cs="Cambria Math" w:eastAsia="Cambria Math"/>
                <w:b/>
                <w:color w:val="333333"/>
                <w:spacing w:val="0"/>
                <w:position w:val="0"/>
                <w:sz w:val="21"/>
                <w:shd w:fill="FFFFFF" w:val="clear"/>
              </w:rPr>
              <w:t xml:space="preserve">⊕</w:t>
            </w:r>
            <w:r>
              <w:rPr>
                <w:rFonts w:ascii="Helvetica" w:hAnsi="Helvetica" w:cs="Helvetica" w:eastAsia="Helvetica"/>
                <w:b/>
                <w:color w:val="333333"/>
                <w:spacing w:val="0"/>
                <w:position w:val="0"/>
                <w:sz w:val="21"/>
                <w:shd w:fill="FFFFFF" w:val="clear"/>
              </w:rPr>
              <w:t xml:space="preserve"> B</w:t>
            </w:r>
          </w:p>
          <w:p>
            <w:pPr>
              <w:spacing w:before="0" w:after="0" w:line="240"/>
              <w:ind w:right="0" w:left="1440" w:firstLine="0"/>
              <w:jc w:val="both"/>
              <w:rPr>
                <w:rFonts w:ascii="Helvetica" w:hAnsi="Helvetica" w:cs="Helvetica" w:eastAsia="Helvetica"/>
                <w:color w:val="333333"/>
                <w:spacing w:val="0"/>
                <w:position w:val="0"/>
                <w:sz w:val="21"/>
                <w:shd w:fill="FFFFFF" w:val="clear"/>
              </w:rPr>
            </w:pP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br/>
            </w:r>
            <w:r>
              <w:object w:dxaOrig="3664" w:dyaOrig="2814">
                <v:rect xmlns:o="urn:schemas-microsoft-com:office:office" xmlns:v="urn:schemas-microsoft-com:vml" id="rectole0000000006" style="width:183.200000pt;height:140.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Helvetica" w:hAnsi="Helvetica" w:cs="Helvetica" w:eastAsia="Helvetica"/>
                <w:color w:val="333333"/>
                <w:spacing w:val="0"/>
                <w:position w:val="0"/>
                <w:sz w:val="21"/>
                <w:shd w:fill="FFFFFF" w:val="clear"/>
              </w:rPr>
              <w:br/>
              <w:br/>
              <w:br/>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r>
            <w:r>
              <w:object w:dxaOrig="2773" w:dyaOrig="1842">
                <v:rect xmlns:o="urn:schemas-microsoft-com:office:office" xmlns:v="urn:schemas-microsoft-com:vml" id="rectole0000000007" style="width:138.650000pt;height:92.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Helvetica" w:hAnsi="Helvetica" w:cs="Helvetica" w:eastAsia="Helvetica"/>
                <w:color w:val="333333"/>
                <w:spacing w:val="0"/>
                <w:position w:val="0"/>
                <w:sz w:val="21"/>
                <w:shd w:fill="auto" w:val="clear"/>
              </w:rPr>
              <w:br/>
            </w:r>
          </w:p>
          <w:p>
            <w:pPr>
              <w:spacing w:before="300" w:after="150" w:line="240"/>
              <w:ind w:right="0" w:left="0" w:firstLine="0"/>
              <w:jc w:val="both"/>
              <w:rPr>
                <w:rFonts w:ascii="Helvetica" w:hAnsi="Helvetica" w:cs="Helvetica" w:eastAsia="Helvetica"/>
                <w:color w:val="333333"/>
                <w:spacing w:val="0"/>
                <w:position w:val="0"/>
                <w:sz w:val="36"/>
                <w:shd w:fill="FFFFFF" w:val="clear"/>
              </w:rPr>
            </w:pPr>
            <w:r>
              <w:rPr>
                <w:rFonts w:ascii="Helvetica" w:hAnsi="Helvetica" w:cs="Helvetica" w:eastAsia="Helvetica"/>
                <w:color w:val="333333"/>
                <w:spacing w:val="0"/>
                <w:position w:val="0"/>
                <w:sz w:val="36"/>
                <w:shd w:fill="FFFFFF" w:val="clear"/>
              </w:rPr>
              <w:t xml:space="preserve">STATE REDUCTION AND ASSIGNMENT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p>
          <w:p>
            <w:pPr>
              <w:numPr>
                <w:ilvl w:val="0"/>
                <w:numId w:val="113"/>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Two sequential circuits may exhibit the same input-output behavior but have a different number of internal states in their state diagram.</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15"/>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Certain properties of sequential circuits may simplify a design by reducing the number of gates and flip-flops it uses. Reducing the number of flip-flops reduces the cost of a circuit.</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17"/>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 reduction in the number of flip-flops in a sequential circuit is referred to as the state reduction problem. State-reduction algorithms are concerned with procedures for reducing the number of states in a state table while keeping the external input-output requirements unchanged</w:t>
            </w:r>
          </w:p>
          <w:p>
            <w:pPr>
              <w:spacing w:before="0" w:after="0" w:line="240"/>
              <w:ind w:right="0" w:left="720" w:firstLine="0"/>
              <w:jc w:val="both"/>
              <w:rPr>
                <w:rFonts w:ascii="Helvetica" w:hAnsi="Helvetica" w:cs="Helvetica" w:eastAsia="Helvetica"/>
                <w:color w:val="333333"/>
                <w:spacing w:val="0"/>
                <w:position w:val="0"/>
                <w:sz w:val="21"/>
                <w:shd w:fill="FFFFFF"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r>
          </w:p>
          <w:p>
            <w:pPr>
              <w:spacing w:before="0" w:after="150" w:line="240"/>
              <w:ind w:right="0" w:left="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b/>
                <w:color w:val="333333"/>
                <w:spacing w:val="0"/>
                <w:position w:val="0"/>
                <w:sz w:val="21"/>
                <w:shd w:fill="FFFFFF" w:val="clear"/>
              </w:rPr>
              <w:t xml:space="preserve">Example of State Reduction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333333"/>
                <w:spacing w:val="0"/>
                <w:position w:val="0"/>
                <w:sz w:val="21"/>
                <w:shd w:fill="auto" w:val="clear"/>
              </w:rPr>
              <w:br/>
              <w:br/>
            </w:r>
            <w:r>
              <w:object w:dxaOrig="2267" w:dyaOrig="2955">
                <v:rect xmlns:o="urn:schemas-microsoft-com:office:office" xmlns:v="urn:schemas-microsoft-com:vml" id="rectole0000000008" style="width:113.350000pt;height:147.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Helvetica" w:hAnsi="Helvetica" w:cs="Helvetica" w:eastAsia="Helvetica"/>
                <w:color w:val="333333"/>
                <w:spacing w:val="0"/>
                <w:position w:val="0"/>
                <w:sz w:val="21"/>
                <w:shd w:fill="auto" w:val="clear"/>
              </w:rPr>
              <w:br/>
            </w:r>
          </w:p>
          <w:p>
            <w:pPr>
              <w:numPr>
                <w:ilvl w:val="0"/>
                <w:numId w:val="122"/>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First we need the state table: it is more convenient to apply procedures for state reduction with the use of a table rather than a diagram.</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br/>
            </w:r>
            <w:r>
              <w:object w:dxaOrig="3401" w:dyaOrig="1923">
                <v:rect xmlns:o="urn:schemas-microsoft-com:office:office" xmlns:v="urn:schemas-microsoft-com:vml" id="rectole0000000009" style="width:170.050000pt;height:96.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Helvetica" w:hAnsi="Helvetica" w:cs="Helvetica" w:eastAsia="Helvetica"/>
                <w:color w:val="333333"/>
                <w:spacing w:val="0"/>
                <w:position w:val="0"/>
                <w:sz w:val="21"/>
                <w:shd w:fill="FFFFFF" w:val="clear"/>
              </w:rPr>
              <w:br/>
            </w:r>
          </w:p>
          <w:p>
            <w:pPr>
              <w:numPr>
                <w:ilvl w:val="0"/>
                <w:numId w:val="124"/>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Then we apply the reduction algorithms </w:t>
            </w:r>
            <w:r>
              <w:rPr>
                <w:rFonts w:ascii="Helvetica" w:hAnsi="Helvetica" w:cs="Helvetica" w:eastAsia="Helvetica"/>
                <w:i/>
                <w:color w:val="333333"/>
                <w:spacing w:val="0"/>
                <w:position w:val="0"/>
                <w:sz w:val="21"/>
                <w:shd w:fill="FFFFFF" w:val="clear"/>
              </w:rPr>
              <w:t xml:space="preserve">"Two states are said to be equivalent if for each member of the set of inputs they give exactly the same output and send the circuit either to the same state or to an equivalent state."</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r>
          </w:p>
          <w:p>
            <w:pPr>
              <w:numPr>
                <w:ilvl w:val="0"/>
                <w:numId w:val="126"/>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Similarly, states f and d are equivalent, and state f can be removed and replaced by d.</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br/>
            </w:r>
            <w:r>
              <w:object w:dxaOrig="2652" w:dyaOrig="1255">
                <v:rect xmlns:o="urn:schemas-microsoft-com:office:office" xmlns:v="urn:schemas-microsoft-com:vml" id="rectole0000000010" style="width:132.600000pt;height:62.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Helvetica" w:hAnsi="Helvetica" w:cs="Helvetica" w:eastAsia="Helvetica"/>
                <w:color w:val="333333"/>
                <w:spacing w:val="0"/>
                <w:position w:val="0"/>
                <w:sz w:val="21"/>
                <w:shd w:fill="FFFFFF" w:val="clear"/>
              </w:rPr>
              <w:br/>
            </w:r>
          </w:p>
          <w:p>
            <w:pPr>
              <w:numPr>
                <w:ilvl w:val="0"/>
                <w:numId w:val="128"/>
              </w:numPr>
              <w:tabs>
                <w:tab w:val="left" w:pos="720" w:leader="none"/>
              </w:tabs>
              <w:spacing w:before="0" w:after="150" w:line="240"/>
              <w:ind w:right="0" w:left="720" w:hanging="36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t xml:space="preserve">In general reducing the number of states in a state table may result in a circuit with less equipents. But it does not guarantee a saving in the number of flip-flops or the number of gates.</w:t>
            </w:r>
          </w:p>
          <w:p>
            <w:pPr>
              <w:spacing w:before="0" w:after="0" w:line="240"/>
              <w:ind w:right="0" w:left="720" w:firstLine="0"/>
              <w:jc w:val="both"/>
              <w:rPr>
                <w:rFonts w:ascii="Helvetica" w:hAnsi="Helvetica" w:cs="Helvetica" w:eastAsia="Helvetica"/>
                <w:color w:val="333333"/>
                <w:spacing w:val="0"/>
                <w:position w:val="0"/>
                <w:sz w:val="21"/>
                <w:shd w:fill="FFFFFF" w:val="clear"/>
              </w:rPr>
            </w:pPr>
            <w:r>
              <w:rPr>
                <w:rFonts w:ascii="Helvetica" w:hAnsi="Helvetica" w:cs="Helvetica" w:eastAsia="Helvetica"/>
                <w:color w:val="333333"/>
                <w:spacing w:val="0"/>
                <w:position w:val="0"/>
                <w:sz w:val="21"/>
                <w:shd w:fill="FFFFFF" w:val="clear"/>
              </w:rPr>
              <w:br/>
              <w:br/>
            </w:r>
            <w:r>
              <w:object w:dxaOrig="1133" w:dyaOrig="1275">
                <v:rect xmlns:o="urn:schemas-microsoft-com:office:office" xmlns:v="urn:schemas-microsoft-com:vml" id="rectole0000000011" style="width:56.650000pt;height:63.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436"/>
        <w:gridCol w:w="3594"/>
        <w:gridCol w:w="2122"/>
        <w:gridCol w:w="2852"/>
        <w:gridCol w:w="2014"/>
      </w:tblGrid>
      <w:tr>
        <w:trPr>
          <w:trHeight w:val="1" w:hRule="atLeast"/>
          <w:jc w:val="left"/>
        </w:trPr>
        <w:tc>
          <w:tcPr>
            <w:tcW w:w="14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Date:</w:t>
            </w:r>
          </w:p>
        </w:tc>
        <w:tc>
          <w:tcPr>
            <w:tcW w:w="3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29/may/2020</w:t>
            </w:r>
          </w:p>
        </w:tc>
        <w:tc>
          <w:tcPr>
            <w:tcW w:w="21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Name:</w:t>
            </w:r>
          </w:p>
        </w:tc>
        <w:tc>
          <w:tcPr>
            <w:tcW w:w="486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Divyashree LV</w:t>
            </w:r>
          </w:p>
        </w:tc>
      </w:tr>
      <w:tr>
        <w:trPr>
          <w:trHeight w:val="1" w:hRule="atLeast"/>
          <w:jc w:val="left"/>
        </w:trPr>
        <w:tc>
          <w:tcPr>
            <w:tcW w:w="14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Course:</w:t>
            </w:r>
          </w:p>
        </w:tc>
        <w:tc>
          <w:tcPr>
            <w:tcW w:w="3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python</w:t>
            </w:r>
          </w:p>
        </w:tc>
        <w:tc>
          <w:tcPr>
            <w:tcW w:w="21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USN:</w:t>
            </w:r>
          </w:p>
        </w:tc>
        <w:tc>
          <w:tcPr>
            <w:tcW w:w="486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4al17ec030</w:t>
            </w:r>
          </w:p>
        </w:tc>
      </w:tr>
      <w:tr>
        <w:trPr>
          <w:trHeight w:val="400" w:hRule="auto"/>
          <w:jc w:val="left"/>
        </w:trPr>
        <w:tc>
          <w:tcPr>
            <w:tcW w:w="14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Topic:</w:t>
            </w:r>
          </w:p>
        </w:tc>
        <w:tc>
          <w:tcPr>
            <w:tcW w:w="3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13171B"/>
                <w:spacing w:val="0"/>
                <w:position w:val="0"/>
                <w:sz w:val="24"/>
                <w:shd w:fill="auto" w:val="clear"/>
              </w:rPr>
              <w:t xml:space="preserve">Object Oriented Programming</w:t>
            </w:r>
          </w:p>
        </w:tc>
        <w:tc>
          <w:tcPr>
            <w:tcW w:w="2122" w:type="dxa"/>
            <w:tcBorders>
              <w:top w:val="single" w:color="000000" w:sz="0"/>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Semester&amp;Section:</w:t>
            </w:r>
          </w:p>
        </w:tc>
        <w:tc>
          <w:tcPr>
            <w:tcW w:w="486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6</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A</w:t>
            </w:r>
          </w:p>
        </w:tc>
      </w:tr>
      <w:tr>
        <w:trPr>
          <w:trHeight w:val="187" w:hRule="auto"/>
          <w:jc w:val="left"/>
        </w:trPr>
        <w:tc>
          <w:tcPr>
            <w:tcW w:w="1436"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Git hub repository </w:t>
            </w:r>
          </w:p>
        </w:tc>
        <w:tc>
          <w:tcPr>
            <w:tcW w:w="3594"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divyalv</w:t>
            </w:r>
          </w:p>
        </w:tc>
        <w:tc>
          <w:tcPr>
            <w:tcW w:w="2122"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866" w:type="dxa"/>
            <w:gridSpan w:val="2"/>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000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AFTERNOON SESSION DETAILS</w:t>
            </w:r>
          </w:p>
        </w:tc>
      </w:tr>
      <w:tr>
        <w:trPr>
          <w:trHeight w:val="1" w:hRule="atLeast"/>
          <w:jc w:val="left"/>
        </w:trPr>
        <w:tc>
          <w:tcPr>
            <w:tcW w:w="1000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848" w:dyaOrig="5547">
                <v:rect xmlns:o="urn:schemas-microsoft-com:office:office" xmlns:v="urn:schemas-microsoft-com:vml" id="rectole0000000012" style="width:442.400000pt;height:277.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r>
      <w:tr>
        <w:trPr>
          <w:trHeight w:val="9170" w:hRule="auto"/>
          <w:jc w:val="left"/>
        </w:trPr>
        <w:tc>
          <w:tcPr>
            <w:tcW w:w="10004"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Segoe UI" w:hAnsi="Segoe UI" w:cs="Segoe UI" w:eastAsia="Segoe UI"/>
                <w:b/>
                <w:color w:val="29303B"/>
                <w:spacing w:val="0"/>
                <w:position w:val="0"/>
                <w:sz w:val="54"/>
                <w:shd w:fill="FFFFFF" w:val="clear"/>
              </w:rPr>
              <w:t xml:space="preserve">GUI in OOP Design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Segoe UI" w:hAnsi="Segoe UI" w:cs="Segoe UI" w:eastAsia="Segoe UI"/>
                <w:color w:val="29303B"/>
                <w:spacing w:val="0"/>
                <w:position w:val="0"/>
                <w:sz w:val="27"/>
                <w:shd w:fill="FFFFFF" w:val="clear"/>
              </w:rPr>
            </w:pPr>
            <w:r>
              <w:rPr>
                <w:rFonts w:ascii="Segoe UI" w:hAnsi="Segoe UI" w:cs="Segoe UI" w:eastAsia="Segoe UI"/>
                <w:i/>
                <w:color w:val="29303B"/>
                <w:spacing w:val="0"/>
                <w:position w:val="0"/>
                <w:sz w:val="27"/>
                <w:shd w:fill="FFFFFF" w:val="clear"/>
              </w:rPr>
              <w:t xml:space="preserve">frontend.py </w:t>
            </w:r>
            <w:r>
              <w:rPr>
                <w:rFonts w:ascii="Segoe UI" w:hAnsi="Segoe UI" w:cs="Segoe UI" w:eastAsia="Segoe UI"/>
                <w:color w:val="29303B"/>
                <w:spacing w:val="0"/>
                <w:position w:val="0"/>
                <w:sz w:val="27"/>
                <w:shd w:fill="FFFFFF" w:val="clear"/>
              </w:rPr>
              <w:t xml:space="preserve">and </w:t>
            </w:r>
            <w:r>
              <w:rPr>
                <w:rFonts w:ascii="Segoe UI" w:hAnsi="Segoe UI" w:cs="Segoe UI" w:eastAsia="Segoe UI"/>
                <w:i/>
                <w:color w:val="29303B"/>
                <w:spacing w:val="0"/>
                <w:position w:val="0"/>
                <w:sz w:val="27"/>
                <w:shd w:fill="FFFFFF" w:val="clear"/>
              </w:rPr>
              <w:t xml:space="preserve">backend.py </w:t>
            </w:r>
            <w:r>
              <w:rPr>
                <w:rFonts w:ascii="Segoe UI" w:hAnsi="Segoe UI" w:cs="Segoe UI" w:eastAsia="Segoe UI"/>
                <w:color w:val="29303B"/>
                <w:spacing w:val="0"/>
                <w:position w:val="0"/>
                <w:sz w:val="27"/>
                <w:shd w:fill="FFFFFF" w:val="clear"/>
              </w:rPr>
              <w:t xml:space="preserve">scripts in OOP style.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CACBCC"/>
                <w:spacing w:val="0"/>
                <w:position w:val="0"/>
                <w:sz w:val="18"/>
                <w:shd w:fill="FFFFFF" w:val="clear"/>
              </w:rPr>
              <w:t xml:space="preserve">#</w:t>
            </w:r>
            <w:r>
              <w:rPr>
                <w:rFonts w:ascii="Consolas" w:hAnsi="Consolas" w:cs="Consolas" w:eastAsia="Consolas"/>
                <w:color w:val="CACBCC"/>
                <w:spacing w:val="0"/>
                <w:position w:val="0"/>
                <w:sz w:val="24"/>
                <w:shd w:fill="FFFFFF" w:val="clear"/>
              </w:rPr>
              <w:t xml:space="preserve">frontend.py</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from</w:t>
            </w:r>
            <w:r>
              <w:rPr>
                <w:rFonts w:ascii="Consolas" w:hAnsi="Consolas" w:cs="Consolas" w:eastAsia="Consolas"/>
                <w:color w:val="29303B"/>
                <w:spacing w:val="0"/>
                <w:position w:val="0"/>
                <w:sz w:val="24"/>
                <w:shd w:fill="FFFFFF" w:val="clear"/>
              </w:rPr>
              <w:t xml:space="preserve"> tkinter </w:t>
            </w:r>
            <w:r>
              <w:rPr>
                <w:rFonts w:ascii="Consolas" w:hAnsi="Consolas" w:cs="Consolas" w:eastAsia="Consolas"/>
                <w:color w:val="B35A1B"/>
                <w:spacing w:val="0"/>
                <w:position w:val="0"/>
                <w:sz w:val="24"/>
                <w:shd w:fill="FFFFFF" w:val="clear"/>
              </w:rPr>
              <w:t xml:space="preserve">import</w:t>
            </w: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from</w:t>
            </w:r>
            <w:r>
              <w:rPr>
                <w:rFonts w:ascii="Consolas" w:hAnsi="Consolas" w:cs="Consolas" w:eastAsia="Consolas"/>
                <w:color w:val="29303B"/>
                <w:spacing w:val="0"/>
                <w:position w:val="0"/>
                <w:sz w:val="24"/>
                <w:shd w:fill="FFFFFF" w:val="clear"/>
              </w:rPr>
              <w:t xml:space="preserve"> backend </w:t>
            </w:r>
            <w:r>
              <w:rPr>
                <w:rFonts w:ascii="Consolas" w:hAnsi="Consolas" w:cs="Consolas" w:eastAsia="Consolas"/>
                <w:color w:val="B35A1B"/>
                <w:spacing w:val="0"/>
                <w:position w:val="0"/>
                <w:sz w:val="24"/>
                <w:shd w:fill="FFFFFF" w:val="clear"/>
              </w:rPr>
              <w:t xml:space="preserve">import</w:t>
            </w:r>
            <w:r>
              <w:rPr>
                <w:rFonts w:ascii="Consolas" w:hAnsi="Consolas" w:cs="Consolas" w:eastAsia="Consolas"/>
                <w:color w:val="29303B"/>
                <w:spacing w:val="0"/>
                <w:position w:val="0"/>
                <w:sz w:val="24"/>
                <w:shd w:fill="FFFFFF" w:val="clear"/>
              </w:rPr>
              <w:t xml:space="preserve"> Database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database=Database(</w:t>
            </w:r>
            <w:r>
              <w:rPr>
                <w:rFonts w:ascii="Consolas" w:hAnsi="Consolas" w:cs="Consolas" w:eastAsia="Consolas"/>
                <w:color w:val="46C28E"/>
                <w:spacing w:val="0"/>
                <w:position w:val="0"/>
                <w:sz w:val="24"/>
                <w:shd w:fill="FFFFFF" w:val="clear"/>
              </w:rPr>
              <w:t xml:space="preserve">"books.db"</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class</w:t>
            </w:r>
            <w:r>
              <w:rPr>
                <w:rFonts w:ascii="Consolas" w:hAnsi="Consolas" w:cs="Consolas" w:eastAsia="Consolas"/>
                <w:color w:val="29303B"/>
                <w:spacing w:val="0"/>
                <w:position w:val="0"/>
                <w:sz w:val="24"/>
                <w:shd w:fill="FFFFFF" w:val="clear"/>
              </w:rPr>
              <w:t xml:space="preserve"> Window(</w:t>
            </w:r>
            <w:r>
              <w:rPr>
                <w:rFonts w:ascii="Consolas" w:hAnsi="Consolas" w:cs="Consolas" w:eastAsia="Consolas"/>
                <w:color w:val="B35A1B"/>
                <w:spacing w:val="0"/>
                <w:position w:val="0"/>
                <w:sz w:val="24"/>
                <w:shd w:fill="FFFFFF" w:val="clear"/>
              </w:rPr>
              <w:t xml:space="preserve">object</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__init__(</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,window):</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 Window = window</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.window.wm_title(</w:t>
            </w:r>
            <w:r>
              <w:rPr>
                <w:rFonts w:ascii="Consolas" w:hAnsi="Consolas" w:cs="Consolas" w:eastAsia="Consolas"/>
                <w:color w:val="46C28E"/>
                <w:spacing w:val="0"/>
                <w:position w:val="0"/>
                <w:sz w:val="24"/>
                <w:shd w:fill="FFFFFF" w:val="clear"/>
              </w:rPr>
              <w:t xml:space="preserve">"Bookstore"</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l1=Label(window,text=</w:t>
            </w:r>
            <w:r>
              <w:rPr>
                <w:rFonts w:ascii="Consolas" w:hAnsi="Consolas" w:cs="Consolas" w:eastAsia="Consolas"/>
                <w:color w:val="46C28E"/>
                <w:spacing w:val="0"/>
                <w:position w:val="0"/>
                <w:sz w:val="24"/>
                <w:shd w:fill="FFFFFF" w:val="clear"/>
              </w:rPr>
              <w:t xml:space="preserve">"Title"</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l1.grid(row=0,column=0)</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l2=Label(window,text=</w:t>
            </w:r>
            <w:r>
              <w:rPr>
                <w:rFonts w:ascii="Consolas" w:hAnsi="Consolas" w:cs="Consolas" w:eastAsia="Consolas"/>
                <w:color w:val="46C28E"/>
                <w:spacing w:val="0"/>
                <w:position w:val="0"/>
                <w:sz w:val="24"/>
                <w:shd w:fill="FFFFFF" w:val="clear"/>
              </w:rPr>
              <w:t xml:space="preserve">"Author"</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l2.grid(row=0,column=2)</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l3=Label(window,text=</w:t>
            </w:r>
            <w:r>
              <w:rPr>
                <w:rFonts w:ascii="Consolas" w:hAnsi="Consolas" w:cs="Consolas" w:eastAsia="Consolas"/>
                <w:color w:val="46C28E"/>
                <w:spacing w:val="0"/>
                <w:position w:val="0"/>
                <w:sz w:val="24"/>
                <w:shd w:fill="FFFFFF" w:val="clear"/>
              </w:rPr>
              <w:t xml:space="preserve">"Year"</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l3.grid(row=1,column=0)</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l4=Label(window,text=</w:t>
            </w:r>
            <w:r>
              <w:rPr>
                <w:rFonts w:ascii="Consolas" w:hAnsi="Consolas" w:cs="Consolas" w:eastAsia="Consolas"/>
                <w:color w:val="46C28E"/>
                <w:spacing w:val="0"/>
                <w:position w:val="0"/>
                <w:sz w:val="24"/>
                <w:shd w:fill="FFFFFF" w:val="clear"/>
              </w:rPr>
              <w:t xml:space="preserve">"ISBN"</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l4.grid(row=1,column=2)</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.title_text=StringVar()</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.e1=Entry(window,textvariable=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.e1.grid(row=0,column=1)</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.author_text=StringVar()</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.e2=Entry(window,textvariable=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.e2.grid(row=0,column=3)</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.year_text=StringVar()</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.e3=Entry(window,textvariable=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.e3.grid(row=1,column=1)</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.isbn_text=StringVar()</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.e4=Entry(window,textvariable=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.e4.grid(row=1,column=3)</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.list1=Listbox(window, height=6,width=35)</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.list1.grid(row=2,column=0,rowspan=6,columnspan=2)</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sb1=Scrollbar(window)</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sb1.grid(row=2,column=2,rowspan=6)</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.list1.configure(yscrollcommand=sb1.</w:t>
            </w:r>
            <w:r>
              <w:rPr>
                <w:rFonts w:ascii="Consolas" w:hAnsi="Consolas" w:cs="Consolas" w:eastAsia="Consolas"/>
                <w:color w:val="B35A1B"/>
                <w:spacing w:val="0"/>
                <w:position w:val="0"/>
                <w:sz w:val="24"/>
                <w:shd w:fill="FFFFFF" w:val="clear"/>
              </w:rPr>
              <w:t xml:space="preserve">set</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sb1.configure(command=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.list1.yview)</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.list1.bind(</w:t>
            </w:r>
            <w:r>
              <w:rPr>
                <w:rFonts w:ascii="Consolas" w:hAnsi="Consolas" w:cs="Consolas" w:eastAsia="Consolas"/>
                <w:color w:val="46C28E"/>
                <w:spacing w:val="0"/>
                <w:position w:val="0"/>
                <w:sz w:val="24"/>
                <w:shd w:fill="FFFFFF" w:val="clear"/>
              </w:rPr>
              <w:t xml:space="preserve">'&lt;&lt;ListboxSelect&gt;&gt;'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.get_selected_row)</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b1=Button(window,text=</w:t>
            </w:r>
            <w:r>
              <w:rPr>
                <w:rFonts w:ascii="Consolas" w:hAnsi="Consolas" w:cs="Consolas" w:eastAsia="Consolas"/>
                <w:color w:val="46C28E"/>
                <w:spacing w:val="0"/>
                <w:position w:val="0"/>
                <w:sz w:val="24"/>
                <w:shd w:fill="FFFFFF" w:val="clear"/>
              </w:rPr>
              <w:t xml:space="preserve">"View all"</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.view_command)</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b1.grid(row=2,column=3)</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b2=Button(window,text=</w:t>
            </w:r>
            <w:r>
              <w:rPr>
                <w:rFonts w:ascii="Consolas" w:hAnsi="Consolas" w:cs="Consolas" w:eastAsia="Consolas"/>
                <w:color w:val="46C28E"/>
                <w:spacing w:val="0"/>
                <w:position w:val="0"/>
                <w:sz w:val="24"/>
                <w:shd w:fill="FFFFFF" w:val="clear"/>
              </w:rPr>
              <w:t xml:space="preserve">"Search entry"</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.search_command)</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b2.grid(row=3,column=3)</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b3=Button(window,text=</w:t>
            </w:r>
            <w:r>
              <w:rPr>
                <w:rFonts w:ascii="Consolas" w:hAnsi="Consolas" w:cs="Consolas" w:eastAsia="Consolas"/>
                <w:color w:val="46C28E"/>
                <w:spacing w:val="0"/>
                <w:position w:val="0"/>
                <w:sz w:val="24"/>
                <w:shd w:fill="FFFFFF" w:val="clear"/>
              </w:rPr>
              <w:t xml:space="preserve">"Add entry"</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.add_command)</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b3.grid(row=4,column=3)</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b4=Button(window,text=</w:t>
            </w:r>
            <w:r>
              <w:rPr>
                <w:rFonts w:ascii="Consolas" w:hAnsi="Consolas" w:cs="Consolas" w:eastAsia="Consolas"/>
                <w:color w:val="46C28E"/>
                <w:spacing w:val="0"/>
                <w:position w:val="0"/>
                <w:sz w:val="24"/>
                <w:shd w:fill="FFFFFF" w:val="clear"/>
              </w:rPr>
              <w:t xml:space="preserve">"Update selected"</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.update_command)</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b4.grid(row=5,column=3)</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b5=Button(window,text=</w:t>
            </w:r>
            <w:r>
              <w:rPr>
                <w:rFonts w:ascii="Consolas" w:hAnsi="Consolas" w:cs="Consolas" w:eastAsia="Consolas"/>
                <w:color w:val="46C28E"/>
                <w:spacing w:val="0"/>
                <w:position w:val="0"/>
                <w:sz w:val="24"/>
                <w:shd w:fill="FFFFFF" w:val="clear"/>
              </w:rPr>
              <w:t xml:space="preserve">"Delete selected"</w:t>
            </w:r>
            <w:r>
              <w:rPr>
                <w:rFonts w:ascii="Consolas" w:hAnsi="Consolas" w:cs="Consolas" w:eastAsia="Consolas"/>
                <w:color w:val="29303B"/>
                <w:spacing w:val="0"/>
                <w:position w:val="0"/>
                <w:sz w:val="24"/>
                <w:shd w:fill="FFFFFF" w:val="clear"/>
              </w:rPr>
              <w:t xml:space="preserve">, width=12,command=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.delete_command)</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b5.grid(row=6,column=3)</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b6=Button(window,text=</w:t>
            </w:r>
            <w:r>
              <w:rPr>
                <w:rFonts w:ascii="Consolas" w:hAnsi="Consolas" w:cs="Consolas" w:eastAsia="Consolas"/>
                <w:color w:val="46C28E"/>
                <w:spacing w:val="0"/>
                <w:position w:val="0"/>
                <w:sz w:val="24"/>
                <w:shd w:fill="FFFFFF" w:val="clear"/>
              </w:rPr>
              <w:t xml:space="preserve">"Close"</w:t>
            </w:r>
            <w:r>
              <w:rPr>
                <w:rFonts w:ascii="Consolas" w:hAnsi="Consolas" w:cs="Consolas" w:eastAsia="Consolas"/>
                <w:color w:val="29303B"/>
                <w:spacing w:val="0"/>
                <w:position w:val="0"/>
                <w:sz w:val="24"/>
                <w:shd w:fill="FFFFFF" w:val="clear"/>
              </w:rPr>
              <w:t xml:space="preserve">, width=12,command=window.destroy)</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b6.grid(row=7,column=3)</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get_selected_row(</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event</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index=</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.list1.curselection()[0]</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(index)</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.e1.</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.e1.insert(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.selected_tuple[1])</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.e2.</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.e2.insert(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.selected_tuple[2])</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.e3.</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.e3.insert(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.selected_tuple[3])</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.e4.</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.e4.insert(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.selected_tuple[4])</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view_command(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for</w:t>
            </w:r>
            <w:r>
              <w:rPr>
                <w:rFonts w:ascii="Consolas" w:hAnsi="Consolas" w:cs="Consolas" w:eastAsia="Consolas"/>
                <w:color w:val="29303B"/>
                <w:spacing w:val="0"/>
                <w:position w:val="0"/>
                <w:sz w:val="24"/>
                <w:shd w:fill="FFFFFF" w:val="clear"/>
              </w:rPr>
              <w:t xml:space="preserve"> row </w:t>
            </w:r>
            <w:r>
              <w:rPr>
                <w:rFonts w:ascii="Consolas" w:hAnsi="Consolas" w:cs="Consolas" w:eastAsia="Consolas"/>
                <w:color w:val="B35A1B"/>
                <w:spacing w:val="0"/>
                <w:position w:val="0"/>
                <w:sz w:val="24"/>
                <w:shd w:fill="FFFFFF" w:val="clear"/>
              </w:rPr>
              <w:t xml:space="preserve">in</w:t>
            </w:r>
            <w:r>
              <w:rPr>
                <w:rFonts w:ascii="Consolas" w:hAnsi="Consolas" w:cs="Consolas" w:eastAsia="Consolas"/>
                <w:color w:val="29303B"/>
                <w:spacing w:val="0"/>
                <w:position w:val="0"/>
                <w:sz w:val="24"/>
                <w:shd w:fill="FFFFFF" w:val="clear"/>
              </w:rPr>
              <w:t xml:space="preserve"> database.view():</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,row)</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search_command(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for</w:t>
            </w:r>
            <w:r>
              <w:rPr>
                <w:rFonts w:ascii="Consolas" w:hAnsi="Consolas" w:cs="Consolas" w:eastAsia="Consolas"/>
                <w:color w:val="29303B"/>
                <w:spacing w:val="0"/>
                <w:position w:val="0"/>
                <w:sz w:val="24"/>
                <w:shd w:fill="FFFFFF" w:val="clear"/>
              </w:rPr>
              <w:t xml:space="preserve"> row </w:t>
            </w:r>
            <w:r>
              <w:rPr>
                <w:rFonts w:ascii="Consolas" w:hAnsi="Consolas" w:cs="Consolas" w:eastAsia="Consolas"/>
                <w:color w:val="B35A1B"/>
                <w:spacing w:val="0"/>
                <w:position w:val="0"/>
                <w:sz w:val="24"/>
                <w:shd w:fill="FFFFFF" w:val="clear"/>
              </w:rPr>
              <w:t xml:space="preserve">in</w:t>
            </w:r>
            <w:r>
              <w:rPr>
                <w:rFonts w:ascii="Consolas" w:hAnsi="Consolas" w:cs="Consolas" w:eastAsia="Consolas"/>
                <w:color w:val="29303B"/>
                <w:spacing w:val="0"/>
                <w:position w:val="0"/>
                <w:sz w:val="24"/>
                <w:shd w:fill="FFFFFF" w:val="clear"/>
              </w:rPr>
              <w:t xml:space="preserve"> database.search(</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,row)</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add_command(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database.insert(</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(0,</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.list1.insert(</w:t>
            </w:r>
            <w:r>
              <w:rPr>
                <w:rFonts w:ascii="Consolas" w:hAnsi="Consolas" w:cs="Consolas" w:eastAsia="Consolas"/>
                <w:color w:val="B35A1B"/>
                <w:spacing w:val="0"/>
                <w:position w:val="0"/>
                <w:sz w:val="24"/>
                <w:shd w:fill="FFFFFF" w:val="clear"/>
              </w:rPr>
              <w:t xml:space="preserve">END</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delete_command(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database.</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 selected_tuple[0])</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update_command(</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database. update(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.selected_tuple[0],</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.author_text.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.year_text.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.isbn_text.</w:t>
            </w:r>
            <w:r>
              <w:rPr>
                <w:rFonts w:ascii="Consolas" w:hAnsi="Consolas" w:cs="Consolas" w:eastAsia="Consolas"/>
                <w:color w:val="B35A1B"/>
                <w:spacing w:val="0"/>
                <w:position w:val="0"/>
                <w:sz w:val="24"/>
                <w:shd w:fill="FFFFFF" w:val="clear"/>
              </w:rPr>
              <w:t xml:space="preserve">get</w:t>
            </w:r>
            <w:r>
              <w:rPr>
                <w:rFonts w:ascii="Consolas" w:hAnsi="Consolas" w:cs="Consolas" w:eastAsia="Consolas"/>
                <w:color w:val="29303B"/>
                <w:spacing w:val="0"/>
                <w:position w:val="0"/>
                <w:sz w:val="24"/>
                <w:shd w:fill="FFFFFF" w:val="clear"/>
              </w:rPr>
              <w:t xml:space="preserve">())</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window=Tk()</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Window(window)</w:t>
            </w:r>
          </w:p>
          <w:p>
            <w:pPr>
              <w:numPr>
                <w:ilvl w:val="0"/>
                <w:numId w:val="152"/>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window.mainloop()</w:t>
            </w:r>
          </w:p>
          <w:p>
            <w:pPr>
              <w:spacing w:before="0" w:after="300" w:line="240"/>
              <w:ind w:right="0" w:left="0" w:firstLine="0"/>
              <w:jc w:val="left"/>
              <w:rPr>
                <w:rFonts w:ascii="Segoe UI" w:hAnsi="Segoe UI" w:cs="Segoe UI" w:eastAsia="Segoe UI"/>
                <w:color w:val="29303B"/>
                <w:spacing w:val="0"/>
                <w:position w:val="0"/>
                <w:sz w:val="28"/>
                <w:shd w:fill="FFFFFF" w:val="clear"/>
              </w:rPr>
            </w:pPr>
          </w:p>
          <w:p>
            <w:pPr>
              <w:spacing w:before="0" w:after="300" w:line="240"/>
              <w:ind w:right="0" w:left="0" w:firstLine="0"/>
              <w:jc w:val="left"/>
              <w:rPr>
                <w:rFonts w:ascii="Segoe UI" w:hAnsi="Segoe UI" w:cs="Segoe UI" w:eastAsia="Segoe UI"/>
                <w:b/>
                <w:color w:val="FF0000"/>
                <w:spacing w:val="0"/>
                <w:position w:val="0"/>
                <w:sz w:val="27"/>
                <w:shd w:fill="FFFFFF" w:val="clear"/>
              </w:rPr>
            </w:pPr>
            <w:r>
              <w:rPr>
                <w:rFonts w:ascii="Segoe UI" w:hAnsi="Segoe UI" w:cs="Segoe UI" w:eastAsia="Segoe UI"/>
                <w:color w:val="FF0000"/>
                <w:spacing w:val="0"/>
                <w:position w:val="0"/>
                <w:sz w:val="27"/>
                <w:shd w:fill="FFFFFF" w:val="clear"/>
              </w:rPr>
              <w:t xml:space="preserve"> </w:t>
            </w:r>
            <w:r>
              <w:rPr>
                <w:rFonts w:ascii="Segoe UI" w:hAnsi="Segoe UI" w:cs="Segoe UI" w:eastAsia="Segoe UI"/>
                <w:b/>
                <w:color w:val="FF0000"/>
                <w:spacing w:val="0"/>
                <w:position w:val="0"/>
                <w:sz w:val="27"/>
                <w:shd w:fill="FFFFFF" w:val="clear"/>
              </w:rPr>
              <w:t xml:space="preserve">backend.py script in OOP:</w:t>
            </w:r>
          </w:p>
          <w:p>
            <w:pPr>
              <w:spacing w:before="0" w:after="300" w:line="240"/>
              <w:ind w:right="0" w:left="0" w:firstLine="0"/>
              <w:jc w:val="left"/>
              <w:rPr>
                <w:rFonts w:ascii="Segoe UI" w:hAnsi="Segoe UI" w:cs="Segoe UI" w:eastAsia="Segoe UI"/>
                <w:color w:val="FF0000"/>
                <w:spacing w:val="0"/>
                <w:position w:val="0"/>
                <w:sz w:val="27"/>
                <w:shd w:fill="FFFFFF" w:val="clear"/>
              </w:rPr>
            </w:pP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CACBCC"/>
                <w:spacing w:val="0"/>
                <w:position w:val="0"/>
                <w:sz w:val="18"/>
                <w:shd w:fill="FFFFFF" w:val="clear"/>
              </w:rPr>
              <w:t xml:space="preserve">#</w:t>
            </w:r>
            <w:r>
              <w:rPr>
                <w:rFonts w:ascii="Consolas" w:hAnsi="Consolas" w:cs="Consolas" w:eastAsia="Consolas"/>
                <w:color w:val="CACBCC"/>
                <w:spacing w:val="0"/>
                <w:position w:val="0"/>
                <w:sz w:val="24"/>
                <w:shd w:fill="FFFFFF" w:val="clear"/>
              </w:rPr>
              <w:t xml:space="preserve">backend.py</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import</w:t>
            </w:r>
            <w:r>
              <w:rPr>
                <w:rFonts w:ascii="Consolas" w:hAnsi="Consolas" w:cs="Consolas" w:eastAsia="Consolas"/>
                <w:color w:val="29303B"/>
                <w:spacing w:val="0"/>
                <w:position w:val="0"/>
                <w:sz w:val="24"/>
                <w:shd w:fill="FFFFFF" w:val="clear"/>
              </w:rPr>
              <w:t xml:space="preserve"> sqlite3</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B35A1B"/>
                <w:spacing w:val="0"/>
                <w:position w:val="0"/>
                <w:sz w:val="24"/>
                <w:shd w:fill="FFFFFF" w:val="clear"/>
              </w:rPr>
              <w:t xml:space="preserve">class</w:t>
            </w:r>
            <w:r>
              <w:rPr>
                <w:rFonts w:ascii="Consolas" w:hAnsi="Consolas" w:cs="Consolas" w:eastAsia="Consolas"/>
                <w:color w:val="29303B"/>
                <w:spacing w:val="0"/>
                <w:position w:val="0"/>
                <w:sz w:val="24"/>
                <w:shd w:fill="FFFFFF" w:val="clear"/>
              </w:rPr>
              <w:t xml:space="preserve"> Database:</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__init__(</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 db):</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.conn=sqlite3.connect(db)</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.conn.cursor()</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"CREATE TABLE IF NOT EXISTS book (id INTEGER PRIMARY KEY, title text, author text, year integer, isbn integer)"</w:t>
            </w:r>
            <w:r>
              <w:rPr>
                <w:rFonts w:ascii="Consolas" w:hAnsi="Consolas" w:cs="Consolas" w:eastAsia="Consolas"/>
                <w:color w:val="29303B"/>
                <w:spacing w:val="0"/>
                <w:position w:val="0"/>
                <w:sz w:val="24"/>
                <w:shd w:fill="FFFFFF" w:val="clear"/>
              </w:rPr>
              <w:t xml:space="preserve">)</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.conn.commit()</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insert(</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,title,author,year,isbn):</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"INSERT INTO book VALUES (NULL,?,?,?,?)"</w:t>
            </w:r>
            <w:r>
              <w:rPr>
                <w:rFonts w:ascii="Consolas" w:hAnsi="Consolas" w:cs="Consolas" w:eastAsia="Consolas"/>
                <w:color w:val="29303B"/>
                <w:spacing w:val="0"/>
                <w:position w:val="0"/>
                <w:sz w:val="24"/>
                <w:shd w:fill="FFFFFF" w:val="clear"/>
              </w:rPr>
              <w:t xml:space="preserve">,(title,author,year,isbn))</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.conn.commit()</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view(</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"SELECT * FROM book"</w:t>
            </w:r>
            <w:r>
              <w:rPr>
                <w:rFonts w:ascii="Consolas" w:hAnsi="Consolas" w:cs="Consolas" w:eastAsia="Consolas"/>
                <w:color w:val="29303B"/>
                <w:spacing w:val="0"/>
                <w:position w:val="0"/>
                <w:sz w:val="24"/>
                <w:shd w:fill="FFFFFF" w:val="clear"/>
              </w:rPr>
              <w:t xml:space="preserve">)</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rows=</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.cur.fetchall()</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return</w:t>
            </w:r>
            <w:r>
              <w:rPr>
                <w:rFonts w:ascii="Consolas" w:hAnsi="Consolas" w:cs="Consolas" w:eastAsia="Consolas"/>
                <w:color w:val="29303B"/>
                <w:spacing w:val="0"/>
                <w:position w:val="0"/>
                <w:sz w:val="24"/>
                <w:shd w:fill="FFFFFF" w:val="clear"/>
              </w:rPr>
              <w:t xml:space="preserve"> rows</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search(</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,title=</w:t>
            </w:r>
            <w:r>
              <w:rPr>
                <w:rFonts w:ascii="Consolas" w:hAnsi="Consolas" w:cs="Consolas" w:eastAsia="Consolas"/>
                <w:color w:val="46C28E"/>
                <w:spacing w:val="0"/>
                <w:position w:val="0"/>
                <w:sz w:val="24"/>
                <w:shd w:fill="FFFFFF" w:val="clear"/>
              </w:rPr>
              <w:t xml:space="preserve">""</w:t>
            </w:r>
            <w:r>
              <w:rPr>
                <w:rFonts w:ascii="Consolas" w:hAnsi="Consolas" w:cs="Consolas" w:eastAsia="Consolas"/>
                <w:color w:val="29303B"/>
                <w:spacing w:val="0"/>
                <w:position w:val="0"/>
                <w:sz w:val="24"/>
                <w:shd w:fill="FFFFFF" w:val="clear"/>
              </w:rPr>
              <w:t xml:space="preserve">,author=</w:t>
            </w:r>
            <w:r>
              <w:rPr>
                <w:rFonts w:ascii="Consolas" w:hAnsi="Consolas" w:cs="Consolas" w:eastAsia="Consolas"/>
                <w:color w:val="46C28E"/>
                <w:spacing w:val="0"/>
                <w:position w:val="0"/>
                <w:sz w:val="24"/>
                <w:shd w:fill="FFFFFF" w:val="clear"/>
              </w:rPr>
              <w:t xml:space="preserve">""</w:t>
            </w:r>
            <w:r>
              <w:rPr>
                <w:rFonts w:ascii="Consolas" w:hAnsi="Consolas" w:cs="Consolas" w:eastAsia="Consolas"/>
                <w:color w:val="29303B"/>
                <w:spacing w:val="0"/>
                <w:position w:val="0"/>
                <w:sz w:val="24"/>
                <w:shd w:fill="FFFFFF" w:val="clear"/>
              </w:rPr>
              <w:t xml:space="preserve">,year=</w:t>
            </w:r>
            <w:r>
              <w:rPr>
                <w:rFonts w:ascii="Consolas" w:hAnsi="Consolas" w:cs="Consolas" w:eastAsia="Consolas"/>
                <w:color w:val="46C28E"/>
                <w:spacing w:val="0"/>
                <w:position w:val="0"/>
                <w:sz w:val="24"/>
                <w:shd w:fill="FFFFFF" w:val="clear"/>
              </w:rPr>
              <w:t xml:space="preserve">""</w:t>
            </w:r>
            <w:r>
              <w:rPr>
                <w:rFonts w:ascii="Consolas" w:hAnsi="Consolas" w:cs="Consolas" w:eastAsia="Consolas"/>
                <w:color w:val="29303B"/>
                <w:spacing w:val="0"/>
                <w:position w:val="0"/>
                <w:sz w:val="24"/>
                <w:shd w:fill="FFFFFF" w:val="clear"/>
              </w:rPr>
              <w:t xml:space="preserve">,isbn=</w:t>
            </w:r>
            <w:r>
              <w:rPr>
                <w:rFonts w:ascii="Consolas" w:hAnsi="Consolas" w:cs="Consolas" w:eastAsia="Consolas"/>
                <w:color w:val="46C28E"/>
                <w:spacing w:val="0"/>
                <w:position w:val="0"/>
                <w:sz w:val="24"/>
                <w:shd w:fill="FFFFFF" w:val="clear"/>
              </w:rPr>
              <w:t xml:space="preserve">""</w:t>
            </w:r>
            <w:r>
              <w:rPr>
                <w:rFonts w:ascii="Consolas" w:hAnsi="Consolas" w:cs="Consolas" w:eastAsia="Consolas"/>
                <w:color w:val="29303B"/>
                <w:spacing w:val="0"/>
                <w:position w:val="0"/>
                <w:sz w:val="24"/>
                <w:shd w:fill="FFFFFF" w:val="clear"/>
              </w:rPr>
              <w:t xml:space="preserve">):</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"SELECT * FROM book WHERE title=? OR author=? OR year=? OR isbn=?"</w:t>
            </w:r>
            <w:r>
              <w:rPr>
                <w:rFonts w:ascii="Consolas" w:hAnsi="Consolas" w:cs="Consolas" w:eastAsia="Consolas"/>
                <w:color w:val="29303B"/>
                <w:spacing w:val="0"/>
                <w:position w:val="0"/>
                <w:sz w:val="24"/>
                <w:shd w:fill="FFFFFF" w:val="clear"/>
              </w:rPr>
              <w:t xml:space="preserve">, (title,author,year,isbn))</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rows=</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.cur.fetchall()</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return</w:t>
            </w:r>
            <w:r>
              <w:rPr>
                <w:rFonts w:ascii="Consolas" w:hAnsi="Consolas" w:cs="Consolas" w:eastAsia="Consolas"/>
                <w:color w:val="29303B"/>
                <w:spacing w:val="0"/>
                <w:position w:val="0"/>
                <w:sz w:val="24"/>
                <w:shd w:fill="FFFFFF" w:val="clear"/>
              </w:rPr>
              <w:t xml:space="preserve"> rows</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delete</w:t>
            </w:r>
            <w:r>
              <w:rPr>
                <w:rFonts w:ascii="Consolas" w:hAnsi="Consolas" w:cs="Consolas" w:eastAsia="Consolas"/>
                <w:color w:val="29303B"/>
                <w:spacing w:val="0"/>
                <w:position w:val="0"/>
                <w:sz w:val="24"/>
                <w:shd w:fill="FFFFFF" w:val="clear"/>
              </w:rPr>
              <w:t xml:space="preserv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,id):</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"DELETE FROM book WHERE id=?"</w:t>
            </w:r>
            <w:r>
              <w:rPr>
                <w:rFonts w:ascii="Consolas" w:hAnsi="Consolas" w:cs="Consolas" w:eastAsia="Consolas"/>
                <w:color w:val="29303B"/>
                <w:spacing w:val="0"/>
                <w:position w:val="0"/>
                <w:sz w:val="24"/>
                <w:shd w:fill="FFFFFF" w:val="clear"/>
              </w:rPr>
              <w:t xml:space="preserve">,(id,))</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.conn.commit()</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update(</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,id,title,author,year,isbn):</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.cur.execute(</w:t>
            </w:r>
            <w:r>
              <w:rPr>
                <w:rFonts w:ascii="Consolas" w:hAnsi="Consolas" w:cs="Consolas" w:eastAsia="Consolas"/>
                <w:color w:val="46C28E"/>
                <w:spacing w:val="0"/>
                <w:position w:val="0"/>
                <w:sz w:val="24"/>
                <w:shd w:fill="FFFFFF" w:val="clear"/>
              </w:rPr>
              <w:t xml:space="preserve">"UPDATE book SET title=?, author=?, year=?, isbn=? WHERE id=?"</w:t>
            </w:r>
            <w:r>
              <w:rPr>
                <w:rFonts w:ascii="Consolas" w:hAnsi="Consolas" w:cs="Consolas" w:eastAsia="Consolas"/>
                <w:color w:val="29303B"/>
                <w:spacing w:val="0"/>
                <w:position w:val="0"/>
                <w:sz w:val="24"/>
                <w:shd w:fill="FFFFFF" w:val="clear"/>
              </w:rPr>
              <w:t xml:space="preserve">,(title,author,year,isbn,id))</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.conn.commit()</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def</w:t>
            </w:r>
            <w:r>
              <w:rPr>
                <w:rFonts w:ascii="Consolas" w:hAnsi="Consolas" w:cs="Consolas" w:eastAsia="Consolas"/>
                <w:color w:val="29303B"/>
                <w:spacing w:val="0"/>
                <w:position w:val="0"/>
                <w:sz w:val="24"/>
                <w:shd w:fill="FFFFFF" w:val="clear"/>
              </w:rPr>
              <w:t xml:space="preserve"> __del__(</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w:t>
            </w:r>
          </w:p>
          <w:p>
            <w:pPr>
              <w:numPr>
                <w:ilvl w:val="0"/>
                <w:numId w:val="154"/>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onsolas" w:hAnsi="Consolas" w:cs="Consolas" w:eastAsia="Consolas"/>
                <w:color w:val="505763"/>
                <w:spacing w:val="0"/>
                <w:position w:val="0"/>
                <w:sz w:val="24"/>
                <w:shd w:fill="FFFFFF" w:val="clear"/>
              </w:rPr>
            </w:pPr>
            <w:r>
              <w:rPr>
                <w:rFonts w:ascii="Consolas" w:hAnsi="Consolas" w:cs="Consolas" w:eastAsia="Consolas"/>
                <w:color w:val="29303B"/>
                <w:spacing w:val="0"/>
                <w:position w:val="0"/>
                <w:sz w:val="24"/>
                <w:shd w:fill="FFFFFF" w:val="clear"/>
              </w:rPr>
              <w:t xml:space="preserve">        </w:t>
            </w:r>
            <w:r>
              <w:rPr>
                <w:rFonts w:ascii="Consolas" w:hAnsi="Consolas" w:cs="Consolas" w:eastAsia="Consolas"/>
                <w:color w:val="B35A1B"/>
                <w:spacing w:val="0"/>
                <w:position w:val="0"/>
                <w:sz w:val="24"/>
                <w:shd w:fill="FFFFFF" w:val="clear"/>
              </w:rPr>
              <w:t xml:space="preserve">self</w:t>
            </w:r>
            <w:r>
              <w:rPr>
                <w:rFonts w:ascii="Consolas" w:hAnsi="Consolas" w:cs="Consolas" w:eastAsia="Consolas"/>
                <w:color w:val="29303B"/>
                <w:spacing w:val="0"/>
                <w:position w:val="0"/>
                <w:sz w:val="24"/>
                <w:shd w:fill="FFFFFF" w:val="clear"/>
              </w:rPr>
              <w:t xml:space="preserve">.conn.close()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31"/>
                <w:shd w:fill="auto" w:val="clear"/>
              </w:rPr>
              <w:t xml:space="preserve">Report of Webinar on Preparing for Next Normal:by Mr.Mohan Kumar</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Case Study</w:t>
            </w:r>
          </w:p>
          <w:p>
            <w:pPr>
              <w:spacing w:before="0" w:after="0" w:line="240"/>
              <w:ind w:right="0" w:left="0" w:firstLine="0"/>
              <w:jc w:val="left"/>
              <w:rPr>
                <w:rFonts w:ascii="Arial" w:hAnsi="Arial" w:cs="Arial" w:eastAsia="Arial"/>
                <w:color w:val="auto"/>
                <w:spacing w:val="0"/>
                <w:position w:val="0"/>
                <w:sz w:val="27"/>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2591" w:dyaOrig="1822">
                <v:rect xmlns:o="urn:schemas-microsoft-com:office:office" xmlns:v="urn:schemas-microsoft-com:vml" id="rectole0000000013" style="width:129.550000pt;height:91.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Arial" w:hAnsi="Arial" w:cs="Arial" w:eastAsia="Arial"/>
                <w:b/>
                <w:color w:val="auto"/>
                <w:spacing w:val="0"/>
                <w:position w:val="0"/>
                <w:sz w:val="27"/>
                <w:shd w:fill="auto" w:val="clear"/>
              </w:rPr>
              <w:t xml:space="preserve">Business Impact:</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4656" w:dyaOrig="3037">
                <v:rect xmlns:o="urn:schemas-microsoft-com:office:office" xmlns:v="urn:schemas-microsoft-com:vml" id="rectole0000000014" style="width:232.800000pt;height:151.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Trends </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2794" w:dyaOrig="2267">
                <v:rect xmlns:o="urn:schemas-microsoft-com:office:office" xmlns:v="urn:schemas-microsoft-com:vml" id="rectole0000000015" style="width:139.700000pt;height:113.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3968" w:dyaOrig="3907">
                <v:rect xmlns:o="urn:schemas-microsoft-com:office:office" xmlns:v="urn:schemas-microsoft-com:vml" id="rectole0000000016" style="width:198.400000pt;height:195.3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5345" w:dyaOrig="4049">
                <v:rect xmlns:o="urn:schemas-microsoft-com:office:office" xmlns:v="urn:schemas-microsoft-com:vml" id="rectole0000000017" style="width:267.250000pt;height:202.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How Organisations React to the  Covid 19?</w:t>
            </w:r>
          </w:p>
          <w:p>
            <w:pPr>
              <w:spacing w:before="0" w:after="0" w:line="240"/>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Trust-&gt;Compassion-&gt;Stability-&gt;Hope</w:t>
            </w:r>
          </w:p>
          <w:p>
            <w:pPr>
              <w:spacing w:before="0" w:after="0" w:line="240"/>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“We cannot solve problems in same Thinking “-Einstein</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Resilient Dynamism</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Digital Transmission</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Economic Crisis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7"/>
                <w:shd w:fill="auto" w:val="clear"/>
              </w:rPr>
            </w:pPr>
            <w:r>
              <w:rPr>
                <w:rFonts w:ascii="Arial" w:hAnsi="Arial" w:cs="Arial" w:eastAsia="Arial"/>
                <w:color w:val="auto"/>
                <w:spacing w:val="0"/>
                <w:position w:val="0"/>
                <w:sz w:val="27"/>
                <w:shd w:fill="auto" w:val="clear"/>
              </w:rPr>
              <w:t xml:space="preserve">Digital Transmission in Education</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Institution</w:t>
            </w:r>
          </w:p>
          <w:p>
            <w:pPr>
              <w:spacing w:before="0" w:after="0" w:line="240"/>
              <w:ind w:right="0" w:left="0" w:firstLine="0"/>
              <w:jc w:val="left"/>
              <w:rPr>
                <w:rFonts w:ascii="Arial" w:hAnsi="Arial" w:cs="Arial" w:eastAsia="Arial"/>
                <w:color w:val="auto"/>
                <w:spacing w:val="0"/>
                <w:position w:val="0"/>
                <w:sz w:val="27"/>
                <w:shd w:fill="auto" w:val="clear"/>
              </w:rPr>
            </w:pPr>
            <w:r>
              <w:rPr>
                <w:rFonts w:ascii="Segoe UI Symbol" w:hAnsi="Segoe UI Symbol" w:cs="Segoe UI Symbol" w:eastAsia="Segoe UI Symbol"/>
                <w:color w:val="auto"/>
                <w:spacing w:val="0"/>
                <w:position w:val="0"/>
                <w:sz w:val="27"/>
                <w:shd w:fill="auto" w:val="clear"/>
              </w:rPr>
              <w:t xml:space="preserve">●</w:t>
            </w:r>
            <w:r>
              <w:rPr>
                <w:rFonts w:ascii="Arial" w:hAnsi="Arial" w:cs="Arial" w:eastAsia="Arial"/>
                <w:color w:val="auto"/>
                <w:spacing w:val="0"/>
                <w:position w:val="0"/>
                <w:sz w:val="27"/>
                <w:shd w:fill="auto" w:val="clear"/>
              </w:rPr>
              <w:t xml:space="preserve">Forcefully</w:t>
            </w:r>
          </w:p>
          <w:p>
            <w:pPr>
              <w:spacing w:before="0" w:after="0" w:line="240"/>
              <w:ind w:right="0" w:left="0" w:firstLine="0"/>
              <w:jc w:val="left"/>
              <w:rPr>
                <w:rFonts w:ascii="Arial" w:hAnsi="Arial" w:cs="Arial" w:eastAsia="Arial"/>
                <w:color w:val="auto"/>
                <w:spacing w:val="0"/>
                <w:position w:val="0"/>
                <w:sz w:val="27"/>
                <w:shd w:fill="auto" w:val="clear"/>
              </w:rPr>
            </w:pPr>
          </w:p>
          <w:p>
            <w:pPr>
              <w:spacing w:before="0" w:after="0" w:line="240"/>
              <w:ind w:right="0" w:left="0" w:firstLine="0"/>
              <w:jc w:val="left"/>
              <w:rPr>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num w:numId="9">
    <w:abstractNumId w:val="270"/>
  </w:num>
  <w:num w:numId="26">
    <w:abstractNumId w:val="264"/>
  </w:num>
  <w:num w:numId="28">
    <w:abstractNumId w:val="258"/>
  </w:num>
  <w:num w:numId="30">
    <w:abstractNumId w:val="252"/>
  </w:num>
  <w:num w:numId="32">
    <w:abstractNumId w:val="246"/>
  </w:num>
  <w:num w:numId="34">
    <w:abstractNumId w:val="240"/>
  </w:num>
  <w:num w:numId="36">
    <w:abstractNumId w:val="234"/>
  </w:num>
  <w:num w:numId="38">
    <w:abstractNumId w:val="228"/>
  </w:num>
  <w:num w:numId="43">
    <w:abstractNumId w:val="222"/>
  </w:num>
  <w:num w:numId="45">
    <w:abstractNumId w:val="216"/>
  </w:num>
  <w:num w:numId="47">
    <w:abstractNumId w:val="210"/>
  </w:num>
  <w:num w:numId="49">
    <w:abstractNumId w:val="204"/>
  </w:num>
  <w:num w:numId="51">
    <w:abstractNumId w:val="198"/>
  </w:num>
  <w:num w:numId="56">
    <w:abstractNumId w:val="192"/>
  </w:num>
  <w:num w:numId="58">
    <w:abstractNumId w:val="186"/>
  </w:num>
  <w:num w:numId="60">
    <w:abstractNumId w:val="180"/>
  </w:num>
  <w:num w:numId="62">
    <w:abstractNumId w:val="174"/>
  </w:num>
  <w:num w:numId="64">
    <w:abstractNumId w:val="168"/>
  </w:num>
  <w:num w:numId="66">
    <w:abstractNumId w:val="162"/>
  </w:num>
  <w:num w:numId="68">
    <w:abstractNumId w:val="156"/>
  </w:num>
  <w:num w:numId="70">
    <w:abstractNumId w:val="150"/>
  </w:num>
  <w:num w:numId="73">
    <w:abstractNumId w:val="144"/>
  </w:num>
  <w:num w:numId="75">
    <w:abstractNumId w:val="138"/>
  </w:num>
  <w:num w:numId="77">
    <w:abstractNumId w:val="132"/>
  </w:num>
  <w:num w:numId="79">
    <w:abstractNumId w:val="126"/>
  </w:num>
  <w:num w:numId="82">
    <w:abstractNumId w:val="120"/>
  </w:num>
  <w:num w:numId="84">
    <w:abstractNumId w:val="114"/>
  </w:num>
  <w:num w:numId="86">
    <w:abstractNumId w:val="108"/>
  </w:num>
  <w:num w:numId="91">
    <w:abstractNumId w:val="102"/>
  </w:num>
  <w:num w:numId="93">
    <w:abstractNumId w:val="96"/>
  </w:num>
  <w:num w:numId="95">
    <w:abstractNumId w:val="90"/>
  </w:num>
  <w:num w:numId="97">
    <w:abstractNumId w:val="84"/>
  </w:num>
  <w:num w:numId="99">
    <w:abstractNumId w:val="78"/>
  </w:num>
  <w:num w:numId="101">
    <w:abstractNumId w:val="72"/>
  </w:num>
  <w:num w:numId="103">
    <w:abstractNumId w:val="66"/>
  </w:num>
  <w:num w:numId="105">
    <w:abstractNumId w:val="60"/>
  </w:num>
  <w:num w:numId="107">
    <w:abstractNumId w:val="54"/>
  </w:num>
  <w:num w:numId="113">
    <w:abstractNumId w:val="48"/>
  </w:num>
  <w:num w:numId="115">
    <w:abstractNumId w:val="42"/>
  </w:num>
  <w:num w:numId="117">
    <w:abstractNumId w:val="36"/>
  </w:num>
  <w:num w:numId="122">
    <w:abstractNumId w:val="30"/>
  </w:num>
  <w:num w:numId="124">
    <w:abstractNumId w:val="24"/>
  </w:num>
  <w:num w:numId="126">
    <w:abstractNumId w:val="18"/>
  </w:num>
  <w:num w:numId="128">
    <w:abstractNumId w:val="12"/>
  </w:num>
  <w:num w:numId="152">
    <w:abstractNumId w:val="6"/>
  </w:num>
  <w:num w:numId="1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