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961" w:rsidRPr="00380101" w:rsidRDefault="00A53961" w:rsidP="008434A5">
      <w:pPr>
        <w:spacing w:line="276" w:lineRule="auto"/>
        <w:jc w:val="center"/>
        <w:rPr>
          <w:b/>
          <w:bCs/>
          <w:sz w:val="50"/>
          <w:szCs w:val="50"/>
        </w:rPr>
      </w:pPr>
      <w:r w:rsidRPr="00380101">
        <w:rPr>
          <w:b/>
          <w:bCs/>
          <w:sz w:val="50"/>
          <w:szCs w:val="50"/>
        </w:rPr>
        <w:t>M S Ramaiah Institute of Technology</w:t>
      </w:r>
    </w:p>
    <w:p w:rsidR="00A53961" w:rsidRPr="00A53961" w:rsidRDefault="00B236AF" w:rsidP="008434A5">
      <w:pPr>
        <w:spacing w:after="120" w:line="276" w:lineRule="auto"/>
        <w:jc w:val="center"/>
        <w:rPr>
          <w:bCs/>
        </w:rPr>
      </w:pPr>
      <w:r>
        <w:rPr>
          <w:bCs/>
        </w:rPr>
        <w:t>(</w:t>
      </w:r>
      <w:r w:rsidR="00A53961" w:rsidRPr="00A53961">
        <w:rPr>
          <w:bCs/>
        </w:rPr>
        <w:t xml:space="preserve">An Autonomous </w:t>
      </w:r>
      <w:r w:rsidR="00586302" w:rsidRPr="00A53961">
        <w:rPr>
          <w:bCs/>
        </w:rPr>
        <w:t>Institute, Affiliated</w:t>
      </w:r>
      <w:r w:rsidR="00A53961" w:rsidRPr="00A53961">
        <w:rPr>
          <w:bCs/>
        </w:rPr>
        <w:t xml:space="preserve"> to</w:t>
      </w:r>
      <w:r>
        <w:rPr>
          <w:bCs/>
        </w:rPr>
        <w:t xml:space="preserve"> VTU)</w:t>
      </w:r>
    </w:p>
    <w:p w:rsidR="00B236AF" w:rsidRDefault="00B236AF" w:rsidP="008434A5">
      <w:pPr>
        <w:pStyle w:val="BodyText"/>
        <w:spacing w:before="120" w:after="120" w:line="276" w:lineRule="auto"/>
        <w:rPr>
          <w:sz w:val="28"/>
          <w:szCs w:val="28"/>
        </w:rPr>
      </w:pPr>
      <w:r w:rsidRPr="00B236AF">
        <w:rPr>
          <w:sz w:val="28"/>
          <w:szCs w:val="28"/>
        </w:rPr>
        <w:t>MSR nagar, MSRIT post, Bangalore-54</w:t>
      </w:r>
    </w:p>
    <w:p w:rsidR="008434A5" w:rsidRDefault="008434A5" w:rsidP="008434A5">
      <w:pPr>
        <w:pStyle w:val="BodyText"/>
        <w:spacing w:before="120" w:after="120" w:line="276" w:lineRule="auto"/>
      </w:pPr>
    </w:p>
    <w:p w:rsidR="00017E78" w:rsidRDefault="00017E78" w:rsidP="008434A5">
      <w:pPr>
        <w:pStyle w:val="BodyText"/>
        <w:spacing w:before="120" w:after="120" w:line="276" w:lineRule="auto"/>
      </w:pPr>
      <w:r w:rsidRPr="00017E78">
        <w:t xml:space="preserve">A </w:t>
      </w:r>
      <w:r w:rsidR="00380101">
        <w:t xml:space="preserve">Literature </w:t>
      </w:r>
      <w:r w:rsidR="00586302">
        <w:t>Survey</w:t>
      </w:r>
      <w:r w:rsidR="00586302" w:rsidRPr="00017E78">
        <w:t xml:space="preserve"> on</w:t>
      </w:r>
    </w:p>
    <w:p w:rsidR="0083193B" w:rsidRPr="0083193B" w:rsidRDefault="00586302" w:rsidP="008434A5">
      <w:pPr>
        <w:spacing w:line="276" w:lineRule="auto"/>
        <w:contextualSpacing/>
        <w:jc w:val="center"/>
        <w:rPr>
          <w:b/>
          <w:sz w:val="28"/>
          <w:szCs w:val="28"/>
        </w:rPr>
      </w:pPr>
      <w:r>
        <w:rPr>
          <w:b/>
          <w:sz w:val="28"/>
          <w:szCs w:val="28"/>
        </w:rPr>
        <w:t>Smart Health Care Monitor Using Raspberry pi 2.</w:t>
      </w:r>
    </w:p>
    <w:p w:rsidR="0083193B" w:rsidRDefault="0083193B" w:rsidP="008434A5">
      <w:pPr>
        <w:spacing w:line="276" w:lineRule="auto"/>
        <w:jc w:val="center"/>
      </w:pPr>
    </w:p>
    <w:p w:rsidR="00380101" w:rsidRDefault="00380101" w:rsidP="008434A5">
      <w:pPr>
        <w:jc w:val="center"/>
      </w:pPr>
    </w:p>
    <w:p w:rsidR="00586302" w:rsidRPr="0083193B" w:rsidRDefault="00586302" w:rsidP="00586302">
      <w:pPr>
        <w:jc w:val="center"/>
      </w:pPr>
      <w:r w:rsidRPr="0083193B">
        <w:t xml:space="preserve">Under the guidance of </w:t>
      </w:r>
    </w:p>
    <w:p w:rsidR="00586302" w:rsidRPr="0083193B" w:rsidRDefault="00586302" w:rsidP="00586302">
      <w:pPr>
        <w:jc w:val="center"/>
        <w:rPr>
          <w:i/>
        </w:rPr>
      </w:pPr>
    </w:p>
    <w:p w:rsidR="00586302" w:rsidRPr="00C5107E" w:rsidRDefault="00586302" w:rsidP="00586302">
      <w:pPr>
        <w:jc w:val="center"/>
        <w:rPr>
          <w:color w:val="000000" w:themeColor="text1"/>
          <w:sz w:val="28"/>
          <w:szCs w:val="28"/>
          <w:shd w:val="clear" w:color="auto" w:fill="FFFFFF"/>
        </w:rPr>
      </w:pPr>
      <w:r w:rsidRPr="00C5107E">
        <w:rPr>
          <w:color w:val="000000" w:themeColor="text1"/>
          <w:sz w:val="28"/>
          <w:szCs w:val="28"/>
          <w:shd w:val="clear" w:color="auto" w:fill="FFFFFF"/>
        </w:rPr>
        <w:t>Mrs. S. Rajarajeswari</w:t>
      </w:r>
      <w:r>
        <w:rPr>
          <w:color w:val="000000" w:themeColor="text1"/>
          <w:sz w:val="28"/>
          <w:szCs w:val="28"/>
          <w:shd w:val="clear" w:color="auto" w:fill="FFFFFF"/>
        </w:rPr>
        <w:t>.</w:t>
      </w:r>
    </w:p>
    <w:p w:rsidR="00586302" w:rsidRDefault="00586302" w:rsidP="00586302"/>
    <w:p w:rsidR="00586302" w:rsidRDefault="00586302" w:rsidP="00586302"/>
    <w:p w:rsidR="00586302" w:rsidRPr="00E90FC6" w:rsidRDefault="00586302" w:rsidP="00586302">
      <w:pPr>
        <w:jc w:val="center"/>
      </w:pPr>
      <w:r w:rsidRPr="00E90FC6">
        <w:t>Submitted by</w:t>
      </w:r>
    </w:p>
    <w:p w:rsidR="00586302" w:rsidRPr="00E90FC6" w:rsidRDefault="00586302" w:rsidP="00586302">
      <w:pPr>
        <w:jc w:val="center"/>
      </w:pPr>
    </w:p>
    <w:p w:rsidR="00586302" w:rsidRPr="00E90FC6" w:rsidRDefault="00586302" w:rsidP="00586302">
      <w:pPr>
        <w:jc w:val="center"/>
      </w:pPr>
    </w:p>
    <w:p w:rsidR="00586302" w:rsidRPr="00B30385" w:rsidRDefault="00586302" w:rsidP="00586302">
      <w:pPr>
        <w:spacing w:line="240" w:lineRule="atLeast"/>
        <w:jc w:val="center"/>
        <w:rPr>
          <w:sz w:val="28"/>
          <w:szCs w:val="28"/>
        </w:rPr>
      </w:pPr>
      <w:r w:rsidRPr="00B30385">
        <w:rPr>
          <w:bCs/>
          <w:sz w:val="28"/>
        </w:rPr>
        <w:t>Himanshu Kumar</w:t>
      </w:r>
      <w:r w:rsidRPr="00B30385">
        <w:tab/>
      </w:r>
      <w:r w:rsidRPr="00B30385">
        <w:tab/>
      </w:r>
      <w:r w:rsidRPr="00B30385">
        <w:tab/>
      </w:r>
      <w:r w:rsidRPr="00B30385">
        <w:rPr>
          <w:sz w:val="28"/>
          <w:szCs w:val="28"/>
        </w:rPr>
        <w:t>1MS12CS039</w:t>
      </w:r>
    </w:p>
    <w:p w:rsidR="00586302" w:rsidRPr="00B30385" w:rsidRDefault="00586302" w:rsidP="00586302">
      <w:pPr>
        <w:spacing w:line="240" w:lineRule="atLeast"/>
        <w:jc w:val="center"/>
        <w:rPr>
          <w:sz w:val="28"/>
          <w:szCs w:val="28"/>
        </w:rPr>
      </w:pPr>
      <w:r w:rsidRPr="00B30385">
        <w:rPr>
          <w:sz w:val="28"/>
          <w:szCs w:val="28"/>
        </w:rPr>
        <w:t>Suhail T N</w:t>
      </w:r>
      <w:r>
        <w:rPr>
          <w:sz w:val="28"/>
          <w:szCs w:val="28"/>
        </w:rPr>
        <w:tab/>
      </w:r>
      <w:r>
        <w:rPr>
          <w:sz w:val="28"/>
          <w:szCs w:val="28"/>
        </w:rPr>
        <w:tab/>
      </w:r>
      <w:r>
        <w:rPr>
          <w:sz w:val="28"/>
          <w:szCs w:val="28"/>
        </w:rPr>
        <w:tab/>
      </w:r>
      <w:r>
        <w:rPr>
          <w:sz w:val="28"/>
          <w:szCs w:val="28"/>
        </w:rPr>
        <w:tab/>
        <w:t>1MS12CS115</w:t>
      </w:r>
    </w:p>
    <w:p w:rsidR="00586302" w:rsidRPr="00B30385" w:rsidRDefault="00586302" w:rsidP="00586302">
      <w:pPr>
        <w:spacing w:line="240" w:lineRule="atLeast"/>
        <w:jc w:val="center"/>
        <w:rPr>
          <w:sz w:val="28"/>
          <w:szCs w:val="28"/>
        </w:rPr>
      </w:pPr>
      <w:r w:rsidRPr="00B30385">
        <w:rPr>
          <w:bCs/>
          <w:sz w:val="28"/>
        </w:rPr>
        <w:t>Manoj more S</w:t>
      </w:r>
      <w:r w:rsidRPr="00B30385">
        <w:tab/>
      </w:r>
      <w:r w:rsidRPr="00B30385">
        <w:tab/>
      </w:r>
      <w:r w:rsidRPr="00B30385">
        <w:tab/>
      </w:r>
      <w:r w:rsidRPr="00B30385">
        <w:rPr>
          <w:sz w:val="28"/>
          <w:szCs w:val="28"/>
        </w:rPr>
        <w:t>1MS13CS412</w:t>
      </w:r>
    </w:p>
    <w:p w:rsidR="00586302" w:rsidRPr="00B30385" w:rsidRDefault="00586302" w:rsidP="00586302">
      <w:pPr>
        <w:spacing w:line="240" w:lineRule="atLeast"/>
        <w:jc w:val="center"/>
        <w:rPr>
          <w:sz w:val="28"/>
          <w:szCs w:val="28"/>
        </w:rPr>
      </w:pPr>
      <w:r w:rsidRPr="00B30385">
        <w:rPr>
          <w:bCs/>
          <w:sz w:val="28"/>
        </w:rPr>
        <w:t>Suresh V</w:t>
      </w:r>
      <w:r w:rsidRPr="00B30385">
        <w:tab/>
      </w:r>
      <w:r w:rsidRPr="00B30385">
        <w:tab/>
      </w:r>
      <w:r w:rsidRPr="00B30385">
        <w:tab/>
      </w:r>
      <w:r w:rsidRPr="00B30385">
        <w:tab/>
      </w:r>
      <w:r w:rsidRPr="00B30385">
        <w:rPr>
          <w:sz w:val="28"/>
          <w:szCs w:val="28"/>
        </w:rPr>
        <w:t>1MS13CS421</w:t>
      </w:r>
    </w:p>
    <w:p w:rsidR="00017E78" w:rsidRDefault="00017E78" w:rsidP="008434A5">
      <w:pPr>
        <w:spacing w:line="276" w:lineRule="auto"/>
        <w:ind w:left="720" w:firstLine="720"/>
      </w:pPr>
    </w:p>
    <w:p w:rsidR="00380101" w:rsidRPr="00E90FC6" w:rsidRDefault="00380101" w:rsidP="008434A5">
      <w:pPr>
        <w:spacing w:line="276" w:lineRule="auto"/>
        <w:ind w:left="720" w:firstLine="720"/>
      </w:pPr>
    </w:p>
    <w:p w:rsidR="00454A75" w:rsidRPr="00A53961" w:rsidRDefault="000F7DA6" w:rsidP="008434A5">
      <w:pPr>
        <w:pStyle w:val="BodyText"/>
        <w:spacing w:before="120" w:after="120"/>
        <w:rPr>
          <w:i/>
          <w:sz w:val="28"/>
          <w:szCs w:val="28"/>
        </w:rPr>
      </w:pPr>
      <w:r w:rsidRPr="00A53961">
        <w:rPr>
          <w:i/>
          <w:sz w:val="28"/>
          <w:szCs w:val="28"/>
        </w:rPr>
        <w:t>In</w:t>
      </w:r>
      <w:r w:rsidR="00454A75" w:rsidRPr="00A53961">
        <w:rPr>
          <w:i/>
          <w:sz w:val="28"/>
          <w:szCs w:val="28"/>
        </w:rPr>
        <w:t xml:space="preserve"> partial fulfillment </w:t>
      </w:r>
      <w:r w:rsidR="000B5F1F">
        <w:rPr>
          <w:i/>
          <w:sz w:val="28"/>
          <w:szCs w:val="28"/>
        </w:rPr>
        <w:t xml:space="preserve">for the award </w:t>
      </w:r>
      <w:r w:rsidR="00630DAA">
        <w:rPr>
          <w:i/>
          <w:sz w:val="28"/>
          <w:szCs w:val="28"/>
        </w:rPr>
        <w:t xml:space="preserve">of </w:t>
      </w:r>
      <w:r w:rsidR="00630DAA" w:rsidRPr="00A53961">
        <w:rPr>
          <w:i/>
          <w:sz w:val="28"/>
          <w:szCs w:val="28"/>
        </w:rPr>
        <w:t>the</w:t>
      </w:r>
      <w:r w:rsidR="00454A75" w:rsidRPr="00A53961">
        <w:rPr>
          <w:i/>
          <w:sz w:val="28"/>
          <w:szCs w:val="28"/>
        </w:rPr>
        <w:t xml:space="preserve"> degree of</w:t>
      </w:r>
    </w:p>
    <w:p w:rsidR="00454A75" w:rsidRDefault="00454A75" w:rsidP="008434A5">
      <w:pPr>
        <w:pStyle w:val="Heading1"/>
        <w:spacing w:after="120"/>
        <w:rPr>
          <w:i/>
          <w:sz w:val="32"/>
          <w:szCs w:val="32"/>
        </w:rPr>
      </w:pPr>
      <w:r w:rsidRPr="00A53961">
        <w:rPr>
          <w:i/>
          <w:sz w:val="32"/>
          <w:szCs w:val="32"/>
        </w:rPr>
        <w:t xml:space="preserve">Bachelor of </w:t>
      </w:r>
      <w:r w:rsidR="00E90FC6" w:rsidRPr="00A53961">
        <w:rPr>
          <w:i/>
          <w:sz w:val="32"/>
          <w:szCs w:val="32"/>
        </w:rPr>
        <w:t xml:space="preserve">Engineering in </w:t>
      </w:r>
      <w:r w:rsidRPr="00A53961">
        <w:rPr>
          <w:i/>
          <w:sz w:val="32"/>
          <w:szCs w:val="32"/>
        </w:rPr>
        <w:t xml:space="preserve">Computer Science &amp; Engineering </w:t>
      </w:r>
    </w:p>
    <w:p w:rsidR="00380101" w:rsidRPr="00380101" w:rsidRDefault="00380101" w:rsidP="008434A5"/>
    <w:p w:rsidR="00454A75" w:rsidRPr="00F605D6" w:rsidRDefault="00380101" w:rsidP="00F605D6">
      <w:pPr>
        <w:jc w:val="center"/>
      </w:pPr>
      <w:r>
        <w:rPr>
          <w:noProof/>
        </w:rPr>
        <w:drawing>
          <wp:inline distT="0" distB="0" distL="0" distR="0">
            <wp:extent cx="1543513" cy="1882588"/>
            <wp:effectExtent l="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1560767" cy="1903633"/>
                    </a:xfrm>
                    <a:prstGeom prst="rect">
                      <a:avLst/>
                    </a:prstGeom>
                    <a:noFill/>
                    <a:ln w="9525">
                      <a:noFill/>
                      <a:miter lim="800000"/>
                      <a:headEnd/>
                      <a:tailEnd/>
                    </a:ln>
                  </pic:spPr>
                </pic:pic>
              </a:graphicData>
            </a:graphic>
          </wp:inline>
        </w:drawing>
      </w:r>
    </w:p>
    <w:p w:rsidR="00454A75" w:rsidRPr="0083193B" w:rsidRDefault="00E90FC6" w:rsidP="008434A5">
      <w:pPr>
        <w:spacing w:line="276" w:lineRule="auto"/>
        <w:jc w:val="center"/>
        <w:rPr>
          <w:b/>
          <w:bCs/>
        </w:rPr>
      </w:pPr>
      <w:r w:rsidRPr="0083193B">
        <w:rPr>
          <w:b/>
          <w:bCs/>
        </w:rPr>
        <w:t>DEPARTMENT OF COMPUTER SCIENCE &amp; ENGINEERING</w:t>
      </w:r>
    </w:p>
    <w:p w:rsidR="00454A75" w:rsidRPr="0083193B" w:rsidRDefault="00454A75" w:rsidP="008434A5">
      <w:pPr>
        <w:spacing w:line="276" w:lineRule="auto"/>
        <w:jc w:val="center"/>
        <w:rPr>
          <w:b/>
          <w:bCs/>
        </w:rPr>
      </w:pPr>
      <w:r w:rsidRPr="0083193B">
        <w:rPr>
          <w:b/>
          <w:bCs/>
        </w:rPr>
        <w:t>M.</w:t>
      </w:r>
      <w:r w:rsidR="0083193B" w:rsidRPr="0083193B">
        <w:rPr>
          <w:b/>
          <w:bCs/>
        </w:rPr>
        <w:t>S. RAMAIAH</w:t>
      </w:r>
      <w:r w:rsidRPr="0083193B">
        <w:rPr>
          <w:b/>
          <w:bCs/>
        </w:rPr>
        <w:t xml:space="preserve"> INST</w:t>
      </w:r>
      <w:r w:rsidR="004117D4" w:rsidRPr="0083193B">
        <w:rPr>
          <w:b/>
          <w:bCs/>
        </w:rPr>
        <w:t>I</w:t>
      </w:r>
      <w:r w:rsidRPr="0083193B">
        <w:rPr>
          <w:b/>
          <w:bCs/>
        </w:rPr>
        <w:t>TUTE OF TECHNOLOGY</w:t>
      </w:r>
    </w:p>
    <w:p w:rsidR="00852FF7" w:rsidRPr="0083193B" w:rsidRDefault="00852FF7" w:rsidP="008434A5">
      <w:pPr>
        <w:spacing w:line="276" w:lineRule="auto"/>
        <w:jc w:val="center"/>
        <w:rPr>
          <w:b/>
          <w:bCs/>
        </w:rPr>
      </w:pPr>
      <w:r w:rsidRPr="0083193B">
        <w:rPr>
          <w:b/>
          <w:bCs/>
        </w:rPr>
        <w:t>(Autonomous Institute</w:t>
      </w:r>
      <w:r w:rsidR="004117D4" w:rsidRPr="0083193B">
        <w:rPr>
          <w:b/>
          <w:bCs/>
        </w:rPr>
        <w:t>,</w:t>
      </w:r>
      <w:r w:rsidRPr="0083193B">
        <w:rPr>
          <w:b/>
          <w:bCs/>
        </w:rPr>
        <w:t xml:space="preserve"> Affiliated to VTU)</w:t>
      </w:r>
    </w:p>
    <w:p w:rsidR="00454A75" w:rsidRPr="0083193B" w:rsidRDefault="00454A75" w:rsidP="008434A5">
      <w:pPr>
        <w:spacing w:line="276" w:lineRule="auto"/>
        <w:jc w:val="center"/>
        <w:rPr>
          <w:b/>
          <w:bCs/>
        </w:rPr>
      </w:pPr>
      <w:r w:rsidRPr="0083193B">
        <w:rPr>
          <w:b/>
          <w:bCs/>
        </w:rPr>
        <w:t>BANGALORE-560054</w:t>
      </w:r>
    </w:p>
    <w:p w:rsidR="00380101" w:rsidRPr="00380101" w:rsidRDefault="00FC790A" w:rsidP="008434A5">
      <w:pPr>
        <w:spacing w:line="276" w:lineRule="auto"/>
        <w:jc w:val="center"/>
        <w:rPr>
          <w:b/>
        </w:rPr>
      </w:pPr>
      <w:hyperlink r:id="rId9" w:history="1">
        <w:r w:rsidR="00454A75" w:rsidRPr="0083193B">
          <w:rPr>
            <w:rStyle w:val="Hyperlink"/>
          </w:rPr>
          <w:t>www.msrit.edu</w:t>
        </w:r>
      </w:hyperlink>
      <w:r w:rsidR="00FD63ED" w:rsidRPr="0083193B">
        <w:t xml:space="preserve">, </w:t>
      </w:r>
      <w:r w:rsidR="00E90FC6" w:rsidRPr="0083193B">
        <w:rPr>
          <w:b/>
        </w:rPr>
        <w:t>May 201</w:t>
      </w:r>
    </w:p>
    <w:p w:rsidR="00586302" w:rsidRDefault="00586302" w:rsidP="0083193B">
      <w:pPr>
        <w:autoSpaceDE w:val="0"/>
        <w:autoSpaceDN w:val="0"/>
        <w:adjustRightInd w:val="0"/>
        <w:spacing w:line="360" w:lineRule="auto"/>
        <w:jc w:val="both"/>
        <w:rPr>
          <w:b/>
          <w:sz w:val="28"/>
          <w:szCs w:val="28"/>
        </w:rPr>
      </w:pPr>
    </w:p>
    <w:p w:rsidR="0083193B" w:rsidRDefault="002C244A" w:rsidP="0083193B">
      <w:pPr>
        <w:autoSpaceDE w:val="0"/>
        <w:autoSpaceDN w:val="0"/>
        <w:adjustRightInd w:val="0"/>
        <w:spacing w:line="360" w:lineRule="auto"/>
        <w:jc w:val="both"/>
        <w:rPr>
          <w:b/>
          <w:sz w:val="28"/>
          <w:szCs w:val="28"/>
        </w:rPr>
      </w:pPr>
      <w:r w:rsidRPr="003858BD">
        <w:rPr>
          <w:b/>
          <w:sz w:val="28"/>
          <w:szCs w:val="28"/>
        </w:rPr>
        <w:lastRenderedPageBreak/>
        <w:t>INTRODUCTION</w:t>
      </w:r>
    </w:p>
    <w:p w:rsidR="00C47FA0" w:rsidRPr="003858BD" w:rsidRDefault="00C47FA0" w:rsidP="0083193B">
      <w:pPr>
        <w:autoSpaceDE w:val="0"/>
        <w:autoSpaceDN w:val="0"/>
        <w:adjustRightInd w:val="0"/>
        <w:spacing w:line="360" w:lineRule="auto"/>
        <w:jc w:val="both"/>
        <w:rPr>
          <w:b/>
          <w:sz w:val="28"/>
          <w:szCs w:val="28"/>
        </w:rPr>
      </w:pPr>
    </w:p>
    <w:p w:rsidR="00D07037" w:rsidRDefault="00D07037" w:rsidP="00C47FA0">
      <w:pPr>
        <w:tabs>
          <w:tab w:val="left" w:pos="6336"/>
        </w:tabs>
        <w:spacing w:line="360" w:lineRule="auto"/>
        <w:jc w:val="both"/>
      </w:pPr>
      <w:r>
        <w:t>The aim</w:t>
      </w:r>
      <w:r w:rsidR="006614D8">
        <w:t xml:space="preserve"> of this project </w:t>
      </w:r>
      <w:r>
        <w:t>is to monito</w:t>
      </w:r>
      <w:r w:rsidR="006614D8">
        <w:t xml:space="preserve">r the human </w:t>
      </w:r>
      <w:r w:rsidR="00D06F9E">
        <w:t>Health care</w:t>
      </w:r>
      <w:r w:rsidR="006614D8">
        <w:t xml:space="preserve"> on an Android application, by </w:t>
      </w:r>
      <w:r w:rsidR="00D06F9E">
        <w:t xml:space="preserve">using Heart beat </w:t>
      </w:r>
      <w:r>
        <w:t xml:space="preserve"> sensors</w:t>
      </w:r>
      <w:r w:rsidR="006614D8">
        <w:t xml:space="preserve"> </w:t>
      </w:r>
      <w:r w:rsidR="00D06F9E">
        <w:t xml:space="preserve"> , Temperature sensor  </w:t>
      </w:r>
      <w:r w:rsidR="006614D8">
        <w:t xml:space="preserve">and </w:t>
      </w:r>
      <w:r w:rsidR="00D06F9E">
        <w:t xml:space="preserve">Raspberry pi 2 </w:t>
      </w:r>
      <w:r w:rsidR="006614D8">
        <w:t>with a</w:t>
      </w:r>
      <w:r w:rsidR="00D06F9E">
        <w:t xml:space="preserve"> Tenda</w:t>
      </w:r>
      <w:r w:rsidR="006614D8">
        <w:t xml:space="preserve"> module. The </w:t>
      </w:r>
      <w:r w:rsidR="00D06F9E">
        <w:t>Heart beat</w:t>
      </w:r>
      <w:r w:rsidR="006614D8">
        <w:t xml:space="preserve"> sensors </w:t>
      </w:r>
      <w:r w:rsidR="001234A1">
        <w:t xml:space="preserve">generate an analog voltage output depending on the </w:t>
      </w:r>
      <w:r w:rsidR="00D06F9E">
        <w:t>blood pumping rate .</w:t>
      </w:r>
      <w:r w:rsidR="001234A1">
        <w:t xml:space="preserve">This output is then converted into a digital value by using an ADC and displayed on a </w:t>
      </w:r>
      <w:r w:rsidR="00D06F9E">
        <w:t xml:space="preserve">Monitor or this can be directly </w:t>
      </w:r>
      <w:r w:rsidR="001234A1">
        <w:t xml:space="preserve"> interfaced</w:t>
      </w:r>
      <w:r w:rsidR="00D06F9E">
        <w:t xml:space="preserve"> to laptop </w:t>
      </w:r>
      <w:r w:rsidR="001234A1">
        <w:t xml:space="preserve"> </w:t>
      </w:r>
      <w:r w:rsidR="00D06F9E">
        <w:t>.</w:t>
      </w:r>
      <w:r w:rsidR="001234A1">
        <w:t>Later t</w:t>
      </w:r>
      <w:r w:rsidR="00D06F9E">
        <w:t xml:space="preserve">his value is sent </w:t>
      </w:r>
      <w:r w:rsidR="001234A1">
        <w:t xml:space="preserve">to an Android application which generates </w:t>
      </w:r>
      <w:r w:rsidR="00D06F9E">
        <w:t>real time alerts indicating the various users</w:t>
      </w:r>
      <w:r w:rsidR="00250F06">
        <w:t>.</w:t>
      </w:r>
      <w:r w:rsidR="00C47FA0">
        <w:t xml:space="preserve"> </w:t>
      </w:r>
      <w:r w:rsidR="003A3CAA">
        <w:t xml:space="preserve">We propose this system as this idea was brainstormed by referring to various IEEE papers and by using suitable ideas from them and also we have added some additional attractive features to the system such as providing an </w:t>
      </w:r>
      <w:r w:rsidR="00D06F9E">
        <w:t>Amazon web services at the backend ,</w:t>
      </w:r>
      <w:r w:rsidR="003A3CAA">
        <w:t xml:space="preserve"> which </w:t>
      </w:r>
      <w:r w:rsidR="00D06F9E">
        <w:t xml:space="preserve">can be further used for data analysis </w:t>
      </w:r>
      <w:r w:rsidR="003A3CAA">
        <w:t>and also ensures that the Android Application sends an Email alert with the location of the user by using the user’s phone’s GPS.</w:t>
      </w:r>
      <w:r w:rsidR="00C47FA0">
        <w:t xml:space="preserve"> </w:t>
      </w:r>
      <w:r w:rsidR="00D90143">
        <w:t xml:space="preserve">The field of Body Sensor Network (BSN) is very useful in constantly monitoring the body’s movements in rehabilitation </w:t>
      </w:r>
      <w:r w:rsidR="00FE43A6">
        <w:t>activities [2</w:t>
      </w:r>
      <w:r w:rsidR="00D06F9E">
        <w:t>].</w:t>
      </w:r>
      <w:r w:rsidR="003858BD">
        <w:t xml:space="preserve"> </w:t>
      </w:r>
      <w:r w:rsidR="00250F06">
        <w:t>The Android application also provides persistent storage by keeping a history of previous readings that it received. This makes sure that ADL i.e. activity of daily living [1] is monitored on a long term basis</w:t>
      </w:r>
      <w:r w:rsidR="003858BD">
        <w:t xml:space="preserve"> </w:t>
      </w:r>
      <w:r w:rsidR="00BF3008">
        <w:t xml:space="preserve">.  </w:t>
      </w:r>
      <w:r w:rsidR="003858BD" w:rsidRPr="003858BD">
        <w:t>Our view of embedded health assessment is the on-going</w:t>
      </w:r>
      <w:r w:rsidR="003858BD">
        <w:t xml:space="preserve"> </w:t>
      </w:r>
      <w:r w:rsidR="003858BD" w:rsidRPr="003858BD">
        <w:t>assessment of health changes based on an individual's</w:t>
      </w:r>
      <w:r w:rsidR="003858BD">
        <w:t xml:space="preserve">, </w:t>
      </w:r>
      <w:r w:rsidR="003858BD" w:rsidRPr="003858BD">
        <w:t>behavior and activity patterns and baseline health conditions. Sensors embedded in the environment are used to collect</w:t>
      </w:r>
      <w:r w:rsidR="003858BD">
        <w:t xml:space="preserve"> </w:t>
      </w:r>
      <w:r w:rsidR="003858BD" w:rsidRPr="003858BD">
        <w:t>behavior and activity patterns for the purpose of detecting</w:t>
      </w:r>
      <w:r w:rsidR="003858BD">
        <w:t xml:space="preserve"> </w:t>
      </w:r>
      <w:r w:rsidR="003858BD" w:rsidRPr="003858BD">
        <w:t>health changes. Early detection is the key to promoting health, independence, and function as people age</w:t>
      </w:r>
      <w:r w:rsidR="003858BD">
        <w:t>.</w:t>
      </w:r>
    </w:p>
    <w:p w:rsidR="00C47FA0" w:rsidRDefault="00C47FA0" w:rsidP="00C47FA0">
      <w:pPr>
        <w:tabs>
          <w:tab w:val="left" w:pos="6336"/>
        </w:tabs>
        <w:spacing w:line="360" w:lineRule="auto"/>
        <w:jc w:val="both"/>
      </w:pPr>
    </w:p>
    <w:p w:rsidR="0007792B" w:rsidRDefault="0007792B" w:rsidP="0007792B">
      <w:pPr>
        <w:autoSpaceDE w:val="0"/>
        <w:autoSpaceDN w:val="0"/>
        <w:adjustRightInd w:val="0"/>
        <w:spacing w:line="360" w:lineRule="auto"/>
        <w:jc w:val="both"/>
        <w:rPr>
          <w:b/>
          <w:sz w:val="28"/>
          <w:szCs w:val="28"/>
        </w:rPr>
      </w:pPr>
      <w:r w:rsidRPr="00D75236">
        <w:rPr>
          <w:b/>
          <w:sz w:val="28"/>
          <w:szCs w:val="28"/>
        </w:rPr>
        <w:t>MAIN BODY</w:t>
      </w:r>
    </w:p>
    <w:p w:rsidR="00C47FA0" w:rsidRPr="00D75236" w:rsidRDefault="00C47FA0" w:rsidP="0007792B">
      <w:pPr>
        <w:autoSpaceDE w:val="0"/>
        <w:autoSpaceDN w:val="0"/>
        <w:adjustRightInd w:val="0"/>
        <w:spacing w:line="360" w:lineRule="auto"/>
        <w:jc w:val="both"/>
        <w:rPr>
          <w:b/>
          <w:sz w:val="28"/>
          <w:szCs w:val="28"/>
        </w:rPr>
      </w:pPr>
    </w:p>
    <w:p w:rsidR="00D75236" w:rsidRDefault="00D75236" w:rsidP="00CF3FD9">
      <w:pPr>
        <w:autoSpaceDE w:val="0"/>
        <w:autoSpaceDN w:val="0"/>
        <w:adjustRightInd w:val="0"/>
        <w:spacing w:line="360" w:lineRule="auto"/>
        <w:jc w:val="both"/>
      </w:pPr>
      <w:r w:rsidRPr="00294D8D">
        <w:t>The people suffering from Alzheimer diseases usually forget everything including about their own identify location and their near and dear people. Hence this project proposed a method to help to locate Alzheimer patients when they venture outdoors. Also in the proposed project the Alzheimer patient health is monitored for BP, heart monitoring, body temperature</w:t>
      </w:r>
      <w:r>
        <w:t>.</w:t>
      </w:r>
    </w:p>
    <w:p w:rsidR="00D75236" w:rsidRDefault="00D75236" w:rsidP="00CF3FD9">
      <w:pPr>
        <w:autoSpaceDE w:val="0"/>
        <w:autoSpaceDN w:val="0"/>
        <w:adjustRightInd w:val="0"/>
        <w:spacing w:line="360" w:lineRule="auto"/>
        <w:jc w:val="both"/>
      </w:pPr>
      <w:r w:rsidRPr="00294D8D">
        <w:t>Nowadays GPS and RFID tags are available which can be effectively used to locate devices and people easily. This project proposes one of such method to address the lost Alzheimer patients and inform about their locations to near and dear. Also by tracking the health parameters of patients their well being is monitored and timely action can be taken</w:t>
      </w:r>
    </w:p>
    <w:p w:rsidR="00D75236" w:rsidRDefault="00D75236" w:rsidP="00CF3FD9">
      <w:pPr>
        <w:autoSpaceDE w:val="0"/>
        <w:autoSpaceDN w:val="0"/>
        <w:adjustRightInd w:val="0"/>
        <w:spacing w:line="360" w:lineRule="auto"/>
        <w:jc w:val="both"/>
      </w:pPr>
      <w:r w:rsidRPr="00294D8D">
        <w:lastRenderedPageBreak/>
        <w:t>This method proposes to locate Alzheimer patients using RFID tags and GPS data. For this we propose a prototype of an autonomous and wireless system combining the two technologies that enables getting information’s about the position of Alzheimer patient from the intelligent tag, also warn about his absence. The body parameters like heart beating, body temperature are monitored and reported to doctor and relatives regularly</w:t>
      </w:r>
      <w:r>
        <w:t>.</w:t>
      </w:r>
    </w:p>
    <w:p w:rsidR="00D75236" w:rsidRPr="00294D8D" w:rsidRDefault="00D75236" w:rsidP="00D75236">
      <w:pPr>
        <w:autoSpaceDE w:val="0"/>
        <w:autoSpaceDN w:val="0"/>
        <w:adjustRightInd w:val="0"/>
        <w:spacing w:line="360" w:lineRule="auto"/>
        <w:jc w:val="both"/>
      </w:pPr>
      <w:r w:rsidRPr="00294D8D">
        <w:t>In the last years RFID have started to enter the field of tracking. Nowadays RFID is used in RTLS [2] [3] (Real-time location systems) for the location of people suffering from Alzheimer within a specific area. RTLS systems are wireless, with transmitter tags attached to the personnel being tracked. But the limitation comes from the fact that we cannot track someone out of the zone of RFID antenna coverage.</w:t>
      </w:r>
    </w:p>
    <w:p w:rsidR="00D75236" w:rsidRDefault="00D75236" w:rsidP="00C47FA0">
      <w:pPr>
        <w:pStyle w:val="NormalWeb"/>
        <w:shd w:val="clear" w:color="auto" w:fill="FFFFFF"/>
        <w:spacing w:before="120" w:beforeAutospacing="0" w:after="120" w:afterAutospacing="0" w:line="360" w:lineRule="auto"/>
        <w:jc w:val="both"/>
      </w:pPr>
      <w:r w:rsidRPr="00D75236">
        <w:rPr>
          <w:b/>
          <w:bCs/>
        </w:rPr>
        <w:t>Real-time locating systems (RTLS)</w:t>
      </w:r>
      <w:r w:rsidRPr="00D75236">
        <w:rPr>
          <w:rStyle w:val="apple-converted-space"/>
        </w:rPr>
        <w:t> </w:t>
      </w:r>
      <w:r w:rsidRPr="00D75236">
        <w:t>are used to automatically identify and track the location of objects or people in real time, usually within a building or other contained area. Wireless RTLS tags are attached to objects or worn by people, and in most RTLS, fixed reference points receive wireless signals from tags to determine their location.</w:t>
      </w:r>
      <w:hyperlink r:id="rId10" w:anchor="cite_note-1" w:history="1">
        <w:r w:rsidRPr="00D75236">
          <w:rPr>
            <w:rStyle w:val="Hyperlink"/>
            <w:color w:val="auto"/>
            <w:vertAlign w:val="superscript"/>
          </w:rPr>
          <w:t>[1]</w:t>
        </w:r>
      </w:hyperlink>
      <w:r w:rsidRPr="00D75236">
        <w:rPr>
          <w:rStyle w:val="apple-converted-space"/>
        </w:rPr>
        <w:t> </w:t>
      </w:r>
      <w:r w:rsidRPr="00D75236">
        <w:t>Examples of real-time locating systems include tracking automobiles through an assembly line, locating pallets of merchandise in a warehouse, or finding medical equipment in a hospital.</w:t>
      </w:r>
    </w:p>
    <w:p w:rsidR="00C47FA0" w:rsidRPr="00C47FA0" w:rsidRDefault="00C47FA0" w:rsidP="00C47FA0">
      <w:pPr>
        <w:spacing w:line="360" w:lineRule="auto"/>
        <w:jc w:val="both"/>
        <w:rPr>
          <w:shd w:val="clear" w:color="auto" w:fill="FFFFFF"/>
        </w:rPr>
      </w:pPr>
      <w:r w:rsidRPr="00C47FA0">
        <w:rPr>
          <w:shd w:val="clear" w:color="auto" w:fill="FFFFFF"/>
        </w:rPr>
        <w:t>The phrase</w:t>
      </w:r>
      <w:r w:rsidRPr="00C47FA0">
        <w:rPr>
          <w:rStyle w:val="apple-converted-space"/>
          <w:shd w:val="clear" w:color="auto" w:fill="FFFFFF"/>
        </w:rPr>
        <w:t> </w:t>
      </w:r>
      <w:r w:rsidRPr="00C47FA0">
        <w:rPr>
          <w:bCs/>
          <w:shd w:val="clear" w:color="auto" w:fill="FFFFFF"/>
        </w:rPr>
        <w:t>cardiac monitoring</w:t>
      </w:r>
      <w:r w:rsidRPr="00C47FA0">
        <w:rPr>
          <w:rStyle w:val="apple-converted-space"/>
          <w:shd w:val="clear" w:color="auto" w:fill="FFFFFF"/>
        </w:rPr>
        <w:t> </w:t>
      </w:r>
      <w:r w:rsidRPr="00C47FA0">
        <w:rPr>
          <w:shd w:val="clear" w:color="auto" w:fill="FFFFFF"/>
        </w:rPr>
        <w:t>generally refers to continuous</w:t>
      </w:r>
      <w:r w:rsidRPr="00C47FA0">
        <w:rPr>
          <w:rStyle w:val="apple-converted-space"/>
          <w:shd w:val="clear" w:color="auto" w:fill="FFFFFF"/>
        </w:rPr>
        <w:t> </w:t>
      </w:r>
      <w:hyperlink r:id="rId11" w:tooltip="Monitoring (medicine)" w:history="1">
        <w:r w:rsidRPr="00C47FA0">
          <w:rPr>
            <w:rStyle w:val="Hyperlink"/>
            <w:color w:val="auto"/>
            <w:u w:val="none"/>
            <w:shd w:val="clear" w:color="auto" w:fill="FFFFFF"/>
          </w:rPr>
          <w:t>monitoring</w:t>
        </w:r>
      </w:hyperlink>
      <w:r w:rsidRPr="00C47FA0">
        <w:rPr>
          <w:rStyle w:val="apple-converted-space"/>
          <w:shd w:val="clear" w:color="auto" w:fill="FFFFFF"/>
        </w:rPr>
        <w:t> </w:t>
      </w:r>
      <w:r w:rsidRPr="00C47FA0">
        <w:rPr>
          <w:shd w:val="clear" w:color="auto" w:fill="FFFFFF"/>
        </w:rPr>
        <w:t>of the heart activity, generally by</w:t>
      </w:r>
      <w:r w:rsidRPr="00C47FA0">
        <w:rPr>
          <w:rStyle w:val="apple-converted-space"/>
          <w:shd w:val="clear" w:color="auto" w:fill="FFFFFF"/>
        </w:rPr>
        <w:t> </w:t>
      </w:r>
      <w:hyperlink r:id="rId12" w:tooltip="Electrocardiography" w:history="1">
        <w:r w:rsidRPr="00C47FA0">
          <w:rPr>
            <w:rStyle w:val="Hyperlink"/>
            <w:color w:val="auto"/>
            <w:u w:val="none"/>
            <w:shd w:val="clear" w:color="auto" w:fill="FFFFFF"/>
          </w:rPr>
          <w:t>electrocardiography</w:t>
        </w:r>
      </w:hyperlink>
      <w:r w:rsidRPr="00C47FA0">
        <w:rPr>
          <w:shd w:val="clear" w:color="auto" w:fill="FFFFFF"/>
        </w:rPr>
        <w:t>, with assessment of the patient’s condition relative to their cardiac rhythm. It is different from</w:t>
      </w:r>
      <w:r w:rsidRPr="00C47FA0">
        <w:rPr>
          <w:rStyle w:val="apple-converted-space"/>
          <w:shd w:val="clear" w:color="auto" w:fill="FFFFFF"/>
        </w:rPr>
        <w:t> </w:t>
      </w:r>
      <w:hyperlink r:id="rId13" w:tooltip="Hemodynamic" w:history="1">
        <w:r w:rsidRPr="00C47FA0">
          <w:rPr>
            <w:rStyle w:val="Hyperlink"/>
            <w:color w:val="auto"/>
            <w:u w:val="none"/>
            <w:shd w:val="clear" w:color="auto" w:fill="FFFFFF"/>
          </w:rPr>
          <w:t>hemodynamic</w:t>
        </w:r>
      </w:hyperlink>
      <w:r w:rsidRPr="00C47FA0">
        <w:rPr>
          <w:rStyle w:val="apple-converted-space"/>
          <w:shd w:val="clear" w:color="auto" w:fill="FFFFFF"/>
        </w:rPr>
        <w:t> </w:t>
      </w:r>
      <w:r w:rsidRPr="00C47FA0">
        <w:rPr>
          <w:shd w:val="clear" w:color="auto" w:fill="FFFFFF"/>
        </w:rPr>
        <w:t>monitoring, which monitors the pressure and flow of blood within the circulatory system. The two may be performed simultaneously on critical heart patients. A small monitor worn by an ambulatory patient is known as a</w:t>
      </w:r>
      <w:r w:rsidRPr="00C47FA0">
        <w:rPr>
          <w:rStyle w:val="apple-converted-space"/>
          <w:shd w:val="clear" w:color="auto" w:fill="FFFFFF"/>
        </w:rPr>
        <w:t> </w:t>
      </w:r>
      <w:hyperlink r:id="rId14" w:tooltip="Holter monitor" w:history="1">
        <w:r w:rsidRPr="00C47FA0">
          <w:rPr>
            <w:rStyle w:val="Hyperlink"/>
            <w:color w:val="auto"/>
            <w:u w:val="none"/>
            <w:shd w:val="clear" w:color="auto" w:fill="FFFFFF"/>
          </w:rPr>
          <w:t>Holter monitor</w:t>
        </w:r>
      </w:hyperlink>
      <w:r w:rsidRPr="00C47FA0">
        <w:rPr>
          <w:shd w:val="clear" w:color="auto" w:fill="FFFFFF"/>
        </w:rPr>
        <w:t>. Transmitting data from a monitor to a distant monitoring station is known as</w:t>
      </w:r>
      <w:r w:rsidRPr="00C47FA0">
        <w:rPr>
          <w:rStyle w:val="apple-converted-space"/>
          <w:shd w:val="clear" w:color="auto" w:fill="FFFFFF"/>
        </w:rPr>
        <w:t> </w:t>
      </w:r>
      <w:hyperlink r:id="rId15" w:tooltip="Telemetry" w:history="1">
        <w:r w:rsidRPr="00C47FA0">
          <w:rPr>
            <w:rStyle w:val="Hyperlink"/>
            <w:color w:val="auto"/>
            <w:u w:val="none"/>
            <w:shd w:val="clear" w:color="auto" w:fill="FFFFFF"/>
          </w:rPr>
          <w:t>telemetry</w:t>
        </w:r>
      </w:hyperlink>
      <w:r w:rsidRPr="00C47FA0">
        <w:rPr>
          <w:rStyle w:val="apple-converted-space"/>
          <w:shd w:val="clear" w:color="auto" w:fill="FFFFFF"/>
        </w:rPr>
        <w:t> </w:t>
      </w:r>
      <w:r w:rsidRPr="00C47FA0">
        <w:rPr>
          <w:shd w:val="clear" w:color="auto" w:fill="FFFFFF"/>
        </w:rPr>
        <w:t>or</w:t>
      </w:r>
      <w:r w:rsidRPr="00C47FA0">
        <w:rPr>
          <w:rStyle w:val="apple-converted-space"/>
          <w:shd w:val="clear" w:color="auto" w:fill="FFFFFF"/>
        </w:rPr>
        <w:t> </w:t>
      </w:r>
      <w:hyperlink r:id="rId16" w:tooltip="Biotelemetry" w:history="1">
        <w:r w:rsidRPr="00C47FA0">
          <w:rPr>
            <w:rStyle w:val="Hyperlink"/>
            <w:color w:val="auto"/>
            <w:u w:val="none"/>
            <w:shd w:val="clear" w:color="auto" w:fill="FFFFFF"/>
          </w:rPr>
          <w:t>biotelemetry</w:t>
        </w:r>
      </w:hyperlink>
      <w:r w:rsidRPr="00C47FA0">
        <w:rPr>
          <w:shd w:val="clear" w:color="auto" w:fill="FFFFFF"/>
        </w:rPr>
        <w:t>.</w:t>
      </w:r>
      <w:r>
        <w:rPr>
          <w:shd w:val="clear" w:color="auto" w:fill="FFFFFF"/>
        </w:rPr>
        <w:t xml:space="preserve"> </w:t>
      </w:r>
      <w:r w:rsidRPr="00C47FA0">
        <w:rPr>
          <w:shd w:val="clear" w:color="auto" w:fill="FFFFFF"/>
        </w:rPr>
        <w:t>In the setting of out-of-hospital</w:t>
      </w:r>
      <w:r w:rsidRPr="00C47FA0">
        <w:rPr>
          <w:rStyle w:val="apple-converted-space"/>
          <w:shd w:val="clear" w:color="auto" w:fill="FFFFFF"/>
        </w:rPr>
        <w:t> </w:t>
      </w:r>
      <w:hyperlink r:id="rId17" w:tooltip="Acute (medicine)" w:history="1">
        <w:r w:rsidRPr="00C47FA0">
          <w:rPr>
            <w:rStyle w:val="Hyperlink"/>
            <w:color w:val="auto"/>
            <w:u w:val="none"/>
            <w:shd w:val="clear" w:color="auto" w:fill="FFFFFF"/>
          </w:rPr>
          <w:t>acute medical care</w:t>
        </w:r>
      </w:hyperlink>
      <w:r w:rsidRPr="00C47FA0">
        <w:rPr>
          <w:shd w:val="clear" w:color="auto" w:fill="FFFFFF"/>
        </w:rPr>
        <w:t>, ambulance services and other</w:t>
      </w:r>
      <w:r w:rsidRPr="00C47FA0">
        <w:rPr>
          <w:rStyle w:val="apple-converted-space"/>
          <w:shd w:val="clear" w:color="auto" w:fill="FFFFFF"/>
        </w:rPr>
        <w:t> </w:t>
      </w:r>
      <w:hyperlink r:id="rId18" w:tooltip="Emergency medical services" w:history="1">
        <w:r w:rsidRPr="00C47FA0">
          <w:rPr>
            <w:rStyle w:val="Hyperlink"/>
            <w:color w:val="auto"/>
            <w:u w:val="none"/>
            <w:shd w:val="clear" w:color="auto" w:fill="FFFFFF"/>
          </w:rPr>
          <w:t>emergency medical services</w:t>
        </w:r>
      </w:hyperlink>
      <w:r w:rsidRPr="00C47FA0">
        <w:rPr>
          <w:rStyle w:val="apple-converted-space"/>
          <w:shd w:val="clear" w:color="auto" w:fill="FFFFFF"/>
        </w:rPr>
        <w:t> </w:t>
      </w:r>
      <w:r w:rsidRPr="00C47FA0">
        <w:rPr>
          <w:shd w:val="clear" w:color="auto" w:fill="FFFFFF"/>
        </w:rPr>
        <w:t>providers utilize heart monitors to assess the patient's cardiac rhythm. Providers licensed or certified at the Intermediate or</w:t>
      </w:r>
      <w:r w:rsidRPr="00C47FA0">
        <w:rPr>
          <w:rStyle w:val="apple-converted-space"/>
          <w:shd w:val="clear" w:color="auto" w:fill="FFFFFF"/>
        </w:rPr>
        <w:t> </w:t>
      </w:r>
      <w:hyperlink r:id="rId19" w:tooltip="Paramedic" w:history="1">
        <w:r w:rsidRPr="00C47FA0">
          <w:rPr>
            <w:rStyle w:val="Hyperlink"/>
            <w:color w:val="auto"/>
            <w:u w:val="none"/>
            <w:shd w:val="clear" w:color="auto" w:fill="FFFFFF"/>
          </w:rPr>
          <w:t>Paramedic</w:t>
        </w:r>
      </w:hyperlink>
      <w:r w:rsidRPr="00C47FA0">
        <w:rPr>
          <w:rStyle w:val="apple-converted-space"/>
          <w:shd w:val="clear" w:color="auto" w:fill="FFFFFF"/>
        </w:rPr>
        <w:t> </w:t>
      </w:r>
      <w:r w:rsidRPr="00C47FA0">
        <w:rPr>
          <w:shd w:val="clear" w:color="auto" w:fill="FFFFFF"/>
        </w:rPr>
        <w:t>level are qualified to interpret ECGs. The finding of a cardiac dysrhythmia (or for that matter, a</w:t>
      </w:r>
      <w:r w:rsidRPr="00C47FA0">
        <w:rPr>
          <w:rStyle w:val="apple-converted-space"/>
          <w:shd w:val="clear" w:color="auto" w:fill="FFFFFF"/>
        </w:rPr>
        <w:t> </w:t>
      </w:r>
      <w:hyperlink r:id="rId20" w:tooltip="Normal sinus rhythm" w:history="1">
        <w:r w:rsidRPr="00C47FA0">
          <w:rPr>
            <w:rStyle w:val="Hyperlink"/>
            <w:color w:val="auto"/>
            <w:u w:val="none"/>
            <w:shd w:val="clear" w:color="auto" w:fill="FFFFFF"/>
          </w:rPr>
          <w:t>normal sinus rhythm</w:t>
        </w:r>
      </w:hyperlink>
      <w:r w:rsidRPr="00C47FA0">
        <w:rPr>
          <w:shd w:val="clear" w:color="auto" w:fill="FFFFFF"/>
        </w:rPr>
        <w:t>) may give additional information about the patients condition or may be a sufficient diagnosis on its own to guide treatment. Treatment for specific cardiac rhythms is guided by</w:t>
      </w:r>
      <w:r w:rsidRPr="00C47FA0">
        <w:rPr>
          <w:rStyle w:val="apple-converted-space"/>
          <w:shd w:val="clear" w:color="auto" w:fill="FFFFFF"/>
        </w:rPr>
        <w:t> </w:t>
      </w:r>
      <w:hyperlink r:id="rId21" w:tooltip="Advanced Cardiac Life Support" w:history="1">
        <w:r w:rsidRPr="00C47FA0">
          <w:rPr>
            <w:rStyle w:val="Hyperlink"/>
            <w:color w:val="auto"/>
            <w:u w:val="none"/>
            <w:shd w:val="clear" w:color="auto" w:fill="FFFFFF"/>
          </w:rPr>
          <w:t>ACLS</w:t>
        </w:r>
      </w:hyperlink>
      <w:r w:rsidRPr="00C47FA0">
        <w:rPr>
          <w:shd w:val="clear" w:color="auto" w:fill="FFFFFF"/>
        </w:rPr>
        <w:t>. Basic</w:t>
      </w:r>
      <w:r w:rsidRPr="00C47FA0">
        <w:rPr>
          <w:rStyle w:val="apple-converted-space"/>
          <w:shd w:val="clear" w:color="auto" w:fill="FFFFFF"/>
        </w:rPr>
        <w:t> </w:t>
      </w:r>
      <w:hyperlink r:id="rId22" w:tooltip="Emergency medical technician" w:history="1">
        <w:r w:rsidRPr="00C47FA0">
          <w:rPr>
            <w:rStyle w:val="Hyperlink"/>
            <w:color w:val="auto"/>
            <w:u w:val="none"/>
            <w:shd w:val="clear" w:color="auto" w:fill="FFFFFF"/>
          </w:rPr>
          <w:t>EMTs</w:t>
        </w:r>
      </w:hyperlink>
      <w:r w:rsidRPr="00C47FA0">
        <w:rPr>
          <w:rStyle w:val="apple-converted-space"/>
          <w:shd w:val="clear" w:color="auto" w:fill="FFFFFF"/>
        </w:rPr>
        <w:t> </w:t>
      </w:r>
      <w:r w:rsidRPr="00C47FA0">
        <w:rPr>
          <w:shd w:val="clear" w:color="auto" w:fill="FFFFFF"/>
        </w:rPr>
        <w:t>are allowed to apply the electrodes and physically operate the monitor but not interpret the rhythm.</w:t>
      </w:r>
    </w:p>
    <w:p w:rsidR="00C47FA0" w:rsidRPr="0007792B" w:rsidRDefault="00C47FA0" w:rsidP="00094B78">
      <w:pPr>
        <w:spacing w:line="360" w:lineRule="auto"/>
        <w:jc w:val="both"/>
      </w:pPr>
      <w:r w:rsidRPr="00294D8D">
        <w:t xml:space="preserve">The concept is to attach an intelligent tag to the Alzheimer patient, and insert the reader in the exit. In the case he tried to go out, his tag will be read and a message of warning will be send </w:t>
      </w:r>
      <w:r>
        <w:t>to the</w:t>
      </w:r>
      <w:r w:rsidRPr="00294D8D">
        <w:t xml:space="preserve"> person in charge who can get all the</w:t>
      </w:r>
      <w:r>
        <w:t xml:space="preserve"> </w:t>
      </w:r>
      <w:r w:rsidRPr="00294D8D">
        <w:t xml:space="preserve">information’s from the GPS module in the tag. </w:t>
      </w:r>
      <w:r w:rsidRPr="00294D8D">
        <w:lastRenderedPageBreak/>
        <w:t>Accordingly, the Alzheimer patient can be followed because of its location that is already known.</w:t>
      </w:r>
      <w:r>
        <w:t xml:space="preserve"> </w:t>
      </w:r>
      <w:r w:rsidRPr="00294D8D">
        <w:t>If the Alzheimer patient is not in indoor we switch to the</w:t>
      </w:r>
      <w:r>
        <w:t xml:space="preserve"> </w:t>
      </w:r>
      <w:r w:rsidRPr="00294D8D">
        <w:t xml:space="preserve">GPS, turn it on and begin tracking. The RFID and GPS are attached to the asset for tracking and the position of the asset is recorded at regular intervals. The recorded location data </w:t>
      </w:r>
      <w:r>
        <w:t>can be</w:t>
      </w:r>
      <w:r w:rsidRPr="00294D8D">
        <w:t xml:space="preserve"> stored within a tracking unit, or it may be transmitted to a central location data base, or internet-connected computer, using a cellular (GPRS or SMS</w:t>
      </w:r>
      <w:r w:rsidR="00094B78" w:rsidRPr="00294D8D">
        <w:t>) modem</w:t>
      </w:r>
      <w:r w:rsidRPr="00294D8D">
        <w:t xml:space="preserve"> embedded in the unit. This allows the asset’s location to be displayed in real time.</w:t>
      </w:r>
      <w:r>
        <w:t xml:space="preserve"> </w:t>
      </w:r>
      <w:r w:rsidRPr="00294D8D">
        <w:t xml:space="preserve">The temperature sensor attached to the body of the patient will record the body temperature periodically and send to the main receiver controller. The controller will display the temperature along with time in which reading is taken. </w:t>
      </w:r>
      <w:r w:rsidRPr="00C47FA0">
        <w:t xml:space="preserve">We are able to track the patient along with his/her current health status like as heart monitoring &amp; temperature which play a key factor in our </w:t>
      </w:r>
      <w:r w:rsidR="00094B78" w:rsidRPr="00C47FA0">
        <w:t>life.</w:t>
      </w:r>
    </w:p>
    <w:p w:rsidR="00CF3FD9" w:rsidRDefault="00CF3FD9" w:rsidP="00CF3FD9">
      <w:pPr>
        <w:tabs>
          <w:tab w:val="left" w:pos="6336"/>
        </w:tabs>
        <w:spacing w:line="360" w:lineRule="auto"/>
        <w:jc w:val="both"/>
      </w:pPr>
    </w:p>
    <w:p w:rsidR="00F33838" w:rsidRDefault="00AE017F" w:rsidP="00CF3FD9">
      <w:pPr>
        <w:tabs>
          <w:tab w:val="left" w:pos="6336"/>
        </w:tabs>
        <w:spacing w:line="360" w:lineRule="auto"/>
        <w:jc w:val="both"/>
      </w:pPr>
      <w:r>
        <w:rPr>
          <w:noProof/>
        </w:rPr>
        <w:drawing>
          <wp:inline distT="0" distB="0" distL="0" distR="0">
            <wp:extent cx="5721622" cy="5399314"/>
            <wp:effectExtent l="19050" t="0" r="0" b="0"/>
            <wp:docPr id="1" name="Picture 0" descr="HT1abxlFFhbXXagOFbX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1abxlFFhbXXagOFbXS.jpg"/>
                    <pic:cNvPicPr/>
                  </pic:nvPicPr>
                  <pic:blipFill>
                    <a:blip r:embed="rId23"/>
                    <a:stretch>
                      <a:fillRect/>
                    </a:stretch>
                  </pic:blipFill>
                  <pic:spPr>
                    <a:xfrm>
                      <a:off x="0" y="0"/>
                      <a:ext cx="5721622" cy="5399314"/>
                    </a:xfrm>
                    <a:prstGeom prst="rect">
                      <a:avLst/>
                    </a:prstGeom>
                  </pic:spPr>
                </pic:pic>
              </a:graphicData>
            </a:graphic>
          </wp:inline>
        </w:drawing>
      </w:r>
    </w:p>
    <w:p w:rsidR="00AE017F" w:rsidRDefault="00AE017F" w:rsidP="00CF3FD9">
      <w:pPr>
        <w:tabs>
          <w:tab w:val="left" w:pos="6336"/>
        </w:tabs>
        <w:spacing w:line="360" w:lineRule="auto"/>
        <w:jc w:val="both"/>
      </w:pPr>
      <w:r w:rsidRPr="000B1485">
        <w:rPr>
          <w:sz w:val="22"/>
          <w:szCs w:val="22"/>
        </w:rPr>
      </w:r>
      <w:r w:rsidRPr="000B1485">
        <w:rPr>
          <w:sz w:val="22"/>
          <w:szCs w:val="22"/>
        </w:rPr>
        <w:pict>
          <v:group id="_x0000_s1027" editas="canvas" style="width:465.2pt;height:344.7pt;mso-position-horizontal-relative:char;mso-position-vertical-relative:line" coordorigin="1884,-56" coordsize="9304,689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884;top:-56;width:9304;height:6894" o:preferrelative="f" stroked="t" strokecolor="#1f497d [3215]">
              <v:fill o:detectmouseclick="t"/>
              <v:path o:extrusionok="t" o:connecttype="none"/>
              <o:lock v:ext="edit" text="t"/>
            </v:shape>
            <v:rect id="_x0000_s1029" style="position:absolute;left:1884;top:-56;width:9304;height:3662" fillcolor="#95b3d7 [1940]" strokecolor="#95b3d7 [1940]" strokeweight="1pt">
              <v:fill color2="#dbe5f1 [660]" angle="-45" focus="-50%" type="gradient"/>
              <v:shadow on="t" type="perspective" color="#243f60 [1604]" opacity=".5" offset="1pt" offset2="-3pt"/>
            </v:rect>
            <v:shapetype id="_x0000_t33" coordsize="21600,21600" o:spt="33" o:oned="t" path="m,l21600,r,21600e" filled="f">
              <v:stroke joinstyle="miter"/>
              <v:path arrowok="t" fillok="f" o:connecttype="none"/>
              <o:lock v:ext="edit" shapetype="t"/>
            </v:shapetype>
            <v:shape id="_x0000_s1030" type="#_x0000_t33" style="position:absolute;left:7791;top:693;width:527;height:1339;flip:y" o:connectortype="elbow" adj="-316254,40458,-316254"/>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1" type="#_x0000_t34" style="position:absolute;left:7716;top:656;width:1807;height:997;flip:y" o:connectortype="elbow" adj="21504,54336,-92233"/>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32" type="#_x0000_t5" style="position:absolute;left:9334;top:873;width:340;height:339;rotation:180"/>
            <v:shape id="_x0000_s1033" type="#_x0000_t5" style="position:absolute;left:8120;top:921;width:380;height:363;rotation:180"/>
            <v:rect id="_x0000_s1034" style="position:absolute;left:7948;top:219;width:1456;height:474" strokecolor="white [3212]">
              <v:textbox style="mso-next-textbox:#_x0000_s1034">
                <w:txbxContent>
                  <w:p w:rsidR="00AE017F" w:rsidRPr="002A2F90" w:rsidRDefault="00AE017F" w:rsidP="00AE017F">
                    <w:r w:rsidRPr="002A2F90">
                      <w:t>RFID Tag</w:t>
                    </w:r>
                  </w:p>
                </w:txbxContent>
              </v:textbox>
            </v:rect>
            <v:rect id="_x0000_s1035" style="position:absolute;left:9631;top:431;width:1437;height:337" strokecolor="white [3212]">
              <v:textbox style="mso-next-textbox:#_x0000_s1035">
                <w:txbxContent>
                  <w:p w:rsidR="00AE017F" w:rsidRPr="002A2F90" w:rsidRDefault="00AE017F" w:rsidP="00AE017F">
                    <w:r w:rsidRPr="002A2F90">
                      <w:t>GPS /GPRS</w:t>
                    </w:r>
                  </w:p>
                </w:txbxContent>
              </v:textbox>
            </v:rect>
            <v:rect id="_x0000_s1036" style="position:absolute;left:4911;top:1361;width:2880;height:1342" fillcolor="#92cddc [1944]" strokecolor="#92cddc [1944]" strokeweight="1pt">
              <v:fill color2="#daeef3 [664]" angle="-45" focus="-50%" type="gradient"/>
              <v:shadow on="t" type="perspective" color="#205867 [1608]" opacity=".5" offset="1pt" offset2="-3pt"/>
              <v:textbox style="mso-next-textbox:#_x0000_s1036">
                <w:txbxContent>
                  <w:p w:rsidR="00AE017F" w:rsidRPr="002A2F90" w:rsidRDefault="00AE017F" w:rsidP="00AE017F">
                    <w:pPr>
                      <w:jc w:val="center"/>
                    </w:pPr>
                    <w:r w:rsidRPr="002A2F90">
                      <w:t>Raspberry PI 2</w:t>
                    </w:r>
                  </w:p>
                  <w:p w:rsidR="00AE017F" w:rsidRPr="002A2F90" w:rsidRDefault="00AE017F" w:rsidP="00AE017F">
                    <w:pPr>
                      <w:jc w:val="center"/>
                    </w:pPr>
                    <w:r w:rsidRPr="002A2F90">
                      <w:t>Wearable device</w:t>
                    </w:r>
                  </w:p>
                  <w:p w:rsidR="00AE017F" w:rsidRPr="002A2F90" w:rsidRDefault="00AE017F" w:rsidP="00AE017F"/>
                </w:txbxContent>
              </v:textbox>
            </v:rect>
            <v:rect id="_x0000_s1037" style="position:absolute;left:2563;top:205;width:1716;height:451">
              <v:textbox style="mso-next-textbox:#_x0000_s1037">
                <w:txbxContent>
                  <w:p w:rsidR="00AE017F" w:rsidRPr="002A2F90" w:rsidRDefault="00AE017F" w:rsidP="00AE017F">
                    <w:r w:rsidRPr="002A2F90">
                      <w:t>Heart Monitor</w:t>
                    </w:r>
                  </w:p>
                </w:txbxContent>
              </v:textbox>
            </v:rect>
            <v:rect id="_x0000_s1038" style="position:absolute;left:2683;top:1575;width:1596;height:677">
              <v:textbox style="mso-next-textbox:#_x0000_s1038">
                <w:txbxContent>
                  <w:p w:rsidR="00AE017F" w:rsidRPr="002A2F90" w:rsidRDefault="00AE017F" w:rsidP="00AE017F">
                    <w:pPr>
                      <w:jc w:val="center"/>
                    </w:pPr>
                    <w:r w:rsidRPr="002A2F90">
                      <w:t>Temperature Monitor</w:t>
                    </w:r>
                  </w:p>
                </w:txbxContent>
              </v:textbox>
            </v:rect>
            <v:shape id="_x0000_s1039" type="#_x0000_t33" style="position:absolute;left:4279;top:431;width:2072;height:930" o:connectortype="elbow" adj="-40292,-45453,-40292">
              <v:stroke startarrow="block" endarrow="block"/>
            </v:shape>
            <v:shape id="_x0000_s1040" type="#_x0000_t34" style="position:absolute;left:4204;top:1849;width:707;height:183" o:connectortype="elbow" adj="10785,-633482,-109711">
              <v:stroke startarrow="block" endarrow="block"/>
            </v:shape>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041" type="#_x0000_t106" style="position:absolute;left:7667;top:3683;width:3521;height:1239" adj="1202,-7531">
              <v:textbox>
                <w:txbxContent>
                  <w:p w:rsidR="00AE017F" w:rsidRPr="002A2F90" w:rsidRDefault="00AE017F" w:rsidP="00AE017F">
                    <w:pPr>
                      <w:jc w:val="center"/>
                      <w:rPr>
                        <w:color w:val="0070C0"/>
                        <w:sz w:val="32"/>
                        <w:szCs w:val="32"/>
                      </w:rPr>
                    </w:pPr>
                    <w:r w:rsidRPr="002A2F90">
                      <w:rPr>
                        <w:i/>
                        <w:color w:val="0070C0"/>
                        <w:sz w:val="32"/>
                        <w:szCs w:val="32"/>
                      </w:rPr>
                      <w:t xml:space="preserve">Amazon Web              </w:t>
                    </w:r>
                    <w:r w:rsidRPr="002A2F90">
                      <w:rPr>
                        <w:color w:val="0070C0"/>
                        <w:sz w:val="32"/>
                        <w:szCs w:val="32"/>
                      </w:rPr>
                      <w:t>Services</w:t>
                    </w:r>
                  </w:p>
                  <w:p w:rsidR="00AE017F" w:rsidRDefault="00AE017F" w:rsidP="00AE017F"/>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42" type="#_x0000_t22" style="position:absolute;left:9922;top:4433;width:959;height:990"/>
            <v:shape id="_x0000_s1043" type="#_x0000_t22" style="position:absolute;left:10243;top:4922;width:945;height:1140">
              <v:textbox>
                <w:txbxContent>
                  <w:p w:rsidR="00AE017F" w:rsidRDefault="00AE017F" w:rsidP="00AE017F">
                    <w:pPr>
                      <w:jc w:val="center"/>
                    </w:pPr>
                    <w:r>
                      <w:t>Data Base</w:t>
                    </w:r>
                  </w:p>
                </w:txbxContent>
              </v:textbox>
            </v:shape>
            <v:rect id="_x0000_s1044" style="position:absolute;left:5330;top:3141;width:1956;height:465">
              <v:textbox>
                <w:txbxContent>
                  <w:p w:rsidR="00AE017F" w:rsidRPr="002A2F90" w:rsidRDefault="00AE017F" w:rsidP="00AE017F">
                    <w:r w:rsidRPr="002A2F90">
                      <w:t>Monitor \Laptop</w:t>
                    </w:r>
                  </w:p>
                </w:txbxContent>
              </v:textbox>
            </v:rect>
            <v:shapetype id="_x0000_t32" coordsize="21600,21600" o:spt="32" o:oned="t" path="m,l21600,21600e" filled="f">
              <v:path arrowok="t" fillok="f" o:connecttype="none"/>
              <o:lock v:ext="edit" shapetype="t"/>
            </v:shapetype>
            <v:shape id="_x0000_s1045" type="#_x0000_t32" style="position:absolute;left:6351;top:2703;width:43;height:438;flip:x" o:connectortype="straight">
              <v:stroke startarrow="block" endarrow="block"/>
            </v:shape>
            <v:shape id="_x0000_s1046" type="#_x0000_t75" style="position:absolute;left:4820;top:5203;width:1531;height:1304">
              <v:imagedata r:id="rId24" o:title="download"/>
            </v:shape>
            <v:shape id="_x0000_s1047" type="#_x0000_t32" style="position:absolute;left:5586;top:4303;width:2092;height:900;flip:y" o:connectortype="straight">
              <v:stroke startarrow="block" endarrow="block"/>
            </v:shape>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_x0000_s1048" type="#_x0000_t63" style="position:absolute;left:7472;top:5423;width:3043;height:1314" adj="19222,-690">
              <v:textbox>
                <w:txbxContent>
                  <w:p w:rsidR="00AE017F" w:rsidRPr="002A2F90" w:rsidRDefault="00AE017F" w:rsidP="00AE017F">
                    <w:pPr>
                      <w:jc w:val="center"/>
                    </w:pPr>
                    <w:r w:rsidRPr="002A2F90">
                      <w:t>Heart rate and temperature data can be analyzed</w:t>
                    </w:r>
                  </w:p>
                </w:txbxContent>
              </v:textbox>
            </v:shape>
            <v:shape id="_x0000_s1049" type="#_x0000_t75" style="position:absolute;left:6646;top:2252;width:2688;height:898">
              <v:imagedata r:id="rId25" o:title="download1"/>
            </v:shape>
            <w10:wrap type="none"/>
            <w10:anchorlock/>
          </v:group>
        </w:pict>
      </w:r>
    </w:p>
    <w:p w:rsidR="00D07037" w:rsidRDefault="00D07037" w:rsidP="00CF3FD9">
      <w:pPr>
        <w:tabs>
          <w:tab w:val="left" w:pos="6336"/>
        </w:tabs>
        <w:spacing w:line="360" w:lineRule="auto"/>
        <w:jc w:val="center"/>
      </w:pPr>
    </w:p>
    <w:p w:rsidR="00D07037" w:rsidRDefault="00CF3FD9" w:rsidP="00F33838">
      <w:pPr>
        <w:tabs>
          <w:tab w:val="left" w:pos="6336"/>
        </w:tabs>
        <w:jc w:val="center"/>
        <w:rPr>
          <w:rFonts w:ascii="Calibri" w:hAnsi="Calibri"/>
          <w:b/>
          <w:sz w:val="28"/>
          <w:szCs w:val="28"/>
        </w:rPr>
      </w:pPr>
      <w:r w:rsidRPr="00F33838">
        <w:rPr>
          <w:rFonts w:ascii="Calibri" w:hAnsi="Calibri"/>
          <w:b/>
          <w:sz w:val="28"/>
          <w:szCs w:val="28"/>
        </w:rPr>
        <w:t>Figure</w:t>
      </w:r>
      <w:r w:rsidR="00F33838" w:rsidRPr="00F33838">
        <w:rPr>
          <w:rFonts w:ascii="Calibri" w:hAnsi="Calibri"/>
          <w:b/>
          <w:sz w:val="28"/>
          <w:szCs w:val="28"/>
        </w:rPr>
        <w:t xml:space="preserve">1. Proposed Architecture for monitoring </w:t>
      </w:r>
      <w:r w:rsidR="00C47FA0">
        <w:rPr>
          <w:rFonts w:ascii="Calibri" w:hAnsi="Calibri"/>
          <w:b/>
          <w:sz w:val="28"/>
          <w:szCs w:val="28"/>
        </w:rPr>
        <w:t>Health Care.</w:t>
      </w:r>
      <w:r w:rsidR="00F33838">
        <w:rPr>
          <w:rFonts w:ascii="Calibri" w:hAnsi="Calibri"/>
          <w:b/>
          <w:sz w:val="28"/>
          <w:szCs w:val="28"/>
        </w:rPr>
        <w:t xml:space="preserve"> </w:t>
      </w:r>
    </w:p>
    <w:p w:rsidR="00F33838" w:rsidRDefault="00F33838" w:rsidP="00F33838">
      <w:pPr>
        <w:autoSpaceDE w:val="0"/>
        <w:autoSpaceDN w:val="0"/>
        <w:adjustRightInd w:val="0"/>
        <w:spacing w:line="360" w:lineRule="auto"/>
        <w:jc w:val="both"/>
        <w:rPr>
          <w:rFonts w:ascii="Calibri" w:hAnsi="Calibri"/>
          <w:b/>
          <w:sz w:val="28"/>
          <w:szCs w:val="28"/>
        </w:rPr>
      </w:pPr>
    </w:p>
    <w:p w:rsidR="00094B78" w:rsidRPr="00094B78" w:rsidRDefault="00F33838" w:rsidP="00F33838">
      <w:pPr>
        <w:autoSpaceDE w:val="0"/>
        <w:autoSpaceDN w:val="0"/>
        <w:adjustRightInd w:val="0"/>
        <w:spacing w:line="360" w:lineRule="auto"/>
        <w:jc w:val="both"/>
        <w:rPr>
          <w:b/>
          <w:sz w:val="28"/>
          <w:szCs w:val="28"/>
        </w:rPr>
      </w:pPr>
      <w:r w:rsidRPr="00094B78">
        <w:rPr>
          <w:b/>
          <w:sz w:val="28"/>
          <w:szCs w:val="28"/>
        </w:rPr>
        <w:t>CONCLUSION</w:t>
      </w:r>
    </w:p>
    <w:p w:rsidR="00094B78" w:rsidRPr="00294D8D" w:rsidRDefault="006C69F7" w:rsidP="00094B78">
      <w:pPr>
        <w:tabs>
          <w:tab w:val="left" w:pos="6336"/>
        </w:tabs>
        <w:spacing w:line="360" w:lineRule="auto"/>
        <w:jc w:val="both"/>
      </w:pPr>
      <w:r>
        <w:t xml:space="preserve">The system that we have proposed is light weight and can be used on a daily basis and will help in quick recovery. </w:t>
      </w:r>
      <w:r w:rsidR="00094B78">
        <w:t xml:space="preserve"> </w:t>
      </w:r>
      <w:r w:rsidR="00094B78" w:rsidRPr="00294D8D">
        <w:t>we presented an approach for Alzheimer patient tracking using the RFID tags and the GPS. We presented a system allowing to have the relative position of the tag.</w:t>
      </w:r>
      <w:r w:rsidR="00094B78">
        <w:t xml:space="preserve"> </w:t>
      </w:r>
      <w:r w:rsidR="00094B78" w:rsidRPr="00294D8D">
        <w:t>Additionally we described how we can locate using the advantage of each technology. We furthermore present how to fabricate both of the elements: the tag and the reader. Finally, in practical our system can at the same time detect and build accurate maps sending data continually, otherwise knowing the position in real-time of people with Alzheimer disease.</w:t>
      </w:r>
    </w:p>
    <w:p w:rsidR="00F605D6" w:rsidRPr="00094B78" w:rsidRDefault="00094B78" w:rsidP="00094B78">
      <w:pPr>
        <w:autoSpaceDE w:val="0"/>
        <w:autoSpaceDN w:val="0"/>
        <w:adjustRightInd w:val="0"/>
        <w:spacing w:line="360" w:lineRule="auto"/>
        <w:jc w:val="both"/>
      </w:pPr>
      <w:r>
        <w:t xml:space="preserve">We are monitoring temperature  and </w:t>
      </w:r>
      <w:r w:rsidRPr="00294D8D">
        <w:t>heart beat continuously .Based on the  threshold value sms goes to  family member and doctor along with location also</w:t>
      </w:r>
      <w:r>
        <w:t xml:space="preserve">. By sending an Email alert to the doctor along with the GPS position of the user it ensures that the user receives immediate </w:t>
      </w:r>
      <w:r w:rsidR="00586302">
        <w:t>care</w:t>
      </w:r>
      <w:r w:rsidR="00586302" w:rsidRPr="00294D8D">
        <w:t xml:space="preserve">. </w:t>
      </w:r>
    </w:p>
    <w:p w:rsidR="00F605D6" w:rsidRDefault="00F605D6" w:rsidP="00E87EBB">
      <w:pPr>
        <w:tabs>
          <w:tab w:val="left" w:pos="6336"/>
        </w:tabs>
        <w:rPr>
          <w:rFonts w:ascii="Calibri" w:hAnsi="Calibri"/>
          <w:b/>
          <w:sz w:val="28"/>
          <w:szCs w:val="28"/>
        </w:rPr>
      </w:pPr>
    </w:p>
    <w:p w:rsidR="00094B78" w:rsidRPr="00094B78" w:rsidRDefault="00094B78" w:rsidP="00094B78">
      <w:pPr>
        <w:spacing w:line="360" w:lineRule="auto"/>
        <w:jc w:val="both"/>
        <w:rPr>
          <w:b/>
          <w:sz w:val="28"/>
          <w:szCs w:val="28"/>
        </w:rPr>
      </w:pPr>
      <w:bookmarkStart w:id="0" w:name="_GoBack"/>
      <w:bookmarkEnd w:id="0"/>
      <w:r w:rsidRPr="00094B78">
        <w:rPr>
          <w:b/>
          <w:sz w:val="28"/>
          <w:szCs w:val="28"/>
        </w:rPr>
        <w:lastRenderedPageBreak/>
        <w:t xml:space="preserve">REFERENCES: </w:t>
      </w:r>
    </w:p>
    <w:p w:rsidR="00094B78" w:rsidRDefault="00094B78" w:rsidP="00586302">
      <w:pPr>
        <w:autoSpaceDE w:val="0"/>
        <w:autoSpaceDN w:val="0"/>
        <w:adjustRightInd w:val="0"/>
        <w:spacing w:after="100" w:afterAutospacing="1"/>
        <w:contextualSpacing/>
        <w:jc w:val="both"/>
      </w:pPr>
      <w:r w:rsidRPr="00294D8D">
        <w:t xml:space="preserve">[1] F. Klaus. Radio- Frequency Identification Fundamentals and Applications, New York, </w:t>
      </w:r>
      <w:r w:rsidR="00586302">
        <w:t xml:space="preserve">                 </w:t>
      </w:r>
      <w:r w:rsidRPr="00294D8D">
        <w:t>2000.</w:t>
      </w:r>
    </w:p>
    <w:p w:rsidR="004078A1" w:rsidRPr="004078A1" w:rsidRDefault="004078A1" w:rsidP="00586302">
      <w:pPr>
        <w:autoSpaceDE w:val="0"/>
        <w:autoSpaceDN w:val="0"/>
        <w:adjustRightInd w:val="0"/>
        <w:spacing w:after="100" w:afterAutospacing="1"/>
        <w:contextualSpacing/>
        <w:jc w:val="both"/>
        <w:rPr>
          <w:color w:val="000000" w:themeColor="text1"/>
        </w:rPr>
      </w:pPr>
    </w:p>
    <w:p w:rsidR="00094B78" w:rsidRPr="004078A1" w:rsidRDefault="00094B78" w:rsidP="00586302">
      <w:pPr>
        <w:autoSpaceDE w:val="0"/>
        <w:autoSpaceDN w:val="0"/>
        <w:adjustRightInd w:val="0"/>
        <w:spacing w:after="100" w:afterAutospacing="1"/>
        <w:contextualSpacing/>
        <w:jc w:val="both"/>
        <w:rPr>
          <w:color w:val="000000" w:themeColor="text1"/>
        </w:rPr>
      </w:pPr>
      <w:r w:rsidRPr="004078A1">
        <w:rPr>
          <w:color w:val="000000" w:themeColor="text1"/>
        </w:rPr>
        <w:t xml:space="preserve">[2] CNRFID (Centre National de Reference).  Available: </w:t>
      </w:r>
      <w:hyperlink r:id="rId26" w:history="1">
        <w:r w:rsidR="004078A1" w:rsidRPr="004078A1">
          <w:rPr>
            <w:rStyle w:val="Hyperlink"/>
            <w:color w:val="000000" w:themeColor="text1"/>
          </w:rPr>
          <w:t>http://www.centrenational-rfid.com</w:t>
        </w:r>
      </w:hyperlink>
      <w:r w:rsidRPr="004078A1">
        <w:rPr>
          <w:color w:val="000000" w:themeColor="text1"/>
        </w:rPr>
        <w:t>.</w:t>
      </w:r>
    </w:p>
    <w:p w:rsidR="004078A1" w:rsidRPr="004078A1" w:rsidRDefault="004078A1" w:rsidP="00586302">
      <w:pPr>
        <w:autoSpaceDE w:val="0"/>
        <w:autoSpaceDN w:val="0"/>
        <w:adjustRightInd w:val="0"/>
        <w:spacing w:after="100" w:afterAutospacing="1"/>
        <w:contextualSpacing/>
        <w:jc w:val="both"/>
      </w:pPr>
    </w:p>
    <w:p w:rsidR="00094B78" w:rsidRPr="004078A1" w:rsidRDefault="00094B78" w:rsidP="00586302">
      <w:pPr>
        <w:autoSpaceDE w:val="0"/>
        <w:autoSpaceDN w:val="0"/>
        <w:adjustRightInd w:val="0"/>
        <w:spacing w:after="100" w:afterAutospacing="1"/>
        <w:contextualSpacing/>
        <w:jc w:val="both"/>
      </w:pPr>
      <w:r w:rsidRPr="004078A1">
        <w:t xml:space="preserve">[3] OAT XERAFY. Available: </w:t>
      </w:r>
      <w:hyperlink r:id="rId27" w:history="1">
        <w:r w:rsidR="004078A1" w:rsidRPr="004078A1">
          <w:rPr>
            <w:rStyle w:val="Hyperlink"/>
            <w:color w:val="auto"/>
          </w:rPr>
          <w:t>http://www.xeraf)r.com/userfiles</w:t>
        </w:r>
      </w:hyperlink>
      <w:r w:rsidRPr="004078A1">
        <w:t>.</w:t>
      </w:r>
    </w:p>
    <w:p w:rsidR="004078A1" w:rsidRPr="00294D8D" w:rsidRDefault="004078A1" w:rsidP="00586302">
      <w:pPr>
        <w:autoSpaceDE w:val="0"/>
        <w:autoSpaceDN w:val="0"/>
        <w:adjustRightInd w:val="0"/>
        <w:spacing w:after="100" w:afterAutospacing="1"/>
        <w:contextualSpacing/>
        <w:jc w:val="both"/>
      </w:pPr>
    </w:p>
    <w:p w:rsidR="00094B78" w:rsidRDefault="00094B78" w:rsidP="00586302">
      <w:pPr>
        <w:autoSpaceDE w:val="0"/>
        <w:autoSpaceDN w:val="0"/>
        <w:adjustRightInd w:val="0"/>
        <w:spacing w:after="100" w:afterAutospacing="1"/>
        <w:contextualSpacing/>
        <w:jc w:val="both"/>
      </w:pPr>
      <w:r w:rsidRPr="00294D8D">
        <w:t>[4] Alzheimer's Foundation of America, "Lost and . . . Found", America, June.2012.</w:t>
      </w:r>
    </w:p>
    <w:p w:rsidR="004078A1" w:rsidRPr="00294D8D" w:rsidRDefault="004078A1" w:rsidP="00586302">
      <w:pPr>
        <w:autoSpaceDE w:val="0"/>
        <w:autoSpaceDN w:val="0"/>
        <w:adjustRightInd w:val="0"/>
        <w:spacing w:after="100" w:afterAutospacing="1"/>
        <w:contextualSpacing/>
        <w:jc w:val="both"/>
      </w:pPr>
    </w:p>
    <w:p w:rsidR="00094B78" w:rsidRDefault="00094B78" w:rsidP="00586302">
      <w:pPr>
        <w:autoSpaceDE w:val="0"/>
        <w:autoSpaceDN w:val="0"/>
        <w:adjustRightInd w:val="0"/>
        <w:spacing w:after="100" w:afterAutospacing="1"/>
        <w:contextualSpacing/>
        <w:jc w:val="both"/>
      </w:pPr>
      <w:r w:rsidRPr="00294D8D">
        <w:t>[5] Adriano. Available: http//www. arduino.cc/.</w:t>
      </w:r>
    </w:p>
    <w:p w:rsidR="004078A1" w:rsidRPr="00294D8D" w:rsidRDefault="004078A1" w:rsidP="00586302">
      <w:pPr>
        <w:autoSpaceDE w:val="0"/>
        <w:autoSpaceDN w:val="0"/>
        <w:adjustRightInd w:val="0"/>
        <w:spacing w:after="100" w:afterAutospacing="1"/>
        <w:contextualSpacing/>
        <w:jc w:val="both"/>
      </w:pPr>
    </w:p>
    <w:p w:rsidR="00250F06" w:rsidRDefault="00094B78" w:rsidP="00586302">
      <w:pPr>
        <w:tabs>
          <w:tab w:val="left" w:pos="6336"/>
        </w:tabs>
        <w:spacing w:after="100" w:afterAutospacing="1"/>
        <w:contextualSpacing/>
        <w:jc w:val="both"/>
      </w:pPr>
      <w:r w:rsidRPr="00294D8D">
        <w:t>[6] F43 M4 Dry Inlay Data Sheet, Jump Technology Inc., America, 2013</w:t>
      </w:r>
      <w:r w:rsidR="004078A1">
        <w:t>.</w:t>
      </w:r>
    </w:p>
    <w:p w:rsidR="004078A1" w:rsidRDefault="004078A1" w:rsidP="00586302">
      <w:pPr>
        <w:tabs>
          <w:tab w:val="left" w:pos="6336"/>
        </w:tabs>
        <w:spacing w:after="100" w:afterAutospacing="1"/>
        <w:contextualSpacing/>
        <w:jc w:val="both"/>
      </w:pPr>
    </w:p>
    <w:p w:rsidR="004078A1" w:rsidRDefault="004078A1" w:rsidP="00586302">
      <w:pPr>
        <w:tabs>
          <w:tab w:val="left" w:pos="6336"/>
        </w:tabs>
        <w:spacing w:after="100" w:afterAutospacing="1"/>
        <w:contextualSpacing/>
        <w:jc w:val="both"/>
      </w:pPr>
      <w:r>
        <w:t xml:space="preserve">[7] </w:t>
      </w:r>
      <w:r w:rsidRPr="004078A1">
        <w:t>15_23_IEEE_Automated Health Alerts Using In-Home Sensor Data for Embedded Health</w:t>
      </w:r>
    </w:p>
    <w:p w:rsidR="004078A1" w:rsidRDefault="004078A1" w:rsidP="00586302">
      <w:pPr>
        <w:tabs>
          <w:tab w:val="left" w:pos="6336"/>
        </w:tabs>
        <w:spacing w:after="100" w:afterAutospacing="1"/>
        <w:contextualSpacing/>
        <w:jc w:val="both"/>
      </w:pPr>
      <w:r w:rsidRPr="004078A1">
        <w:t xml:space="preserve"> </w:t>
      </w:r>
      <w:r>
        <w:t xml:space="preserve">      </w:t>
      </w:r>
      <w:r w:rsidRPr="004078A1">
        <w:t>Assessment</w:t>
      </w:r>
      <w:r>
        <w:t>.</w:t>
      </w:r>
    </w:p>
    <w:p w:rsidR="00586302" w:rsidRDefault="00586302" w:rsidP="00586302">
      <w:pPr>
        <w:tabs>
          <w:tab w:val="left" w:pos="6336"/>
        </w:tabs>
        <w:spacing w:after="100" w:afterAutospacing="1"/>
        <w:contextualSpacing/>
        <w:jc w:val="both"/>
      </w:pPr>
    </w:p>
    <w:p w:rsidR="004078A1" w:rsidRDefault="004078A1" w:rsidP="00586302">
      <w:pPr>
        <w:tabs>
          <w:tab w:val="left" w:pos="6336"/>
        </w:tabs>
        <w:spacing w:after="100" w:afterAutospacing="1"/>
        <w:contextualSpacing/>
        <w:jc w:val="both"/>
      </w:pPr>
      <w:r>
        <w:t xml:space="preserve">[8] </w:t>
      </w:r>
      <w:r w:rsidRPr="004078A1">
        <w:t xml:space="preserve">15_27_IEEE_Wireless Sensor Network System using Raspberry Pi and Zigbee for </w:t>
      </w:r>
      <w:r>
        <w:t xml:space="preserve">     </w:t>
      </w:r>
    </w:p>
    <w:p w:rsidR="004078A1" w:rsidRDefault="004078A1" w:rsidP="00586302">
      <w:pPr>
        <w:tabs>
          <w:tab w:val="left" w:pos="6336"/>
        </w:tabs>
        <w:spacing w:after="100" w:afterAutospacing="1"/>
        <w:contextualSpacing/>
        <w:jc w:val="both"/>
      </w:pPr>
      <w:r>
        <w:t xml:space="preserve">        </w:t>
      </w:r>
      <w:r w:rsidRPr="004078A1">
        <w:t>Environmental Monitoring Application</w:t>
      </w:r>
      <w:r>
        <w:t>.</w:t>
      </w:r>
    </w:p>
    <w:p w:rsidR="00586302" w:rsidRDefault="00586302" w:rsidP="00586302">
      <w:pPr>
        <w:tabs>
          <w:tab w:val="left" w:pos="6336"/>
        </w:tabs>
        <w:spacing w:after="100" w:afterAutospacing="1"/>
        <w:contextualSpacing/>
        <w:jc w:val="both"/>
      </w:pPr>
    </w:p>
    <w:p w:rsidR="004078A1" w:rsidRPr="008E5710" w:rsidRDefault="00586302" w:rsidP="00586302">
      <w:pPr>
        <w:tabs>
          <w:tab w:val="left" w:pos="6336"/>
        </w:tabs>
        <w:spacing w:after="100" w:afterAutospacing="1"/>
        <w:contextualSpacing/>
        <w:jc w:val="both"/>
      </w:pPr>
      <w:r>
        <w:t xml:space="preserve">[9]  </w:t>
      </w:r>
      <w:r w:rsidRPr="00586302">
        <w:t>15_33_IEEE_A Smart System Connecting e-Health Sensors and the Cloud</w:t>
      </w:r>
      <w:r>
        <w:t>.</w:t>
      </w:r>
    </w:p>
    <w:sectPr w:rsidR="004078A1" w:rsidRPr="008E5710" w:rsidSect="008E4501">
      <w:pgSz w:w="11907" w:h="16839" w:code="9"/>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3BDA" w:rsidRDefault="00323BDA">
      <w:r>
        <w:separator/>
      </w:r>
    </w:p>
  </w:endnote>
  <w:endnote w:type="continuationSeparator" w:id="1">
    <w:p w:rsidR="00323BDA" w:rsidRDefault="00323BD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panose1 w:val="020B0603030804020204"/>
    <w:charset w:val="00"/>
    <w:family w:val="swiss"/>
    <w:pitch w:val="variable"/>
    <w:sig w:usb0="E7002EFF" w:usb1="D200FDFF" w:usb2="0A24602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3BDA" w:rsidRDefault="00323BDA">
      <w:r>
        <w:separator/>
      </w:r>
    </w:p>
  </w:footnote>
  <w:footnote w:type="continuationSeparator" w:id="1">
    <w:p w:rsidR="00323BDA" w:rsidRDefault="00323BD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37A06"/>
    <w:multiLevelType w:val="hybridMultilevel"/>
    <w:tmpl w:val="27DEE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E44B2D"/>
    <w:multiLevelType w:val="hybridMultilevel"/>
    <w:tmpl w:val="17A67C48"/>
    <w:lvl w:ilvl="0" w:tplc="934EA37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2610200"/>
    <w:multiLevelType w:val="hybridMultilevel"/>
    <w:tmpl w:val="DB4CB53E"/>
    <w:lvl w:ilvl="0" w:tplc="B0C4F6CC">
      <w:start w:val="1"/>
      <w:numFmt w:val="bullet"/>
      <w:lvlText w:val="•"/>
      <w:lvlJc w:val="left"/>
      <w:pPr>
        <w:tabs>
          <w:tab w:val="num" w:pos="720"/>
        </w:tabs>
        <w:ind w:left="720" w:hanging="360"/>
      </w:pPr>
      <w:rPr>
        <w:rFonts w:ascii="Arial" w:hAnsi="Arial" w:hint="default"/>
      </w:rPr>
    </w:lvl>
    <w:lvl w:ilvl="1" w:tplc="76CA9DDA" w:tentative="1">
      <w:start w:val="1"/>
      <w:numFmt w:val="bullet"/>
      <w:lvlText w:val="•"/>
      <w:lvlJc w:val="left"/>
      <w:pPr>
        <w:tabs>
          <w:tab w:val="num" w:pos="1440"/>
        </w:tabs>
        <w:ind w:left="1440" w:hanging="360"/>
      </w:pPr>
      <w:rPr>
        <w:rFonts w:ascii="Arial" w:hAnsi="Arial" w:hint="default"/>
      </w:rPr>
    </w:lvl>
    <w:lvl w:ilvl="2" w:tplc="301060F2" w:tentative="1">
      <w:start w:val="1"/>
      <w:numFmt w:val="bullet"/>
      <w:lvlText w:val="•"/>
      <w:lvlJc w:val="left"/>
      <w:pPr>
        <w:tabs>
          <w:tab w:val="num" w:pos="2160"/>
        </w:tabs>
        <w:ind w:left="2160" w:hanging="360"/>
      </w:pPr>
      <w:rPr>
        <w:rFonts w:ascii="Arial" w:hAnsi="Arial" w:hint="default"/>
      </w:rPr>
    </w:lvl>
    <w:lvl w:ilvl="3" w:tplc="7B86502A" w:tentative="1">
      <w:start w:val="1"/>
      <w:numFmt w:val="bullet"/>
      <w:lvlText w:val="•"/>
      <w:lvlJc w:val="left"/>
      <w:pPr>
        <w:tabs>
          <w:tab w:val="num" w:pos="2880"/>
        </w:tabs>
        <w:ind w:left="2880" w:hanging="360"/>
      </w:pPr>
      <w:rPr>
        <w:rFonts w:ascii="Arial" w:hAnsi="Arial" w:hint="default"/>
      </w:rPr>
    </w:lvl>
    <w:lvl w:ilvl="4" w:tplc="B7C469F4" w:tentative="1">
      <w:start w:val="1"/>
      <w:numFmt w:val="bullet"/>
      <w:lvlText w:val="•"/>
      <w:lvlJc w:val="left"/>
      <w:pPr>
        <w:tabs>
          <w:tab w:val="num" w:pos="3600"/>
        </w:tabs>
        <w:ind w:left="3600" w:hanging="360"/>
      </w:pPr>
      <w:rPr>
        <w:rFonts w:ascii="Arial" w:hAnsi="Arial" w:hint="default"/>
      </w:rPr>
    </w:lvl>
    <w:lvl w:ilvl="5" w:tplc="36C8FCF8" w:tentative="1">
      <w:start w:val="1"/>
      <w:numFmt w:val="bullet"/>
      <w:lvlText w:val="•"/>
      <w:lvlJc w:val="left"/>
      <w:pPr>
        <w:tabs>
          <w:tab w:val="num" w:pos="4320"/>
        </w:tabs>
        <w:ind w:left="4320" w:hanging="360"/>
      </w:pPr>
      <w:rPr>
        <w:rFonts w:ascii="Arial" w:hAnsi="Arial" w:hint="default"/>
      </w:rPr>
    </w:lvl>
    <w:lvl w:ilvl="6" w:tplc="5CD4C416" w:tentative="1">
      <w:start w:val="1"/>
      <w:numFmt w:val="bullet"/>
      <w:lvlText w:val="•"/>
      <w:lvlJc w:val="left"/>
      <w:pPr>
        <w:tabs>
          <w:tab w:val="num" w:pos="5040"/>
        </w:tabs>
        <w:ind w:left="5040" w:hanging="360"/>
      </w:pPr>
      <w:rPr>
        <w:rFonts w:ascii="Arial" w:hAnsi="Arial" w:hint="default"/>
      </w:rPr>
    </w:lvl>
    <w:lvl w:ilvl="7" w:tplc="3A32DD0A" w:tentative="1">
      <w:start w:val="1"/>
      <w:numFmt w:val="bullet"/>
      <w:lvlText w:val="•"/>
      <w:lvlJc w:val="left"/>
      <w:pPr>
        <w:tabs>
          <w:tab w:val="num" w:pos="5760"/>
        </w:tabs>
        <w:ind w:left="5760" w:hanging="360"/>
      </w:pPr>
      <w:rPr>
        <w:rFonts w:ascii="Arial" w:hAnsi="Arial" w:hint="default"/>
      </w:rPr>
    </w:lvl>
    <w:lvl w:ilvl="8" w:tplc="4188614C" w:tentative="1">
      <w:start w:val="1"/>
      <w:numFmt w:val="bullet"/>
      <w:lvlText w:val="•"/>
      <w:lvlJc w:val="left"/>
      <w:pPr>
        <w:tabs>
          <w:tab w:val="num" w:pos="6480"/>
        </w:tabs>
        <w:ind w:left="6480" w:hanging="360"/>
      </w:pPr>
      <w:rPr>
        <w:rFonts w:ascii="Arial" w:hAnsi="Arial" w:hint="default"/>
      </w:rPr>
    </w:lvl>
  </w:abstractNum>
  <w:abstractNum w:abstractNumId="3">
    <w:nsid w:val="02C2793F"/>
    <w:multiLevelType w:val="hybridMultilevel"/>
    <w:tmpl w:val="67187124"/>
    <w:lvl w:ilvl="0" w:tplc="D54C738A">
      <w:start w:val="1"/>
      <w:numFmt w:val="bullet"/>
      <w:lvlText w:val="–"/>
      <w:lvlJc w:val="left"/>
      <w:pPr>
        <w:tabs>
          <w:tab w:val="num" w:pos="720"/>
        </w:tabs>
        <w:ind w:left="720" w:hanging="360"/>
      </w:pPr>
      <w:rPr>
        <w:rFonts w:ascii="Arial" w:hAnsi="Arial" w:hint="default"/>
      </w:rPr>
    </w:lvl>
    <w:lvl w:ilvl="1" w:tplc="DCD80712">
      <w:start w:val="1"/>
      <w:numFmt w:val="bullet"/>
      <w:lvlText w:val="–"/>
      <w:lvlJc w:val="left"/>
      <w:pPr>
        <w:tabs>
          <w:tab w:val="num" w:pos="1440"/>
        </w:tabs>
        <w:ind w:left="1440" w:hanging="360"/>
      </w:pPr>
      <w:rPr>
        <w:rFonts w:ascii="Arial" w:hAnsi="Arial" w:hint="default"/>
      </w:rPr>
    </w:lvl>
    <w:lvl w:ilvl="2" w:tplc="A4E2F672" w:tentative="1">
      <w:start w:val="1"/>
      <w:numFmt w:val="bullet"/>
      <w:lvlText w:val="–"/>
      <w:lvlJc w:val="left"/>
      <w:pPr>
        <w:tabs>
          <w:tab w:val="num" w:pos="2160"/>
        </w:tabs>
        <w:ind w:left="2160" w:hanging="360"/>
      </w:pPr>
      <w:rPr>
        <w:rFonts w:ascii="Arial" w:hAnsi="Arial" w:hint="default"/>
      </w:rPr>
    </w:lvl>
    <w:lvl w:ilvl="3" w:tplc="286C0394" w:tentative="1">
      <w:start w:val="1"/>
      <w:numFmt w:val="bullet"/>
      <w:lvlText w:val="–"/>
      <w:lvlJc w:val="left"/>
      <w:pPr>
        <w:tabs>
          <w:tab w:val="num" w:pos="2880"/>
        </w:tabs>
        <w:ind w:left="2880" w:hanging="360"/>
      </w:pPr>
      <w:rPr>
        <w:rFonts w:ascii="Arial" w:hAnsi="Arial" w:hint="default"/>
      </w:rPr>
    </w:lvl>
    <w:lvl w:ilvl="4" w:tplc="A4AA7E76" w:tentative="1">
      <w:start w:val="1"/>
      <w:numFmt w:val="bullet"/>
      <w:lvlText w:val="–"/>
      <w:lvlJc w:val="left"/>
      <w:pPr>
        <w:tabs>
          <w:tab w:val="num" w:pos="3600"/>
        </w:tabs>
        <w:ind w:left="3600" w:hanging="360"/>
      </w:pPr>
      <w:rPr>
        <w:rFonts w:ascii="Arial" w:hAnsi="Arial" w:hint="default"/>
      </w:rPr>
    </w:lvl>
    <w:lvl w:ilvl="5" w:tplc="EBC20BA4" w:tentative="1">
      <w:start w:val="1"/>
      <w:numFmt w:val="bullet"/>
      <w:lvlText w:val="–"/>
      <w:lvlJc w:val="left"/>
      <w:pPr>
        <w:tabs>
          <w:tab w:val="num" w:pos="4320"/>
        </w:tabs>
        <w:ind w:left="4320" w:hanging="360"/>
      </w:pPr>
      <w:rPr>
        <w:rFonts w:ascii="Arial" w:hAnsi="Arial" w:hint="default"/>
      </w:rPr>
    </w:lvl>
    <w:lvl w:ilvl="6" w:tplc="FD0C5F7A" w:tentative="1">
      <w:start w:val="1"/>
      <w:numFmt w:val="bullet"/>
      <w:lvlText w:val="–"/>
      <w:lvlJc w:val="left"/>
      <w:pPr>
        <w:tabs>
          <w:tab w:val="num" w:pos="5040"/>
        </w:tabs>
        <w:ind w:left="5040" w:hanging="360"/>
      </w:pPr>
      <w:rPr>
        <w:rFonts w:ascii="Arial" w:hAnsi="Arial" w:hint="default"/>
      </w:rPr>
    </w:lvl>
    <w:lvl w:ilvl="7" w:tplc="5A22371A" w:tentative="1">
      <w:start w:val="1"/>
      <w:numFmt w:val="bullet"/>
      <w:lvlText w:val="–"/>
      <w:lvlJc w:val="left"/>
      <w:pPr>
        <w:tabs>
          <w:tab w:val="num" w:pos="5760"/>
        </w:tabs>
        <w:ind w:left="5760" w:hanging="360"/>
      </w:pPr>
      <w:rPr>
        <w:rFonts w:ascii="Arial" w:hAnsi="Arial" w:hint="default"/>
      </w:rPr>
    </w:lvl>
    <w:lvl w:ilvl="8" w:tplc="4CC218D4" w:tentative="1">
      <w:start w:val="1"/>
      <w:numFmt w:val="bullet"/>
      <w:lvlText w:val="–"/>
      <w:lvlJc w:val="left"/>
      <w:pPr>
        <w:tabs>
          <w:tab w:val="num" w:pos="6480"/>
        </w:tabs>
        <w:ind w:left="6480" w:hanging="360"/>
      </w:pPr>
      <w:rPr>
        <w:rFonts w:ascii="Arial" w:hAnsi="Arial" w:hint="default"/>
      </w:rPr>
    </w:lvl>
  </w:abstractNum>
  <w:abstractNum w:abstractNumId="4">
    <w:nsid w:val="03FE4B70"/>
    <w:multiLevelType w:val="hybridMultilevel"/>
    <w:tmpl w:val="9DB48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5B516B1"/>
    <w:multiLevelType w:val="multilevel"/>
    <w:tmpl w:val="4DA409DC"/>
    <w:lvl w:ilvl="0">
      <w:start w:val="4"/>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nsid w:val="11F8076A"/>
    <w:multiLevelType w:val="hybridMultilevel"/>
    <w:tmpl w:val="27D68A6A"/>
    <w:lvl w:ilvl="0" w:tplc="7528FFE0">
      <w:start w:val="1"/>
      <w:numFmt w:val="bullet"/>
      <w:lvlText w:val="–"/>
      <w:lvlJc w:val="left"/>
      <w:pPr>
        <w:tabs>
          <w:tab w:val="num" w:pos="720"/>
        </w:tabs>
        <w:ind w:left="720" w:hanging="360"/>
      </w:pPr>
      <w:rPr>
        <w:rFonts w:ascii="Arial" w:hAnsi="Arial" w:hint="default"/>
      </w:rPr>
    </w:lvl>
    <w:lvl w:ilvl="1" w:tplc="00BEF040">
      <w:start w:val="1"/>
      <w:numFmt w:val="bullet"/>
      <w:lvlText w:val="–"/>
      <w:lvlJc w:val="left"/>
      <w:pPr>
        <w:tabs>
          <w:tab w:val="num" w:pos="1440"/>
        </w:tabs>
        <w:ind w:left="1440" w:hanging="360"/>
      </w:pPr>
      <w:rPr>
        <w:rFonts w:ascii="Arial" w:hAnsi="Arial" w:hint="default"/>
      </w:rPr>
    </w:lvl>
    <w:lvl w:ilvl="2" w:tplc="81FAE876" w:tentative="1">
      <w:start w:val="1"/>
      <w:numFmt w:val="bullet"/>
      <w:lvlText w:val="–"/>
      <w:lvlJc w:val="left"/>
      <w:pPr>
        <w:tabs>
          <w:tab w:val="num" w:pos="2160"/>
        </w:tabs>
        <w:ind w:left="2160" w:hanging="360"/>
      </w:pPr>
      <w:rPr>
        <w:rFonts w:ascii="Arial" w:hAnsi="Arial" w:hint="default"/>
      </w:rPr>
    </w:lvl>
    <w:lvl w:ilvl="3" w:tplc="86CA5570" w:tentative="1">
      <w:start w:val="1"/>
      <w:numFmt w:val="bullet"/>
      <w:lvlText w:val="–"/>
      <w:lvlJc w:val="left"/>
      <w:pPr>
        <w:tabs>
          <w:tab w:val="num" w:pos="2880"/>
        </w:tabs>
        <w:ind w:left="2880" w:hanging="360"/>
      </w:pPr>
      <w:rPr>
        <w:rFonts w:ascii="Arial" w:hAnsi="Arial" w:hint="default"/>
      </w:rPr>
    </w:lvl>
    <w:lvl w:ilvl="4" w:tplc="17DCCE34" w:tentative="1">
      <w:start w:val="1"/>
      <w:numFmt w:val="bullet"/>
      <w:lvlText w:val="–"/>
      <w:lvlJc w:val="left"/>
      <w:pPr>
        <w:tabs>
          <w:tab w:val="num" w:pos="3600"/>
        </w:tabs>
        <w:ind w:left="3600" w:hanging="360"/>
      </w:pPr>
      <w:rPr>
        <w:rFonts w:ascii="Arial" w:hAnsi="Arial" w:hint="default"/>
      </w:rPr>
    </w:lvl>
    <w:lvl w:ilvl="5" w:tplc="3410AC74" w:tentative="1">
      <w:start w:val="1"/>
      <w:numFmt w:val="bullet"/>
      <w:lvlText w:val="–"/>
      <w:lvlJc w:val="left"/>
      <w:pPr>
        <w:tabs>
          <w:tab w:val="num" w:pos="4320"/>
        </w:tabs>
        <w:ind w:left="4320" w:hanging="360"/>
      </w:pPr>
      <w:rPr>
        <w:rFonts w:ascii="Arial" w:hAnsi="Arial" w:hint="default"/>
      </w:rPr>
    </w:lvl>
    <w:lvl w:ilvl="6" w:tplc="70946B0A" w:tentative="1">
      <w:start w:val="1"/>
      <w:numFmt w:val="bullet"/>
      <w:lvlText w:val="–"/>
      <w:lvlJc w:val="left"/>
      <w:pPr>
        <w:tabs>
          <w:tab w:val="num" w:pos="5040"/>
        </w:tabs>
        <w:ind w:left="5040" w:hanging="360"/>
      </w:pPr>
      <w:rPr>
        <w:rFonts w:ascii="Arial" w:hAnsi="Arial" w:hint="default"/>
      </w:rPr>
    </w:lvl>
    <w:lvl w:ilvl="7" w:tplc="F3B8620E" w:tentative="1">
      <w:start w:val="1"/>
      <w:numFmt w:val="bullet"/>
      <w:lvlText w:val="–"/>
      <w:lvlJc w:val="left"/>
      <w:pPr>
        <w:tabs>
          <w:tab w:val="num" w:pos="5760"/>
        </w:tabs>
        <w:ind w:left="5760" w:hanging="360"/>
      </w:pPr>
      <w:rPr>
        <w:rFonts w:ascii="Arial" w:hAnsi="Arial" w:hint="default"/>
      </w:rPr>
    </w:lvl>
    <w:lvl w:ilvl="8" w:tplc="351CDE8A" w:tentative="1">
      <w:start w:val="1"/>
      <w:numFmt w:val="bullet"/>
      <w:lvlText w:val="–"/>
      <w:lvlJc w:val="left"/>
      <w:pPr>
        <w:tabs>
          <w:tab w:val="num" w:pos="6480"/>
        </w:tabs>
        <w:ind w:left="6480" w:hanging="360"/>
      </w:pPr>
      <w:rPr>
        <w:rFonts w:ascii="Arial" w:hAnsi="Arial" w:hint="default"/>
      </w:rPr>
    </w:lvl>
  </w:abstractNum>
  <w:abstractNum w:abstractNumId="7">
    <w:nsid w:val="12AD2CEF"/>
    <w:multiLevelType w:val="hybridMultilevel"/>
    <w:tmpl w:val="0B565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3381018"/>
    <w:multiLevelType w:val="multilevel"/>
    <w:tmpl w:val="606EDF7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140B2325"/>
    <w:multiLevelType w:val="hybridMultilevel"/>
    <w:tmpl w:val="BDD6414C"/>
    <w:lvl w:ilvl="0" w:tplc="A610522E">
      <w:start w:val="1"/>
      <w:numFmt w:val="bullet"/>
      <w:lvlText w:val="•"/>
      <w:lvlJc w:val="left"/>
      <w:pPr>
        <w:tabs>
          <w:tab w:val="num" w:pos="720"/>
        </w:tabs>
        <w:ind w:left="720" w:hanging="360"/>
      </w:pPr>
      <w:rPr>
        <w:rFonts w:ascii="Arial" w:hAnsi="Arial" w:hint="default"/>
      </w:rPr>
    </w:lvl>
    <w:lvl w:ilvl="1" w:tplc="31F4E994">
      <w:start w:val="1465"/>
      <w:numFmt w:val="bullet"/>
      <w:lvlText w:val="–"/>
      <w:lvlJc w:val="left"/>
      <w:pPr>
        <w:tabs>
          <w:tab w:val="num" w:pos="1440"/>
        </w:tabs>
        <w:ind w:left="1440" w:hanging="360"/>
      </w:pPr>
      <w:rPr>
        <w:rFonts w:ascii="Arial" w:hAnsi="Arial" w:hint="default"/>
      </w:rPr>
    </w:lvl>
    <w:lvl w:ilvl="2" w:tplc="8B98DF02" w:tentative="1">
      <w:start w:val="1"/>
      <w:numFmt w:val="bullet"/>
      <w:lvlText w:val="•"/>
      <w:lvlJc w:val="left"/>
      <w:pPr>
        <w:tabs>
          <w:tab w:val="num" w:pos="2160"/>
        </w:tabs>
        <w:ind w:left="2160" w:hanging="360"/>
      </w:pPr>
      <w:rPr>
        <w:rFonts w:ascii="Arial" w:hAnsi="Arial" w:hint="default"/>
      </w:rPr>
    </w:lvl>
    <w:lvl w:ilvl="3" w:tplc="FDC2C2BA" w:tentative="1">
      <w:start w:val="1"/>
      <w:numFmt w:val="bullet"/>
      <w:lvlText w:val="•"/>
      <w:lvlJc w:val="left"/>
      <w:pPr>
        <w:tabs>
          <w:tab w:val="num" w:pos="2880"/>
        </w:tabs>
        <w:ind w:left="2880" w:hanging="360"/>
      </w:pPr>
      <w:rPr>
        <w:rFonts w:ascii="Arial" w:hAnsi="Arial" w:hint="default"/>
      </w:rPr>
    </w:lvl>
    <w:lvl w:ilvl="4" w:tplc="D9F88F50" w:tentative="1">
      <w:start w:val="1"/>
      <w:numFmt w:val="bullet"/>
      <w:lvlText w:val="•"/>
      <w:lvlJc w:val="left"/>
      <w:pPr>
        <w:tabs>
          <w:tab w:val="num" w:pos="3600"/>
        </w:tabs>
        <w:ind w:left="3600" w:hanging="360"/>
      </w:pPr>
      <w:rPr>
        <w:rFonts w:ascii="Arial" w:hAnsi="Arial" w:hint="default"/>
      </w:rPr>
    </w:lvl>
    <w:lvl w:ilvl="5" w:tplc="8F44CE42" w:tentative="1">
      <w:start w:val="1"/>
      <w:numFmt w:val="bullet"/>
      <w:lvlText w:val="•"/>
      <w:lvlJc w:val="left"/>
      <w:pPr>
        <w:tabs>
          <w:tab w:val="num" w:pos="4320"/>
        </w:tabs>
        <w:ind w:left="4320" w:hanging="360"/>
      </w:pPr>
      <w:rPr>
        <w:rFonts w:ascii="Arial" w:hAnsi="Arial" w:hint="default"/>
      </w:rPr>
    </w:lvl>
    <w:lvl w:ilvl="6" w:tplc="70D06A52" w:tentative="1">
      <w:start w:val="1"/>
      <w:numFmt w:val="bullet"/>
      <w:lvlText w:val="•"/>
      <w:lvlJc w:val="left"/>
      <w:pPr>
        <w:tabs>
          <w:tab w:val="num" w:pos="5040"/>
        </w:tabs>
        <w:ind w:left="5040" w:hanging="360"/>
      </w:pPr>
      <w:rPr>
        <w:rFonts w:ascii="Arial" w:hAnsi="Arial" w:hint="default"/>
      </w:rPr>
    </w:lvl>
    <w:lvl w:ilvl="7" w:tplc="484A8CB6" w:tentative="1">
      <w:start w:val="1"/>
      <w:numFmt w:val="bullet"/>
      <w:lvlText w:val="•"/>
      <w:lvlJc w:val="left"/>
      <w:pPr>
        <w:tabs>
          <w:tab w:val="num" w:pos="5760"/>
        </w:tabs>
        <w:ind w:left="5760" w:hanging="360"/>
      </w:pPr>
      <w:rPr>
        <w:rFonts w:ascii="Arial" w:hAnsi="Arial" w:hint="default"/>
      </w:rPr>
    </w:lvl>
    <w:lvl w:ilvl="8" w:tplc="AF4EE736" w:tentative="1">
      <w:start w:val="1"/>
      <w:numFmt w:val="bullet"/>
      <w:lvlText w:val="•"/>
      <w:lvlJc w:val="left"/>
      <w:pPr>
        <w:tabs>
          <w:tab w:val="num" w:pos="6480"/>
        </w:tabs>
        <w:ind w:left="6480" w:hanging="360"/>
      </w:pPr>
      <w:rPr>
        <w:rFonts w:ascii="Arial" w:hAnsi="Arial" w:hint="default"/>
      </w:rPr>
    </w:lvl>
  </w:abstractNum>
  <w:abstractNum w:abstractNumId="10">
    <w:nsid w:val="180A713A"/>
    <w:multiLevelType w:val="multilevel"/>
    <w:tmpl w:val="08609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BA251B"/>
    <w:multiLevelType w:val="multilevel"/>
    <w:tmpl w:val="0462A17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2">
    <w:nsid w:val="23E36915"/>
    <w:multiLevelType w:val="hybridMultilevel"/>
    <w:tmpl w:val="319A6FD0"/>
    <w:lvl w:ilvl="0" w:tplc="E5C8AC66">
      <w:start w:val="1"/>
      <w:numFmt w:val="bullet"/>
      <w:lvlText w:val="–"/>
      <w:lvlJc w:val="left"/>
      <w:pPr>
        <w:tabs>
          <w:tab w:val="num" w:pos="720"/>
        </w:tabs>
        <w:ind w:left="720" w:hanging="360"/>
      </w:pPr>
      <w:rPr>
        <w:rFonts w:ascii="Arial" w:hAnsi="Arial" w:hint="default"/>
      </w:rPr>
    </w:lvl>
    <w:lvl w:ilvl="1" w:tplc="68F298A6">
      <w:start w:val="1"/>
      <w:numFmt w:val="bullet"/>
      <w:lvlText w:val="–"/>
      <w:lvlJc w:val="left"/>
      <w:pPr>
        <w:tabs>
          <w:tab w:val="num" w:pos="1440"/>
        </w:tabs>
        <w:ind w:left="1440" w:hanging="360"/>
      </w:pPr>
      <w:rPr>
        <w:rFonts w:ascii="Arial" w:hAnsi="Arial" w:hint="default"/>
      </w:rPr>
    </w:lvl>
    <w:lvl w:ilvl="2" w:tplc="8814E0C0" w:tentative="1">
      <w:start w:val="1"/>
      <w:numFmt w:val="bullet"/>
      <w:lvlText w:val="–"/>
      <w:lvlJc w:val="left"/>
      <w:pPr>
        <w:tabs>
          <w:tab w:val="num" w:pos="2160"/>
        </w:tabs>
        <w:ind w:left="2160" w:hanging="360"/>
      </w:pPr>
      <w:rPr>
        <w:rFonts w:ascii="Arial" w:hAnsi="Arial" w:hint="default"/>
      </w:rPr>
    </w:lvl>
    <w:lvl w:ilvl="3" w:tplc="AC5E126E" w:tentative="1">
      <w:start w:val="1"/>
      <w:numFmt w:val="bullet"/>
      <w:lvlText w:val="–"/>
      <w:lvlJc w:val="left"/>
      <w:pPr>
        <w:tabs>
          <w:tab w:val="num" w:pos="2880"/>
        </w:tabs>
        <w:ind w:left="2880" w:hanging="360"/>
      </w:pPr>
      <w:rPr>
        <w:rFonts w:ascii="Arial" w:hAnsi="Arial" w:hint="default"/>
      </w:rPr>
    </w:lvl>
    <w:lvl w:ilvl="4" w:tplc="7C3EF3B0" w:tentative="1">
      <w:start w:val="1"/>
      <w:numFmt w:val="bullet"/>
      <w:lvlText w:val="–"/>
      <w:lvlJc w:val="left"/>
      <w:pPr>
        <w:tabs>
          <w:tab w:val="num" w:pos="3600"/>
        </w:tabs>
        <w:ind w:left="3600" w:hanging="360"/>
      </w:pPr>
      <w:rPr>
        <w:rFonts w:ascii="Arial" w:hAnsi="Arial" w:hint="default"/>
      </w:rPr>
    </w:lvl>
    <w:lvl w:ilvl="5" w:tplc="45F8CB1C" w:tentative="1">
      <w:start w:val="1"/>
      <w:numFmt w:val="bullet"/>
      <w:lvlText w:val="–"/>
      <w:lvlJc w:val="left"/>
      <w:pPr>
        <w:tabs>
          <w:tab w:val="num" w:pos="4320"/>
        </w:tabs>
        <w:ind w:left="4320" w:hanging="360"/>
      </w:pPr>
      <w:rPr>
        <w:rFonts w:ascii="Arial" w:hAnsi="Arial" w:hint="default"/>
      </w:rPr>
    </w:lvl>
    <w:lvl w:ilvl="6" w:tplc="A3B4CCCC" w:tentative="1">
      <w:start w:val="1"/>
      <w:numFmt w:val="bullet"/>
      <w:lvlText w:val="–"/>
      <w:lvlJc w:val="left"/>
      <w:pPr>
        <w:tabs>
          <w:tab w:val="num" w:pos="5040"/>
        </w:tabs>
        <w:ind w:left="5040" w:hanging="360"/>
      </w:pPr>
      <w:rPr>
        <w:rFonts w:ascii="Arial" w:hAnsi="Arial" w:hint="default"/>
      </w:rPr>
    </w:lvl>
    <w:lvl w:ilvl="7" w:tplc="319EE72E" w:tentative="1">
      <w:start w:val="1"/>
      <w:numFmt w:val="bullet"/>
      <w:lvlText w:val="–"/>
      <w:lvlJc w:val="left"/>
      <w:pPr>
        <w:tabs>
          <w:tab w:val="num" w:pos="5760"/>
        </w:tabs>
        <w:ind w:left="5760" w:hanging="360"/>
      </w:pPr>
      <w:rPr>
        <w:rFonts w:ascii="Arial" w:hAnsi="Arial" w:hint="default"/>
      </w:rPr>
    </w:lvl>
    <w:lvl w:ilvl="8" w:tplc="8042EFC6" w:tentative="1">
      <w:start w:val="1"/>
      <w:numFmt w:val="bullet"/>
      <w:lvlText w:val="–"/>
      <w:lvlJc w:val="left"/>
      <w:pPr>
        <w:tabs>
          <w:tab w:val="num" w:pos="6480"/>
        </w:tabs>
        <w:ind w:left="6480" w:hanging="360"/>
      </w:pPr>
      <w:rPr>
        <w:rFonts w:ascii="Arial" w:hAnsi="Arial" w:hint="default"/>
      </w:rPr>
    </w:lvl>
  </w:abstractNum>
  <w:abstractNum w:abstractNumId="13">
    <w:nsid w:val="243301D4"/>
    <w:multiLevelType w:val="hybridMultilevel"/>
    <w:tmpl w:val="829AD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1841EC"/>
    <w:multiLevelType w:val="hybridMultilevel"/>
    <w:tmpl w:val="3286C210"/>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nsid w:val="25F56E7E"/>
    <w:multiLevelType w:val="hybridMultilevel"/>
    <w:tmpl w:val="42901740"/>
    <w:lvl w:ilvl="0" w:tplc="3A901404">
      <w:start w:val="1"/>
      <w:numFmt w:val="bullet"/>
      <w:lvlText w:val="–"/>
      <w:lvlJc w:val="left"/>
      <w:pPr>
        <w:tabs>
          <w:tab w:val="num" w:pos="720"/>
        </w:tabs>
        <w:ind w:left="720" w:hanging="360"/>
      </w:pPr>
      <w:rPr>
        <w:rFonts w:ascii="Arial" w:hAnsi="Arial" w:hint="default"/>
      </w:rPr>
    </w:lvl>
    <w:lvl w:ilvl="1" w:tplc="5BD0C368">
      <w:start w:val="1"/>
      <w:numFmt w:val="bullet"/>
      <w:lvlText w:val="–"/>
      <w:lvlJc w:val="left"/>
      <w:pPr>
        <w:tabs>
          <w:tab w:val="num" w:pos="1440"/>
        </w:tabs>
        <w:ind w:left="1440" w:hanging="360"/>
      </w:pPr>
      <w:rPr>
        <w:rFonts w:ascii="Arial" w:hAnsi="Arial" w:hint="default"/>
      </w:rPr>
    </w:lvl>
    <w:lvl w:ilvl="2" w:tplc="2124BF02" w:tentative="1">
      <w:start w:val="1"/>
      <w:numFmt w:val="bullet"/>
      <w:lvlText w:val="–"/>
      <w:lvlJc w:val="left"/>
      <w:pPr>
        <w:tabs>
          <w:tab w:val="num" w:pos="2160"/>
        </w:tabs>
        <w:ind w:left="2160" w:hanging="360"/>
      </w:pPr>
      <w:rPr>
        <w:rFonts w:ascii="Arial" w:hAnsi="Arial" w:hint="default"/>
      </w:rPr>
    </w:lvl>
    <w:lvl w:ilvl="3" w:tplc="49DE32D2" w:tentative="1">
      <w:start w:val="1"/>
      <w:numFmt w:val="bullet"/>
      <w:lvlText w:val="–"/>
      <w:lvlJc w:val="left"/>
      <w:pPr>
        <w:tabs>
          <w:tab w:val="num" w:pos="2880"/>
        </w:tabs>
        <w:ind w:left="2880" w:hanging="360"/>
      </w:pPr>
      <w:rPr>
        <w:rFonts w:ascii="Arial" w:hAnsi="Arial" w:hint="default"/>
      </w:rPr>
    </w:lvl>
    <w:lvl w:ilvl="4" w:tplc="E92E3EAE" w:tentative="1">
      <w:start w:val="1"/>
      <w:numFmt w:val="bullet"/>
      <w:lvlText w:val="–"/>
      <w:lvlJc w:val="left"/>
      <w:pPr>
        <w:tabs>
          <w:tab w:val="num" w:pos="3600"/>
        </w:tabs>
        <w:ind w:left="3600" w:hanging="360"/>
      </w:pPr>
      <w:rPr>
        <w:rFonts w:ascii="Arial" w:hAnsi="Arial" w:hint="default"/>
      </w:rPr>
    </w:lvl>
    <w:lvl w:ilvl="5" w:tplc="F35CAF2E" w:tentative="1">
      <w:start w:val="1"/>
      <w:numFmt w:val="bullet"/>
      <w:lvlText w:val="–"/>
      <w:lvlJc w:val="left"/>
      <w:pPr>
        <w:tabs>
          <w:tab w:val="num" w:pos="4320"/>
        </w:tabs>
        <w:ind w:left="4320" w:hanging="360"/>
      </w:pPr>
      <w:rPr>
        <w:rFonts w:ascii="Arial" w:hAnsi="Arial" w:hint="default"/>
      </w:rPr>
    </w:lvl>
    <w:lvl w:ilvl="6" w:tplc="FBC2EE9C" w:tentative="1">
      <w:start w:val="1"/>
      <w:numFmt w:val="bullet"/>
      <w:lvlText w:val="–"/>
      <w:lvlJc w:val="left"/>
      <w:pPr>
        <w:tabs>
          <w:tab w:val="num" w:pos="5040"/>
        </w:tabs>
        <w:ind w:left="5040" w:hanging="360"/>
      </w:pPr>
      <w:rPr>
        <w:rFonts w:ascii="Arial" w:hAnsi="Arial" w:hint="default"/>
      </w:rPr>
    </w:lvl>
    <w:lvl w:ilvl="7" w:tplc="8DA45522" w:tentative="1">
      <w:start w:val="1"/>
      <w:numFmt w:val="bullet"/>
      <w:lvlText w:val="–"/>
      <w:lvlJc w:val="left"/>
      <w:pPr>
        <w:tabs>
          <w:tab w:val="num" w:pos="5760"/>
        </w:tabs>
        <w:ind w:left="5760" w:hanging="360"/>
      </w:pPr>
      <w:rPr>
        <w:rFonts w:ascii="Arial" w:hAnsi="Arial" w:hint="default"/>
      </w:rPr>
    </w:lvl>
    <w:lvl w:ilvl="8" w:tplc="79867C8A" w:tentative="1">
      <w:start w:val="1"/>
      <w:numFmt w:val="bullet"/>
      <w:lvlText w:val="–"/>
      <w:lvlJc w:val="left"/>
      <w:pPr>
        <w:tabs>
          <w:tab w:val="num" w:pos="6480"/>
        </w:tabs>
        <w:ind w:left="6480" w:hanging="360"/>
      </w:pPr>
      <w:rPr>
        <w:rFonts w:ascii="Arial" w:hAnsi="Arial" w:hint="default"/>
      </w:rPr>
    </w:lvl>
  </w:abstractNum>
  <w:abstractNum w:abstractNumId="16">
    <w:nsid w:val="290F6F61"/>
    <w:multiLevelType w:val="hybridMultilevel"/>
    <w:tmpl w:val="4F9CAC00"/>
    <w:lvl w:ilvl="0" w:tplc="0202800A">
      <w:start w:val="1"/>
      <w:numFmt w:val="bullet"/>
      <w:lvlText w:val="•"/>
      <w:lvlJc w:val="left"/>
      <w:pPr>
        <w:tabs>
          <w:tab w:val="num" w:pos="720"/>
        </w:tabs>
        <w:ind w:left="720" w:hanging="360"/>
      </w:pPr>
      <w:rPr>
        <w:rFonts w:ascii="Arial" w:hAnsi="Arial" w:hint="default"/>
      </w:rPr>
    </w:lvl>
    <w:lvl w:ilvl="1" w:tplc="954C2BE4" w:tentative="1">
      <w:start w:val="1"/>
      <w:numFmt w:val="bullet"/>
      <w:lvlText w:val="•"/>
      <w:lvlJc w:val="left"/>
      <w:pPr>
        <w:tabs>
          <w:tab w:val="num" w:pos="1440"/>
        </w:tabs>
        <w:ind w:left="1440" w:hanging="360"/>
      </w:pPr>
      <w:rPr>
        <w:rFonts w:ascii="Arial" w:hAnsi="Arial" w:hint="default"/>
      </w:rPr>
    </w:lvl>
    <w:lvl w:ilvl="2" w:tplc="553AF444" w:tentative="1">
      <w:start w:val="1"/>
      <w:numFmt w:val="bullet"/>
      <w:lvlText w:val="•"/>
      <w:lvlJc w:val="left"/>
      <w:pPr>
        <w:tabs>
          <w:tab w:val="num" w:pos="2160"/>
        </w:tabs>
        <w:ind w:left="2160" w:hanging="360"/>
      </w:pPr>
      <w:rPr>
        <w:rFonts w:ascii="Arial" w:hAnsi="Arial" w:hint="default"/>
      </w:rPr>
    </w:lvl>
    <w:lvl w:ilvl="3" w:tplc="8D86E5F2" w:tentative="1">
      <w:start w:val="1"/>
      <w:numFmt w:val="bullet"/>
      <w:lvlText w:val="•"/>
      <w:lvlJc w:val="left"/>
      <w:pPr>
        <w:tabs>
          <w:tab w:val="num" w:pos="2880"/>
        </w:tabs>
        <w:ind w:left="2880" w:hanging="360"/>
      </w:pPr>
      <w:rPr>
        <w:rFonts w:ascii="Arial" w:hAnsi="Arial" w:hint="default"/>
      </w:rPr>
    </w:lvl>
    <w:lvl w:ilvl="4" w:tplc="0ED6A97E" w:tentative="1">
      <w:start w:val="1"/>
      <w:numFmt w:val="bullet"/>
      <w:lvlText w:val="•"/>
      <w:lvlJc w:val="left"/>
      <w:pPr>
        <w:tabs>
          <w:tab w:val="num" w:pos="3600"/>
        </w:tabs>
        <w:ind w:left="3600" w:hanging="360"/>
      </w:pPr>
      <w:rPr>
        <w:rFonts w:ascii="Arial" w:hAnsi="Arial" w:hint="default"/>
      </w:rPr>
    </w:lvl>
    <w:lvl w:ilvl="5" w:tplc="DC4CDE34" w:tentative="1">
      <w:start w:val="1"/>
      <w:numFmt w:val="bullet"/>
      <w:lvlText w:val="•"/>
      <w:lvlJc w:val="left"/>
      <w:pPr>
        <w:tabs>
          <w:tab w:val="num" w:pos="4320"/>
        </w:tabs>
        <w:ind w:left="4320" w:hanging="360"/>
      </w:pPr>
      <w:rPr>
        <w:rFonts w:ascii="Arial" w:hAnsi="Arial" w:hint="default"/>
      </w:rPr>
    </w:lvl>
    <w:lvl w:ilvl="6" w:tplc="157CBB0E" w:tentative="1">
      <w:start w:val="1"/>
      <w:numFmt w:val="bullet"/>
      <w:lvlText w:val="•"/>
      <w:lvlJc w:val="left"/>
      <w:pPr>
        <w:tabs>
          <w:tab w:val="num" w:pos="5040"/>
        </w:tabs>
        <w:ind w:left="5040" w:hanging="360"/>
      </w:pPr>
      <w:rPr>
        <w:rFonts w:ascii="Arial" w:hAnsi="Arial" w:hint="default"/>
      </w:rPr>
    </w:lvl>
    <w:lvl w:ilvl="7" w:tplc="7E586E92" w:tentative="1">
      <w:start w:val="1"/>
      <w:numFmt w:val="bullet"/>
      <w:lvlText w:val="•"/>
      <w:lvlJc w:val="left"/>
      <w:pPr>
        <w:tabs>
          <w:tab w:val="num" w:pos="5760"/>
        </w:tabs>
        <w:ind w:left="5760" w:hanging="360"/>
      </w:pPr>
      <w:rPr>
        <w:rFonts w:ascii="Arial" w:hAnsi="Arial" w:hint="default"/>
      </w:rPr>
    </w:lvl>
    <w:lvl w:ilvl="8" w:tplc="62EEC81A" w:tentative="1">
      <w:start w:val="1"/>
      <w:numFmt w:val="bullet"/>
      <w:lvlText w:val="•"/>
      <w:lvlJc w:val="left"/>
      <w:pPr>
        <w:tabs>
          <w:tab w:val="num" w:pos="6480"/>
        </w:tabs>
        <w:ind w:left="6480" w:hanging="360"/>
      </w:pPr>
      <w:rPr>
        <w:rFonts w:ascii="Arial" w:hAnsi="Arial" w:hint="default"/>
      </w:rPr>
    </w:lvl>
  </w:abstractNum>
  <w:abstractNum w:abstractNumId="17">
    <w:nsid w:val="29597E13"/>
    <w:multiLevelType w:val="hybridMultilevel"/>
    <w:tmpl w:val="5302FF4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2ACB6466"/>
    <w:multiLevelType w:val="multilevel"/>
    <w:tmpl w:val="5B2ACBB8"/>
    <w:lvl w:ilvl="0">
      <w:start w:val="4"/>
      <w:numFmt w:val="decimal"/>
      <w:lvlText w:val="%1"/>
      <w:lvlJc w:val="left"/>
      <w:pPr>
        <w:ind w:left="480" w:hanging="480"/>
      </w:pPr>
      <w:rPr>
        <w:rFonts w:eastAsia="Calibri" w:hint="default"/>
      </w:rPr>
    </w:lvl>
    <w:lvl w:ilvl="1">
      <w:start w:val="4"/>
      <w:numFmt w:val="decimal"/>
      <w:lvlText w:val="%1.%2"/>
      <w:lvlJc w:val="left"/>
      <w:pPr>
        <w:ind w:left="480" w:hanging="480"/>
      </w:pPr>
      <w:rPr>
        <w:rFonts w:eastAsia="Calibri" w:hint="default"/>
      </w:rPr>
    </w:lvl>
    <w:lvl w:ilvl="2">
      <w:start w:val="2"/>
      <w:numFmt w:val="decimal"/>
      <w:lvlText w:val="%1.%2.%3"/>
      <w:lvlJc w:val="left"/>
      <w:pPr>
        <w:ind w:left="720" w:hanging="720"/>
      </w:pPr>
      <w:rPr>
        <w:rFonts w:eastAsia="Calibri" w:hint="default"/>
        <w:sz w:val="24"/>
        <w:szCs w:val="24"/>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800" w:hanging="1800"/>
      </w:pPr>
      <w:rPr>
        <w:rFonts w:eastAsia="Calibri" w:hint="default"/>
      </w:rPr>
    </w:lvl>
  </w:abstractNum>
  <w:abstractNum w:abstractNumId="19">
    <w:nsid w:val="2B4D516D"/>
    <w:multiLevelType w:val="hybridMultilevel"/>
    <w:tmpl w:val="54F25C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2ECC77D8"/>
    <w:multiLevelType w:val="multilevel"/>
    <w:tmpl w:val="F322110C"/>
    <w:lvl w:ilvl="0">
      <w:start w:val="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2ED13884"/>
    <w:multiLevelType w:val="hybridMultilevel"/>
    <w:tmpl w:val="A742FD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1EB4487"/>
    <w:multiLevelType w:val="hybridMultilevel"/>
    <w:tmpl w:val="0100C31C"/>
    <w:lvl w:ilvl="0" w:tplc="79C271D0">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25E7348"/>
    <w:multiLevelType w:val="hybridMultilevel"/>
    <w:tmpl w:val="AC224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3B015AFF"/>
    <w:multiLevelType w:val="hybridMultilevel"/>
    <w:tmpl w:val="5C9ADC12"/>
    <w:lvl w:ilvl="0" w:tplc="17BCD520">
      <w:start w:val="1"/>
      <w:numFmt w:val="bullet"/>
      <w:lvlText w:val="•"/>
      <w:lvlJc w:val="left"/>
      <w:pPr>
        <w:tabs>
          <w:tab w:val="num" w:pos="720"/>
        </w:tabs>
        <w:ind w:left="720" w:hanging="360"/>
      </w:pPr>
      <w:rPr>
        <w:rFonts w:ascii="Arial" w:hAnsi="Arial" w:hint="default"/>
      </w:rPr>
    </w:lvl>
    <w:lvl w:ilvl="1" w:tplc="AE06B7A2" w:tentative="1">
      <w:start w:val="1"/>
      <w:numFmt w:val="bullet"/>
      <w:lvlText w:val="•"/>
      <w:lvlJc w:val="left"/>
      <w:pPr>
        <w:tabs>
          <w:tab w:val="num" w:pos="1440"/>
        </w:tabs>
        <w:ind w:left="1440" w:hanging="360"/>
      </w:pPr>
      <w:rPr>
        <w:rFonts w:ascii="Arial" w:hAnsi="Arial" w:hint="default"/>
      </w:rPr>
    </w:lvl>
    <w:lvl w:ilvl="2" w:tplc="49A809B4" w:tentative="1">
      <w:start w:val="1"/>
      <w:numFmt w:val="bullet"/>
      <w:lvlText w:val="•"/>
      <w:lvlJc w:val="left"/>
      <w:pPr>
        <w:tabs>
          <w:tab w:val="num" w:pos="2160"/>
        </w:tabs>
        <w:ind w:left="2160" w:hanging="360"/>
      </w:pPr>
      <w:rPr>
        <w:rFonts w:ascii="Arial" w:hAnsi="Arial" w:hint="default"/>
      </w:rPr>
    </w:lvl>
    <w:lvl w:ilvl="3" w:tplc="C304F2D8" w:tentative="1">
      <w:start w:val="1"/>
      <w:numFmt w:val="bullet"/>
      <w:lvlText w:val="•"/>
      <w:lvlJc w:val="left"/>
      <w:pPr>
        <w:tabs>
          <w:tab w:val="num" w:pos="2880"/>
        </w:tabs>
        <w:ind w:left="2880" w:hanging="360"/>
      </w:pPr>
      <w:rPr>
        <w:rFonts w:ascii="Arial" w:hAnsi="Arial" w:hint="default"/>
      </w:rPr>
    </w:lvl>
    <w:lvl w:ilvl="4" w:tplc="E1BC955E" w:tentative="1">
      <w:start w:val="1"/>
      <w:numFmt w:val="bullet"/>
      <w:lvlText w:val="•"/>
      <w:lvlJc w:val="left"/>
      <w:pPr>
        <w:tabs>
          <w:tab w:val="num" w:pos="3600"/>
        </w:tabs>
        <w:ind w:left="3600" w:hanging="360"/>
      </w:pPr>
      <w:rPr>
        <w:rFonts w:ascii="Arial" w:hAnsi="Arial" w:hint="default"/>
      </w:rPr>
    </w:lvl>
    <w:lvl w:ilvl="5" w:tplc="BBF66736" w:tentative="1">
      <w:start w:val="1"/>
      <w:numFmt w:val="bullet"/>
      <w:lvlText w:val="•"/>
      <w:lvlJc w:val="left"/>
      <w:pPr>
        <w:tabs>
          <w:tab w:val="num" w:pos="4320"/>
        </w:tabs>
        <w:ind w:left="4320" w:hanging="360"/>
      </w:pPr>
      <w:rPr>
        <w:rFonts w:ascii="Arial" w:hAnsi="Arial" w:hint="default"/>
      </w:rPr>
    </w:lvl>
    <w:lvl w:ilvl="6" w:tplc="DAC2DB6C" w:tentative="1">
      <w:start w:val="1"/>
      <w:numFmt w:val="bullet"/>
      <w:lvlText w:val="•"/>
      <w:lvlJc w:val="left"/>
      <w:pPr>
        <w:tabs>
          <w:tab w:val="num" w:pos="5040"/>
        </w:tabs>
        <w:ind w:left="5040" w:hanging="360"/>
      </w:pPr>
      <w:rPr>
        <w:rFonts w:ascii="Arial" w:hAnsi="Arial" w:hint="default"/>
      </w:rPr>
    </w:lvl>
    <w:lvl w:ilvl="7" w:tplc="69262D4A" w:tentative="1">
      <w:start w:val="1"/>
      <w:numFmt w:val="bullet"/>
      <w:lvlText w:val="•"/>
      <w:lvlJc w:val="left"/>
      <w:pPr>
        <w:tabs>
          <w:tab w:val="num" w:pos="5760"/>
        </w:tabs>
        <w:ind w:left="5760" w:hanging="360"/>
      </w:pPr>
      <w:rPr>
        <w:rFonts w:ascii="Arial" w:hAnsi="Arial" w:hint="default"/>
      </w:rPr>
    </w:lvl>
    <w:lvl w:ilvl="8" w:tplc="E38E6602" w:tentative="1">
      <w:start w:val="1"/>
      <w:numFmt w:val="bullet"/>
      <w:lvlText w:val="•"/>
      <w:lvlJc w:val="left"/>
      <w:pPr>
        <w:tabs>
          <w:tab w:val="num" w:pos="6480"/>
        </w:tabs>
        <w:ind w:left="6480" w:hanging="360"/>
      </w:pPr>
      <w:rPr>
        <w:rFonts w:ascii="Arial" w:hAnsi="Arial" w:hint="default"/>
      </w:rPr>
    </w:lvl>
  </w:abstractNum>
  <w:abstractNum w:abstractNumId="25">
    <w:nsid w:val="3CE5659B"/>
    <w:multiLevelType w:val="hybridMultilevel"/>
    <w:tmpl w:val="6B622E2A"/>
    <w:lvl w:ilvl="0" w:tplc="529C8088">
      <w:start w:val="1"/>
      <w:numFmt w:val="bullet"/>
      <w:lvlText w:val="•"/>
      <w:lvlJc w:val="left"/>
      <w:pPr>
        <w:tabs>
          <w:tab w:val="num" w:pos="720"/>
        </w:tabs>
        <w:ind w:left="720" w:hanging="360"/>
      </w:pPr>
      <w:rPr>
        <w:rFonts w:ascii="Arial" w:hAnsi="Arial" w:hint="default"/>
      </w:rPr>
    </w:lvl>
    <w:lvl w:ilvl="1" w:tplc="811E008E">
      <w:start w:val="1018"/>
      <w:numFmt w:val="bullet"/>
      <w:lvlText w:val="–"/>
      <w:lvlJc w:val="left"/>
      <w:pPr>
        <w:tabs>
          <w:tab w:val="num" w:pos="1440"/>
        </w:tabs>
        <w:ind w:left="1440" w:hanging="360"/>
      </w:pPr>
      <w:rPr>
        <w:rFonts w:ascii="Arial" w:hAnsi="Arial" w:hint="default"/>
      </w:rPr>
    </w:lvl>
    <w:lvl w:ilvl="2" w:tplc="AD564734" w:tentative="1">
      <w:start w:val="1"/>
      <w:numFmt w:val="bullet"/>
      <w:lvlText w:val="•"/>
      <w:lvlJc w:val="left"/>
      <w:pPr>
        <w:tabs>
          <w:tab w:val="num" w:pos="2160"/>
        </w:tabs>
        <w:ind w:left="2160" w:hanging="360"/>
      </w:pPr>
      <w:rPr>
        <w:rFonts w:ascii="Arial" w:hAnsi="Arial" w:hint="default"/>
      </w:rPr>
    </w:lvl>
    <w:lvl w:ilvl="3" w:tplc="21065C08" w:tentative="1">
      <w:start w:val="1"/>
      <w:numFmt w:val="bullet"/>
      <w:lvlText w:val="•"/>
      <w:lvlJc w:val="left"/>
      <w:pPr>
        <w:tabs>
          <w:tab w:val="num" w:pos="2880"/>
        </w:tabs>
        <w:ind w:left="2880" w:hanging="360"/>
      </w:pPr>
      <w:rPr>
        <w:rFonts w:ascii="Arial" w:hAnsi="Arial" w:hint="default"/>
      </w:rPr>
    </w:lvl>
    <w:lvl w:ilvl="4" w:tplc="F2043A88" w:tentative="1">
      <w:start w:val="1"/>
      <w:numFmt w:val="bullet"/>
      <w:lvlText w:val="•"/>
      <w:lvlJc w:val="left"/>
      <w:pPr>
        <w:tabs>
          <w:tab w:val="num" w:pos="3600"/>
        </w:tabs>
        <w:ind w:left="3600" w:hanging="360"/>
      </w:pPr>
      <w:rPr>
        <w:rFonts w:ascii="Arial" w:hAnsi="Arial" w:hint="default"/>
      </w:rPr>
    </w:lvl>
    <w:lvl w:ilvl="5" w:tplc="EA02D7B0" w:tentative="1">
      <w:start w:val="1"/>
      <w:numFmt w:val="bullet"/>
      <w:lvlText w:val="•"/>
      <w:lvlJc w:val="left"/>
      <w:pPr>
        <w:tabs>
          <w:tab w:val="num" w:pos="4320"/>
        </w:tabs>
        <w:ind w:left="4320" w:hanging="360"/>
      </w:pPr>
      <w:rPr>
        <w:rFonts w:ascii="Arial" w:hAnsi="Arial" w:hint="default"/>
      </w:rPr>
    </w:lvl>
    <w:lvl w:ilvl="6" w:tplc="1EDC2FC4" w:tentative="1">
      <w:start w:val="1"/>
      <w:numFmt w:val="bullet"/>
      <w:lvlText w:val="•"/>
      <w:lvlJc w:val="left"/>
      <w:pPr>
        <w:tabs>
          <w:tab w:val="num" w:pos="5040"/>
        </w:tabs>
        <w:ind w:left="5040" w:hanging="360"/>
      </w:pPr>
      <w:rPr>
        <w:rFonts w:ascii="Arial" w:hAnsi="Arial" w:hint="default"/>
      </w:rPr>
    </w:lvl>
    <w:lvl w:ilvl="7" w:tplc="DBEC6B20" w:tentative="1">
      <w:start w:val="1"/>
      <w:numFmt w:val="bullet"/>
      <w:lvlText w:val="•"/>
      <w:lvlJc w:val="left"/>
      <w:pPr>
        <w:tabs>
          <w:tab w:val="num" w:pos="5760"/>
        </w:tabs>
        <w:ind w:left="5760" w:hanging="360"/>
      </w:pPr>
      <w:rPr>
        <w:rFonts w:ascii="Arial" w:hAnsi="Arial" w:hint="default"/>
      </w:rPr>
    </w:lvl>
    <w:lvl w:ilvl="8" w:tplc="0410312C" w:tentative="1">
      <w:start w:val="1"/>
      <w:numFmt w:val="bullet"/>
      <w:lvlText w:val="•"/>
      <w:lvlJc w:val="left"/>
      <w:pPr>
        <w:tabs>
          <w:tab w:val="num" w:pos="6480"/>
        </w:tabs>
        <w:ind w:left="6480" w:hanging="360"/>
      </w:pPr>
      <w:rPr>
        <w:rFonts w:ascii="Arial" w:hAnsi="Arial" w:hint="default"/>
      </w:rPr>
    </w:lvl>
  </w:abstractNum>
  <w:abstractNum w:abstractNumId="26">
    <w:nsid w:val="473627D5"/>
    <w:multiLevelType w:val="hybridMultilevel"/>
    <w:tmpl w:val="388009C8"/>
    <w:lvl w:ilvl="0" w:tplc="E81AB3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8645BD3"/>
    <w:multiLevelType w:val="hybridMultilevel"/>
    <w:tmpl w:val="D4BE1E8A"/>
    <w:lvl w:ilvl="0" w:tplc="EE1EB89C">
      <w:start w:val="1"/>
      <w:numFmt w:val="bullet"/>
      <w:lvlText w:val="•"/>
      <w:lvlJc w:val="left"/>
      <w:pPr>
        <w:tabs>
          <w:tab w:val="num" w:pos="720"/>
        </w:tabs>
        <w:ind w:left="720" w:hanging="360"/>
      </w:pPr>
      <w:rPr>
        <w:rFonts w:ascii="Arial" w:hAnsi="Arial" w:hint="default"/>
      </w:rPr>
    </w:lvl>
    <w:lvl w:ilvl="1" w:tplc="D2F0E7F6" w:tentative="1">
      <w:start w:val="1"/>
      <w:numFmt w:val="bullet"/>
      <w:lvlText w:val="•"/>
      <w:lvlJc w:val="left"/>
      <w:pPr>
        <w:tabs>
          <w:tab w:val="num" w:pos="1440"/>
        </w:tabs>
        <w:ind w:left="1440" w:hanging="360"/>
      </w:pPr>
      <w:rPr>
        <w:rFonts w:ascii="Arial" w:hAnsi="Arial" w:hint="default"/>
      </w:rPr>
    </w:lvl>
    <w:lvl w:ilvl="2" w:tplc="52423484" w:tentative="1">
      <w:start w:val="1"/>
      <w:numFmt w:val="bullet"/>
      <w:lvlText w:val="•"/>
      <w:lvlJc w:val="left"/>
      <w:pPr>
        <w:tabs>
          <w:tab w:val="num" w:pos="2160"/>
        </w:tabs>
        <w:ind w:left="2160" w:hanging="360"/>
      </w:pPr>
      <w:rPr>
        <w:rFonts w:ascii="Arial" w:hAnsi="Arial" w:hint="default"/>
      </w:rPr>
    </w:lvl>
    <w:lvl w:ilvl="3" w:tplc="F586C4C2" w:tentative="1">
      <w:start w:val="1"/>
      <w:numFmt w:val="bullet"/>
      <w:lvlText w:val="•"/>
      <w:lvlJc w:val="left"/>
      <w:pPr>
        <w:tabs>
          <w:tab w:val="num" w:pos="2880"/>
        </w:tabs>
        <w:ind w:left="2880" w:hanging="360"/>
      </w:pPr>
      <w:rPr>
        <w:rFonts w:ascii="Arial" w:hAnsi="Arial" w:hint="default"/>
      </w:rPr>
    </w:lvl>
    <w:lvl w:ilvl="4" w:tplc="F63E6BAE" w:tentative="1">
      <w:start w:val="1"/>
      <w:numFmt w:val="bullet"/>
      <w:lvlText w:val="•"/>
      <w:lvlJc w:val="left"/>
      <w:pPr>
        <w:tabs>
          <w:tab w:val="num" w:pos="3600"/>
        </w:tabs>
        <w:ind w:left="3600" w:hanging="360"/>
      </w:pPr>
      <w:rPr>
        <w:rFonts w:ascii="Arial" w:hAnsi="Arial" w:hint="default"/>
      </w:rPr>
    </w:lvl>
    <w:lvl w:ilvl="5" w:tplc="76261D84" w:tentative="1">
      <w:start w:val="1"/>
      <w:numFmt w:val="bullet"/>
      <w:lvlText w:val="•"/>
      <w:lvlJc w:val="left"/>
      <w:pPr>
        <w:tabs>
          <w:tab w:val="num" w:pos="4320"/>
        </w:tabs>
        <w:ind w:left="4320" w:hanging="360"/>
      </w:pPr>
      <w:rPr>
        <w:rFonts w:ascii="Arial" w:hAnsi="Arial" w:hint="default"/>
      </w:rPr>
    </w:lvl>
    <w:lvl w:ilvl="6" w:tplc="B14C3198" w:tentative="1">
      <w:start w:val="1"/>
      <w:numFmt w:val="bullet"/>
      <w:lvlText w:val="•"/>
      <w:lvlJc w:val="left"/>
      <w:pPr>
        <w:tabs>
          <w:tab w:val="num" w:pos="5040"/>
        </w:tabs>
        <w:ind w:left="5040" w:hanging="360"/>
      </w:pPr>
      <w:rPr>
        <w:rFonts w:ascii="Arial" w:hAnsi="Arial" w:hint="default"/>
      </w:rPr>
    </w:lvl>
    <w:lvl w:ilvl="7" w:tplc="DB525706" w:tentative="1">
      <w:start w:val="1"/>
      <w:numFmt w:val="bullet"/>
      <w:lvlText w:val="•"/>
      <w:lvlJc w:val="left"/>
      <w:pPr>
        <w:tabs>
          <w:tab w:val="num" w:pos="5760"/>
        </w:tabs>
        <w:ind w:left="5760" w:hanging="360"/>
      </w:pPr>
      <w:rPr>
        <w:rFonts w:ascii="Arial" w:hAnsi="Arial" w:hint="default"/>
      </w:rPr>
    </w:lvl>
    <w:lvl w:ilvl="8" w:tplc="EED873F4" w:tentative="1">
      <w:start w:val="1"/>
      <w:numFmt w:val="bullet"/>
      <w:lvlText w:val="•"/>
      <w:lvlJc w:val="left"/>
      <w:pPr>
        <w:tabs>
          <w:tab w:val="num" w:pos="6480"/>
        </w:tabs>
        <w:ind w:left="6480" w:hanging="360"/>
      </w:pPr>
      <w:rPr>
        <w:rFonts w:ascii="Arial" w:hAnsi="Arial" w:hint="default"/>
      </w:rPr>
    </w:lvl>
  </w:abstractNum>
  <w:abstractNum w:abstractNumId="28">
    <w:nsid w:val="4A5C770C"/>
    <w:multiLevelType w:val="multilevel"/>
    <w:tmpl w:val="9BDE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CF10207"/>
    <w:multiLevelType w:val="hybridMultilevel"/>
    <w:tmpl w:val="D72C722E"/>
    <w:lvl w:ilvl="0" w:tplc="DB420182">
      <w:start w:val="1"/>
      <w:numFmt w:val="decimal"/>
      <w:lvlText w:val="%1."/>
      <w:lvlJc w:val="left"/>
      <w:pPr>
        <w:ind w:left="720" w:hanging="360"/>
      </w:pPr>
      <w:rPr>
        <w:rFonts w:hint="default"/>
        <w:b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4FA12C86"/>
    <w:multiLevelType w:val="hybridMultilevel"/>
    <w:tmpl w:val="B846D5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nsid w:val="557109D8"/>
    <w:multiLevelType w:val="hybridMultilevel"/>
    <w:tmpl w:val="E2DA71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572871E5"/>
    <w:multiLevelType w:val="hybridMultilevel"/>
    <w:tmpl w:val="1CD8154C"/>
    <w:lvl w:ilvl="0" w:tplc="2876ACEA">
      <w:start w:val="1"/>
      <w:numFmt w:val="bullet"/>
      <w:lvlText w:val="•"/>
      <w:lvlJc w:val="left"/>
      <w:pPr>
        <w:tabs>
          <w:tab w:val="num" w:pos="720"/>
        </w:tabs>
        <w:ind w:left="720" w:hanging="360"/>
      </w:pPr>
      <w:rPr>
        <w:rFonts w:ascii="Arial" w:hAnsi="Arial" w:hint="default"/>
      </w:rPr>
    </w:lvl>
    <w:lvl w:ilvl="1" w:tplc="212C02B8">
      <w:start w:val="1467"/>
      <w:numFmt w:val="bullet"/>
      <w:lvlText w:val="–"/>
      <w:lvlJc w:val="left"/>
      <w:pPr>
        <w:tabs>
          <w:tab w:val="num" w:pos="1440"/>
        </w:tabs>
        <w:ind w:left="1440" w:hanging="360"/>
      </w:pPr>
      <w:rPr>
        <w:rFonts w:ascii="Arial" w:hAnsi="Arial" w:hint="default"/>
      </w:rPr>
    </w:lvl>
    <w:lvl w:ilvl="2" w:tplc="A982710E" w:tentative="1">
      <w:start w:val="1"/>
      <w:numFmt w:val="bullet"/>
      <w:lvlText w:val="•"/>
      <w:lvlJc w:val="left"/>
      <w:pPr>
        <w:tabs>
          <w:tab w:val="num" w:pos="2160"/>
        </w:tabs>
        <w:ind w:left="2160" w:hanging="360"/>
      </w:pPr>
      <w:rPr>
        <w:rFonts w:ascii="Arial" w:hAnsi="Arial" w:hint="default"/>
      </w:rPr>
    </w:lvl>
    <w:lvl w:ilvl="3" w:tplc="A3D6D054" w:tentative="1">
      <w:start w:val="1"/>
      <w:numFmt w:val="bullet"/>
      <w:lvlText w:val="•"/>
      <w:lvlJc w:val="left"/>
      <w:pPr>
        <w:tabs>
          <w:tab w:val="num" w:pos="2880"/>
        </w:tabs>
        <w:ind w:left="2880" w:hanging="360"/>
      </w:pPr>
      <w:rPr>
        <w:rFonts w:ascii="Arial" w:hAnsi="Arial" w:hint="default"/>
      </w:rPr>
    </w:lvl>
    <w:lvl w:ilvl="4" w:tplc="B6E2AB1C" w:tentative="1">
      <w:start w:val="1"/>
      <w:numFmt w:val="bullet"/>
      <w:lvlText w:val="•"/>
      <w:lvlJc w:val="left"/>
      <w:pPr>
        <w:tabs>
          <w:tab w:val="num" w:pos="3600"/>
        </w:tabs>
        <w:ind w:left="3600" w:hanging="360"/>
      </w:pPr>
      <w:rPr>
        <w:rFonts w:ascii="Arial" w:hAnsi="Arial" w:hint="default"/>
      </w:rPr>
    </w:lvl>
    <w:lvl w:ilvl="5" w:tplc="D374A0B6" w:tentative="1">
      <w:start w:val="1"/>
      <w:numFmt w:val="bullet"/>
      <w:lvlText w:val="•"/>
      <w:lvlJc w:val="left"/>
      <w:pPr>
        <w:tabs>
          <w:tab w:val="num" w:pos="4320"/>
        </w:tabs>
        <w:ind w:left="4320" w:hanging="360"/>
      </w:pPr>
      <w:rPr>
        <w:rFonts w:ascii="Arial" w:hAnsi="Arial" w:hint="default"/>
      </w:rPr>
    </w:lvl>
    <w:lvl w:ilvl="6" w:tplc="FB5474E0" w:tentative="1">
      <w:start w:val="1"/>
      <w:numFmt w:val="bullet"/>
      <w:lvlText w:val="•"/>
      <w:lvlJc w:val="left"/>
      <w:pPr>
        <w:tabs>
          <w:tab w:val="num" w:pos="5040"/>
        </w:tabs>
        <w:ind w:left="5040" w:hanging="360"/>
      </w:pPr>
      <w:rPr>
        <w:rFonts w:ascii="Arial" w:hAnsi="Arial" w:hint="default"/>
      </w:rPr>
    </w:lvl>
    <w:lvl w:ilvl="7" w:tplc="546E58DA" w:tentative="1">
      <w:start w:val="1"/>
      <w:numFmt w:val="bullet"/>
      <w:lvlText w:val="•"/>
      <w:lvlJc w:val="left"/>
      <w:pPr>
        <w:tabs>
          <w:tab w:val="num" w:pos="5760"/>
        </w:tabs>
        <w:ind w:left="5760" w:hanging="360"/>
      </w:pPr>
      <w:rPr>
        <w:rFonts w:ascii="Arial" w:hAnsi="Arial" w:hint="default"/>
      </w:rPr>
    </w:lvl>
    <w:lvl w:ilvl="8" w:tplc="3DBA6E58" w:tentative="1">
      <w:start w:val="1"/>
      <w:numFmt w:val="bullet"/>
      <w:lvlText w:val="•"/>
      <w:lvlJc w:val="left"/>
      <w:pPr>
        <w:tabs>
          <w:tab w:val="num" w:pos="6480"/>
        </w:tabs>
        <w:ind w:left="6480" w:hanging="360"/>
      </w:pPr>
      <w:rPr>
        <w:rFonts w:ascii="Arial" w:hAnsi="Arial" w:hint="default"/>
      </w:rPr>
    </w:lvl>
  </w:abstractNum>
  <w:abstractNum w:abstractNumId="33">
    <w:nsid w:val="5BB2169C"/>
    <w:multiLevelType w:val="hybridMultilevel"/>
    <w:tmpl w:val="8A1A9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5CA90DD9"/>
    <w:multiLevelType w:val="multilevel"/>
    <w:tmpl w:val="D998534E"/>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b/>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5CB55FD6"/>
    <w:multiLevelType w:val="hybridMultilevel"/>
    <w:tmpl w:val="F580F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6D825BBE"/>
    <w:multiLevelType w:val="hybridMultilevel"/>
    <w:tmpl w:val="C21424C2"/>
    <w:lvl w:ilvl="0" w:tplc="6B7ABB2A">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6EBB3CEE"/>
    <w:multiLevelType w:val="hybridMultilevel"/>
    <w:tmpl w:val="32F409F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7232315A"/>
    <w:multiLevelType w:val="hybridMultilevel"/>
    <w:tmpl w:val="44D62892"/>
    <w:lvl w:ilvl="0" w:tplc="FA204BA4">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9">
    <w:nsid w:val="73456893"/>
    <w:multiLevelType w:val="hybridMultilevel"/>
    <w:tmpl w:val="14C0579E"/>
    <w:lvl w:ilvl="0" w:tplc="CACA1A64">
      <w:start w:val="1"/>
      <w:numFmt w:val="bullet"/>
      <w:lvlText w:val="–"/>
      <w:lvlJc w:val="left"/>
      <w:pPr>
        <w:tabs>
          <w:tab w:val="num" w:pos="720"/>
        </w:tabs>
        <w:ind w:left="720" w:hanging="360"/>
      </w:pPr>
      <w:rPr>
        <w:rFonts w:ascii="Arial" w:hAnsi="Arial" w:hint="default"/>
      </w:rPr>
    </w:lvl>
    <w:lvl w:ilvl="1" w:tplc="C2FE1BBA">
      <w:start w:val="1"/>
      <w:numFmt w:val="bullet"/>
      <w:lvlText w:val="–"/>
      <w:lvlJc w:val="left"/>
      <w:pPr>
        <w:tabs>
          <w:tab w:val="num" w:pos="1440"/>
        </w:tabs>
        <w:ind w:left="1440" w:hanging="360"/>
      </w:pPr>
      <w:rPr>
        <w:rFonts w:ascii="Arial" w:hAnsi="Arial" w:hint="default"/>
      </w:rPr>
    </w:lvl>
    <w:lvl w:ilvl="2" w:tplc="1B76C2B4" w:tentative="1">
      <w:start w:val="1"/>
      <w:numFmt w:val="bullet"/>
      <w:lvlText w:val="–"/>
      <w:lvlJc w:val="left"/>
      <w:pPr>
        <w:tabs>
          <w:tab w:val="num" w:pos="2160"/>
        </w:tabs>
        <w:ind w:left="2160" w:hanging="360"/>
      </w:pPr>
      <w:rPr>
        <w:rFonts w:ascii="Arial" w:hAnsi="Arial" w:hint="default"/>
      </w:rPr>
    </w:lvl>
    <w:lvl w:ilvl="3" w:tplc="ECB45E76" w:tentative="1">
      <w:start w:val="1"/>
      <w:numFmt w:val="bullet"/>
      <w:lvlText w:val="–"/>
      <w:lvlJc w:val="left"/>
      <w:pPr>
        <w:tabs>
          <w:tab w:val="num" w:pos="2880"/>
        </w:tabs>
        <w:ind w:left="2880" w:hanging="360"/>
      </w:pPr>
      <w:rPr>
        <w:rFonts w:ascii="Arial" w:hAnsi="Arial" w:hint="default"/>
      </w:rPr>
    </w:lvl>
    <w:lvl w:ilvl="4" w:tplc="5AAA8438" w:tentative="1">
      <w:start w:val="1"/>
      <w:numFmt w:val="bullet"/>
      <w:lvlText w:val="–"/>
      <w:lvlJc w:val="left"/>
      <w:pPr>
        <w:tabs>
          <w:tab w:val="num" w:pos="3600"/>
        </w:tabs>
        <w:ind w:left="3600" w:hanging="360"/>
      </w:pPr>
      <w:rPr>
        <w:rFonts w:ascii="Arial" w:hAnsi="Arial" w:hint="default"/>
      </w:rPr>
    </w:lvl>
    <w:lvl w:ilvl="5" w:tplc="FE92BFF4" w:tentative="1">
      <w:start w:val="1"/>
      <w:numFmt w:val="bullet"/>
      <w:lvlText w:val="–"/>
      <w:lvlJc w:val="left"/>
      <w:pPr>
        <w:tabs>
          <w:tab w:val="num" w:pos="4320"/>
        </w:tabs>
        <w:ind w:left="4320" w:hanging="360"/>
      </w:pPr>
      <w:rPr>
        <w:rFonts w:ascii="Arial" w:hAnsi="Arial" w:hint="default"/>
      </w:rPr>
    </w:lvl>
    <w:lvl w:ilvl="6" w:tplc="825C8E56" w:tentative="1">
      <w:start w:val="1"/>
      <w:numFmt w:val="bullet"/>
      <w:lvlText w:val="–"/>
      <w:lvlJc w:val="left"/>
      <w:pPr>
        <w:tabs>
          <w:tab w:val="num" w:pos="5040"/>
        </w:tabs>
        <w:ind w:left="5040" w:hanging="360"/>
      </w:pPr>
      <w:rPr>
        <w:rFonts w:ascii="Arial" w:hAnsi="Arial" w:hint="default"/>
      </w:rPr>
    </w:lvl>
    <w:lvl w:ilvl="7" w:tplc="E81C279E" w:tentative="1">
      <w:start w:val="1"/>
      <w:numFmt w:val="bullet"/>
      <w:lvlText w:val="–"/>
      <w:lvlJc w:val="left"/>
      <w:pPr>
        <w:tabs>
          <w:tab w:val="num" w:pos="5760"/>
        </w:tabs>
        <w:ind w:left="5760" w:hanging="360"/>
      </w:pPr>
      <w:rPr>
        <w:rFonts w:ascii="Arial" w:hAnsi="Arial" w:hint="default"/>
      </w:rPr>
    </w:lvl>
    <w:lvl w:ilvl="8" w:tplc="3C3C321C" w:tentative="1">
      <w:start w:val="1"/>
      <w:numFmt w:val="bullet"/>
      <w:lvlText w:val="–"/>
      <w:lvlJc w:val="left"/>
      <w:pPr>
        <w:tabs>
          <w:tab w:val="num" w:pos="6480"/>
        </w:tabs>
        <w:ind w:left="6480" w:hanging="360"/>
      </w:pPr>
      <w:rPr>
        <w:rFonts w:ascii="Arial" w:hAnsi="Arial" w:hint="default"/>
      </w:rPr>
    </w:lvl>
  </w:abstractNum>
  <w:abstractNum w:abstractNumId="40">
    <w:nsid w:val="78F63C64"/>
    <w:multiLevelType w:val="hybridMultilevel"/>
    <w:tmpl w:val="01345F74"/>
    <w:lvl w:ilvl="0" w:tplc="74266A02">
      <w:start w:val="1"/>
      <w:numFmt w:val="bullet"/>
      <w:lvlText w:val="•"/>
      <w:lvlJc w:val="left"/>
      <w:pPr>
        <w:tabs>
          <w:tab w:val="num" w:pos="720"/>
        </w:tabs>
        <w:ind w:left="720" w:hanging="360"/>
      </w:pPr>
      <w:rPr>
        <w:rFonts w:ascii="Arial" w:hAnsi="Arial" w:hint="default"/>
      </w:rPr>
    </w:lvl>
    <w:lvl w:ilvl="1" w:tplc="61F80418" w:tentative="1">
      <w:start w:val="1"/>
      <w:numFmt w:val="bullet"/>
      <w:lvlText w:val="•"/>
      <w:lvlJc w:val="left"/>
      <w:pPr>
        <w:tabs>
          <w:tab w:val="num" w:pos="1440"/>
        </w:tabs>
        <w:ind w:left="1440" w:hanging="360"/>
      </w:pPr>
      <w:rPr>
        <w:rFonts w:ascii="Arial" w:hAnsi="Arial" w:hint="default"/>
      </w:rPr>
    </w:lvl>
    <w:lvl w:ilvl="2" w:tplc="848EC238" w:tentative="1">
      <w:start w:val="1"/>
      <w:numFmt w:val="bullet"/>
      <w:lvlText w:val="•"/>
      <w:lvlJc w:val="left"/>
      <w:pPr>
        <w:tabs>
          <w:tab w:val="num" w:pos="2160"/>
        </w:tabs>
        <w:ind w:left="2160" w:hanging="360"/>
      </w:pPr>
      <w:rPr>
        <w:rFonts w:ascii="Arial" w:hAnsi="Arial" w:hint="default"/>
      </w:rPr>
    </w:lvl>
    <w:lvl w:ilvl="3" w:tplc="599C5258" w:tentative="1">
      <w:start w:val="1"/>
      <w:numFmt w:val="bullet"/>
      <w:lvlText w:val="•"/>
      <w:lvlJc w:val="left"/>
      <w:pPr>
        <w:tabs>
          <w:tab w:val="num" w:pos="2880"/>
        </w:tabs>
        <w:ind w:left="2880" w:hanging="360"/>
      </w:pPr>
      <w:rPr>
        <w:rFonts w:ascii="Arial" w:hAnsi="Arial" w:hint="default"/>
      </w:rPr>
    </w:lvl>
    <w:lvl w:ilvl="4" w:tplc="82126010" w:tentative="1">
      <w:start w:val="1"/>
      <w:numFmt w:val="bullet"/>
      <w:lvlText w:val="•"/>
      <w:lvlJc w:val="left"/>
      <w:pPr>
        <w:tabs>
          <w:tab w:val="num" w:pos="3600"/>
        </w:tabs>
        <w:ind w:left="3600" w:hanging="360"/>
      </w:pPr>
      <w:rPr>
        <w:rFonts w:ascii="Arial" w:hAnsi="Arial" w:hint="default"/>
      </w:rPr>
    </w:lvl>
    <w:lvl w:ilvl="5" w:tplc="C394B5A6" w:tentative="1">
      <w:start w:val="1"/>
      <w:numFmt w:val="bullet"/>
      <w:lvlText w:val="•"/>
      <w:lvlJc w:val="left"/>
      <w:pPr>
        <w:tabs>
          <w:tab w:val="num" w:pos="4320"/>
        </w:tabs>
        <w:ind w:left="4320" w:hanging="360"/>
      </w:pPr>
      <w:rPr>
        <w:rFonts w:ascii="Arial" w:hAnsi="Arial" w:hint="default"/>
      </w:rPr>
    </w:lvl>
    <w:lvl w:ilvl="6" w:tplc="14740BF8" w:tentative="1">
      <w:start w:val="1"/>
      <w:numFmt w:val="bullet"/>
      <w:lvlText w:val="•"/>
      <w:lvlJc w:val="left"/>
      <w:pPr>
        <w:tabs>
          <w:tab w:val="num" w:pos="5040"/>
        </w:tabs>
        <w:ind w:left="5040" w:hanging="360"/>
      </w:pPr>
      <w:rPr>
        <w:rFonts w:ascii="Arial" w:hAnsi="Arial" w:hint="default"/>
      </w:rPr>
    </w:lvl>
    <w:lvl w:ilvl="7" w:tplc="A14EA81E" w:tentative="1">
      <w:start w:val="1"/>
      <w:numFmt w:val="bullet"/>
      <w:lvlText w:val="•"/>
      <w:lvlJc w:val="left"/>
      <w:pPr>
        <w:tabs>
          <w:tab w:val="num" w:pos="5760"/>
        </w:tabs>
        <w:ind w:left="5760" w:hanging="360"/>
      </w:pPr>
      <w:rPr>
        <w:rFonts w:ascii="Arial" w:hAnsi="Arial" w:hint="default"/>
      </w:rPr>
    </w:lvl>
    <w:lvl w:ilvl="8" w:tplc="F258DB26" w:tentative="1">
      <w:start w:val="1"/>
      <w:numFmt w:val="bullet"/>
      <w:lvlText w:val="•"/>
      <w:lvlJc w:val="left"/>
      <w:pPr>
        <w:tabs>
          <w:tab w:val="num" w:pos="6480"/>
        </w:tabs>
        <w:ind w:left="6480" w:hanging="360"/>
      </w:pPr>
      <w:rPr>
        <w:rFonts w:ascii="Arial" w:hAnsi="Arial" w:hint="default"/>
      </w:rPr>
    </w:lvl>
  </w:abstractNum>
  <w:abstractNum w:abstractNumId="41">
    <w:nsid w:val="79E776D4"/>
    <w:multiLevelType w:val="hybridMultilevel"/>
    <w:tmpl w:val="EA5C90E4"/>
    <w:lvl w:ilvl="0" w:tplc="EFD68AB0">
      <w:start w:val="1"/>
      <w:numFmt w:val="bullet"/>
      <w:lvlText w:val="–"/>
      <w:lvlJc w:val="left"/>
      <w:pPr>
        <w:tabs>
          <w:tab w:val="num" w:pos="720"/>
        </w:tabs>
        <w:ind w:left="720" w:hanging="360"/>
      </w:pPr>
      <w:rPr>
        <w:rFonts w:ascii="Arial" w:hAnsi="Arial" w:hint="default"/>
      </w:rPr>
    </w:lvl>
    <w:lvl w:ilvl="1" w:tplc="FBBC2098">
      <w:start w:val="1"/>
      <w:numFmt w:val="bullet"/>
      <w:lvlText w:val="–"/>
      <w:lvlJc w:val="left"/>
      <w:pPr>
        <w:tabs>
          <w:tab w:val="num" w:pos="1440"/>
        </w:tabs>
        <w:ind w:left="1440" w:hanging="360"/>
      </w:pPr>
      <w:rPr>
        <w:rFonts w:ascii="Arial" w:hAnsi="Arial" w:hint="default"/>
      </w:rPr>
    </w:lvl>
    <w:lvl w:ilvl="2" w:tplc="CE94A25C" w:tentative="1">
      <w:start w:val="1"/>
      <w:numFmt w:val="bullet"/>
      <w:lvlText w:val="–"/>
      <w:lvlJc w:val="left"/>
      <w:pPr>
        <w:tabs>
          <w:tab w:val="num" w:pos="2160"/>
        </w:tabs>
        <w:ind w:left="2160" w:hanging="360"/>
      </w:pPr>
      <w:rPr>
        <w:rFonts w:ascii="Arial" w:hAnsi="Arial" w:hint="default"/>
      </w:rPr>
    </w:lvl>
    <w:lvl w:ilvl="3" w:tplc="41FCF2BE" w:tentative="1">
      <w:start w:val="1"/>
      <w:numFmt w:val="bullet"/>
      <w:lvlText w:val="–"/>
      <w:lvlJc w:val="left"/>
      <w:pPr>
        <w:tabs>
          <w:tab w:val="num" w:pos="2880"/>
        </w:tabs>
        <w:ind w:left="2880" w:hanging="360"/>
      </w:pPr>
      <w:rPr>
        <w:rFonts w:ascii="Arial" w:hAnsi="Arial" w:hint="default"/>
      </w:rPr>
    </w:lvl>
    <w:lvl w:ilvl="4" w:tplc="0CCA18EE" w:tentative="1">
      <w:start w:val="1"/>
      <w:numFmt w:val="bullet"/>
      <w:lvlText w:val="–"/>
      <w:lvlJc w:val="left"/>
      <w:pPr>
        <w:tabs>
          <w:tab w:val="num" w:pos="3600"/>
        </w:tabs>
        <w:ind w:left="3600" w:hanging="360"/>
      </w:pPr>
      <w:rPr>
        <w:rFonts w:ascii="Arial" w:hAnsi="Arial" w:hint="default"/>
      </w:rPr>
    </w:lvl>
    <w:lvl w:ilvl="5" w:tplc="D46A7146" w:tentative="1">
      <w:start w:val="1"/>
      <w:numFmt w:val="bullet"/>
      <w:lvlText w:val="–"/>
      <w:lvlJc w:val="left"/>
      <w:pPr>
        <w:tabs>
          <w:tab w:val="num" w:pos="4320"/>
        </w:tabs>
        <w:ind w:left="4320" w:hanging="360"/>
      </w:pPr>
      <w:rPr>
        <w:rFonts w:ascii="Arial" w:hAnsi="Arial" w:hint="default"/>
      </w:rPr>
    </w:lvl>
    <w:lvl w:ilvl="6" w:tplc="0BF4F04E" w:tentative="1">
      <w:start w:val="1"/>
      <w:numFmt w:val="bullet"/>
      <w:lvlText w:val="–"/>
      <w:lvlJc w:val="left"/>
      <w:pPr>
        <w:tabs>
          <w:tab w:val="num" w:pos="5040"/>
        </w:tabs>
        <w:ind w:left="5040" w:hanging="360"/>
      </w:pPr>
      <w:rPr>
        <w:rFonts w:ascii="Arial" w:hAnsi="Arial" w:hint="default"/>
      </w:rPr>
    </w:lvl>
    <w:lvl w:ilvl="7" w:tplc="9E56E59E" w:tentative="1">
      <w:start w:val="1"/>
      <w:numFmt w:val="bullet"/>
      <w:lvlText w:val="–"/>
      <w:lvlJc w:val="left"/>
      <w:pPr>
        <w:tabs>
          <w:tab w:val="num" w:pos="5760"/>
        </w:tabs>
        <w:ind w:left="5760" w:hanging="360"/>
      </w:pPr>
      <w:rPr>
        <w:rFonts w:ascii="Arial" w:hAnsi="Arial" w:hint="default"/>
      </w:rPr>
    </w:lvl>
    <w:lvl w:ilvl="8" w:tplc="745439AE" w:tentative="1">
      <w:start w:val="1"/>
      <w:numFmt w:val="bullet"/>
      <w:lvlText w:val="–"/>
      <w:lvlJc w:val="left"/>
      <w:pPr>
        <w:tabs>
          <w:tab w:val="num" w:pos="6480"/>
        </w:tabs>
        <w:ind w:left="6480" w:hanging="360"/>
      </w:pPr>
      <w:rPr>
        <w:rFonts w:ascii="Arial" w:hAnsi="Arial" w:hint="default"/>
      </w:rPr>
    </w:lvl>
  </w:abstractNum>
  <w:abstractNum w:abstractNumId="42">
    <w:nsid w:val="7BD74188"/>
    <w:multiLevelType w:val="multilevel"/>
    <w:tmpl w:val="C40ECE8A"/>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3">
    <w:nsid w:val="7C884B19"/>
    <w:multiLevelType w:val="hybridMultilevel"/>
    <w:tmpl w:val="52248FE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7E5438B6"/>
    <w:multiLevelType w:val="hybridMultilevel"/>
    <w:tmpl w:val="11C64D22"/>
    <w:lvl w:ilvl="0" w:tplc="95CEABF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38"/>
  </w:num>
  <w:num w:numId="3">
    <w:abstractNumId w:val="13"/>
  </w:num>
  <w:num w:numId="4">
    <w:abstractNumId w:val="42"/>
  </w:num>
  <w:num w:numId="5">
    <w:abstractNumId w:val="41"/>
  </w:num>
  <w:num w:numId="6">
    <w:abstractNumId w:val="12"/>
  </w:num>
  <w:num w:numId="7">
    <w:abstractNumId w:val="39"/>
  </w:num>
  <w:num w:numId="8">
    <w:abstractNumId w:val="15"/>
  </w:num>
  <w:num w:numId="9">
    <w:abstractNumId w:val="6"/>
  </w:num>
  <w:num w:numId="10">
    <w:abstractNumId w:val="3"/>
  </w:num>
  <w:num w:numId="11">
    <w:abstractNumId w:val="19"/>
  </w:num>
  <w:num w:numId="12">
    <w:abstractNumId w:val="29"/>
  </w:num>
  <w:num w:numId="13">
    <w:abstractNumId w:val="28"/>
  </w:num>
  <w:num w:numId="14">
    <w:abstractNumId w:val="31"/>
  </w:num>
  <w:num w:numId="15">
    <w:abstractNumId w:val="14"/>
  </w:num>
  <w:num w:numId="16">
    <w:abstractNumId w:val="25"/>
  </w:num>
  <w:num w:numId="17">
    <w:abstractNumId w:val="0"/>
  </w:num>
  <w:num w:numId="18">
    <w:abstractNumId w:val="7"/>
  </w:num>
  <w:num w:numId="19">
    <w:abstractNumId w:val="23"/>
  </w:num>
  <w:num w:numId="20">
    <w:abstractNumId w:val="21"/>
  </w:num>
  <w:num w:numId="21">
    <w:abstractNumId w:val="30"/>
  </w:num>
  <w:num w:numId="22">
    <w:abstractNumId w:val="37"/>
  </w:num>
  <w:num w:numId="23">
    <w:abstractNumId w:val="17"/>
  </w:num>
  <w:num w:numId="24">
    <w:abstractNumId w:val="1"/>
  </w:num>
  <w:num w:numId="25">
    <w:abstractNumId w:val="36"/>
  </w:num>
  <w:num w:numId="26">
    <w:abstractNumId w:val="44"/>
  </w:num>
  <w:num w:numId="27">
    <w:abstractNumId w:val="34"/>
  </w:num>
  <w:num w:numId="28">
    <w:abstractNumId w:val="5"/>
  </w:num>
  <w:num w:numId="29">
    <w:abstractNumId w:val="18"/>
  </w:num>
  <w:num w:numId="30">
    <w:abstractNumId w:val="22"/>
  </w:num>
  <w:num w:numId="31">
    <w:abstractNumId w:val="35"/>
  </w:num>
  <w:num w:numId="32">
    <w:abstractNumId w:val="33"/>
  </w:num>
  <w:num w:numId="33">
    <w:abstractNumId w:val="4"/>
  </w:num>
  <w:num w:numId="34">
    <w:abstractNumId w:val="43"/>
  </w:num>
  <w:num w:numId="35">
    <w:abstractNumId w:val="40"/>
  </w:num>
  <w:num w:numId="36">
    <w:abstractNumId w:val="20"/>
  </w:num>
  <w:num w:numId="37">
    <w:abstractNumId w:val="10"/>
  </w:num>
  <w:num w:numId="38">
    <w:abstractNumId w:val="9"/>
  </w:num>
  <w:num w:numId="39">
    <w:abstractNumId w:val="27"/>
  </w:num>
  <w:num w:numId="40">
    <w:abstractNumId w:val="24"/>
  </w:num>
  <w:num w:numId="41">
    <w:abstractNumId w:val="16"/>
  </w:num>
  <w:num w:numId="42">
    <w:abstractNumId w:val="2"/>
  </w:num>
  <w:num w:numId="43">
    <w:abstractNumId w:val="32"/>
  </w:num>
  <w:num w:numId="44">
    <w:abstractNumId w:val="26"/>
  </w:num>
  <w:num w:numId="4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6"/>
  <w:embedSystemFonts/>
  <w:stylePaneFormatFilter w:val="3F01"/>
  <w:defaultTabStop w:val="720"/>
  <w:drawingGridHorizontalSpacing w:val="120"/>
  <w:displayHorizontalDrawingGridEvery w:val="2"/>
  <w:noPunctuationKerning/>
  <w:characterSpacingControl w:val="doNotCompress"/>
  <w:hdrShapeDefaults>
    <o:shapedefaults v:ext="edit" spidmax="16386"/>
  </w:hdrShapeDefaults>
  <w:footnotePr>
    <w:footnote w:id="0"/>
    <w:footnote w:id="1"/>
  </w:footnotePr>
  <w:endnotePr>
    <w:endnote w:id="0"/>
    <w:endnote w:id="1"/>
  </w:endnotePr>
  <w:compat/>
  <w:rsids>
    <w:rsidRoot w:val="007055B3"/>
    <w:rsid w:val="00002E3C"/>
    <w:rsid w:val="0001024C"/>
    <w:rsid w:val="000107B6"/>
    <w:rsid w:val="00016B0F"/>
    <w:rsid w:val="00017E78"/>
    <w:rsid w:val="0004423E"/>
    <w:rsid w:val="000533ED"/>
    <w:rsid w:val="00056ECB"/>
    <w:rsid w:val="000647C2"/>
    <w:rsid w:val="000661D5"/>
    <w:rsid w:val="0007792B"/>
    <w:rsid w:val="00085A31"/>
    <w:rsid w:val="00094B78"/>
    <w:rsid w:val="000B05FE"/>
    <w:rsid w:val="000B5F1F"/>
    <w:rsid w:val="000C7813"/>
    <w:rsid w:val="000F2B70"/>
    <w:rsid w:val="000F7DA6"/>
    <w:rsid w:val="00104CD9"/>
    <w:rsid w:val="00106621"/>
    <w:rsid w:val="001234A1"/>
    <w:rsid w:val="00134F78"/>
    <w:rsid w:val="001575CA"/>
    <w:rsid w:val="001B536D"/>
    <w:rsid w:val="001C6B06"/>
    <w:rsid w:val="001D298C"/>
    <w:rsid w:val="001D634D"/>
    <w:rsid w:val="001E5116"/>
    <w:rsid w:val="001F0226"/>
    <w:rsid w:val="001F4A7A"/>
    <w:rsid w:val="002237CA"/>
    <w:rsid w:val="0022709A"/>
    <w:rsid w:val="00241EAF"/>
    <w:rsid w:val="00250F06"/>
    <w:rsid w:val="002729B7"/>
    <w:rsid w:val="00274559"/>
    <w:rsid w:val="002A104D"/>
    <w:rsid w:val="002B07C8"/>
    <w:rsid w:val="002B5C13"/>
    <w:rsid w:val="002C12E2"/>
    <w:rsid w:val="002C244A"/>
    <w:rsid w:val="002F3B6B"/>
    <w:rsid w:val="002F7732"/>
    <w:rsid w:val="00304CBF"/>
    <w:rsid w:val="003054F0"/>
    <w:rsid w:val="00322AC2"/>
    <w:rsid w:val="00323BDA"/>
    <w:rsid w:val="00326A7A"/>
    <w:rsid w:val="00326A8D"/>
    <w:rsid w:val="00345BFD"/>
    <w:rsid w:val="00371898"/>
    <w:rsid w:val="00380101"/>
    <w:rsid w:val="00383E44"/>
    <w:rsid w:val="003858BD"/>
    <w:rsid w:val="003A3CAA"/>
    <w:rsid w:val="003C3391"/>
    <w:rsid w:val="003E1902"/>
    <w:rsid w:val="003E5709"/>
    <w:rsid w:val="004078A1"/>
    <w:rsid w:val="004117D4"/>
    <w:rsid w:val="00417921"/>
    <w:rsid w:val="00426AAF"/>
    <w:rsid w:val="00454A75"/>
    <w:rsid w:val="00467953"/>
    <w:rsid w:val="0049043A"/>
    <w:rsid w:val="00493C14"/>
    <w:rsid w:val="004A0AEF"/>
    <w:rsid w:val="004C5E23"/>
    <w:rsid w:val="004D69EB"/>
    <w:rsid w:val="0050293F"/>
    <w:rsid w:val="00503148"/>
    <w:rsid w:val="00523FA4"/>
    <w:rsid w:val="00542DAB"/>
    <w:rsid w:val="00556C0B"/>
    <w:rsid w:val="00563BAF"/>
    <w:rsid w:val="00586302"/>
    <w:rsid w:val="005878F7"/>
    <w:rsid w:val="005B38D7"/>
    <w:rsid w:val="005E0970"/>
    <w:rsid w:val="005F2728"/>
    <w:rsid w:val="00610BD7"/>
    <w:rsid w:val="00611D05"/>
    <w:rsid w:val="00630DAA"/>
    <w:rsid w:val="00633D32"/>
    <w:rsid w:val="00641C7B"/>
    <w:rsid w:val="00644A85"/>
    <w:rsid w:val="00657330"/>
    <w:rsid w:val="006614D8"/>
    <w:rsid w:val="00673746"/>
    <w:rsid w:val="006C69F7"/>
    <w:rsid w:val="006D5570"/>
    <w:rsid w:val="006E5EC5"/>
    <w:rsid w:val="006F348A"/>
    <w:rsid w:val="006F46E7"/>
    <w:rsid w:val="007055B3"/>
    <w:rsid w:val="00724B96"/>
    <w:rsid w:val="00736228"/>
    <w:rsid w:val="00747207"/>
    <w:rsid w:val="00771FF9"/>
    <w:rsid w:val="00795E78"/>
    <w:rsid w:val="007A22AE"/>
    <w:rsid w:val="007A2C64"/>
    <w:rsid w:val="007A334F"/>
    <w:rsid w:val="007B34C1"/>
    <w:rsid w:val="007B761E"/>
    <w:rsid w:val="007D5754"/>
    <w:rsid w:val="007E1249"/>
    <w:rsid w:val="007E45A3"/>
    <w:rsid w:val="0083193B"/>
    <w:rsid w:val="00841139"/>
    <w:rsid w:val="008434A5"/>
    <w:rsid w:val="00844AAE"/>
    <w:rsid w:val="00850B0E"/>
    <w:rsid w:val="00852FF7"/>
    <w:rsid w:val="00861E8C"/>
    <w:rsid w:val="00865AD8"/>
    <w:rsid w:val="00870314"/>
    <w:rsid w:val="00883FFA"/>
    <w:rsid w:val="0088705F"/>
    <w:rsid w:val="008B7621"/>
    <w:rsid w:val="008D2707"/>
    <w:rsid w:val="008D73A7"/>
    <w:rsid w:val="008E4501"/>
    <w:rsid w:val="008E5710"/>
    <w:rsid w:val="008F638C"/>
    <w:rsid w:val="00911967"/>
    <w:rsid w:val="009152F7"/>
    <w:rsid w:val="00933DC9"/>
    <w:rsid w:val="00937BB8"/>
    <w:rsid w:val="009F62D8"/>
    <w:rsid w:val="00A1490F"/>
    <w:rsid w:val="00A3050D"/>
    <w:rsid w:val="00A331FB"/>
    <w:rsid w:val="00A43EBC"/>
    <w:rsid w:val="00A46DC1"/>
    <w:rsid w:val="00A53961"/>
    <w:rsid w:val="00A616E9"/>
    <w:rsid w:val="00A675F9"/>
    <w:rsid w:val="00A76C8C"/>
    <w:rsid w:val="00A8137E"/>
    <w:rsid w:val="00A85D34"/>
    <w:rsid w:val="00A87B4C"/>
    <w:rsid w:val="00A91E2C"/>
    <w:rsid w:val="00A94E29"/>
    <w:rsid w:val="00A96509"/>
    <w:rsid w:val="00A96DA6"/>
    <w:rsid w:val="00AA01D1"/>
    <w:rsid w:val="00AA36D5"/>
    <w:rsid w:val="00AC527C"/>
    <w:rsid w:val="00AE017F"/>
    <w:rsid w:val="00AE1541"/>
    <w:rsid w:val="00AF2CC3"/>
    <w:rsid w:val="00B1754C"/>
    <w:rsid w:val="00B21B03"/>
    <w:rsid w:val="00B236AF"/>
    <w:rsid w:val="00B23B01"/>
    <w:rsid w:val="00B26E37"/>
    <w:rsid w:val="00B27369"/>
    <w:rsid w:val="00B37CBC"/>
    <w:rsid w:val="00B762DB"/>
    <w:rsid w:val="00B86957"/>
    <w:rsid w:val="00BF3008"/>
    <w:rsid w:val="00BF557D"/>
    <w:rsid w:val="00C021F5"/>
    <w:rsid w:val="00C35AAB"/>
    <w:rsid w:val="00C46366"/>
    <w:rsid w:val="00C47FA0"/>
    <w:rsid w:val="00C52A73"/>
    <w:rsid w:val="00C64E03"/>
    <w:rsid w:val="00C663D4"/>
    <w:rsid w:val="00C70EE9"/>
    <w:rsid w:val="00C7204D"/>
    <w:rsid w:val="00C75DB7"/>
    <w:rsid w:val="00C83963"/>
    <w:rsid w:val="00C8624C"/>
    <w:rsid w:val="00CB7ED8"/>
    <w:rsid w:val="00CE4CF9"/>
    <w:rsid w:val="00CF3FD9"/>
    <w:rsid w:val="00D06F9E"/>
    <w:rsid w:val="00D07037"/>
    <w:rsid w:val="00D172BD"/>
    <w:rsid w:val="00D27314"/>
    <w:rsid w:val="00D75236"/>
    <w:rsid w:val="00D90143"/>
    <w:rsid w:val="00D92BAA"/>
    <w:rsid w:val="00DA0199"/>
    <w:rsid w:val="00DC6E61"/>
    <w:rsid w:val="00DD23D1"/>
    <w:rsid w:val="00DE6156"/>
    <w:rsid w:val="00E025C5"/>
    <w:rsid w:val="00E25303"/>
    <w:rsid w:val="00E318C4"/>
    <w:rsid w:val="00E40408"/>
    <w:rsid w:val="00E46D57"/>
    <w:rsid w:val="00E82795"/>
    <w:rsid w:val="00E87EBB"/>
    <w:rsid w:val="00E90FC6"/>
    <w:rsid w:val="00EB1988"/>
    <w:rsid w:val="00EF4849"/>
    <w:rsid w:val="00F33838"/>
    <w:rsid w:val="00F605D6"/>
    <w:rsid w:val="00F61BB7"/>
    <w:rsid w:val="00F737ED"/>
    <w:rsid w:val="00F7562C"/>
    <w:rsid w:val="00F77C10"/>
    <w:rsid w:val="00F924C3"/>
    <w:rsid w:val="00F95C63"/>
    <w:rsid w:val="00FA3B2C"/>
    <w:rsid w:val="00FC26DF"/>
    <w:rsid w:val="00FC4F67"/>
    <w:rsid w:val="00FC790A"/>
    <w:rsid w:val="00FD63ED"/>
    <w:rsid w:val="00FE43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rules v:ext="edit">
        <o:r id="V:Rule1" type="callout" idref="#_x0000_s1041"/>
        <o:r id="V:Rule2" type="callout" idref="#_x0000_s1048"/>
        <o:r id="V:Rule3" type="connector" idref="#_x0000_s1039">
          <o:proxy start="" idref="#_x0000_s1037" connectloc="3"/>
          <o:proxy end="" idref="#_x0000_s1036" connectloc="0"/>
        </o:r>
        <o:r id="V:Rule4" type="connector" idref="#_x0000_s1030">
          <o:proxy start="" idref="#_x0000_s1036" connectloc="3"/>
        </o:r>
        <o:r id="V:Rule5" type="connector" idref="#_x0000_s1040">
          <o:proxy end="" idref="#_x0000_s1036" connectloc="1"/>
        </o:r>
        <o:r id="V:Rule6" type="connector" idref="#_x0000_s1047">
          <o:proxy start="" idref="#_x0000_s1046" connectloc="0"/>
          <o:proxy end="" idref="#_x0000_s1041" connectloc="0"/>
        </o:r>
        <o:r id="V:Rule7" type="connector" idref="#_x0000_s1045"/>
        <o:r id="V:Rule8"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953"/>
    <w:rPr>
      <w:sz w:val="24"/>
      <w:szCs w:val="24"/>
    </w:rPr>
  </w:style>
  <w:style w:type="paragraph" w:styleId="Heading1">
    <w:name w:val="heading 1"/>
    <w:basedOn w:val="Normal"/>
    <w:next w:val="Normal"/>
    <w:qFormat/>
    <w:rsid w:val="00467953"/>
    <w:pPr>
      <w:keepNext/>
      <w:jc w:val="center"/>
      <w:outlineLvl w:val="0"/>
    </w:pPr>
    <w:rPr>
      <w:b/>
      <w:bCs/>
      <w:sz w:val="28"/>
    </w:rPr>
  </w:style>
  <w:style w:type="paragraph" w:styleId="Heading2">
    <w:name w:val="heading 2"/>
    <w:basedOn w:val="Normal"/>
    <w:next w:val="Normal"/>
    <w:qFormat/>
    <w:rsid w:val="00467953"/>
    <w:pPr>
      <w:keepNext/>
      <w:outlineLvl w:val="1"/>
    </w:pPr>
    <w:rPr>
      <w:b/>
      <w:bCs/>
      <w:sz w:val="28"/>
      <w:u w:val="single"/>
    </w:rPr>
  </w:style>
  <w:style w:type="paragraph" w:styleId="Heading3">
    <w:name w:val="heading 3"/>
    <w:basedOn w:val="Normal"/>
    <w:next w:val="Normal"/>
    <w:qFormat/>
    <w:rsid w:val="00467953"/>
    <w:pPr>
      <w:keepNext/>
      <w:outlineLvl w:val="2"/>
    </w:pPr>
    <w:rPr>
      <w:b/>
      <w:bCs/>
    </w:rPr>
  </w:style>
  <w:style w:type="paragraph" w:styleId="Heading4">
    <w:name w:val="heading 4"/>
    <w:basedOn w:val="Normal"/>
    <w:next w:val="Normal"/>
    <w:link w:val="Heading4Char"/>
    <w:uiPriority w:val="9"/>
    <w:qFormat/>
    <w:rsid w:val="00467953"/>
    <w:pPr>
      <w:keepNext/>
      <w:outlineLvl w:val="3"/>
    </w:pPr>
    <w:rPr>
      <w:b/>
      <w:bCs/>
      <w:sz w:val="28"/>
    </w:rPr>
  </w:style>
  <w:style w:type="paragraph" w:styleId="Heading5">
    <w:name w:val="heading 5"/>
    <w:basedOn w:val="Normal"/>
    <w:next w:val="Normal"/>
    <w:qFormat/>
    <w:rsid w:val="00467953"/>
    <w:pPr>
      <w:keepNext/>
      <w:jc w:val="center"/>
      <w:outlineLvl w:val="4"/>
    </w:pPr>
    <w:rPr>
      <w:b/>
      <w:bCs/>
      <w:i/>
      <w:iCs/>
      <w:sz w:val="28"/>
      <w:u w:val="single"/>
    </w:rPr>
  </w:style>
  <w:style w:type="paragraph" w:styleId="Heading6">
    <w:name w:val="heading 6"/>
    <w:basedOn w:val="Normal"/>
    <w:next w:val="Normal"/>
    <w:qFormat/>
    <w:rsid w:val="00467953"/>
    <w:pPr>
      <w:keepNext/>
      <w:jc w:val="cente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67953"/>
    <w:pPr>
      <w:jc w:val="center"/>
    </w:pPr>
  </w:style>
  <w:style w:type="character" w:styleId="Hyperlink">
    <w:name w:val="Hyperlink"/>
    <w:basedOn w:val="DefaultParagraphFont"/>
    <w:rsid w:val="00467953"/>
    <w:rPr>
      <w:color w:val="0000FF"/>
      <w:u w:val="single"/>
    </w:rPr>
  </w:style>
  <w:style w:type="character" w:styleId="FollowedHyperlink">
    <w:name w:val="FollowedHyperlink"/>
    <w:basedOn w:val="DefaultParagraphFont"/>
    <w:rsid w:val="00467953"/>
    <w:rPr>
      <w:color w:val="800080"/>
      <w:u w:val="single"/>
    </w:rPr>
  </w:style>
  <w:style w:type="paragraph" w:styleId="BodyText2">
    <w:name w:val="Body Text 2"/>
    <w:basedOn w:val="Normal"/>
    <w:rsid w:val="00467953"/>
    <w:pPr>
      <w:jc w:val="both"/>
    </w:pPr>
  </w:style>
  <w:style w:type="paragraph" w:styleId="Footer">
    <w:name w:val="footer"/>
    <w:basedOn w:val="Normal"/>
    <w:link w:val="FooterChar"/>
    <w:uiPriority w:val="99"/>
    <w:rsid w:val="005F2728"/>
    <w:pPr>
      <w:tabs>
        <w:tab w:val="center" w:pos="4320"/>
        <w:tab w:val="right" w:pos="8640"/>
      </w:tabs>
    </w:pPr>
  </w:style>
  <w:style w:type="character" w:styleId="PageNumber">
    <w:name w:val="page number"/>
    <w:basedOn w:val="DefaultParagraphFont"/>
    <w:rsid w:val="005F2728"/>
  </w:style>
  <w:style w:type="paragraph" w:styleId="Header">
    <w:name w:val="header"/>
    <w:basedOn w:val="Normal"/>
    <w:rsid w:val="005F2728"/>
    <w:pPr>
      <w:tabs>
        <w:tab w:val="center" w:pos="4320"/>
        <w:tab w:val="right" w:pos="8640"/>
      </w:tabs>
    </w:pPr>
  </w:style>
  <w:style w:type="paragraph" w:styleId="ListParagraph">
    <w:name w:val="List Paragraph"/>
    <w:basedOn w:val="Normal"/>
    <w:uiPriority w:val="34"/>
    <w:qFormat/>
    <w:rsid w:val="007A22AE"/>
    <w:pPr>
      <w:spacing w:after="160" w:line="259" w:lineRule="auto"/>
      <w:ind w:left="720"/>
      <w:contextualSpacing/>
    </w:pPr>
    <w:rPr>
      <w:rFonts w:ascii="Calibri" w:eastAsia="Calibri" w:hAnsi="Calibri"/>
      <w:sz w:val="22"/>
      <w:szCs w:val="22"/>
    </w:rPr>
  </w:style>
  <w:style w:type="character" w:customStyle="1" w:styleId="FooterChar">
    <w:name w:val="Footer Char"/>
    <w:basedOn w:val="DefaultParagraphFont"/>
    <w:link w:val="Footer"/>
    <w:uiPriority w:val="99"/>
    <w:rsid w:val="00A8137E"/>
    <w:rPr>
      <w:sz w:val="24"/>
      <w:szCs w:val="24"/>
    </w:rPr>
  </w:style>
  <w:style w:type="paragraph" w:styleId="BalloonText">
    <w:name w:val="Balloon Text"/>
    <w:basedOn w:val="Normal"/>
    <w:link w:val="BalloonTextChar"/>
    <w:rsid w:val="00A8137E"/>
    <w:rPr>
      <w:rFonts w:ascii="Tahoma" w:hAnsi="Tahoma" w:cs="Tahoma"/>
      <w:sz w:val="16"/>
      <w:szCs w:val="16"/>
    </w:rPr>
  </w:style>
  <w:style w:type="character" w:customStyle="1" w:styleId="BalloonTextChar">
    <w:name w:val="Balloon Text Char"/>
    <w:basedOn w:val="DefaultParagraphFont"/>
    <w:link w:val="BalloonText"/>
    <w:rsid w:val="00A8137E"/>
    <w:rPr>
      <w:rFonts w:ascii="Tahoma" w:hAnsi="Tahoma" w:cs="Tahoma"/>
      <w:sz w:val="16"/>
      <w:szCs w:val="16"/>
    </w:rPr>
  </w:style>
  <w:style w:type="paragraph" w:customStyle="1" w:styleId="Default">
    <w:name w:val="Default"/>
    <w:rsid w:val="004A0AEF"/>
    <w:pPr>
      <w:tabs>
        <w:tab w:val="left" w:pos="709"/>
      </w:tabs>
      <w:suppressAutoHyphens/>
      <w:spacing w:after="200" w:line="276" w:lineRule="atLeast"/>
    </w:pPr>
    <w:rPr>
      <w:rFonts w:ascii="Calibri" w:eastAsia="DejaVu Sans" w:hAnsi="Calibri"/>
      <w:sz w:val="22"/>
      <w:szCs w:val="22"/>
    </w:rPr>
  </w:style>
  <w:style w:type="character" w:styleId="Strong">
    <w:name w:val="Strong"/>
    <w:basedOn w:val="DefaultParagraphFont"/>
    <w:uiPriority w:val="22"/>
    <w:qFormat/>
    <w:rsid w:val="004A0AEF"/>
    <w:rPr>
      <w:b/>
      <w:bCs/>
    </w:rPr>
  </w:style>
  <w:style w:type="paragraph" w:styleId="NormalWeb">
    <w:name w:val="Normal (Web)"/>
    <w:basedOn w:val="Normal"/>
    <w:uiPriority w:val="99"/>
    <w:unhideWhenUsed/>
    <w:rsid w:val="00610BD7"/>
    <w:pPr>
      <w:spacing w:before="100" w:beforeAutospacing="1" w:after="100" w:afterAutospacing="1"/>
    </w:pPr>
    <w:rPr>
      <w:lang w:val="en-IN" w:eastAsia="en-IN"/>
    </w:rPr>
  </w:style>
  <w:style w:type="character" w:customStyle="1" w:styleId="mw-headline">
    <w:name w:val="mw-headline"/>
    <w:basedOn w:val="DefaultParagraphFont"/>
    <w:rsid w:val="00F61BB7"/>
  </w:style>
  <w:style w:type="character" w:customStyle="1" w:styleId="Heading4Char">
    <w:name w:val="Heading 4 Char"/>
    <w:basedOn w:val="DefaultParagraphFont"/>
    <w:link w:val="Heading4"/>
    <w:uiPriority w:val="9"/>
    <w:rsid w:val="00F61BB7"/>
    <w:rPr>
      <w:b/>
      <w:bCs/>
      <w:sz w:val="28"/>
      <w:szCs w:val="24"/>
    </w:rPr>
  </w:style>
  <w:style w:type="paragraph" w:styleId="Caption">
    <w:name w:val="caption"/>
    <w:basedOn w:val="Normal"/>
    <w:next w:val="Normal"/>
    <w:uiPriority w:val="35"/>
    <w:unhideWhenUsed/>
    <w:qFormat/>
    <w:rsid w:val="00611D05"/>
    <w:rPr>
      <w:b/>
      <w:bCs/>
      <w:sz w:val="20"/>
      <w:szCs w:val="20"/>
    </w:rPr>
  </w:style>
  <w:style w:type="table" w:styleId="TableGrid">
    <w:name w:val="Table Grid"/>
    <w:basedOn w:val="TableNormal"/>
    <w:rsid w:val="008B76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250F06"/>
    <w:rPr>
      <w:i/>
      <w:iCs/>
    </w:rPr>
  </w:style>
  <w:style w:type="character" w:customStyle="1" w:styleId="apple-converted-space">
    <w:name w:val="apple-converted-space"/>
    <w:basedOn w:val="DefaultParagraphFont"/>
    <w:rsid w:val="00D75236"/>
  </w:style>
</w:styles>
</file>

<file path=word/webSettings.xml><?xml version="1.0" encoding="utf-8"?>
<w:webSettings xmlns:r="http://schemas.openxmlformats.org/officeDocument/2006/relationships" xmlns:w="http://schemas.openxmlformats.org/wordprocessingml/2006/main">
  <w:divs>
    <w:div w:id="198855899">
      <w:bodyDiv w:val="1"/>
      <w:marLeft w:val="0"/>
      <w:marRight w:val="0"/>
      <w:marTop w:val="0"/>
      <w:marBottom w:val="0"/>
      <w:divBdr>
        <w:top w:val="none" w:sz="0" w:space="0" w:color="auto"/>
        <w:left w:val="none" w:sz="0" w:space="0" w:color="auto"/>
        <w:bottom w:val="none" w:sz="0" w:space="0" w:color="auto"/>
        <w:right w:val="none" w:sz="0" w:space="0" w:color="auto"/>
      </w:divBdr>
      <w:divsChild>
        <w:div w:id="1493451832">
          <w:marLeft w:val="547"/>
          <w:marRight w:val="0"/>
          <w:marTop w:val="96"/>
          <w:marBottom w:val="0"/>
          <w:divBdr>
            <w:top w:val="none" w:sz="0" w:space="0" w:color="auto"/>
            <w:left w:val="none" w:sz="0" w:space="0" w:color="auto"/>
            <w:bottom w:val="none" w:sz="0" w:space="0" w:color="auto"/>
            <w:right w:val="none" w:sz="0" w:space="0" w:color="auto"/>
          </w:divBdr>
        </w:div>
        <w:div w:id="762340810">
          <w:marLeft w:val="1166"/>
          <w:marRight w:val="0"/>
          <w:marTop w:val="77"/>
          <w:marBottom w:val="0"/>
          <w:divBdr>
            <w:top w:val="none" w:sz="0" w:space="0" w:color="auto"/>
            <w:left w:val="none" w:sz="0" w:space="0" w:color="auto"/>
            <w:bottom w:val="none" w:sz="0" w:space="0" w:color="auto"/>
            <w:right w:val="none" w:sz="0" w:space="0" w:color="auto"/>
          </w:divBdr>
        </w:div>
        <w:div w:id="716465277">
          <w:marLeft w:val="1166"/>
          <w:marRight w:val="0"/>
          <w:marTop w:val="77"/>
          <w:marBottom w:val="0"/>
          <w:divBdr>
            <w:top w:val="none" w:sz="0" w:space="0" w:color="auto"/>
            <w:left w:val="none" w:sz="0" w:space="0" w:color="auto"/>
            <w:bottom w:val="none" w:sz="0" w:space="0" w:color="auto"/>
            <w:right w:val="none" w:sz="0" w:space="0" w:color="auto"/>
          </w:divBdr>
        </w:div>
        <w:div w:id="723411053">
          <w:marLeft w:val="1166"/>
          <w:marRight w:val="0"/>
          <w:marTop w:val="77"/>
          <w:marBottom w:val="0"/>
          <w:divBdr>
            <w:top w:val="none" w:sz="0" w:space="0" w:color="auto"/>
            <w:left w:val="none" w:sz="0" w:space="0" w:color="auto"/>
            <w:bottom w:val="none" w:sz="0" w:space="0" w:color="auto"/>
            <w:right w:val="none" w:sz="0" w:space="0" w:color="auto"/>
          </w:divBdr>
        </w:div>
        <w:div w:id="1429932071">
          <w:marLeft w:val="1166"/>
          <w:marRight w:val="0"/>
          <w:marTop w:val="77"/>
          <w:marBottom w:val="0"/>
          <w:divBdr>
            <w:top w:val="none" w:sz="0" w:space="0" w:color="auto"/>
            <w:left w:val="none" w:sz="0" w:space="0" w:color="auto"/>
            <w:bottom w:val="none" w:sz="0" w:space="0" w:color="auto"/>
            <w:right w:val="none" w:sz="0" w:space="0" w:color="auto"/>
          </w:divBdr>
        </w:div>
        <w:div w:id="1305623584">
          <w:marLeft w:val="1166"/>
          <w:marRight w:val="0"/>
          <w:marTop w:val="77"/>
          <w:marBottom w:val="0"/>
          <w:divBdr>
            <w:top w:val="none" w:sz="0" w:space="0" w:color="auto"/>
            <w:left w:val="none" w:sz="0" w:space="0" w:color="auto"/>
            <w:bottom w:val="none" w:sz="0" w:space="0" w:color="auto"/>
            <w:right w:val="none" w:sz="0" w:space="0" w:color="auto"/>
          </w:divBdr>
        </w:div>
        <w:div w:id="1092704636">
          <w:marLeft w:val="1166"/>
          <w:marRight w:val="0"/>
          <w:marTop w:val="77"/>
          <w:marBottom w:val="0"/>
          <w:divBdr>
            <w:top w:val="none" w:sz="0" w:space="0" w:color="auto"/>
            <w:left w:val="none" w:sz="0" w:space="0" w:color="auto"/>
            <w:bottom w:val="none" w:sz="0" w:space="0" w:color="auto"/>
            <w:right w:val="none" w:sz="0" w:space="0" w:color="auto"/>
          </w:divBdr>
        </w:div>
        <w:div w:id="2101439958">
          <w:marLeft w:val="547"/>
          <w:marRight w:val="0"/>
          <w:marTop w:val="96"/>
          <w:marBottom w:val="0"/>
          <w:divBdr>
            <w:top w:val="none" w:sz="0" w:space="0" w:color="auto"/>
            <w:left w:val="none" w:sz="0" w:space="0" w:color="auto"/>
            <w:bottom w:val="none" w:sz="0" w:space="0" w:color="auto"/>
            <w:right w:val="none" w:sz="0" w:space="0" w:color="auto"/>
          </w:divBdr>
        </w:div>
        <w:div w:id="1604721632">
          <w:marLeft w:val="1267"/>
          <w:marRight w:val="0"/>
          <w:marTop w:val="86"/>
          <w:marBottom w:val="0"/>
          <w:divBdr>
            <w:top w:val="none" w:sz="0" w:space="0" w:color="auto"/>
            <w:left w:val="none" w:sz="0" w:space="0" w:color="auto"/>
            <w:bottom w:val="none" w:sz="0" w:space="0" w:color="auto"/>
            <w:right w:val="none" w:sz="0" w:space="0" w:color="auto"/>
          </w:divBdr>
        </w:div>
        <w:div w:id="2020505582">
          <w:marLeft w:val="1267"/>
          <w:marRight w:val="0"/>
          <w:marTop w:val="86"/>
          <w:marBottom w:val="0"/>
          <w:divBdr>
            <w:top w:val="none" w:sz="0" w:space="0" w:color="auto"/>
            <w:left w:val="none" w:sz="0" w:space="0" w:color="auto"/>
            <w:bottom w:val="none" w:sz="0" w:space="0" w:color="auto"/>
            <w:right w:val="none" w:sz="0" w:space="0" w:color="auto"/>
          </w:divBdr>
        </w:div>
      </w:divsChild>
    </w:div>
    <w:div w:id="360397707">
      <w:bodyDiv w:val="1"/>
      <w:marLeft w:val="0"/>
      <w:marRight w:val="0"/>
      <w:marTop w:val="0"/>
      <w:marBottom w:val="0"/>
      <w:divBdr>
        <w:top w:val="none" w:sz="0" w:space="0" w:color="auto"/>
        <w:left w:val="none" w:sz="0" w:space="0" w:color="auto"/>
        <w:bottom w:val="none" w:sz="0" w:space="0" w:color="auto"/>
        <w:right w:val="none" w:sz="0" w:space="0" w:color="auto"/>
      </w:divBdr>
      <w:divsChild>
        <w:div w:id="117188847">
          <w:marLeft w:val="547"/>
          <w:marRight w:val="0"/>
          <w:marTop w:val="96"/>
          <w:marBottom w:val="0"/>
          <w:divBdr>
            <w:top w:val="none" w:sz="0" w:space="0" w:color="auto"/>
            <w:left w:val="none" w:sz="0" w:space="0" w:color="auto"/>
            <w:bottom w:val="none" w:sz="0" w:space="0" w:color="auto"/>
            <w:right w:val="none" w:sz="0" w:space="0" w:color="auto"/>
          </w:divBdr>
        </w:div>
        <w:div w:id="1621033714">
          <w:marLeft w:val="547"/>
          <w:marRight w:val="0"/>
          <w:marTop w:val="96"/>
          <w:marBottom w:val="0"/>
          <w:divBdr>
            <w:top w:val="none" w:sz="0" w:space="0" w:color="auto"/>
            <w:left w:val="none" w:sz="0" w:space="0" w:color="auto"/>
            <w:bottom w:val="none" w:sz="0" w:space="0" w:color="auto"/>
            <w:right w:val="none" w:sz="0" w:space="0" w:color="auto"/>
          </w:divBdr>
        </w:div>
        <w:div w:id="144275688">
          <w:marLeft w:val="547"/>
          <w:marRight w:val="0"/>
          <w:marTop w:val="96"/>
          <w:marBottom w:val="0"/>
          <w:divBdr>
            <w:top w:val="none" w:sz="0" w:space="0" w:color="auto"/>
            <w:left w:val="none" w:sz="0" w:space="0" w:color="auto"/>
            <w:bottom w:val="none" w:sz="0" w:space="0" w:color="auto"/>
            <w:right w:val="none" w:sz="0" w:space="0" w:color="auto"/>
          </w:divBdr>
        </w:div>
      </w:divsChild>
    </w:div>
    <w:div w:id="505170589">
      <w:bodyDiv w:val="1"/>
      <w:marLeft w:val="0"/>
      <w:marRight w:val="0"/>
      <w:marTop w:val="0"/>
      <w:marBottom w:val="0"/>
      <w:divBdr>
        <w:top w:val="none" w:sz="0" w:space="0" w:color="auto"/>
        <w:left w:val="none" w:sz="0" w:space="0" w:color="auto"/>
        <w:bottom w:val="none" w:sz="0" w:space="0" w:color="auto"/>
        <w:right w:val="none" w:sz="0" w:space="0" w:color="auto"/>
      </w:divBdr>
      <w:divsChild>
        <w:div w:id="1904414458">
          <w:marLeft w:val="547"/>
          <w:marRight w:val="0"/>
          <w:marTop w:val="96"/>
          <w:marBottom w:val="0"/>
          <w:divBdr>
            <w:top w:val="none" w:sz="0" w:space="0" w:color="auto"/>
            <w:left w:val="none" w:sz="0" w:space="0" w:color="auto"/>
            <w:bottom w:val="none" w:sz="0" w:space="0" w:color="auto"/>
            <w:right w:val="none" w:sz="0" w:space="0" w:color="auto"/>
          </w:divBdr>
        </w:div>
        <w:div w:id="101610516">
          <w:marLeft w:val="1166"/>
          <w:marRight w:val="0"/>
          <w:marTop w:val="77"/>
          <w:marBottom w:val="0"/>
          <w:divBdr>
            <w:top w:val="none" w:sz="0" w:space="0" w:color="auto"/>
            <w:left w:val="none" w:sz="0" w:space="0" w:color="auto"/>
            <w:bottom w:val="none" w:sz="0" w:space="0" w:color="auto"/>
            <w:right w:val="none" w:sz="0" w:space="0" w:color="auto"/>
          </w:divBdr>
        </w:div>
        <w:div w:id="1043599914">
          <w:marLeft w:val="1166"/>
          <w:marRight w:val="0"/>
          <w:marTop w:val="77"/>
          <w:marBottom w:val="0"/>
          <w:divBdr>
            <w:top w:val="none" w:sz="0" w:space="0" w:color="auto"/>
            <w:left w:val="none" w:sz="0" w:space="0" w:color="auto"/>
            <w:bottom w:val="none" w:sz="0" w:space="0" w:color="auto"/>
            <w:right w:val="none" w:sz="0" w:space="0" w:color="auto"/>
          </w:divBdr>
        </w:div>
        <w:div w:id="1850291446">
          <w:marLeft w:val="1166"/>
          <w:marRight w:val="0"/>
          <w:marTop w:val="77"/>
          <w:marBottom w:val="0"/>
          <w:divBdr>
            <w:top w:val="none" w:sz="0" w:space="0" w:color="auto"/>
            <w:left w:val="none" w:sz="0" w:space="0" w:color="auto"/>
            <w:bottom w:val="none" w:sz="0" w:space="0" w:color="auto"/>
            <w:right w:val="none" w:sz="0" w:space="0" w:color="auto"/>
          </w:divBdr>
        </w:div>
        <w:div w:id="1223105613">
          <w:marLeft w:val="1166"/>
          <w:marRight w:val="0"/>
          <w:marTop w:val="77"/>
          <w:marBottom w:val="0"/>
          <w:divBdr>
            <w:top w:val="none" w:sz="0" w:space="0" w:color="auto"/>
            <w:left w:val="none" w:sz="0" w:space="0" w:color="auto"/>
            <w:bottom w:val="none" w:sz="0" w:space="0" w:color="auto"/>
            <w:right w:val="none" w:sz="0" w:space="0" w:color="auto"/>
          </w:divBdr>
        </w:div>
        <w:div w:id="1208762192">
          <w:marLeft w:val="547"/>
          <w:marRight w:val="0"/>
          <w:marTop w:val="96"/>
          <w:marBottom w:val="0"/>
          <w:divBdr>
            <w:top w:val="none" w:sz="0" w:space="0" w:color="auto"/>
            <w:left w:val="none" w:sz="0" w:space="0" w:color="auto"/>
            <w:bottom w:val="none" w:sz="0" w:space="0" w:color="auto"/>
            <w:right w:val="none" w:sz="0" w:space="0" w:color="auto"/>
          </w:divBdr>
        </w:div>
        <w:div w:id="107817987">
          <w:marLeft w:val="547"/>
          <w:marRight w:val="0"/>
          <w:marTop w:val="96"/>
          <w:marBottom w:val="0"/>
          <w:divBdr>
            <w:top w:val="none" w:sz="0" w:space="0" w:color="auto"/>
            <w:left w:val="none" w:sz="0" w:space="0" w:color="auto"/>
            <w:bottom w:val="none" w:sz="0" w:space="0" w:color="auto"/>
            <w:right w:val="none" w:sz="0" w:space="0" w:color="auto"/>
          </w:divBdr>
        </w:div>
        <w:div w:id="28067763">
          <w:marLeft w:val="547"/>
          <w:marRight w:val="0"/>
          <w:marTop w:val="96"/>
          <w:marBottom w:val="0"/>
          <w:divBdr>
            <w:top w:val="none" w:sz="0" w:space="0" w:color="auto"/>
            <w:left w:val="none" w:sz="0" w:space="0" w:color="auto"/>
            <w:bottom w:val="none" w:sz="0" w:space="0" w:color="auto"/>
            <w:right w:val="none" w:sz="0" w:space="0" w:color="auto"/>
          </w:divBdr>
        </w:div>
        <w:div w:id="1059550239">
          <w:marLeft w:val="547"/>
          <w:marRight w:val="0"/>
          <w:marTop w:val="96"/>
          <w:marBottom w:val="0"/>
          <w:divBdr>
            <w:top w:val="none" w:sz="0" w:space="0" w:color="auto"/>
            <w:left w:val="none" w:sz="0" w:space="0" w:color="auto"/>
            <w:bottom w:val="none" w:sz="0" w:space="0" w:color="auto"/>
            <w:right w:val="none" w:sz="0" w:space="0" w:color="auto"/>
          </w:divBdr>
        </w:div>
        <w:div w:id="1801730927">
          <w:marLeft w:val="547"/>
          <w:marRight w:val="0"/>
          <w:marTop w:val="96"/>
          <w:marBottom w:val="0"/>
          <w:divBdr>
            <w:top w:val="none" w:sz="0" w:space="0" w:color="auto"/>
            <w:left w:val="none" w:sz="0" w:space="0" w:color="auto"/>
            <w:bottom w:val="none" w:sz="0" w:space="0" w:color="auto"/>
            <w:right w:val="none" w:sz="0" w:space="0" w:color="auto"/>
          </w:divBdr>
        </w:div>
      </w:divsChild>
    </w:div>
    <w:div w:id="1035351796">
      <w:bodyDiv w:val="1"/>
      <w:marLeft w:val="0"/>
      <w:marRight w:val="0"/>
      <w:marTop w:val="0"/>
      <w:marBottom w:val="0"/>
      <w:divBdr>
        <w:top w:val="none" w:sz="0" w:space="0" w:color="auto"/>
        <w:left w:val="none" w:sz="0" w:space="0" w:color="auto"/>
        <w:bottom w:val="none" w:sz="0" w:space="0" w:color="auto"/>
        <w:right w:val="none" w:sz="0" w:space="0" w:color="auto"/>
      </w:divBdr>
      <w:divsChild>
        <w:div w:id="1809012489">
          <w:marLeft w:val="547"/>
          <w:marRight w:val="0"/>
          <w:marTop w:val="96"/>
          <w:marBottom w:val="0"/>
          <w:divBdr>
            <w:top w:val="none" w:sz="0" w:space="0" w:color="auto"/>
            <w:left w:val="none" w:sz="0" w:space="0" w:color="auto"/>
            <w:bottom w:val="none" w:sz="0" w:space="0" w:color="auto"/>
            <w:right w:val="none" w:sz="0" w:space="0" w:color="auto"/>
          </w:divBdr>
        </w:div>
        <w:div w:id="509830290">
          <w:marLeft w:val="547"/>
          <w:marRight w:val="0"/>
          <w:marTop w:val="96"/>
          <w:marBottom w:val="0"/>
          <w:divBdr>
            <w:top w:val="none" w:sz="0" w:space="0" w:color="auto"/>
            <w:left w:val="none" w:sz="0" w:space="0" w:color="auto"/>
            <w:bottom w:val="none" w:sz="0" w:space="0" w:color="auto"/>
            <w:right w:val="none" w:sz="0" w:space="0" w:color="auto"/>
          </w:divBdr>
        </w:div>
        <w:div w:id="1240097634">
          <w:marLeft w:val="547"/>
          <w:marRight w:val="0"/>
          <w:marTop w:val="96"/>
          <w:marBottom w:val="0"/>
          <w:divBdr>
            <w:top w:val="none" w:sz="0" w:space="0" w:color="auto"/>
            <w:left w:val="none" w:sz="0" w:space="0" w:color="auto"/>
            <w:bottom w:val="none" w:sz="0" w:space="0" w:color="auto"/>
            <w:right w:val="none" w:sz="0" w:space="0" w:color="auto"/>
          </w:divBdr>
        </w:div>
      </w:divsChild>
    </w:div>
    <w:div w:id="1421682870">
      <w:bodyDiv w:val="1"/>
      <w:marLeft w:val="0"/>
      <w:marRight w:val="0"/>
      <w:marTop w:val="0"/>
      <w:marBottom w:val="0"/>
      <w:divBdr>
        <w:top w:val="none" w:sz="0" w:space="0" w:color="auto"/>
        <w:left w:val="none" w:sz="0" w:space="0" w:color="auto"/>
        <w:bottom w:val="none" w:sz="0" w:space="0" w:color="auto"/>
        <w:right w:val="none" w:sz="0" w:space="0" w:color="auto"/>
      </w:divBdr>
      <w:divsChild>
        <w:div w:id="1263221360">
          <w:marLeft w:val="547"/>
          <w:marRight w:val="0"/>
          <w:marTop w:val="96"/>
          <w:marBottom w:val="0"/>
          <w:divBdr>
            <w:top w:val="none" w:sz="0" w:space="0" w:color="auto"/>
            <w:left w:val="none" w:sz="0" w:space="0" w:color="auto"/>
            <w:bottom w:val="none" w:sz="0" w:space="0" w:color="auto"/>
            <w:right w:val="none" w:sz="0" w:space="0" w:color="auto"/>
          </w:divBdr>
        </w:div>
        <w:div w:id="1781217301">
          <w:marLeft w:val="1166"/>
          <w:marRight w:val="0"/>
          <w:marTop w:val="77"/>
          <w:marBottom w:val="0"/>
          <w:divBdr>
            <w:top w:val="none" w:sz="0" w:space="0" w:color="auto"/>
            <w:left w:val="none" w:sz="0" w:space="0" w:color="auto"/>
            <w:bottom w:val="none" w:sz="0" w:space="0" w:color="auto"/>
            <w:right w:val="none" w:sz="0" w:space="0" w:color="auto"/>
          </w:divBdr>
        </w:div>
        <w:div w:id="267930239">
          <w:marLeft w:val="1166"/>
          <w:marRight w:val="0"/>
          <w:marTop w:val="77"/>
          <w:marBottom w:val="0"/>
          <w:divBdr>
            <w:top w:val="none" w:sz="0" w:space="0" w:color="auto"/>
            <w:left w:val="none" w:sz="0" w:space="0" w:color="auto"/>
            <w:bottom w:val="none" w:sz="0" w:space="0" w:color="auto"/>
            <w:right w:val="none" w:sz="0" w:space="0" w:color="auto"/>
          </w:divBdr>
        </w:div>
        <w:div w:id="171838897">
          <w:marLeft w:val="1166"/>
          <w:marRight w:val="0"/>
          <w:marTop w:val="77"/>
          <w:marBottom w:val="0"/>
          <w:divBdr>
            <w:top w:val="none" w:sz="0" w:space="0" w:color="auto"/>
            <w:left w:val="none" w:sz="0" w:space="0" w:color="auto"/>
            <w:bottom w:val="none" w:sz="0" w:space="0" w:color="auto"/>
            <w:right w:val="none" w:sz="0" w:space="0" w:color="auto"/>
          </w:divBdr>
        </w:div>
        <w:div w:id="1531719841">
          <w:marLeft w:val="1166"/>
          <w:marRight w:val="0"/>
          <w:marTop w:val="77"/>
          <w:marBottom w:val="0"/>
          <w:divBdr>
            <w:top w:val="none" w:sz="0" w:space="0" w:color="auto"/>
            <w:left w:val="none" w:sz="0" w:space="0" w:color="auto"/>
            <w:bottom w:val="none" w:sz="0" w:space="0" w:color="auto"/>
            <w:right w:val="none" w:sz="0" w:space="0" w:color="auto"/>
          </w:divBdr>
        </w:div>
        <w:div w:id="874391754">
          <w:marLeft w:val="547"/>
          <w:marRight w:val="0"/>
          <w:marTop w:val="96"/>
          <w:marBottom w:val="0"/>
          <w:divBdr>
            <w:top w:val="none" w:sz="0" w:space="0" w:color="auto"/>
            <w:left w:val="none" w:sz="0" w:space="0" w:color="auto"/>
            <w:bottom w:val="none" w:sz="0" w:space="0" w:color="auto"/>
            <w:right w:val="none" w:sz="0" w:space="0" w:color="auto"/>
          </w:divBdr>
        </w:div>
        <w:div w:id="1767996491">
          <w:marLeft w:val="547"/>
          <w:marRight w:val="0"/>
          <w:marTop w:val="96"/>
          <w:marBottom w:val="0"/>
          <w:divBdr>
            <w:top w:val="none" w:sz="0" w:space="0" w:color="auto"/>
            <w:left w:val="none" w:sz="0" w:space="0" w:color="auto"/>
            <w:bottom w:val="none" w:sz="0" w:space="0" w:color="auto"/>
            <w:right w:val="none" w:sz="0" w:space="0" w:color="auto"/>
          </w:divBdr>
        </w:div>
        <w:div w:id="1684159714">
          <w:marLeft w:val="547"/>
          <w:marRight w:val="0"/>
          <w:marTop w:val="96"/>
          <w:marBottom w:val="0"/>
          <w:divBdr>
            <w:top w:val="none" w:sz="0" w:space="0" w:color="auto"/>
            <w:left w:val="none" w:sz="0" w:space="0" w:color="auto"/>
            <w:bottom w:val="none" w:sz="0" w:space="0" w:color="auto"/>
            <w:right w:val="none" w:sz="0" w:space="0" w:color="auto"/>
          </w:divBdr>
        </w:div>
      </w:divsChild>
    </w:div>
    <w:div w:id="1936862713">
      <w:bodyDiv w:val="1"/>
      <w:marLeft w:val="0"/>
      <w:marRight w:val="0"/>
      <w:marTop w:val="0"/>
      <w:marBottom w:val="0"/>
      <w:divBdr>
        <w:top w:val="none" w:sz="0" w:space="0" w:color="auto"/>
        <w:left w:val="none" w:sz="0" w:space="0" w:color="auto"/>
        <w:bottom w:val="none" w:sz="0" w:space="0" w:color="auto"/>
        <w:right w:val="none" w:sz="0" w:space="0" w:color="auto"/>
      </w:divBdr>
      <w:divsChild>
        <w:div w:id="1613588648">
          <w:marLeft w:val="547"/>
          <w:marRight w:val="0"/>
          <w:marTop w:val="96"/>
          <w:marBottom w:val="0"/>
          <w:divBdr>
            <w:top w:val="none" w:sz="0" w:space="0" w:color="auto"/>
            <w:left w:val="none" w:sz="0" w:space="0" w:color="auto"/>
            <w:bottom w:val="none" w:sz="0" w:space="0" w:color="auto"/>
            <w:right w:val="none" w:sz="0" w:space="0" w:color="auto"/>
          </w:divBdr>
        </w:div>
        <w:div w:id="274411527">
          <w:marLeft w:val="547"/>
          <w:marRight w:val="0"/>
          <w:marTop w:val="96"/>
          <w:marBottom w:val="0"/>
          <w:divBdr>
            <w:top w:val="none" w:sz="0" w:space="0" w:color="auto"/>
            <w:left w:val="none" w:sz="0" w:space="0" w:color="auto"/>
            <w:bottom w:val="none" w:sz="0" w:space="0" w:color="auto"/>
            <w:right w:val="none" w:sz="0" w:space="0" w:color="auto"/>
          </w:divBdr>
        </w:div>
        <w:div w:id="246036268">
          <w:marLeft w:val="547"/>
          <w:marRight w:val="0"/>
          <w:marTop w:val="96"/>
          <w:marBottom w:val="0"/>
          <w:divBdr>
            <w:top w:val="none" w:sz="0" w:space="0" w:color="auto"/>
            <w:left w:val="none" w:sz="0" w:space="0" w:color="auto"/>
            <w:bottom w:val="none" w:sz="0" w:space="0" w:color="auto"/>
            <w:right w:val="none" w:sz="0" w:space="0" w:color="auto"/>
          </w:divBdr>
        </w:div>
        <w:div w:id="728500514">
          <w:marLeft w:val="547"/>
          <w:marRight w:val="0"/>
          <w:marTop w:val="96"/>
          <w:marBottom w:val="0"/>
          <w:divBdr>
            <w:top w:val="none" w:sz="0" w:space="0" w:color="auto"/>
            <w:left w:val="none" w:sz="0" w:space="0" w:color="auto"/>
            <w:bottom w:val="none" w:sz="0" w:space="0" w:color="auto"/>
            <w:right w:val="none" w:sz="0" w:space="0" w:color="auto"/>
          </w:divBdr>
        </w:div>
      </w:divsChild>
    </w:div>
    <w:div w:id="2066642047">
      <w:bodyDiv w:val="1"/>
      <w:marLeft w:val="0"/>
      <w:marRight w:val="0"/>
      <w:marTop w:val="0"/>
      <w:marBottom w:val="0"/>
      <w:divBdr>
        <w:top w:val="none" w:sz="0" w:space="0" w:color="auto"/>
        <w:left w:val="none" w:sz="0" w:space="0" w:color="auto"/>
        <w:bottom w:val="none" w:sz="0" w:space="0" w:color="auto"/>
        <w:right w:val="none" w:sz="0" w:space="0" w:color="auto"/>
      </w:divBdr>
      <w:divsChild>
        <w:div w:id="354576754">
          <w:marLeft w:val="547"/>
          <w:marRight w:val="0"/>
          <w:marTop w:val="86"/>
          <w:marBottom w:val="0"/>
          <w:divBdr>
            <w:top w:val="none" w:sz="0" w:space="0" w:color="auto"/>
            <w:left w:val="none" w:sz="0" w:space="0" w:color="auto"/>
            <w:bottom w:val="none" w:sz="0" w:space="0" w:color="auto"/>
            <w:right w:val="none" w:sz="0" w:space="0" w:color="auto"/>
          </w:divBdr>
        </w:div>
        <w:div w:id="1855144087">
          <w:marLeft w:val="547"/>
          <w:marRight w:val="0"/>
          <w:marTop w:val="86"/>
          <w:marBottom w:val="0"/>
          <w:divBdr>
            <w:top w:val="none" w:sz="0" w:space="0" w:color="auto"/>
            <w:left w:val="none" w:sz="0" w:space="0" w:color="auto"/>
            <w:bottom w:val="none" w:sz="0" w:space="0" w:color="auto"/>
            <w:right w:val="none" w:sz="0" w:space="0" w:color="auto"/>
          </w:divBdr>
        </w:div>
        <w:div w:id="81998950">
          <w:marLeft w:val="547"/>
          <w:marRight w:val="0"/>
          <w:marTop w:val="86"/>
          <w:marBottom w:val="0"/>
          <w:divBdr>
            <w:top w:val="none" w:sz="0" w:space="0" w:color="auto"/>
            <w:left w:val="none" w:sz="0" w:space="0" w:color="auto"/>
            <w:bottom w:val="none" w:sz="0" w:space="0" w:color="auto"/>
            <w:right w:val="none" w:sz="0" w:space="0" w:color="auto"/>
          </w:divBdr>
        </w:div>
        <w:div w:id="1094011562">
          <w:marLeft w:val="547"/>
          <w:marRight w:val="0"/>
          <w:marTop w:val="86"/>
          <w:marBottom w:val="0"/>
          <w:divBdr>
            <w:top w:val="none" w:sz="0" w:space="0" w:color="auto"/>
            <w:left w:val="none" w:sz="0" w:space="0" w:color="auto"/>
            <w:bottom w:val="none" w:sz="0" w:space="0" w:color="auto"/>
            <w:right w:val="none" w:sz="0" w:space="0" w:color="auto"/>
          </w:divBdr>
        </w:div>
        <w:div w:id="1812864768">
          <w:marLeft w:val="547"/>
          <w:marRight w:val="0"/>
          <w:marTop w:val="86"/>
          <w:marBottom w:val="0"/>
          <w:divBdr>
            <w:top w:val="none" w:sz="0" w:space="0" w:color="auto"/>
            <w:left w:val="none" w:sz="0" w:space="0" w:color="auto"/>
            <w:bottom w:val="none" w:sz="0" w:space="0" w:color="auto"/>
            <w:right w:val="none" w:sz="0" w:space="0" w:color="auto"/>
          </w:divBdr>
        </w:div>
        <w:div w:id="1204363478">
          <w:marLeft w:val="547"/>
          <w:marRight w:val="0"/>
          <w:marTop w:val="86"/>
          <w:marBottom w:val="0"/>
          <w:divBdr>
            <w:top w:val="none" w:sz="0" w:space="0" w:color="auto"/>
            <w:left w:val="none" w:sz="0" w:space="0" w:color="auto"/>
            <w:bottom w:val="none" w:sz="0" w:space="0" w:color="auto"/>
            <w:right w:val="none" w:sz="0" w:space="0" w:color="auto"/>
          </w:divBdr>
        </w:div>
        <w:div w:id="990402140">
          <w:marLeft w:val="547"/>
          <w:marRight w:val="0"/>
          <w:marTop w:val="86"/>
          <w:marBottom w:val="0"/>
          <w:divBdr>
            <w:top w:val="none" w:sz="0" w:space="0" w:color="auto"/>
            <w:left w:val="none" w:sz="0" w:space="0" w:color="auto"/>
            <w:bottom w:val="none" w:sz="0" w:space="0" w:color="auto"/>
            <w:right w:val="none" w:sz="0" w:space="0" w:color="auto"/>
          </w:divBdr>
        </w:div>
        <w:div w:id="784664573">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Hemodynamic" TargetMode="External"/><Relationship Id="rId18" Type="http://schemas.openxmlformats.org/officeDocument/2006/relationships/hyperlink" Target="https://en.wikipedia.org/wiki/Emergency_medical_services" TargetMode="External"/><Relationship Id="rId26" Type="http://schemas.openxmlformats.org/officeDocument/2006/relationships/hyperlink" Target="http://www.centrenational-rfid.com" TargetMode="External"/><Relationship Id="rId3" Type="http://schemas.openxmlformats.org/officeDocument/2006/relationships/styles" Target="styles.xml"/><Relationship Id="rId21" Type="http://schemas.openxmlformats.org/officeDocument/2006/relationships/hyperlink" Target="https://en.wikipedia.org/wiki/Advanced_Cardiac_Life_Support" TargetMode="External"/><Relationship Id="rId7" Type="http://schemas.openxmlformats.org/officeDocument/2006/relationships/endnotes" Target="endnotes.xml"/><Relationship Id="rId12" Type="http://schemas.openxmlformats.org/officeDocument/2006/relationships/hyperlink" Target="https://en.wikipedia.org/wiki/Electrocardiography" TargetMode="External"/><Relationship Id="rId17" Type="http://schemas.openxmlformats.org/officeDocument/2006/relationships/hyperlink" Target="https://en.wikipedia.org/wiki/Acute_(medicine)"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en.wikipedia.org/wiki/Biotelemetry" TargetMode="External"/><Relationship Id="rId20" Type="http://schemas.openxmlformats.org/officeDocument/2006/relationships/hyperlink" Target="https://en.wikipedia.org/wiki/Normal_sinus_rhyth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onitoring_(medicine)" TargetMode="External"/><Relationship Id="rId24"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en.wikipedia.org/wiki/Telemetry" TargetMode="External"/><Relationship Id="rId23" Type="http://schemas.openxmlformats.org/officeDocument/2006/relationships/image" Target="media/image2.jpeg"/><Relationship Id="rId28" Type="http://schemas.openxmlformats.org/officeDocument/2006/relationships/fontTable" Target="fontTable.xml"/><Relationship Id="rId10" Type="http://schemas.openxmlformats.org/officeDocument/2006/relationships/hyperlink" Target="https://en.wikipedia.org/wiki/Real-time_locating_system" TargetMode="External"/><Relationship Id="rId19" Type="http://schemas.openxmlformats.org/officeDocument/2006/relationships/hyperlink" Target="https://en.wikipedia.org/wiki/Paramedic" TargetMode="External"/><Relationship Id="rId4" Type="http://schemas.openxmlformats.org/officeDocument/2006/relationships/settings" Target="settings.xml"/><Relationship Id="rId9" Type="http://schemas.openxmlformats.org/officeDocument/2006/relationships/hyperlink" Target="http://www.msrit.edu" TargetMode="External"/><Relationship Id="rId14" Type="http://schemas.openxmlformats.org/officeDocument/2006/relationships/hyperlink" Target="https://en.wikipedia.org/wiki/Holter_monitor" TargetMode="External"/><Relationship Id="rId22" Type="http://schemas.openxmlformats.org/officeDocument/2006/relationships/hyperlink" Target="https://en.wikipedia.org/wiki/Emergency_medical_technician" TargetMode="External"/><Relationship Id="rId27" Type="http://schemas.openxmlformats.org/officeDocument/2006/relationships/hyperlink" Target="http://www.xeraf)r.com/user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5746C1-B30D-459F-99F8-58BA95BF1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1101</TotalTime>
  <Pages>6</Pages>
  <Words>1498</Words>
  <Characters>8543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COVER PAGE( On the hard bound report Cream color sheet)</vt:lpstr>
    </vt:vector>
  </TitlesOfParts>
  <Company/>
  <LinksUpToDate>false</LinksUpToDate>
  <CharactersWithSpaces>10021</CharactersWithSpaces>
  <SharedDoc>false</SharedDoc>
  <HLinks>
    <vt:vector size="12" baseType="variant">
      <vt:variant>
        <vt:i4>5242880</vt:i4>
      </vt:variant>
      <vt:variant>
        <vt:i4>3</vt:i4>
      </vt:variant>
      <vt:variant>
        <vt:i4>0</vt:i4>
      </vt:variant>
      <vt:variant>
        <vt:i4>5</vt:i4>
      </vt:variant>
      <vt:variant>
        <vt:lpwstr>http://www.msrit.edu/</vt:lpwstr>
      </vt:variant>
      <vt:variant>
        <vt:lpwstr/>
      </vt:variant>
      <vt:variant>
        <vt:i4>5242880</vt:i4>
      </vt:variant>
      <vt:variant>
        <vt:i4>0</vt:i4>
      </vt:variant>
      <vt:variant>
        <vt:i4>0</vt:i4>
      </vt:variant>
      <vt:variant>
        <vt:i4>5</vt:i4>
      </vt:variant>
      <vt:variant>
        <vt:lpwstr>http://www.msrit.edu/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PAGE( On the hard bound report Cream color sheet)</dc:title>
  <dc:subject/>
  <dc:creator>Administrator</dc:creator>
  <cp:keywords/>
  <dc:description/>
  <cp:lastModifiedBy>WarnedV!rus</cp:lastModifiedBy>
  <cp:revision>36</cp:revision>
  <cp:lastPrinted>2016-03-10T06:14:00Z</cp:lastPrinted>
  <dcterms:created xsi:type="dcterms:W3CDTF">2015-11-30T06:30:00Z</dcterms:created>
  <dcterms:modified xsi:type="dcterms:W3CDTF">2016-03-19T07:07:00Z</dcterms:modified>
</cp:coreProperties>
</file>