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170DDC">
      <w:pPr>
        <w:jc w:val="both"/>
        <w:rPr>
          <w:rFonts w:hint="default" w:ascii="Times New Roman" w:hAnsi="Times New Roman" w:cs="Times New Roman"/>
        </w:rPr>
      </w:pPr>
      <w:bookmarkStart w:id="0" w:name="_Hlk193103417"/>
      <w:bookmarkEnd w:id="0"/>
      <w:bookmarkStart w:id="1" w:name="X5c89997ff6790c220578cbb8131f81aff906ed7"/>
      <w:r>
        <w:rPr>
          <w:rFonts w:hint="default" w:ascii="Times New Roman" w:hAnsi="Times New Roman" w:cs="Times New Roman"/>
        </w:rPr>
        <w:drawing>
          <wp:inline distT="0" distB="0" distL="0" distR="0">
            <wp:extent cx="5731510" cy="821690"/>
            <wp:effectExtent l="0" t="0" r="2540" b="0"/>
            <wp:docPr id="1261633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3389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821690"/>
                    </a:xfrm>
                    <a:prstGeom prst="rect">
                      <a:avLst/>
                    </a:prstGeom>
                  </pic:spPr>
                </pic:pic>
              </a:graphicData>
            </a:graphic>
          </wp:inline>
        </w:drawing>
      </w:r>
    </w:p>
    <w:p w14:paraId="287BA19E">
      <w:pPr>
        <w:spacing w:line="360" w:lineRule="auto"/>
        <w:jc w:val="both"/>
        <w:rPr>
          <w:rFonts w:hint="default" w:ascii="Times New Roman" w:hAnsi="Times New Roman" w:cs="Times New Roman"/>
        </w:rPr>
      </w:pPr>
    </w:p>
    <w:p w14:paraId="29F3E512">
      <w:pPr>
        <w:spacing w:line="360" w:lineRule="auto"/>
        <w:jc w:val="both"/>
        <w:rPr>
          <w:rFonts w:hint="default" w:ascii="Times New Roman" w:hAnsi="Times New Roman" w:cs="Times New Roman"/>
          <w:sz w:val="32"/>
          <w:szCs w:val="32"/>
        </w:rPr>
      </w:pPr>
    </w:p>
    <w:p w14:paraId="33460F62">
      <w:pPr>
        <w:pStyle w:val="23"/>
        <w:keepNext w:val="0"/>
        <w:keepLines w:val="0"/>
        <w:widowControl/>
        <w:suppressLineNumbers w:val="0"/>
        <w:jc w:val="center"/>
        <w:rPr>
          <w:b/>
          <w:bCs/>
        </w:rPr>
      </w:pPr>
      <w:r>
        <w:rPr>
          <w:rStyle w:val="24"/>
          <w:b/>
          <w:bCs/>
        </w:rPr>
        <w:t>ANALYSIS REPORT FOR A PREDICTIVE PARSING-BASED INPUT STRING VALIDATOR</w:t>
      </w:r>
    </w:p>
    <w:p w14:paraId="0CA79FA3">
      <w:pPr>
        <w:pStyle w:val="2"/>
        <w:spacing w:line="360" w:lineRule="auto"/>
        <w:jc w:val="center"/>
        <w:rPr>
          <w:rFonts w:hint="default" w:ascii="Times New Roman" w:hAnsi="Times New Roman" w:cs="Times New Roman"/>
          <w:color w:val="000000" w:themeColor="text1"/>
          <w:sz w:val="40"/>
          <w:szCs w:val="40"/>
          <w14:textFill>
            <w14:solidFill>
              <w14:schemeClr w14:val="tx1"/>
            </w14:solidFill>
          </w14:textFill>
        </w:rPr>
      </w:pPr>
    </w:p>
    <w:p w14:paraId="03E36FD7">
      <w:pPr>
        <w:pStyle w:val="81"/>
        <w:jc w:val="center"/>
        <w:rPr>
          <w:rFonts w:hint="default" w:ascii="Times New Roman" w:hAnsi="Times New Roman" w:cs="Times New Roman"/>
          <w:b/>
          <w:bCs/>
          <w:sz w:val="28"/>
          <w:szCs w:val="28"/>
        </w:rPr>
      </w:pPr>
      <w:r>
        <w:rPr>
          <w:rFonts w:hint="default" w:ascii="Times New Roman" w:hAnsi="Times New Roman" w:cs="Times New Roman"/>
          <w:b/>
          <w:bCs/>
          <w:sz w:val="28"/>
          <w:szCs w:val="28"/>
        </w:rPr>
        <w:t>A CAPSTONE PROJECT REPORT</w:t>
      </w:r>
    </w:p>
    <w:p w14:paraId="432C50DE">
      <w:pPr>
        <w:pStyle w:val="81"/>
        <w:jc w:val="center"/>
        <w:rPr>
          <w:rFonts w:hint="default" w:ascii="Times New Roman" w:hAnsi="Times New Roman" w:cs="Times New Roman"/>
          <w:b/>
          <w:bCs/>
          <w:sz w:val="28"/>
          <w:szCs w:val="28"/>
        </w:rPr>
      </w:pPr>
    </w:p>
    <w:p w14:paraId="5572572D">
      <w:pPr>
        <w:ind w:left="205" w:right="750"/>
        <w:jc w:val="center"/>
        <w:rPr>
          <w:rFonts w:hint="default" w:ascii="Times New Roman" w:hAnsi="Times New Roman" w:cs="Times New Roman"/>
          <w:b/>
          <w:i w:val="0"/>
          <w:iCs/>
          <w:sz w:val="28"/>
          <w:szCs w:val="28"/>
        </w:rPr>
      </w:pPr>
      <w:r>
        <w:rPr>
          <w:rFonts w:hint="default" w:ascii="Times New Roman" w:hAnsi="Times New Roman" w:cs="Times New Roman"/>
          <w:b/>
          <w:i w:val="0"/>
          <w:iCs/>
          <w:sz w:val="28"/>
          <w:szCs w:val="28"/>
        </w:rPr>
        <w:t>Submitted</w:t>
      </w:r>
      <w:r>
        <w:rPr>
          <w:rFonts w:hint="default" w:ascii="Times New Roman" w:hAnsi="Times New Roman" w:cs="Times New Roman"/>
          <w:b/>
          <w:i w:val="0"/>
          <w:iCs/>
          <w:spacing w:val="-13"/>
          <w:sz w:val="28"/>
          <w:szCs w:val="28"/>
        </w:rPr>
        <w:t xml:space="preserve"> </w:t>
      </w:r>
      <w:r>
        <w:rPr>
          <w:rFonts w:hint="default" w:ascii="Times New Roman" w:hAnsi="Times New Roman" w:cs="Times New Roman"/>
          <w:b/>
          <w:i w:val="0"/>
          <w:iCs/>
          <w:spacing w:val="-5"/>
          <w:sz w:val="28"/>
          <w:szCs w:val="28"/>
        </w:rPr>
        <w:t>to</w:t>
      </w:r>
    </w:p>
    <w:p w14:paraId="1E874147">
      <w:pPr>
        <w:ind w:left="205" w:right="748"/>
        <w:jc w:val="center"/>
        <w:rPr>
          <w:rFonts w:hint="default" w:ascii="Times New Roman" w:hAnsi="Times New Roman" w:cs="Times New Roman"/>
          <w:b/>
          <w:i w:val="0"/>
          <w:iCs/>
          <w:sz w:val="28"/>
          <w:szCs w:val="28"/>
        </w:rPr>
      </w:pPr>
      <w:r>
        <w:rPr>
          <w:rFonts w:hint="default" w:ascii="Times New Roman" w:hAnsi="Times New Roman" w:cs="Times New Roman"/>
          <w:b/>
          <w:i w:val="0"/>
          <w:iCs/>
          <w:sz w:val="28"/>
          <w:szCs w:val="28"/>
        </w:rPr>
        <w:t>CSA1429</w:t>
      </w:r>
      <w:r>
        <w:rPr>
          <w:rFonts w:hint="default" w:ascii="Times New Roman" w:hAnsi="Times New Roman" w:cs="Times New Roman"/>
          <w:b/>
          <w:i w:val="0"/>
          <w:iCs/>
          <w:spacing w:val="-5"/>
          <w:sz w:val="28"/>
          <w:szCs w:val="28"/>
        </w:rPr>
        <w:t xml:space="preserve"> </w:t>
      </w:r>
      <w:r>
        <w:rPr>
          <w:rFonts w:hint="default" w:ascii="Times New Roman" w:hAnsi="Times New Roman" w:cs="Times New Roman"/>
          <w:b/>
          <w:i w:val="0"/>
          <w:iCs/>
          <w:sz w:val="28"/>
          <w:szCs w:val="28"/>
        </w:rPr>
        <w:t>Compiler</w:t>
      </w:r>
      <w:r>
        <w:rPr>
          <w:rFonts w:hint="default" w:ascii="Times New Roman" w:hAnsi="Times New Roman" w:cs="Times New Roman"/>
          <w:b/>
          <w:i w:val="0"/>
          <w:iCs/>
          <w:spacing w:val="-5"/>
          <w:sz w:val="28"/>
          <w:szCs w:val="28"/>
        </w:rPr>
        <w:t xml:space="preserve"> </w:t>
      </w:r>
      <w:r>
        <w:rPr>
          <w:rFonts w:hint="default" w:ascii="Times New Roman" w:hAnsi="Times New Roman" w:cs="Times New Roman"/>
          <w:b/>
          <w:i w:val="0"/>
          <w:iCs/>
          <w:sz w:val="28"/>
          <w:szCs w:val="28"/>
        </w:rPr>
        <w:t>Design:</w:t>
      </w:r>
      <w:r>
        <w:rPr>
          <w:rFonts w:hint="default" w:ascii="Times New Roman" w:hAnsi="Times New Roman" w:cs="Times New Roman"/>
          <w:b/>
          <w:i w:val="0"/>
          <w:iCs/>
          <w:spacing w:val="-7"/>
          <w:sz w:val="28"/>
          <w:szCs w:val="28"/>
        </w:rPr>
        <w:t xml:space="preserve"> </w:t>
      </w:r>
      <w:r>
        <w:rPr>
          <w:rFonts w:hint="default" w:ascii="Times New Roman" w:hAnsi="Times New Roman" w:cs="Times New Roman"/>
          <w:b/>
          <w:i w:val="0"/>
          <w:iCs/>
          <w:sz w:val="28"/>
          <w:szCs w:val="28"/>
        </w:rPr>
        <w:t>For Industrial Automation</w:t>
      </w:r>
    </w:p>
    <w:p w14:paraId="4C377CF7">
      <w:pPr>
        <w:ind w:left="205" w:right="748"/>
        <w:jc w:val="center"/>
        <w:rPr>
          <w:rFonts w:hint="default" w:ascii="Times New Roman" w:hAnsi="Times New Roman" w:cs="Times New Roman"/>
          <w:b/>
          <w:i/>
          <w:sz w:val="28"/>
          <w:szCs w:val="28"/>
        </w:rPr>
      </w:pPr>
    </w:p>
    <w:p w14:paraId="5068D315">
      <w:pPr>
        <w:ind w:left="205" w:right="748"/>
        <w:jc w:val="center"/>
        <w:rPr>
          <w:rFonts w:hint="default" w:ascii="Times New Roman" w:hAnsi="Times New Roman" w:cs="Times New Roman"/>
          <w:b/>
          <w:iCs/>
          <w:sz w:val="28"/>
          <w:szCs w:val="28"/>
        </w:rPr>
      </w:pPr>
      <w:r>
        <w:rPr>
          <w:rFonts w:hint="default" w:ascii="Times New Roman" w:hAnsi="Times New Roman" w:cs="Times New Roman"/>
          <w:b/>
          <w:iCs/>
          <w:sz w:val="28"/>
          <w:szCs w:val="28"/>
        </w:rPr>
        <w:t>SAVEETHA SCHOOL OF ENGINEERING</w:t>
      </w:r>
    </w:p>
    <w:p w14:paraId="644D245B">
      <w:pPr>
        <w:ind w:left="205" w:right="748"/>
        <w:jc w:val="center"/>
        <w:rPr>
          <w:rFonts w:hint="default" w:ascii="Times New Roman" w:hAnsi="Times New Roman" w:cs="Times New Roman"/>
          <w:b/>
          <w:i w:val="0"/>
          <w:iCs/>
          <w:sz w:val="28"/>
          <w:szCs w:val="28"/>
        </w:rPr>
      </w:pPr>
      <w:r>
        <w:rPr>
          <w:rFonts w:hint="default" w:ascii="Times New Roman" w:hAnsi="Times New Roman" w:cs="Times New Roman"/>
          <w:b/>
          <w:i w:val="0"/>
          <w:iCs/>
          <w:sz w:val="28"/>
          <w:szCs w:val="28"/>
        </w:rPr>
        <w:t>By</w:t>
      </w:r>
    </w:p>
    <w:p w14:paraId="301FE5B4">
      <w:pPr>
        <w:ind w:right="601"/>
        <w:jc w:val="center"/>
        <w:rPr>
          <w:rFonts w:hint="default" w:ascii="Times New Roman" w:hAnsi="Times New Roman" w:cs="Times New Roman"/>
          <w:b/>
          <w:color w:val="1E1E1E"/>
          <w:spacing w:val="-2"/>
          <w:sz w:val="28"/>
          <w:szCs w:val="28"/>
        </w:rPr>
      </w:pPr>
      <w:r>
        <w:rPr>
          <w:rFonts w:hint="default" w:ascii="Times New Roman" w:hAnsi="Times New Roman" w:cs="Times New Roman"/>
          <w:b/>
          <w:color w:val="1E1E1E"/>
          <w:spacing w:val="-10"/>
          <w:sz w:val="28"/>
          <w:szCs w:val="28"/>
          <w:lang w:val="en-IN"/>
        </w:rPr>
        <w:t>AYULURI MANOJ REDDY</w:t>
      </w:r>
      <w:r>
        <w:rPr>
          <w:rFonts w:hint="default" w:ascii="Times New Roman" w:hAnsi="Times New Roman" w:cs="Times New Roman"/>
          <w:b/>
          <w:color w:val="1E1E1E"/>
          <w:spacing w:val="-10"/>
          <w:sz w:val="28"/>
          <w:szCs w:val="28"/>
        </w:rPr>
        <w:t xml:space="preserve"> </w:t>
      </w:r>
      <w:r>
        <w:rPr>
          <w:rFonts w:hint="default" w:ascii="Times New Roman" w:hAnsi="Times New Roman" w:cs="Times New Roman"/>
          <w:b/>
          <w:color w:val="1E1E1E"/>
          <w:spacing w:val="-2"/>
          <w:sz w:val="28"/>
          <w:szCs w:val="28"/>
        </w:rPr>
        <w:t>(1923</w:t>
      </w:r>
      <w:r>
        <w:rPr>
          <w:rFonts w:hint="default" w:ascii="Times New Roman" w:hAnsi="Times New Roman" w:cs="Times New Roman"/>
          <w:b/>
          <w:color w:val="1E1E1E"/>
          <w:spacing w:val="-2"/>
          <w:sz w:val="28"/>
          <w:szCs w:val="28"/>
          <w:lang w:val="en-IN"/>
        </w:rPr>
        <w:t>1117</w:t>
      </w:r>
      <w:r>
        <w:rPr>
          <w:rFonts w:hint="default" w:ascii="Times New Roman" w:hAnsi="Times New Roman" w:cs="Times New Roman"/>
          <w:b/>
          <w:color w:val="1E1E1E"/>
          <w:spacing w:val="-2"/>
          <w:sz w:val="28"/>
          <w:szCs w:val="28"/>
        </w:rPr>
        <w:t>1)</w:t>
      </w:r>
    </w:p>
    <w:p w14:paraId="1D89902A">
      <w:pPr>
        <w:ind w:right="601"/>
        <w:jc w:val="center"/>
        <w:rPr>
          <w:rFonts w:ascii="Times New Roman" w:hAnsi="Times New Roman" w:cs="Times New Roman"/>
          <w:b/>
          <w:color w:val="0D0D0D"/>
          <w:spacing w:val="-2"/>
          <w:sz w:val="28"/>
        </w:rPr>
      </w:pPr>
      <w:r>
        <w:rPr>
          <w:rFonts w:ascii="Times New Roman" w:hAnsi="Times New Roman" w:cs="Times New Roman"/>
          <w:b/>
          <w:color w:val="0D0D0D"/>
          <w:spacing w:val="-2"/>
          <w:sz w:val="28"/>
        </w:rPr>
        <w:t>Supervisor</w:t>
      </w:r>
    </w:p>
    <w:p w14:paraId="3F068581">
      <w:pPr>
        <w:ind w:right="601"/>
        <w:jc w:val="center"/>
        <w:rPr>
          <w:rFonts w:hint="default" w:ascii="Times New Roman" w:hAnsi="Times New Roman" w:cs="Times New Roman"/>
          <w:b/>
          <w:color w:val="0D0D0D"/>
          <w:spacing w:val="-2"/>
          <w:sz w:val="28"/>
          <w:lang w:val="en-IN"/>
        </w:rPr>
      </w:pPr>
      <w:r>
        <w:rPr>
          <w:rFonts w:hint="default" w:ascii="Times New Roman" w:hAnsi="Times New Roman" w:cs="Times New Roman"/>
          <w:b/>
          <w:color w:val="0D0D0D"/>
          <w:spacing w:val="-2"/>
          <w:sz w:val="28"/>
          <w:lang w:val="en-IN"/>
        </w:rPr>
        <w:t>Dr.G.Micheal</w:t>
      </w:r>
    </w:p>
    <w:p w14:paraId="79547AE3">
      <w:pPr>
        <w:spacing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Date of Submission :</w:t>
      </w:r>
    </w:p>
    <w:p w14:paraId="55C2ED22">
      <w:pPr>
        <w:spacing w:line="360" w:lineRule="auto"/>
        <w:jc w:val="center"/>
        <w:rPr>
          <w:rFonts w:hint="default" w:ascii="Times New Roman" w:hAnsi="Times New Roman" w:cs="Times New Roman"/>
          <w:b w:val="0"/>
          <w:bCs w:val="0"/>
          <w:sz w:val="36"/>
          <w:szCs w:val="36"/>
          <w:lang w:val="en-IN"/>
        </w:rPr>
        <w:sectPr>
          <w:headerReference r:id="rId4" w:type="default"/>
          <w:footerReference r:id="rId5" w:type="default"/>
          <w:pgSz w:w="12240" w:h="15840"/>
          <w:pgMar w:top="1440" w:right="1440" w:bottom="1440" w:left="1440" w:header="720" w:footer="720" w:gutter="0"/>
          <w:pgBorders>
            <w:top w:val="single" w:color="auto" w:sz="12" w:space="1"/>
            <w:left w:val="single" w:color="auto" w:sz="12" w:space="4"/>
            <w:bottom w:val="single" w:color="auto" w:sz="12" w:space="1"/>
            <w:right w:val="single" w:color="auto" w:sz="12" w:space="4"/>
          </w:pgBorders>
          <w:cols w:space="720" w:num="1"/>
        </w:sectPr>
      </w:pPr>
      <w:r>
        <w:rPr>
          <w:rFonts w:hint="default" w:ascii="Times New Roman" w:hAnsi="Times New Roman" w:cs="Times New Roman"/>
          <w:b w:val="0"/>
          <w:bCs w:val="0"/>
          <w:sz w:val="36"/>
          <w:szCs w:val="36"/>
          <w:lang w:val="en-IN"/>
        </w:rPr>
        <w:t>20/03/2025</w:t>
      </w:r>
    </w:p>
    <w:p w14:paraId="06343D9A">
      <w:pPr>
        <w:pStyle w:val="80"/>
        <w:spacing w:line="360" w:lineRule="auto"/>
        <w:jc w:val="center"/>
        <w:rPr>
          <w:rFonts w:hint="default" w:ascii="Times New Roman" w:hAnsi="Times New Roman" w:cs="Times New Roman"/>
          <w:color w:val="000000"/>
        </w:rPr>
      </w:pPr>
      <w:r>
        <w:rPr>
          <w:rFonts w:hint="default" w:ascii="Times New Roman" w:hAnsi="Times New Roman" w:cs="Times New Roman"/>
          <w:color w:val="000000"/>
        </w:rPr>
        <w:t>BONAFIDE CERTIFICATE</w:t>
      </w:r>
    </w:p>
    <w:p w14:paraId="365BEC9D">
      <w:pPr>
        <w:spacing w:line="360" w:lineRule="auto"/>
        <w:jc w:val="left"/>
        <w:rPr>
          <w:rFonts w:hint="default" w:ascii="Times New Roman" w:hAnsi="Times New Roman" w:cs="Times New Roman"/>
          <w:b/>
          <w:sz w:val="24"/>
          <w:szCs w:val="24"/>
        </w:rPr>
      </w:pPr>
    </w:p>
    <w:p w14:paraId="4586AAB5">
      <w:pPr>
        <w:spacing w:line="360" w:lineRule="auto"/>
        <w:jc w:val="left"/>
        <w:rPr>
          <w:rFonts w:hint="default" w:ascii="Times New Roman" w:hAnsi="Times New Roman" w:cs="Times New Roman"/>
          <w:b/>
          <w:sz w:val="24"/>
          <w:szCs w:val="24"/>
        </w:rPr>
      </w:pPr>
    </w:p>
    <w:p w14:paraId="6E3828C2">
      <w:pPr>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I am </w:t>
      </w:r>
      <w:r>
        <w:rPr>
          <w:rFonts w:hint="default" w:ascii="Times New Roman" w:hAnsi="Times New Roman" w:cs="Times New Roman"/>
          <w:b/>
          <w:bCs/>
          <w:sz w:val="24"/>
          <w:szCs w:val="24"/>
          <w:lang w:val="en-IN"/>
        </w:rPr>
        <w:t>Ayuluri Manoj Reddy</w:t>
      </w:r>
      <w:r>
        <w:rPr>
          <w:rFonts w:hint="default" w:ascii="Times New Roman" w:hAnsi="Times New Roman" w:cs="Times New Roman"/>
          <w:sz w:val="24"/>
          <w:szCs w:val="24"/>
        </w:rPr>
        <w:t xml:space="preserve"> student of Department of Computer Science and Engineering, Saveetha Institute of Medical and Technical Sciences, Saveetha University, Chennai, hereby declare that the work presented in this Capstone Project Work entitled  </w:t>
      </w:r>
      <w:r>
        <w:rPr>
          <w:rFonts w:hint="default" w:ascii="Times New Roman" w:hAnsi="Times New Roman" w:cs="Times New Roman"/>
          <w:b/>
          <w:bCs/>
          <w:sz w:val="24"/>
          <w:szCs w:val="24"/>
        </w:rPr>
        <w:t>Compiler For Learning Foreign Languages</w:t>
      </w:r>
      <w:r>
        <w:rPr>
          <w:rFonts w:hint="default" w:ascii="Times New Roman" w:hAnsi="Times New Roman" w:cs="Times New Roman"/>
          <w:sz w:val="24"/>
          <w:szCs w:val="24"/>
        </w:rPr>
        <w:t xml:space="preserve"> is the outcome of our own Bonafide work and is correct to the best of our </w:t>
      </w:r>
      <w:bookmarkStart w:id="41" w:name="_GoBack"/>
      <w:bookmarkEnd w:id="41"/>
      <w:r>
        <w:rPr>
          <w:rFonts w:hint="default" w:ascii="Times New Roman" w:hAnsi="Times New Roman" w:cs="Times New Roman"/>
          <w:sz w:val="24"/>
          <w:szCs w:val="24"/>
        </w:rPr>
        <w:t>knowledge and this work has been undertaken taking care of Engineering Ethics.</w:t>
      </w:r>
    </w:p>
    <w:p w14:paraId="2DD2C1BC">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rPr>
        <w:t>Date:20/03/2025</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Student Name: </w:t>
      </w:r>
      <w:r>
        <w:rPr>
          <w:rFonts w:hint="default" w:ascii="Times New Roman" w:hAnsi="Times New Roman" w:cs="Times New Roman"/>
          <w:sz w:val="24"/>
          <w:szCs w:val="24"/>
          <w:lang w:val="en-IN"/>
        </w:rPr>
        <w:t>Ayuluri Manoj Reddy</w:t>
      </w:r>
    </w:p>
    <w:p w14:paraId="6D69200A">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rPr>
        <w:t>Place: Chennai</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Reg.No:1923</w:t>
      </w:r>
      <w:r>
        <w:rPr>
          <w:rFonts w:hint="default" w:ascii="Times New Roman" w:hAnsi="Times New Roman" w:cs="Times New Roman"/>
          <w:sz w:val="24"/>
          <w:szCs w:val="24"/>
          <w:lang w:val="en-IN"/>
        </w:rPr>
        <w:t>11171</w:t>
      </w:r>
    </w:p>
    <w:p w14:paraId="79E77499">
      <w:pPr>
        <w:spacing w:line="360" w:lineRule="auto"/>
        <w:ind w:left="0"/>
        <w:jc w:val="left"/>
        <w:rPr>
          <w:rFonts w:hint="default" w:ascii="Times New Roman" w:hAnsi="Times New Roman" w:cs="Times New Roman"/>
          <w:sz w:val="24"/>
          <w:szCs w:val="24"/>
        </w:rPr>
      </w:pPr>
    </w:p>
    <w:p w14:paraId="68E9E4E7">
      <w:pPr>
        <w:spacing w:line="360" w:lineRule="auto"/>
        <w:ind w:left="0"/>
        <w:jc w:val="left"/>
        <w:rPr>
          <w:rFonts w:hint="default" w:ascii="Times New Roman" w:hAnsi="Times New Roman" w:cs="Times New Roman"/>
          <w:sz w:val="24"/>
          <w:szCs w:val="24"/>
        </w:rPr>
      </w:pPr>
    </w:p>
    <w:p w14:paraId="412D8973">
      <w:pPr>
        <w:spacing w:line="360" w:lineRule="auto"/>
        <w:ind w:left="0"/>
        <w:jc w:val="left"/>
        <w:rPr>
          <w:rFonts w:hint="default" w:ascii="Times New Roman" w:hAnsi="Times New Roman" w:cs="Times New Roman"/>
          <w:sz w:val="24"/>
          <w:szCs w:val="24"/>
        </w:rPr>
      </w:pPr>
    </w:p>
    <w:p w14:paraId="34B20058">
      <w:pPr>
        <w:spacing w:line="360" w:lineRule="auto"/>
        <w:ind w:left="0"/>
        <w:jc w:val="both"/>
        <w:rPr>
          <w:rFonts w:hint="default" w:ascii="Times New Roman" w:hAnsi="Times New Roman" w:cs="Times New Roman"/>
          <w:sz w:val="24"/>
          <w:szCs w:val="24"/>
        </w:rPr>
      </w:pPr>
    </w:p>
    <w:p w14:paraId="44E187D5">
      <w:pPr>
        <w:spacing w:line="360" w:lineRule="auto"/>
        <w:jc w:val="center"/>
        <w:rPr>
          <w:rFonts w:hint="default" w:ascii="Times New Roman" w:hAnsi="Times New Roman" w:cs="Times New Roman"/>
          <w:b/>
          <w:bCs/>
          <w:sz w:val="28"/>
        </w:rPr>
      </w:pPr>
      <w:r>
        <w:rPr>
          <w:rFonts w:hint="default" w:ascii="Times New Roman" w:hAnsi="Times New Roman" w:cs="Times New Roman"/>
          <w:b/>
          <w:bCs/>
          <w:sz w:val="28"/>
        </w:rPr>
        <w:t>Faculty In Charge</w:t>
      </w:r>
    </w:p>
    <w:p w14:paraId="3A8AF44B">
      <w:pPr>
        <w:spacing w:line="360" w:lineRule="auto"/>
        <w:jc w:val="center"/>
        <w:rPr>
          <w:rFonts w:hint="default" w:ascii="Times New Roman" w:hAnsi="Times New Roman" w:cs="Times New Roman"/>
          <w:b w:val="0"/>
          <w:bCs w:val="0"/>
          <w:sz w:val="36"/>
          <w:szCs w:val="36"/>
          <w:lang w:val="en-IN"/>
        </w:rPr>
        <w:sectPr>
          <w:pgSz w:w="12240" w:h="15840"/>
          <w:pgMar w:top="1440" w:right="1440" w:bottom="1440" w:left="1440" w:header="720" w:footer="720" w:gutter="0"/>
          <w:pgBorders>
            <w:top w:val="single" w:color="auto" w:sz="12" w:space="1"/>
            <w:left w:val="single" w:color="auto" w:sz="12" w:space="4"/>
            <w:bottom w:val="single" w:color="auto" w:sz="12" w:space="1"/>
            <w:right w:val="single" w:color="auto" w:sz="12" w:space="4"/>
          </w:pgBorders>
          <w:cols w:space="720" w:num="1"/>
        </w:sectPr>
      </w:pPr>
    </w:p>
    <w:p w14:paraId="16216633">
      <w:pPr>
        <w:pStyle w:val="5"/>
        <w:spacing w:line="360" w:lineRule="auto"/>
        <w:jc w:val="center"/>
        <w:rPr>
          <w:rFonts w:hint="default" w:ascii="Times New Roman" w:hAnsi="Times New Roman" w:cs="Times New Roman"/>
          <w:color w:val="000000" w:themeColor="text1"/>
          <w14:textFill>
            <w14:solidFill>
              <w14:schemeClr w14:val="tx1"/>
            </w14:solidFill>
          </w14:textFill>
        </w:rPr>
      </w:pPr>
      <w:bookmarkStart w:id="2" w:name="acknowledgments"/>
      <w:r>
        <w:rPr>
          <w:rFonts w:hint="default" w:ascii="Times New Roman" w:hAnsi="Times New Roman" w:cs="Times New Roman"/>
          <w:color w:val="000000" w:themeColor="text1"/>
          <w14:textFill>
            <w14:solidFill>
              <w14:schemeClr w14:val="tx1"/>
            </w14:solidFill>
          </w14:textFill>
        </w:rPr>
        <w:t>ACKNOWLEDGEMENT</w:t>
      </w:r>
    </w:p>
    <w:p w14:paraId="57BCB249">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wish to express our sincere thanks. Behind every achievement lies an unfathomable sea of gratitude to those who actuated it; without them, it would never have existed. We sincerely thank our respected founder and Chancellor, Dr N.M. Veeraiyan, Saveetha Institute of Medical and Technical Science, for his blessings and for being a source of inspiration.  We sincerely thank our Pro-Chancellor, Dr Deepak Nallaswamy Veeraiyan, SIMATS, for his visionary thoughts and support. We sincerely thank our vice-chancellor,</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14:textFill>
            <w14:solidFill>
              <w14:schemeClr w14:val="tx1"/>
            </w14:solidFill>
          </w14:textFill>
        </w:rPr>
        <w:t>Prof. Dr S. Suresh Kumar, SIMATS, for your moral support throughout the project.</w:t>
      </w:r>
    </w:p>
    <w:p w14:paraId="0357C5AE">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are indebted to extend our gratitude to our Director, Dr Ramya Deepak, SIMATS Engineering, for facilitating all the facilities and extended support to gain valuable education and learning experience.</w:t>
      </w:r>
    </w:p>
    <w:p w14:paraId="231E0959">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Dr.G.Micheal, Professor, Department of Computational Data Science, for continuous help over the period and creative ideas for this capstone project for his inspiring guidance, personal involvement and constant encouragement during this work.</w:t>
      </w:r>
    </w:p>
    <w:p w14:paraId="1AF7CC17">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2FF5116A">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Sincerely,</w:t>
      </w:r>
    </w:p>
    <w:p w14:paraId="5E21210F">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p>
    <w:p w14:paraId="5866CE20">
      <w:pPr>
        <w:pStyle w:val="5"/>
        <w:spacing w:line="360" w:lineRule="auto"/>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A</w:t>
      </w:r>
      <w:r>
        <w:rPr>
          <w:rFonts w:hint="default" w:ascii="Times New Roman" w:hAnsi="Times New Roman" w:cs="Times New Roman"/>
          <w:b w:val="0"/>
          <w:bCs w:val="0"/>
          <w:color w:val="000000" w:themeColor="text1"/>
          <w:sz w:val="24"/>
          <w:szCs w:val="24"/>
          <w14:textFill>
            <w14:solidFill>
              <w14:schemeClr w14:val="tx1"/>
            </w14:solidFill>
          </w14:textFill>
        </w:rPr>
        <w:t>.</w:t>
      </w:r>
      <w:r>
        <w:rPr>
          <w:rFonts w:hint="default" w:ascii="Times New Roman" w:hAnsi="Times New Roman" w:cs="Times New Roman"/>
          <w:b w:val="0"/>
          <w:bCs w:val="0"/>
          <w:color w:val="000000" w:themeColor="text1"/>
          <w:sz w:val="24"/>
          <w:szCs w:val="24"/>
          <w:lang w:val="en-IN"/>
          <w14:textFill>
            <w14:solidFill>
              <w14:schemeClr w14:val="tx1"/>
            </w14:solidFill>
          </w14:textFill>
        </w:rPr>
        <w:t>Manoj Reddy</w:t>
      </w: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14:paraId="7934E6CA">
      <w:pPr>
        <w:pStyle w:val="3"/>
        <w:jc w:val="both"/>
        <w:rPr>
          <w:rFonts w:hint="default" w:ascii="Times New Roman" w:hAnsi="Times New Roman" w:cs="Times New Roman"/>
          <w:color w:val="000000" w:themeColor="text1"/>
          <w14:textFill>
            <w14:solidFill>
              <w14:schemeClr w14:val="tx1"/>
            </w14:solidFill>
          </w14:textFill>
        </w:rPr>
      </w:pPr>
    </w:p>
    <w:p w14:paraId="1FE892BC">
      <w:pPr>
        <w:pStyle w:val="4"/>
        <w:spacing w:line="360" w:lineRule="auto"/>
        <w:jc w:val="left"/>
        <w:rPr>
          <w:rFonts w:hint="default" w:ascii="Times New Roman" w:hAnsi="Times New Roman" w:cs="Times New Roman"/>
          <w:b/>
          <w:bCs/>
          <w:color w:val="auto"/>
        </w:rPr>
      </w:pPr>
      <w:r>
        <w:rPr>
          <w:rFonts w:hint="default" w:ascii="Times New Roman" w:hAnsi="Times New Roman" w:cs="Times New Roman"/>
          <w:b/>
          <w:bCs/>
          <w:color w:val="auto"/>
        </w:rPr>
        <w:t>Table of Contents</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3006"/>
        <w:gridCol w:w="3006"/>
      </w:tblGrid>
      <w:tr w14:paraId="72F1B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4EFBAE1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u w:val="single"/>
                <w:lang w:val="en-US" w:eastAsia="zh-CN" w:bidi="ar"/>
              </w:rPr>
              <w:fldChar w:fldCharType="begin"/>
            </w:r>
            <w:r>
              <w:rPr>
                <w:rFonts w:hint="default" w:ascii="Times New Roman" w:hAnsi="Times New Roman" w:eastAsia="SimSun" w:cs="Times New Roman"/>
                <w:b/>
                <w:bCs/>
                <w:kern w:val="0"/>
                <w:sz w:val="24"/>
                <w:szCs w:val="24"/>
                <w:u w:val="single"/>
                <w:lang w:val="en-US" w:eastAsia="zh-CN" w:bidi="ar"/>
              </w:rPr>
              <w:instrText xml:space="preserve"> HYPERLINK "http://S.No" \t "_blank" </w:instrText>
            </w:r>
            <w:r>
              <w:rPr>
                <w:rFonts w:hint="default" w:ascii="Times New Roman" w:hAnsi="Times New Roman" w:eastAsia="SimSun" w:cs="Times New Roman"/>
                <w:b/>
                <w:bCs/>
                <w:kern w:val="0"/>
                <w:sz w:val="24"/>
                <w:szCs w:val="24"/>
                <w:u w:val="single"/>
                <w:lang w:val="en-US" w:eastAsia="zh-CN" w:bidi="ar"/>
              </w:rPr>
              <w:fldChar w:fldCharType="separate"/>
            </w:r>
            <w:r>
              <w:rPr>
                <w:rStyle w:val="22"/>
                <w:rFonts w:hint="default" w:ascii="Times New Roman" w:hAnsi="Times New Roman" w:eastAsia="SimSun" w:cs="Times New Roman"/>
                <w:b/>
                <w:bCs/>
                <w:sz w:val="24"/>
                <w:szCs w:val="24"/>
                <w:u w:val="single"/>
              </w:rPr>
              <w:t>S.No</w:t>
            </w:r>
            <w:r>
              <w:rPr>
                <w:rFonts w:hint="default" w:ascii="Times New Roman" w:hAnsi="Times New Roman" w:eastAsia="SimSun" w:cs="Times New Roman"/>
                <w:b/>
                <w:bCs/>
                <w:kern w:val="0"/>
                <w:sz w:val="24"/>
                <w:szCs w:val="24"/>
                <w:u w:val="single"/>
                <w:lang w:val="en-US" w:eastAsia="zh-CN" w:bidi="ar"/>
              </w:rPr>
              <w:fldChar w:fldCharType="end"/>
            </w:r>
          </w:p>
        </w:tc>
        <w:tc>
          <w:tcPr>
            <w:tcW w:w="3006" w:type="dxa"/>
            <w:vAlign w:val="bottom"/>
          </w:tcPr>
          <w:p w14:paraId="3940EE4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Contents</w:t>
            </w:r>
          </w:p>
        </w:tc>
        <w:tc>
          <w:tcPr>
            <w:tcW w:w="3006" w:type="dxa"/>
            <w:vAlign w:val="bottom"/>
          </w:tcPr>
          <w:p w14:paraId="3F87EBD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b/>
                <w:bCs/>
                <w:kern w:val="0"/>
                <w:sz w:val="24"/>
                <w:szCs w:val="24"/>
                <w:lang w:val="en-US" w:eastAsia="zh-CN" w:bidi="ar"/>
              </w:rPr>
              <w:t>Page No</w:t>
            </w:r>
          </w:p>
        </w:tc>
      </w:tr>
      <w:tr w14:paraId="070F2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10311F7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1</w:t>
            </w:r>
          </w:p>
        </w:tc>
        <w:tc>
          <w:tcPr>
            <w:tcW w:w="3006" w:type="dxa"/>
            <w:vAlign w:val="bottom"/>
          </w:tcPr>
          <w:p w14:paraId="2991DD02">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Introduction</w:t>
            </w:r>
          </w:p>
        </w:tc>
        <w:tc>
          <w:tcPr>
            <w:tcW w:w="3006" w:type="dxa"/>
            <w:vAlign w:val="bottom"/>
          </w:tcPr>
          <w:p w14:paraId="7CF6AF0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7</w:t>
            </w:r>
          </w:p>
        </w:tc>
      </w:tr>
      <w:tr w14:paraId="712FB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480E942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1.1</w:t>
            </w:r>
          </w:p>
        </w:tc>
        <w:tc>
          <w:tcPr>
            <w:tcW w:w="3006" w:type="dxa"/>
            <w:vAlign w:val="bottom"/>
          </w:tcPr>
          <w:p w14:paraId="3FC0273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Background Information</w:t>
            </w:r>
          </w:p>
        </w:tc>
        <w:tc>
          <w:tcPr>
            <w:tcW w:w="3006" w:type="dxa"/>
            <w:vAlign w:val="bottom"/>
          </w:tcPr>
          <w:p w14:paraId="7864DA6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7</w:t>
            </w:r>
          </w:p>
        </w:tc>
      </w:tr>
      <w:tr w14:paraId="3D0AD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4E04B7BD">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1.2</w:t>
            </w:r>
          </w:p>
        </w:tc>
        <w:tc>
          <w:tcPr>
            <w:tcW w:w="3006" w:type="dxa"/>
            <w:vAlign w:val="bottom"/>
          </w:tcPr>
          <w:p w14:paraId="346667B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Project Objectives</w:t>
            </w:r>
          </w:p>
        </w:tc>
        <w:tc>
          <w:tcPr>
            <w:tcW w:w="3006" w:type="dxa"/>
            <w:vAlign w:val="bottom"/>
          </w:tcPr>
          <w:p w14:paraId="51A4AF3D">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7</w:t>
            </w:r>
          </w:p>
        </w:tc>
      </w:tr>
      <w:tr w14:paraId="2AF7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3C4CCC86">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1.3</w:t>
            </w:r>
          </w:p>
        </w:tc>
        <w:tc>
          <w:tcPr>
            <w:tcW w:w="3006" w:type="dxa"/>
            <w:vAlign w:val="bottom"/>
          </w:tcPr>
          <w:p w14:paraId="30B9E32C">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Significance</w:t>
            </w:r>
          </w:p>
        </w:tc>
        <w:tc>
          <w:tcPr>
            <w:tcW w:w="3006" w:type="dxa"/>
            <w:vAlign w:val="bottom"/>
          </w:tcPr>
          <w:p w14:paraId="31634D45">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7</w:t>
            </w:r>
          </w:p>
        </w:tc>
      </w:tr>
      <w:tr w14:paraId="002D16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006" w:type="dxa"/>
            <w:vAlign w:val="bottom"/>
          </w:tcPr>
          <w:p w14:paraId="053F48B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1.4</w:t>
            </w:r>
          </w:p>
        </w:tc>
        <w:tc>
          <w:tcPr>
            <w:tcW w:w="3006" w:type="dxa"/>
            <w:vAlign w:val="bottom"/>
          </w:tcPr>
          <w:p w14:paraId="51380011">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Scope</w:t>
            </w:r>
          </w:p>
        </w:tc>
        <w:tc>
          <w:tcPr>
            <w:tcW w:w="3006" w:type="dxa"/>
            <w:vAlign w:val="bottom"/>
          </w:tcPr>
          <w:p w14:paraId="0C2C62DA">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7</w:t>
            </w:r>
          </w:p>
        </w:tc>
      </w:tr>
      <w:tr w14:paraId="5BD394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62BB0BE9">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1.5</w:t>
            </w:r>
          </w:p>
        </w:tc>
        <w:tc>
          <w:tcPr>
            <w:tcW w:w="3006" w:type="dxa"/>
            <w:vAlign w:val="bottom"/>
          </w:tcPr>
          <w:p w14:paraId="7FC800F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Methodology Overview</w:t>
            </w:r>
          </w:p>
        </w:tc>
        <w:tc>
          <w:tcPr>
            <w:tcW w:w="3006" w:type="dxa"/>
            <w:vAlign w:val="bottom"/>
          </w:tcPr>
          <w:p w14:paraId="588D959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8</w:t>
            </w:r>
          </w:p>
        </w:tc>
      </w:tr>
      <w:tr w14:paraId="6451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5E7A8646">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2</w:t>
            </w:r>
          </w:p>
        </w:tc>
        <w:tc>
          <w:tcPr>
            <w:tcW w:w="3006" w:type="dxa"/>
            <w:vAlign w:val="bottom"/>
          </w:tcPr>
          <w:p w14:paraId="3F8AB76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Problem Identification and Analysis</w:t>
            </w:r>
          </w:p>
        </w:tc>
        <w:tc>
          <w:tcPr>
            <w:tcW w:w="3006" w:type="dxa"/>
            <w:vAlign w:val="bottom"/>
          </w:tcPr>
          <w:p w14:paraId="755D8D4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9</w:t>
            </w:r>
          </w:p>
        </w:tc>
      </w:tr>
      <w:tr w14:paraId="34772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591DAAD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2.1</w:t>
            </w:r>
          </w:p>
        </w:tc>
        <w:tc>
          <w:tcPr>
            <w:tcW w:w="3006" w:type="dxa"/>
            <w:vAlign w:val="bottom"/>
          </w:tcPr>
          <w:p w14:paraId="6A06E585">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Description of the Problem</w:t>
            </w:r>
          </w:p>
        </w:tc>
        <w:tc>
          <w:tcPr>
            <w:tcW w:w="3006" w:type="dxa"/>
            <w:vAlign w:val="bottom"/>
          </w:tcPr>
          <w:p w14:paraId="59D68075">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9</w:t>
            </w:r>
          </w:p>
        </w:tc>
      </w:tr>
      <w:tr w14:paraId="7F5DB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117922B1">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2.2</w:t>
            </w:r>
          </w:p>
        </w:tc>
        <w:tc>
          <w:tcPr>
            <w:tcW w:w="3006" w:type="dxa"/>
            <w:vAlign w:val="bottom"/>
          </w:tcPr>
          <w:p w14:paraId="3A522282">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Evidence of the Problem</w:t>
            </w:r>
          </w:p>
        </w:tc>
        <w:tc>
          <w:tcPr>
            <w:tcW w:w="3006" w:type="dxa"/>
            <w:vAlign w:val="bottom"/>
          </w:tcPr>
          <w:p w14:paraId="4B8E407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9</w:t>
            </w:r>
          </w:p>
        </w:tc>
      </w:tr>
      <w:tr w14:paraId="08473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30AEF49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2.3</w:t>
            </w:r>
          </w:p>
        </w:tc>
        <w:tc>
          <w:tcPr>
            <w:tcW w:w="3006" w:type="dxa"/>
            <w:vAlign w:val="bottom"/>
          </w:tcPr>
          <w:p w14:paraId="7C22EF7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Stakeholders</w:t>
            </w:r>
          </w:p>
        </w:tc>
        <w:tc>
          <w:tcPr>
            <w:tcW w:w="3006" w:type="dxa"/>
            <w:vAlign w:val="bottom"/>
          </w:tcPr>
          <w:p w14:paraId="112A0963">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9</w:t>
            </w:r>
          </w:p>
        </w:tc>
      </w:tr>
      <w:tr w14:paraId="491AD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4EF379B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2.4</w:t>
            </w:r>
          </w:p>
        </w:tc>
        <w:tc>
          <w:tcPr>
            <w:tcW w:w="3006" w:type="dxa"/>
            <w:vAlign w:val="bottom"/>
          </w:tcPr>
          <w:p w14:paraId="7099EB6A">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Supporting Data/Research</w:t>
            </w:r>
          </w:p>
        </w:tc>
        <w:tc>
          <w:tcPr>
            <w:tcW w:w="3006" w:type="dxa"/>
            <w:vAlign w:val="bottom"/>
          </w:tcPr>
          <w:p w14:paraId="4FD288E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10,11</w:t>
            </w:r>
          </w:p>
        </w:tc>
      </w:tr>
      <w:tr w14:paraId="5CA7B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2623CE5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3</w:t>
            </w:r>
          </w:p>
        </w:tc>
        <w:tc>
          <w:tcPr>
            <w:tcW w:w="3006" w:type="dxa"/>
            <w:vAlign w:val="bottom"/>
          </w:tcPr>
          <w:p w14:paraId="2129CE3D">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Solution Design and Implementation</w:t>
            </w:r>
          </w:p>
        </w:tc>
        <w:tc>
          <w:tcPr>
            <w:tcW w:w="3006" w:type="dxa"/>
            <w:vAlign w:val="bottom"/>
          </w:tcPr>
          <w:p w14:paraId="37484715">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12</w:t>
            </w:r>
          </w:p>
        </w:tc>
      </w:tr>
      <w:tr w14:paraId="61C30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3A8D3063">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3.1</w:t>
            </w:r>
          </w:p>
        </w:tc>
        <w:tc>
          <w:tcPr>
            <w:tcW w:w="3006" w:type="dxa"/>
            <w:vAlign w:val="bottom"/>
          </w:tcPr>
          <w:p w14:paraId="400184B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Development and Design Process</w:t>
            </w:r>
          </w:p>
        </w:tc>
        <w:tc>
          <w:tcPr>
            <w:tcW w:w="3006" w:type="dxa"/>
            <w:vAlign w:val="bottom"/>
          </w:tcPr>
          <w:p w14:paraId="619F9AE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12</w:t>
            </w:r>
          </w:p>
        </w:tc>
      </w:tr>
      <w:tr w14:paraId="049200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29B0BB9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3.2</w:t>
            </w:r>
          </w:p>
        </w:tc>
        <w:tc>
          <w:tcPr>
            <w:tcW w:w="3006" w:type="dxa"/>
            <w:vAlign w:val="bottom"/>
          </w:tcPr>
          <w:p w14:paraId="45602D16">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Tools and Technologies Used</w:t>
            </w:r>
          </w:p>
        </w:tc>
        <w:tc>
          <w:tcPr>
            <w:tcW w:w="3006" w:type="dxa"/>
            <w:vAlign w:val="bottom"/>
          </w:tcPr>
          <w:p w14:paraId="01C4FD5D">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12</w:t>
            </w:r>
          </w:p>
        </w:tc>
      </w:tr>
      <w:tr w14:paraId="14600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68EEB582">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3.3</w:t>
            </w:r>
          </w:p>
        </w:tc>
        <w:tc>
          <w:tcPr>
            <w:tcW w:w="3006" w:type="dxa"/>
            <w:vAlign w:val="bottom"/>
          </w:tcPr>
          <w:p w14:paraId="4603C5D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Solution Overview</w:t>
            </w:r>
          </w:p>
        </w:tc>
        <w:tc>
          <w:tcPr>
            <w:tcW w:w="3006" w:type="dxa"/>
            <w:vAlign w:val="bottom"/>
          </w:tcPr>
          <w:p w14:paraId="5D5AF5F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13</w:t>
            </w:r>
          </w:p>
        </w:tc>
      </w:tr>
      <w:tr w14:paraId="744A8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4A09669A">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3.4</w:t>
            </w:r>
          </w:p>
        </w:tc>
        <w:tc>
          <w:tcPr>
            <w:tcW w:w="3006" w:type="dxa"/>
            <w:vAlign w:val="bottom"/>
          </w:tcPr>
          <w:p w14:paraId="6789CE4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Engineering Standards Applied</w:t>
            </w:r>
          </w:p>
        </w:tc>
        <w:tc>
          <w:tcPr>
            <w:tcW w:w="3006" w:type="dxa"/>
            <w:vAlign w:val="bottom"/>
          </w:tcPr>
          <w:p w14:paraId="2739E23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14</w:t>
            </w:r>
          </w:p>
        </w:tc>
      </w:tr>
      <w:tr w14:paraId="4225E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125B7F36">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3.5</w:t>
            </w:r>
          </w:p>
        </w:tc>
        <w:tc>
          <w:tcPr>
            <w:tcW w:w="3006" w:type="dxa"/>
            <w:vAlign w:val="bottom"/>
          </w:tcPr>
          <w:p w14:paraId="3FAD28D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Solution Justification</w:t>
            </w:r>
          </w:p>
        </w:tc>
        <w:tc>
          <w:tcPr>
            <w:tcW w:w="3006" w:type="dxa"/>
            <w:vAlign w:val="bottom"/>
          </w:tcPr>
          <w:p w14:paraId="5103199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15,16</w:t>
            </w:r>
          </w:p>
        </w:tc>
      </w:tr>
      <w:tr w14:paraId="39507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17B5351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4</w:t>
            </w:r>
          </w:p>
        </w:tc>
        <w:tc>
          <w:tcPr>
            <w:tcW w:w="3006" w:type="dxa"/>
            <w:vAlign w:val="bottom"/>
          </w:tcPr>
          <w:p w14:paraId="7677A90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Results and Recommendations</w:t>
            </w:r>
          </w:p>
        </w:tc>
        <w:tc>
          <w:tcPr>
            <w:tcW w:w="3006" w:type="dxa"/>
            <w:vAlign w:val="bottom"/>
          </w:tcPr>
          <w:p w14:paraId="57C9205C">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17</w:t>
            </w:r>
          </w:p>
        </w:tc>
      </w:tr>
      <w:tr w14:paraId="5D6E9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42F492FA">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4.1</w:t>
            </w:r>
          </w:p>
        </w:tc>
        <w:tc>
          <w:tcPr>
            <w:tcW w:w="3006" w:type="dxa"/>
            <w:vAlign w:val="bottom"/>
          </w:tcPr>
          <w:p w14:paraId="0358985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Evaluation of Results</w:t>
            </w:r>
          </w:p>
        </w:tc>
        <w:tc>
          <w:tcPr>
            <w:tcW w:w="3006" w:type="dxa"/>
            <w:vAlign w:val="bottom"/>
          </w:tcPr>
          <w:p w14:paraId="20BF8B1A">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17</w:t>
            </w:r>
          </w:p>
        </w:tc>
      </w:tr>
      <w:tr w14:paraId="1F5E6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71BF503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4.2</w:t>
            </w:r>
          </w:p>
        </w:tc>
        <w:tc>
          <w:tcPr>
            <w:tcW w:w="3006" w:type="dxa"/>
            <w:vAlign w:val="bottom"/>
          </w:tcPr>
          <w:p w14:paraId="515EE5C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Challenges Encountered</w:t>
            </w:r>
          </w:p>
        </w:tc>
        <w:tc>
          <w:tcPr>
            <w:tcW w:w="3006" w:type="dxa"/>
            <w:vAlign w:val="bottom"/>
          </w:tcPr>
          <w:p w14:paraId="47AC11D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17</w:t>
            </w:r>
          </w:p>
        </w:tc>
      </w:tr>
      <w:tr w14:paraId="27DAF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047AB57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4.3</w:t>
            </w:r>
          </w:p>
        </w:tc>
        <w:tc>
          <w:tcPr>
            <w:tcW w:w="3006" w:type="dxa"/>
            <w:vAlign w:val="bottom"/>
          </w:tcPr>
          <w:p w14:paraId="6E1E91F1">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Possible Improvements</w:t>
            </w:r>
          </w:p>
        </w:tc>
        <w:tc>
          <w:tcPr>
            <w:tcW w:w="3006" w:type="dxa"/>
            <w:vAlign w:val="bottom"/>
          </w:tcPr>
          <w:p w14:paraId="14F197B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18</w:t>
            </w:r>
          </w:p>
        </w:tc>
      </w:tr>
      <w:tr w14:paraId="0B012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01820F09">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4.4</w:t>
            </w:r>
          </w:p>
        </w:tc>
        <w:tc>
          <w:tcPr>
            <w:tcW w:w="3006" w:type="dxa"/>
            <w:vAlign w:val="bottom"/>
          </w:tcPr>
          <w:p w14:paraId="2496555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Recommendations</w:t>
            </w:r>
          </w:p>
        </w:tc>
        <w:tc>
          <w:tcPr>
            <w:tcW w:w="3006" w:type="dxa"/>
            <w:vAlign w:val="bottom"/>
          </w:tcPr>
          <w:p w14:paraId="332F76F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19</w:t>
            </w:r>
          </w:p>
        </w:tc>
      </w:tr>
      <w:tr w14:paraId="60733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0E2BC18C">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5</w:t>
            </w:r>
          </w:p>
        </w:tc>
        <w:tc>
          <w:tcPr>
            <w:tcW w:w="3006" w:type="dxa"/>
            <w:vAlign w:val="bottom"/>
          </w:tcPr>
          <w:p w14:paraId="6EA456A1">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Reflection on Learning and Personal Development</w:t>
            </w:r>
          </w:p>
        </w:tc>
        <w:tc>
          <w:tcPr>
            <w:tcW w:w="3006" w:type="dxa"/>
            <w:vAlign w:val="bottom"/>
          </w:tcPr>
          <w:p w14:paraId="66E6449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20</w:t>
            </w:r>
          </w:p>
        </w:tc>
      </w:tr>
      <w:tr w14:paraId="7F4F8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67076DD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5.1</w:t>
            </w:r>
          </w:p>
        </w:tc>
        <w:tc>
          <w:tcPr>
            <w:tcW w:w="3006" w:type="dxa"/>
            <w:vAlign w:val="bottom"/>
          </w:tcPr>
          <w:p w14:paraId="58E0D97C">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Key Learning Outcomes</w:t>
            </w:r>
          </w:p>
        </w:tc>
        <w:tc>
          <w:tcPr>
            <w:tcW w:w="3006" w:type="dxa"/>
            <w:vAlign w:val="bottom"/>
          </w:tcPr>
          <w:p w14:paraId="7EC0C6C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20</w:t>
            </w:r>
          </w:p>
        </w:tc>
      </w:tr>
      <w:tr w14:paraId="1368C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081732B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5.2</w:t>
            </w:r>
          </w:p>
        </w:tc>
        <w:tc>
          <w:tcPr>
            <w:tcW w:w="3006" w:type="dxa"/>
            <w:vAlign w:val="bottom"/>
          </w:tcPr>
          <w:p w14:paraId="3207A452">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Challenges Encountered and Overcome</w:t>
            </w:r>
          </w:p>
        </w:tc>
        <w:tc>
          <w:tcPr>
            <w:tcW w:w="3006" w:type="dxa"/>
            <w:vAlign w:val="bottom"/>
          </w:tcPr>
          <w:p w14:paraId="21744CA8">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21</w:t>
            </w:r>
          </w:p>
        </w:tc>
      </w:tr>
      <w:tr w14:paraId="0BD71E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56C81591">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5.3</w:t>
            </w:r>
          </w:p>
        </w:tc>
        <w:tc>
          <w:tcPr>
            <w:tcW w:w="3006" w:type="dxa"/>
            <w:vAlign w:val="bottom"/>
          </w:tcPr>
          <w:p w14:paraId="683F8EC5">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Application of Engineering Standards</w:t>
            </w:r>
          </w:p>
        </w:tc>
        <w:tc>
          <w:tcPr>
            <w:tcW w:w="3006" w:type="dxa"/>
            <w:vAlign w:val="bottom"/>
          </w:tcPr>
          <w:p w14:paraId="43A3639D">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21</w:t>
            </w:r>
          </w:p>
        </w:tc>
      </w:tr>
      <w:tr w14:paraId="6931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176B4C0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5.4</w:t>
            </w:r>
          </w:p>
        </w:tc>
        <w:tc>
          <w:tcPr>
            <w:tcW w:w="3006" w:type="dxa"/>
            <w:vAlign w:val="bottom"/>
          </w:tcPr>
          <w:p w14:paraId="6F8EC69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Insights into the Industry</w:t>
            </w:r>
          </w:p>
        </w:tc>
        <w:tc>
          <w:tcPr>
            <w:tcW w:w="3006" w:type="dxa"/>
            <w:vAlign w:val="bottom"/>
          </w:tcPr>
          <w:p w14:paraId="76890C3F">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22</w:t>
            </w:r>
          </w:p>
        </w:tc>
      </w:tr>
      <w:tr w14:paraId="01CE4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3006" w:type="dxa"/>
            <w:vAlign w:val="bottom"/>
          </w:tcPr>
          <w:p w14:paraId="5880FA51">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5.5</w:t>
            </w:r>
          </w:p>
        </w:tc>
        <w:tc>
          <w:tcPr>
            <w:tcW w:w="3006" w:type="dxa"/>
            <w:vAlign w:val="bottom"/>
          </w:tcPr>
          <w:p w14:paraId="206BC1E2">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Conclusion of Personal Development</w:t>
            </w:r>
          </w:p>
        </w:tc>
        <w:tc>
          <w:tcPr>
            <w:tcW w:w="3006" w:type="dxa"/>
            <w:vAlign w:val="bottom"/>
          </w:tcPr>
          <w:p w14:paraId="4F7383C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23</w:t>
            </w:r>
          </w:p>
        </w:tc>
      </w:tr>
      <w:tr w14:paraId="09429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35BEB1D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6</w:t>
            </w:r>
          </w:p>
        </w:tc>
        <w:tc>
          <w:tcPr>
            <w:tcW w:w="3006" w:type="dxa"/>
            <w:vAlign w:val="bottom"/>
          </w:tcPr>
          <w:p w14:paraId="4DF5B2CD">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Conclusion</w:t>
            </w:r>
          </w:p>
        </w:tc>
        <w:tc>
          <w:tcPr>
            <w:tcW w:w="3006" w:type="dxa"/>
            <w:vAlign w:val="bottom"/>
          </w:tcPr>
          <w:p w14:paraId="2768198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24</w:t>
            </w:r>
          </w:p>
        </w:tc>
      </w:tr>
      <w:tr w14:paraId="1E600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4E61A3DB">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7</w:t>
            </w:r>
          </w:p>
        </w:tc>
        <w:tc>
          <w:tcPr>
            <w:tcW w:w="3006" w:type="dxa"/>
            <w:vAlign w:val="bottom"/>
          </w:tcPr>
          <w:p w14:paraId="5058E087">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References</w:t>
            </w:r>
          </w:p>
        </w:tc>
        <w:tc>
          <w:tcPr>
            <w:tcW w:w="3006" w:type="dxa"/>
            <w:vAlign w:val="bottom"/>
          </w:tcPr>
          <w:p w14:paraId="520B4C54">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25</w:t>
            </w:r>
          </w:p>
        </w:tc>
      </w:tr>
      <w:tr w14:paraId="1D5D6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006" w:type="dxa"/>
            <w:vAlign w:val="bottom"/>
          </w:tcPr>
          <w:p w14:paraId="1E16FCA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8</w:t>
            </w:r>
          </w:p>
        </w:tc>
        <w:tc>
          <w:tcPr>
            <w:tcW w:w="3006" w:type="dxa"/>
            <w:vAlign w:val="bottom"/>
          </w:tcPr>
          <w:p w14:paraId="07AE5766">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Appendices</w:t>
            </w:r>
          </w:p>
        </w:tc>
        <w:tc>
          <w:tcPr>
            <w:tcW w:w="3006" w:type="dxa"/>
            <w:vAlign w:val="bottom"/>
          </w:tcPr>
          <w:p w14:paraId="24EFA73C">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26</w:t>
            </w:r>
          </w:p>
        </w:tc>
      </w:tr>
      <w:tr w14:paraId="5A94C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3006" w:type="dxa"/>
            <w:vAlign w:val="bottom"/>
          </w:tcPr>
          <w:p w14:paraId="04AD3420">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8.1</w:t>
            </w:r>
          </w:p>
        </w:tc>
        <w:tc>
          <w:tcPr>
            <w:tcW w:w="3006" w:type="dxa"/>
            <w:vAlign w:val="bottom"/>
          </w:tcPr>
          <w:p w14:paraId="6E5C3EA3">
            <w:pPr>
              <w:keepNext w:val="0"/>
              <w:keepLines w:val="0"/>
              <w:widowControl/>
              <w:suppressLineNumbers w:val="0"/>
              <w:bidi w:val="0"/>
              <w:jc w:val="center"/>
              <w:textAlignment w:val="bottom"/>
              <w:rPr>
                <w:rFonts w:hint="default" w:ascii="Times New Roman" w:hAnsi="Times New Roman" w:cs="Times New Roman"/>
                <w:b/>
                <w:bCs/>
                <w:sz w:val="24"/>
                <w:szCs w:val="24"/>
                <w:vertAlign w:val="baseline"/>
              </w:rPr>
            </w:pPr>
            <w:r>
              <w:rPr>
                <w:rFonts w:hint="default" w:ascii="Times New Roman" w:hAnsi="Times New Roman" w:eastAsia="SimSun" w:cs="Times New Roman"/>
                <w:kern w:val="0"/>
                <w:sz w:val="24"/>
                <w:szCs w:val="24"/>
                <w:lang w:val="en-US" w:eastAsia="zh-CN" w:bidi="ar"/>
              </w:rPr>
              <w:t>Code Snippet</w:t>
            </w:r>
          </w:p>
        </w:tc>
        <w:tc>
          <w:tcPr>
            <w:tcW w:w="3006" w:type="dxa"/>
            <w:vAlign w:val="bottom"/>
          </w:tcPr>
          <w:p w14:paraId="55E9AA3E">
            <w:pPr>
              <w:keepNext w:val="0"/>
              <w:keepLines w:val="0"/>
              <w:widowControl/>
              <w:suppressLineNumbers w:val="0"/>
              <w:bidi w:val="0"/>
              <w:jc w:val="center"/>
              <w:textAlignment w:val="bottom"/>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26-29</w:t>
            </w:r>
          </w:p>
        </w:tc>
      </w:tr>
    </w:tbl>
    <w:p w14:paraId="26913C9F">
      <w:pPr>
        <w:jc w:val="both"/>
        <w:rPr>
          <w:rFonts w:hint="default" w:ascii="Times New Roman" w:hAnsi="Times New Roman" w:cs="Times New Roman"/>
          <w:b/>
          <w:bCs/>
        </w:rPr>
      </w:pPr>
    </w:p>
    <w:p w14:paraId="5F8F1765">
      <w:pPr>
        <w:jc w:val="both"/>
        <w:rPr>
          <w:rFonts w:hint="default" w:ascii="Times New Roman" w:hAnsi="Times New Roman" w:cs="Times New Roman"/>
          <w:b/>
          <w:bCs/>
        </w:rPr>
      </w:pPr>
      <w:r>
        <w:rPr>
          <w:rFonts w:hint="default" w:ascii="Times New Roman" w:hAnsi="Times New Roman" w:cs="Times New Roman"/>
          <w:b/>
          <w:bCs/>
        </w:rPr>
        <w:t>Table of Contents</w:t>
      </w:r>
    </w:p>
    <w:tbl>
      <w:tblPr>
        <w:tblStyle w:val="13"/>
        <w:tblpPr w:leftFromText="180" w:rightFromText="180" w:vertAnchor="text" w:horzAnchor="page" w:tblpX="1717" w:tblpY="603"/>
        <w:tblOverlap w:val="never"/>
        <w:tblW w:w="9058"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720"/>
        <w:gridCol w:w="5364"/>
        <w:gridCol w:w="1974"/>
      </w:tblGrid>
      <w:tr w14:paraId="6A836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99" w:hRule="atLeast"/>
          <w:tblHeader/>
          <w:tblCellSpacing w:w="15" w:type="dxa"/>
        </w:trPr>
        <w:tc>
          <w:tcPr>
            <w:tcW w:w="0" w:type="auto"/>
            <w:vAlign w:val="center"/>
          </w:tcPr>
          <w:p w14:paraId="29BE022D">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SL. No.</w:t>
            </w:r>
          </w:p>
        </w:tc>
        <w:tc>
          <w:tcPr>
            <w:tcW w:w="0" w:type="auto"/>
            <w:vAlign w:val="center"/>
          </w:tcPr>
          <w:p w14:paraId="79663616">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Figures</w:t>
            </w:r>
          </w:p>
        </w:tc>
        <w:tc>
          <w:tcPr>
            <w:tcW w:w="0" w:type="auto"/>
            <w:vAlign w:val="center"/>
          </w:tcPr>
          <w:p w14:paraId="6135DD9B">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Page No.</w:t>
            </w:r>
          </w:p>
        </w:tc>
      </w:tr>
      <w:tr w14:paraId="57C36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28" w:hRule="atLeast"/>
          <w:tblCellSpacing w:w="15" w:type="dxa"/>
        </w:trPr>
        <w:tc>
          <w:tcPr>
            <w:tcW w:w="0" w:type="auto"/>
            <w:vAlign w:val="center"/>
          </w:tcPr>
          <w:p w14:paraId="4E2BBA5F">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1</w:t>
            </w:r>
          </w:p>
        </w:tc>
        <w:tc>
          <w:tcPr>
            <w:tcW w:w="0" w:type="auto"/>
            <w:vAlign w:val="center"/>
          </w:tcPr>
          <w:p w14:paraId="7E99A666">
            <w:pPr>
              <w:pStyle w:val="4"/>
              <w:spacing w:line="360" w:lineRule="auto"/>
              <w:ind w:left="134" w:leftChars="0" w:firstLine="0" w:firstLineChars="0"/>
              <w:jc w:val="center"/>
              <w:rPr>
                <w:rFonts w:hint="default" w:ascii="Times New Roman" w:hAnsi="Times New Roman" w:cs="Times New Roman"/>
                <w:b w:val="0"/>
                <w:bCs w:val="0"/>
                <w:color w:val="000000" w:themeColor="text1"/>
                <w:lang w:val="en-IN"/>
                <w14:textFill>
                  <w14:solidFill>
                    <w14:schemeClr w14:val="tx1"/>
                  </w14:solidFill>
                </w14:textFill>
              </w:rPr>
            </w:pPr>
            <w:r>
              <w:rPr>
                <w:rFonts w:hint="default" w:ascii="Times New Roman" w:hAnsi="Times New Roman" w:cs="Times New Roman"/>
                <w:b w:val="0"/>
                <w:bCs w:val="0"/>
                <w:color w:val="000000" w:themeColor="text1"/>
                <w:lang w:val="en-IN"/>
                <w14:textFill>
                  <w14:solidFill>
                    <w14:schemeClr w14:val="tx1"/>
                  </w14:solidFill>
                </w14:textFill>
              </w:rPr>
              <w:t>Predictive Parsing Flowchart</w:t>
            </w:r>
          </w:p>
        </w:tc>
        <w:tc>
          <w:tcPr>
            <w:tcW w:w="0" w:type="auto"/>
            <w:vAlign w:val="center"/>
          </w:tcPr>
          <w:p w14:paraId="679199BA">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17</w:t>
            </w:r>
          </w:p>
        </w:tc>
      </w:tr>
      <w:tr w14:paraId="1046F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99" w:hRule="atLeast"/>
          <w:tblCellSpacing w:w="15" w:type="dxa"/>
        </w:trPr>
        <w:tc>
          <w:tcPr>
            <w:tcW w:w="0" w:type="auto"/>
            <w:vAlign w:val="center"/>
          </w:tcPr>
          <w:p w14:paraId="7F21B015">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2</w:t>
            </w:r>
          </w:p>
        </w:tc>
        <w:tc>
          <w:tcPr>
            <w:tcW w:w="0" w:type="auto"/>
            <w:vAlign w:val="center"/>
          </w:tcPr>
          <w:p w14:paraId="4A6D1695">
            <w:pPr>
              <w:pStyle w:val="4"/>
              <w:spacing w:line="360" w:lineRule="auto"/>
              <w:ind w:left="134" w:leftChars="0" w:firstLine="0" w:firstLineChars="0"/>
              <w:jc w:val="center"/>
              <w:rPr>
                <w:rFonts w:hint="default" w:ascii="Times New Roman" w:hAnsi="Times New Roman" w:cs="Times New Roman"/>
                <w:b w:val="0"/>
                <w:bCs w:val="0"/>
                <w:color w:val="000000" w:themeColor="text1"/>
                <w:lang w:val="en-IN"/>
                <w14:textFill>
                  <w14:solidFill>
                    <w14:schemeClr w14:val="tx1"/>
                  </w14:solidFill>
                </w14:textFill>
              </w:rPr>
            </w:pPr>
            <w:r>
              <w:rPr>
                <w:rFonts w:hint="default" w:ascii="Times New Roman" w:hAnsi="Times New Roman" w:cs="Times New Roman"/>
                <w:b w:val="0"/>
                <w:bCs w:val="0"/>
                <w:color w:val="000000" w:themeColor="text1"/>
                <w:lang w:val="en-IN"/>
                <w14:textFill>
                  <w14:solidFill>
                    <w14:schemeClr w14:val="tx1"/>
                  </w14:solidFill>
                </w14:textFill>
              </w:rPr>
              <w:t>User Interface Flowchart</w:t>
            </w:r>
          </w:p>
        </w:tc>
        <w:tc>
          <w:tcPr>
            <w:tcW w:w="0" w:type="auto"/>
            <w:vAlign w:val="center"/>
          </w:tcPr>
          <w:p w14:paraId="56081CD5">
            <w:pPr>
              <w:pStyle w:val="4"/>
              <w:spacing w:line="360" w:lineRule="auto"/>
              <w:ind w:left="134" w:leftChars="0" w:firstLine="0" w:firstLineChars="0"/>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17</w:t>
            </w:r>
          </w:p>
        </w:tc>
      </w:tr>
    </w:tbl>
    <w:p w14:paraId="73133D31">
      <w:pPr>
        <w:pStyle w:val="4"/>
        <w:spacing w:line="360" w:lineRule="auto"/>
        <w:jc w:val="both"/>
        <w:rPr>
          <w:rFonts w:hint="default" w:ascii="Times New Roman" w:hAnsi="Times New Roman" w:cs="Times New Roman"/>
          <w:color w:val="000000" w:themeColor="text1"/>
          <w:lang w:val="en-IN"/>
          <w14:textFill>
            <w14:solidFill>
              <w14:schemeClr w14:val="tx1"/>
            </w14:solidFill>
          </w14:textFill>
        </w:rPr>
      </w:pPr>
    </w:p>
    <w:p w14:paraId="179429C7">
      <w:pPr>
        <w:pStyle w:val="3"/>
        <w:rPr>
          <w:rFonts w:hint="default" w:ascii="Times New Roman" w:hAnsi="Times New Roman" w:cs="Times New Roman"/>
          <w:color w:val="000000" w:themeColor="text1"/>
          <w:lang w:val="en-IN"/>
          <w14:textFill>
            <w14:solidFill>
              <w14:schemeClr w14:val="tx1"/>
            </w14:solidFill>
          </w14:textFill>
        </w:rPr>
      </w:pPr>
    </w:p>
    <w:p w14:paraId="5D5B8E0B">
      <w:pPr>
        <w:pStyle w:val="3"/>
        <w:rPr>
          <w:rFonts w:hint="default" w:ascii="Times New Roman" w:hAnsi="Times New Roman" w:cs="Times New Roman"/>
          <w:color w:val="000000" w:themeColor="text1"/>
          <w:lang w:val="en-IN"/>
          <w14:textFill>
            <w14:solidFill>
              <w14:schemeClr w14:val="tx1"/>
            </w14:solidFill>
          </w14:textFill>
        </w:rPr>
      </w:pPr>
    </w:p>
    <w:p w14:paraId="5B96ABA0">
      <w:pPr>
        <w:pStyle w:val="3"/>
        <w:rPr>
          <w:rFonts w:hint="default" w:ascii="Times New Roman" w:hAnsi="Times New Roman" w:cs="Times New Roman"/>
          <w:color w:val="000000" w:themeColor="text1"/>
          <w:lang w:val="en-IN"/>
          <w14:textFill>
            <w14:solidFill>
              <w14:schemeClr w14:val="tx1"/>
            </w14:solidFill>
          </w14:textFill>
        </w:rPr>
      </w:pPr>
    </w:p>
    <w:p w14:paraId="01F0BACE">
      <w:pPr>
        <w:pStyle w:val="3"/>
        <w:rPr>
          <w:rFonts w:hint="default" w:ascii="Times New Roman" w:hAnsi="Times New Roman" w:cs="Times New Roman"/>
          <w:color w:val="000000" w:themeColor="text1"/>
          <w:lang w:val="en-IN"/>
          <w14:textFill>
            <w14:solidFill>
              <w14:schemeClr w14:val="tx1"/>
            </w14:solidFill>
          </w14:textFill>
        </w:rPr>
      </w:pPr>
    </w:p>
    <w:p w14:paraId="35214861">
      <w:pPr>
        <w:pStyle w:val="3"/>
        <w:rPr>
          <w:rFonts w:hint="default" w:ascii="Times New Roman" w:hAnsi="Times New Roman" w:cs="Times New Roman"/>
          <w:color w:val="000000" w:themeColor="text1"/>
          <w:lang w:val="en-IN"/>
          <w14:textFill>
            <w14:solidFill>
              <w14:schemeClr w14:val="tx1"/>
            </w14:solidFill>
          </w14:textFill>
        </w:rPr>
      </w:pPr>
    </w:p>
    <w:p w14:paraId="543094F4">
      <w:pPr>
        <w:pStyle w:val="3"/>
        <w:rPr>
          <w:rFonts w:hint="default" w:ascii="Times New Roman" w:hAnsi="Times New Roman" w:cs="Times New Roman"/>
          <w:color w:val="000000" w:themeColor="text1"/>
          <w:lang w:val="en-IN"/>
          <w14:textFill>
            <w14:solidFill>
              <w14:schemeClr w14:val="tx1"/>
            </w14:solidFill>
          </w14:textFill>
        </w:rPr>
      </w:pPr>
    </w:p>
    <w:p w14:paraId="78930D37">
      <w:pPr>
        <w:pStyle w:val="4"/>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List of Tables</w:t>
      </w:r>
    </w:p>
    <w:tbl>
      <w:tblPr>
        <w:tblStyle w:val="13"/>
        <w:tblpPr w:leftFromText="180" w:rightFromText="180" w:vertAnchor="text" w:horzAnchor="page" w:tblpX="1616" w:tblpY="1219"/>
        <w:tblOverlap w:val="never"/>
        <w:tblW w:w="9058"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51"/>
        <w:gridCol w:w="6564"/>
        <w:gridCol w:w="1343"/>
      </w:tblGrid>
      <w:tr w14:paraId="0B776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53" w:hRule="atLeast"/>
          <w:tblCellSpacing w:w="15" w:type="dxa"/>
        </w:trPr>
        <w:tc>
          <w:tcPr>
            <w:tcW w:w="0" w:type="auto"/>
            <w:vAlign w:val="center"/>
          </w:tcPr>
          <w:p w14:paraId="200E0C0B">
            <w:pPr>
              <w:pStyle w:val="4"/>
              <w:spacing w:line="360" w:lineRule="auto"/>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SL. No.</w:t>
            </w:r>
          </w:p>
        </w:tc>
        <w:tc>
          <w:tcPr>
            <w:tcW w:w="0" w:type="auto"/>
            <w:vAlign w:val="center"/>
          </w:tcPr>
          <w:p w14:paraId="5A0BCE94">
            <w:pPr>
              <w:pStyle w:val="4"/>
              <w:spacing w:line="360" w:lineRule="auto"/>
              <w:jc w:val="center"/>
              <w:rPr>
                <w:rFonts w:hint="default" w:ascii="Times New Roman" w:hAnsi="Times New Roman" w:cs="Times New Roman"/>
                <w:b w:val="0"/>
                <w:bCs w:val="0"/>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Tables</w:t>
            </w:r>
          </w:p>
        </w:tc>
        <w:tc>
          <w:tcPr>
            <w:tcW w:w="0" w:type="auto"/>
            <w:vAlign w:val="center"/>
          </w:tcPr>
          <w:p w14:paraId="6A7FA586">
            <w:pPr>
              <w:pStyle w:val="4"/>
              <w:spacing w:line="360" w:lineRule="auto"/>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Page No.</w:t>
            </w:r>
          </w:p>
        </w:tc>
      </w:tr>
      <w:tr w14:paraId="67AB3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53" w:hRule="atLeast"/>
          <w:tblCellSpacing w:w="15" w:type="dxa"/>
        </w:trPr>
        <w:tc>
          <w:tcPr>
            <w:tcW w:w="0" w:type="auto"/>
            <w:vAlign w:val="center"/>
          </w:tcPr>
          <w:p w14:paraId="019E5C62">
            <w:pPr>
              <w:pStyle w:val="4"/>
              <w:spacing w:line="360" w:lineRule="auto"/>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1</w:t>
            </w:r>
          </w:p>
        </w:tc>
        <w:tc>
          <w:tcPr>
            <w:tcW w:w="0" w:type="auto"/>
            <w:vAlign w:val="center"/>
          </w:tcPr>
          <w:p w14:paraId="16F7C091">
            <w:pPr>
              <w:pStyle w:val="4"/>
              <w:spacing w:line="360" w:lineRule="auto"/>
              <w:jc w:val="center"/>
              <w:rPr>
                <w:rFonts w:hint="default" w:ascii="Times New Roman" w:hAnsi="Times New Roman" w:cs="Times New Roman"/>
                <w:b w:val="0"/>
                <w:bCs w:val="0"/>
                <w:color w:val="000000" w:themeColor="text1"/>
                <w:lang w:val="en-IN"/>
                <w14:textFill>
                  <w14:solidFill>
                    <w14:schemeClr w14:val="tx1"/>
                  </w14:solidFill>
                </w14:textFill>
              </w:rPr>
            </w:pPr>
            <w:r>
              <w:rPr>
                <w:rFonts w:hint="default" w:ascii="Times New Roman" w:hAnsi="Times New Roman" w:cs="Times New Roman"/>
                <w:b w:val="0"/>
                <w:bCs w:val="0"/>
                <w:color w:val="000000" w:themeColor="text1"/>
                <w:lang w:val="en-IN"/>
                <w14:textFill>
                  <w14:solidFill>
                    <w14:schemeClr w14:val="tx1"/>
                  </w14:solidFill>
                </w14:textFill>
              </w:rPr>
              <w:t>Error Rate Comparison of Validation Techniques</w:t>
            </w:r>
          </w:p>
        </w:tc>
        <w:tc>
          <w:tcPr>
            <w:tcW w:w="0" w:type="auto"/>
            <w:vAlign w:val="center"/>
          </w:tcPr>
          <w:p w14:paraId="6EE9048D">
            <w:pPr>
              <w:pStyle w:val="4"/>
              <w:spacing w:line="360" w:lineRule="auto"/>
              <w:jc w:val="cente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10</w:t>
            </w:r>
          </w:p>
        </w:tc>
      </w:tr>
    </w:tbl>
    <w:p w14:paraId="78186A80">
      <w:pPr>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14:paraId="126E5606">
      <w:pPr>
        <w:pStyle w:val="5"/>
        <w:spacing w:line="360" w:lineRule="auto"/>
        <w:jc w:val="center"/>
        <w:rPr>
          <w:rFonts w:hint="default" w:ascii="Times New Roman" w:hAnsi="Times New Roman" w:cs="Times New Roman"/>
          <w:color w:val="000000" w:themeColor="text1"/>
          <w14:textFill>
            <w14:solidFill>
              <w14:schemeClr w14:val="tx1"/>
            </w14:solidFill>
          </w14:textFill>
        </w:rPr>
      </w:pPr>
      <w:bookmarkStart w:id="3" w:name="key-contributors"/>
      <w:r>
        <w:rPr>
          <w:rFonts w:hint="default" w:ascii="Times New Roman" w:hAnsi="Times New Roman" w:cs="Times New Roman"/>
          <w:color w:val="000000" w:themeColor="text1"/>
          <w14:textFill>
            <w14:solidFill>
              <w14:schemeClr w14:val="tx1"/>
            </w14:solidFill>
          </w14:textFill>
        </w:rPr>
        <w:t>ACKNOWLEDGEMENT</w:t>
      </w:r>
    </w:p>
    <w:p w14:paraId="63194DF6">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wish to express our sincere thanks. Behind every achievement lies an unfathomable sea of gratitude to those who actuated it; without them, it would never have existed. We sincerely thank our respected founder and Chancellor, Dr N.M. Veeraiyan, Saveetha Institute of Medical and Technical Science, for his blessings and for being a source of inspiration.  We sincerely thank our Pro-Chancellor, Dr Deepak Nallaswamy Veeraiyan, SIMATS, for his visionary thoughts and support. We sincerely thank our vice-chancellor,</w:t>
      </w: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14:textFill>
            <w14:solidFill>
              <w14:schemeClr w14:val="tx1"/>
            </w14:solidFill>
          </w14:textFill>
        </w:rPr>
        <w:t>Prof. Dr S. Suresh Kumar, SIMATS, for your moral support throughout the project.</w:t>
      </w:r>
    </w:p>
    <w:p w14:paraId="47FD780A">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are indebted to extend our gratitude to our Director, Dr Ramya Deepak, SIMATS Engineering, for facilitating all the facilities and extended support to gain valuable education and learning experience.</w:t>
      </w:r>
    </w:p>
    <w:p w14:paraId="0F114D3A">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Dr.G.Micheal, Professor, Department of Computational Data Science, for continuous help over the period and creative ideas for this capstone project for his inspiring guidance, personal involvement and constant encouragement during this work.</w:t>
      </w:r>
    </w:p>
    <w:p w14:paraId="161E8A3F">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65C6EAFA">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14:textFill>
            <w14:solidFill>
              <w14:schemeClr w14:val="tx1"/>
            </w14:solidFill>
          </w14:textFill>
        </w:rPr>
        <w:t>Sincerely,</w:t>
      </w:r>
    </w:p>
    <w:p w14:paraId="6B60BE37">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p>
    <w:p w14:paraId="1AEABF94">
      <w:pPr>
        <w:pStyle w:val="5"/>
        <w:spacing w:line="360" w:lineRule="auto"/>
        <w:jc w:val="center"/>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A</w:t>
      </w:r>
      <w:r>
        <w:rPr>
          <w:rFonts w:hint="default" w:ascii="Times New Roman" w:hAnsi="Times New Roman" w:cs="Times New Roman"/>
          <w:b w:val="0"/>
          <w:bCs w:val="0"/>
          <w:color w:val="000000" w:themeColor="text1"/>
          <w:sz w:val="24"/>
          <w:szCs w:val="24"/>
          <w14:textFill>
            <w14:solidFill>
              <w14:schemeClr w14:val="tx1"/>
            </w14:solidFill>
          </w14:textFill>
        </w:rPr>
        <w:t>.</w:t>
      </w:r>
      <w:r>
        <w:rPr>
          <w:rFonts w:hint="default" w:ascii="Times New Roman" w:hAnsi="Times New Roman" w:cs="Times New Roman"/>
          <w:b w:val="0"/>
          <w:bCs w:val="0"/>
          <w:color w:val="000000" w:themeColor="text1"/>
          <w:sz w:val="24"/>
          <w:szCs w:val="24"/>
          <w:lang w:val="en-IN"/>
          <w14:textFill>
            <w14:solidFill>
              <w14:schemeClr w14:val="tx1"/>
            </w14:solidFill>
          </w14:textFill>
        </w:rPr>
        <w:t>Manoj Reddy</w:t>
      </w:r>
      <w:r>
        <w:rPr>
          <w:rFonts w:hint="default" w:ascii="Times New Roman" w:hAnsi="Times New Roman" w:cs="Times New Roman"/>
          <w:b w:val="0"/>
          <w:bCs w:val="0"/>
          <w:color w:val="000000" w:themeColor="text1"/>
          <w:sz w:val="24"/>
          <w:szCs w:val="24"/>
          <w14:textFill>
            <w14:solidFill>
              <w14:schemeClr w14:val="tx1"/>
            </w14:solidFill>
          </w14:textFill>
        </w:rPr>
        <w:t xml:space="preserve"> </w:t>
      </w:r>
    </w:p>
    <w:p w14:paraId="43D57072">
      <w:pPr>
        <w:pStyle w:val="3"/>
        <w:jc w:val="both"/>
        <w:rPr>
          <w:rFonts w:hint="default" w:ascii="Times New Roman" w:hAnsi="Times New Roman" w:cs="Times New Roman"/>
        </w:rPr>
      </w:pPr>
    </w:p>
    <w:bookmarkEnd w:id="2"/>
    <w:bookmarkEnd w:id="3"/>
    <w:p w14:paraId="584F0FBE">
      <w:pPr>
        <w:pStyle w:val="4"/>
        <w:spacing w:line="360" w:lineRule="auto"/>
        <w:jc w:val="both"/>
        <w:rPr>
          <w:rFonts w:hint="default" w:ascii="Times New Roman" w:hAnsi="Times New Roman" w:cs="Times New Roman"/>
          <w:color w:val="000000" w:themeColor="text1"/>
          <w14:textFill>
            <w14:solidFill>
              <w14:schemeClr w14:val="tx1"/>
            </w14:solidFill>
          </w14:textFill>
        </w:rPr>
      </w:pPr>
      <w:bookmarkStart w:id="4" w:name="chapter-1-introduction"/>
      <w:r>
        <w:rPr>
          <w:rFonts w:hint="default" w:ascii="Times New Roman" w:hAnsi="Times New Roman" w:cs="Times New Roman"/>
          <w:color w:val="000000" w:themeColor="text1"/>
          <w14:textFill>
            <w14:solidFill>
              <w14:schemeClr w14:val="tx1"/>
            </w14:solidFill>
          </w14:textFill>
        </w:rPr>
        <w:t>Chapter 1: INTRODUCTION</w:t>
      </w:r>
    </w:p>
    <w:p w14:paraId="6C1BCD47">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5" w:name="background-and-significance"/>
      <w:r>
        <w:rPr>
          <w:rFonts w:hint="default" w:ascii="Times New Roman" w:hAnsi="Times New Roman" w:cs="Times New Roman"/>
          <w:color w:val="000000" w:themeColor="text1"/>
          <w:sz w:val="28"/>
          <w:szCs w:val="28"/>
          <w14:textFill>
            <w14:solidFill>
              <w14:schemeClr w14:val="tx1"/>
            </w14:solidFill>
          </w14:textFill>
        </w:rPr>
        <w:t>Background and Significance</w:t>
      </w:r>
    </w:p>
    <w:p w14:paraId="019F1428">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 string validation is a critical component in software applications, ensuring that the data received conforms to the required standards and formats. The rise of web technology and data-intensive applications has amplified the demand for reliable validation mechanisms. However, traditional validation techniques often fall short, resulting in inconsistent data integrity, which can lead to application crashes, security vulnerabilities, and degraded user experience. This project responds to that urgent need by addressing the inadequacies of existing methods.</w:t>
      </w:r>
    </w:p>
    <w:p w14:paraId="4ED503A5">
      <w:pPr>
        <w:pStyle w:val="3"/>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 objective of this capstone project is to design and implement a </w:t>
      </w:r>
      <w:r>
        <w:rPr>
          <w:rFonts w:hint="default" w:ascii="Times New Roman" w:hAnsi="Times New Roman" w:cs="Times New Roman"/>
          <w:b/>
          <w:bCs/>
          <w:color w:val="000000" w:themeColor="text1"/>
          <w14:textFill>
            <w14:solidFill>
              <w14:schemeClr w14:val="tx1"/>
            </w14:solidFill>
          </w14:textFill>
        </w:rPr>
        <w:t>Predictive Parsing-Based Input String Validator</w:t>
      </w:r>
      <w:r>
        <w:rPr>
          <w:rFonts w:hint="default" w:ascii="Times New Roman" w:hAnsi="Times New Roman" w:cs="Times New Roman"/>
          <w:color w:val="000000" w:themeColor="text1"/>
          <w14:textFill>
            <w14:solidFill>
              <w14:schemeClr w14:val="tx1"/>
            </w14:solidFill>
          </w14:textFill>
        </w:rPr>
        <w:t xml:space="preserve"> capable of accurately validating a wide range of input strings. By leveraging historical parsing techniques and integrating them with modern computational approaches, this project aims to establish a validation framework that not only processes data effectively but also provides users with immediate feedback on the accuracy of their inputs.</w:t>
      </w:r>
    </w:p>
    <w:bookmarkEnd w:id="5"/>
    <w:p w14:paraId="5CF9A4DC">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6" w:name="project-objectives"/>
      <w:r>
        <w:rPr>
          <w:rFonts w:hint="default" w:ascii="Times New Roman" w:hAnsi="Times New Roman" w:cs="Times New Roman"/>
          <w:color w:val="000000" w:themeColor="text1"/>
          <w:sz w:val="28"/>
          <w:szCs w:val="28"/>
          <w14:textFill>
            <w14:solidFill>
              <w14:schemeClr w14:val="tx1"/>
            </w14:solidFill>
          </w14:textFill>
        </w:rPr>
        <w:t>Project Objectives</w:t>
      </w:r>
    </w:p>
    <w:p w14:paraId="70368202">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main objectives of this project can be summarized as follows:</w:t>
      </w:r>
    </w:p>
    <w:p w14:paraId="76266AC1">
      <w:pPr>
        <w:pStyle w:val="29"/>
        <w:numPr>
          <w:ilvl w:val="0"/>
          <w:numId w:val="1"/>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Develop a Reliable Parsing Algorithm</w:t>
      </w:r>
      <w:r>
        <w:rPr>
          <w:rFonts w:hint="default" w:ascii="Times New Roman" w:hAnsi="Times New Roman" w:cs="Times New Roman"/>
          <w:color w:val="000000" w:themeColor="text1"/>
          <w14:textFill>
            <w14:solidFill>
              <w14:schemeClr w14:val="tx1"/>
            </w14:solidFill>
          </w14:textFill>
        </w:rPr>
        <w:t>: Create an advanced predictive parser that can process large volumes of input strings with a high degree of accuracy, swiftly identifying and correcting errors.</w:t>
      </w:r>
    </w:p>
    <w:p w14:paraId="3ADA5AD6">
      <w:pPr>
        <w:pStyle w:val="29"/>
        <w:numPr>
          <w:ilvl w:val="0"/>
          <w:numId w:val="1"/>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Design a User-Friendly Interface</w:t>
      </w:r>
      <w:r>
        <w:rPr>
          <w:rFonts w:hint="default" w:ascii="Times New Roman" w:hAnsi="Times New Roman" w:cs="Times New Roman"/>
          <w:color w:val="000000" w:themeColor="text1"/>
          <w14:textFill>
            <w14:solidFill>
              <w14:schemeClr w14:val="tx1"/>
            </w14:solidFill>
          </w14:textFill>
        </w:rPr>
        <w:t>: Enable end-users to input data effortlessly and receive immediate feedback, thereby enhancing the overall user experience.</w:t>
      </w:r>
    </w:p>
    <w:p w14:paraId="65DB8CCC">
      <w:pPr>
        <w:pStyle w:val="29"/>
        <w:numPr>
          <w:ilvl w:val="0"/>
          <w:numId w:val="1"/>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Evaluate Performance Metrics</w:t>
      </w:r>
      <w:r>
        <w:rPr>
          <w:rFonts w:hint="default" w:ascii="Times New Roman" w:hAnsi="Times New Roman" w:cs="Times New Roman"/>
          <w:color w:val="000000" w:themeColor="text1"/>
          <w14:textFill>
            <w14:solidFill>
              <w14:schemeClr w14:val="tx1"/>
            </w14:solidFill>
          </w14:textFill>
        </w:rPr>
        <w:t>: Through rigorous testing, measure the effectiveness of the predictive parser in comparison to conventional validation techniques, focusing on error rates, processing speed, and user satisfaction.</w:t>
      </w:r>
    </w:p>
    <w:bookmarkEnd w:id="6"/>
    <w:p w14:paraId="32B54BC5">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7" w:name="scope"/>
      <w:r>
        <w:rPr>
          <w:rFonts w:hint="default" w:ascii="Times New Roman" w:hAnsi="Times New Roman" w:cs="Times New Roman"/>
          <w:color w:val="000000" w:themeColor="text1"/>
          <w:sz w:val="28"/>
          <w:szCs w:val="28"/>
          <w14:textFill>
            <w14:solidFill>
              <w14:schemeClr w14:val="tx1"/>
            </w14:solidFill>
          </w14:textFill>
        </w:rPr>
        <w:t>Scope</w:t>
      </w:r>
    </w:p>
    <w:p w14:paraId="7028A05A">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This project will explore various aspects of predictive parsing, delving into theoretical frameworks such as </w:t>
      </w:r>
      <w:r>
        <w:rPr>
          <w:rFonts w:hint="default" w:ascii="Times New Roman" w:hAnsi="Times New Roman" w:cs="Times New Roman"/>
          <w:b/>
          <w:bCs/>
          <w:color w:val="000000" w:themeColor="text1"/>
          <w14:textFill>
            <w14:solidFill>
              <w14:schemeClr w14:val="tx1"/>
            </w14:solidFill>
          </w14:textFill>
        </w:rPr>
        <w:t>context-free grammars</w:t>
      </w:r>
      <w:r>
        <w:rPr>
          <w:rFonts w:hint="default" w:ascii="Times New Roman" w:hAnsi="Times New Roman" w:cs="Times New Roman"/>
          <w:color w:val="000000" w:themeColor="text1"/>
          <w14:textFill>
            <w14:solidFill>
              <w14:schemeClr w14:val="tx1"/>
            </w14:solidFill>
          </w14:textFill>
        </w:rPr>
        <w:t xml:space="preserve"> and </w:t>
      </w:r>
      <w:r>
        <w:rPr>
          <w:rFonts w:hint="default" w:ascii="Times New Roman" w:hAnsi="Times New Roman" w:cs="Times New Roman"/>
          <w:b/>
          <w:bCs/>
          <w:color w:val="000000" w:themeColor="text1"/>
          <w14:textFill>
            <w14:solidFill>
              <w14:schemeClr w14:val="tx1"/>
            </w14:solidFill>
          </w14:textFill>
        </w:rPr>
        <w:t>backtracking techniques</w:t>
      </w:r>
      <w:r>
        <w:rPr>
          <w:rFonts w:hint="default" w:ascii="Times New Roman" w:hAnsi="Times New Roman" w:cs="Times New Roman"/>
          <w:color w:val="000000" w:themeColor="text1"/>
          <w14:textFill>
            <w14:solidFill>
              <w14:schemeClr w14:val="tx1"/>
            </w14:solidFill>
          </w14:textFill>
        </w:rPr>
        <w:t>. The implementation of the validator will be focused on specific application contexts relevant to the industry, primarily targeting web forms and data input scenarios prevalent in enterprise applications. The limitations will include the validation of specific input formats, such as dates, email addresses, and structured formats (e.g., JSON), within prescribed boundaries set by the application context.</w:t>
      </w:r>
    </w:p>
    <w:bookmarkEnd w:id="7"/>
    <w:p w14:paraId="619C8A17">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8" w:name="methodology-overview"/>
      <w:r>
        <w:rPr>
          <w:rFonts w:hint="default" w:ascii="Times New Roman" w:hAnsi="Times New Roman" w:cs="Times New Roman"/>
          <w:color w:val="000000" w:themeColor="text1"/>
          <w:sz w:val="28"/>
          <w:szCs w:val="28"/>
          <w14:textFill>
            <w14:solidFill>
              <w14:schemeClr w14:val="tx1"/>
            </w14:solidFill>
          </w14:textFill>
        </w:rPr>
        <w:t>Methodology Overview</w:t>
      </w:r>
    </w:p>
    <w:p w14:paraId="4D6A75B0">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methodology adopted for the development of this project is structured into several key phases:</w:t>
      </w:r>
    </w:p>
    <w:p w14:paraId="0831B8E8">
      <w:pPr>
        <w:pStyle w:val="29"/>
        <w:numPr>
          <w:ilvl w:val="0"/>
          <w:numId w:val="2"/>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Research and Analysis</w:t>
      </w:r>
      <w:r>
        <w:rPr>
          <w:rFonts w:hint="default" w:ascii="Times New Roman" w:hAnsi="Times New Roman" w:cs="Times New Roman"/>
          <w:color w:val="000000" w:themeColor="text1"/>
          <w14:textFill>
            <w14:solidFill>
              <w14:schemeClr w14:val="tx1"/>
            </w14:solidFill>
          </w14:textFill>
        </w:rPr>
        <w:t>: Investigate existing input validation methods, their strengths and weaknesses, and uncover insights from formal language theory and parsing techniques.</w:t>
      </w:r>
    </w:p>
    <w:p w14:paraId="768F5932">
      <w:pPr>
        <w:pStyle w:val="29"/>
        <w:numPr>
          <w:ilvl w:val="0"/>
          <w:numId w:val="2"/>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Design Phase</w:t>
      </w:r>
      <w:r>
        <w:rPr>
          <w:rFonts w:hint="default" w:ascii="Times New Roman" w:hAnsi="Times New Roman" w:cs="Times New Roman"/>
          <w:color w:val="000000" w:themeColor="text1"/>
          <w14:textFill>
            <w14:solidFill>
              <w14:schemeClr w14:val="tx1"/>
            </w14:solidFill>
          </w14:textFill>
        </w:rPr>
        <w:t>: Formulate a design blueprint that encapsulates the predictive parsing mechanics. This includes diagramming the flow of data through the system and outlining the user interface components that will interact with end-users.</w:t>
      </w:r>
    </w:p>
    <w:p w14:paraId="745DC6DA">
      <w:pPr>
        <w:pStyle w:val="29"/>
        <w:numPr>
          <w:ilvl w:val="0"/>
          <w:numId w:val="2"/>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Implementation</w:t>
      </w:r>
      <w:r>
        <w:rPr>
          <w:rFonts w:hint="default" w:ascii="Times New Roman" w:hAnsi="Times New Roman" w:cs="Times New Roman"/>
          <w:color w:val="000000" w:themeColor="text1"/>
          <w14:textFill>
            <w14:solidFill>
              <w14:schemeClr w14:val="tx1"/>
            </w14:solidFill>
          </w14:textFill>
        </w:rPr>
        <w:t>: Develop the predictive validator using appropriate programming languages and frameworks. The implementation phase will also involve integrating the user interface to ensure it is intuitive and responsive.</w:t>
      </w:r>
    </w:p>
    <w:p w14:paraId="4CA2846B">
      <w:pPr>
        <w:pStyle w:val="29"/>
        <w:numPr>
          <w:ilvl w:val="0"/>
          <w:numId w:val="2"/>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Testing and Evaluation</w:t>
      </w:r>
      <w:r>
        <w:rPr>
          <w:rFonts w:hint="default" w:ascii="Times New Roman" w:hAnsi="Times New Roman" w:cs="Times New Roman"/>
          <w:color w:val="000000" w:themeColor="text1"/>
          <w14:textFill>
            <w14:solidFill>
              <w14:schemeClr w14:val="tx1"/>
            </w14:solidFill>
          </w14:textFill>
        </w:rPr>
        <w:t>: Conduct comprehensive testing to assess the validator's performance across various input scenarios. Metrics such as error rates and user feedback will be analyzed to ensure it meets project objectives.</w:t>
      </w:r>
    </w:p>
    <w:p w14:paraId="11BED404">
      <w:pPr>
        <w:pStyle w:val="29"/>
        <w:numPr>
          <w:ilvl w:val="0"/>
          <w:numId w:val="2"/>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Documentation</w:t>
      </w:r>
      <w:r>
        <w:rPr>
          <w:rFonts w:hint="default" w:ascii="Times New Roman" w:hAnsi="Times New Roman" w:cs="Times New Roman"/>
          <w:color w:val="000000" w:themeColor="text1"/>
          <w14:textFill>
            <w14:solidFill>
              <w14:schemeClr w14:val="tx1"/>
            </w14:solidFill>
          </w14:textFill>
        </w:rPr>
        <w:t>: Throughout the project, precise documentation will be maintained to capture methodologies, code, and results, which will facilitate reflection and future improvements.</w:t>
      </w:r>
    </w:p>
    <w:p w14:paraId="60D85A71">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project, through its innovative approach to predictive parsing, seeks to contribute significantly to the field of software validation. By providing an effective solution to input string validation challenges, it holds the potential to enhance data integrity and application reliability significantly.</w:t>
      </w:r>
    </w:p>
    <w:bookmarkEnd w:id="4"/>
    <w:bookmarkEnd w:id="8"/>
    <w:p w14:paraId="67129BB5">
      <w:pPr>
        <w:pStyle w:val="4"/>
        <w:spacing w:line="360" w:lineRule="auto"/>
        <w:jc w:val="both"/>
        <w:rPr>
          <w:rFonts w:hint="default" w:ascii="Times New Roman" w:hAnsi="Times New Roman" w:cs="Times New Roman"/>
          <w:color w:val="000000" w:themeColor="text1"/>
          <w14:textFill>
            <w14:solidFill>
              <w14:schemeClr w14:val="tx1"/>
            </w14:solidFill>
          </w14:textFill>
        </w:rPr>
      </w:pPr>
      <w:bookmarkStart w:id="9" w:name="Xc50482492fbfe386e25079a2a7478f70034df1a"/>
      <w:r>
        <w:rPr>
          <w:rFonts w:hint="default" w:ascii="Times New Roman" w:hAnsi="Times New Roman" w:cs="Times New Roman"/>
          <w:color w:val="000000" w:themeColor="text1"/>
          <w14:textFill>
            <w14:solidFill>
              <w14:schemeClr w14:val="tx1"/>
            </w14:solidFill>
          </w14:textFill>
        </w:rPr>
        <w:t>Chapter 2: PROBLEM IDENTIFICATION AND ANALYSIS</w:t>
      </w:r>
    </w:p>
    <w:p w14:paraId="4FEC55DB">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0" w:name="the-main-issue-input-string-validation"/>
      <w:r>
        <w:rPr>
          <w:rFonts w:hint="default" w:ascii="Times New Roman" w:hAnsi="Times New Roman" w:cs="Times New Roman"/>
          <w:color w:val="000000" w:themeColor="text1"/>
          <w:sz w:val="28"/>
          <w:szCs w:val="28"/>
          <w14:textFill>
            <w14:solidFill>
              <w14:schemeClr w14:val="tx1"/>
            </w14:solidFill>
          </w14:textFill>
        </w:rPr>
        <w:t>The Main Issue: Input String Validation</w:t>
      </w:r>
    </w:p>
    <w:p w14:paraId="38A68A00">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 primary challenge addressed in this capstone project revolves around </w:t>
      </w:r>
      <w:r>
        <w:rPr>
          <w:rFonts w:hint="default" w:ascii="Times New Roman" w:hAnsi="Times New Roman" w:cs="Times New Roman"/>
          <w:b/>
          <w:bCs/>
          <w:color w:val="000000" w:themeColor="text1"/>
          <w14:textFill>
            <w14:solidFill>
              <w14:schemeClr w14:val="tx1"/>
            </w14:solidFill>
          </w14:textFill>
        </w:rPr>
        <w:t>input string validation</w:t>
      </w:r>
      <w:r>
        <w:rPr>
          <w:rFonts w:hint="default" w:ascii="Times New Roman" w:hAnsi="Times New Roman" w:cs="Times New Roman"/>
          <w:color w:val="000000" w:themeColor="text1"/>
          <w14:textFill>
            <w14:solidFill>
              <w14:schemeClr w14:val="tx1"/>
            </w14:solidFill>
          </w14:textFill>
        </w:rPr>
        <w:t xml:space="preserve"> within software systems. Input strings are critical as they often drive backend processes and functionalities in applications. When these strings fail to meet expected formats or standards, the repercussions can be significant. Issues such as application errors, security vulnerabilities, and reduced user satisfaction arise from improper string handling. This project seeks to investigate these challenges and provide a robust solution using predictive parsing techniques.</w:t>
      </w:r>
    </w:p>
    <w:bookmarkEnd w:id="10"/>
    <w:p w14:paraId="6808FADD">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1" w:name="evidence-of-the-problem"/>
      <w:r>
        <w:rPr>
          <w:rFonts w:hint="default" w:ascii="Times New Roman" w:hAnsi="Times New Roman" w:cs="Times New Roman"/>
          <w:color w:val="000000" w:themeColor="text1"/>
          <w:sz w:val="28"/>
          <w:szCs w:val="28"/>
          <w14:textFill>
            <w14:solidFill>
              <w14:schemeClr w14:val="tx1"/>
            </w14:solidFill>
          </w14:textFill>
        </w:rPr>
        <w:t>Evidence of the Problem</w:t>
      </w:r>
    </w:p>
    <w:p w14:paraId="3B8CDA76">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Numerous studies and case analyses underline the severity of inadequate input validation. For example, a report from the OWASP Foundation identifies improper data validation as a principal cause of security vulnerabilities, contributing to incidents such as SQL injection and cross-site scripting (XSS). In an analysis of 500 web applications, it was found that:</w:t>
      </w:r>
    </w:p>
    <w:p w14:paraId="25A5A31B">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70%</w:t>
      </w:r>
      <w:r>
        <w:rPr>
          <w:rFonts w:hint="default" w:ascii="Times New Roman" w:hAnsi="Times New Roman" w:cs="Times New Roman"/>
          <w:color w:val="000000" w:themeColor="text1"/>
          <w14:textFill>
            <w14:solidFill>
              <w14:schemeClr w14:val="tx1"/>
            </w14:solidFill>
          </w14:textFill>
        </w:rPr>
        <w:t xml:space="preserve"> of the applications displayed weak validation mechanisms.</w:t>
      </w:r>
    </w:p>
    <w:p w14:paraId="5E6F0C29">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On average, </w:t>
      </w:r>
      <w:r>
        <w:rPr>
          <w:rFonts w:hint="default" w:ascii="Times New Roman" w:hAnsi="Times New Roman" w:cs="Times New Roman"/>
          <w:b/>
          <w:bCs/>
          <w:color w:val="000000" w:themeColor="text1"/>
          <w14:textFill>
            <w14:solidFill>
              <w14:schemeClr w14:val="tx1"/>
            </w14:solidFill>
          </w14:textFill>
        </w:rPr>
        <w:t>3-5 vulnerabilities per application</w:t>
      </w:r>
      <w:r>
        <w:rPr>
          <w:rFonts w:hint="default" w:ascii="Times New Roman" w:hAnsi="Times New Roman" w:cs="Times New Roman"/>
          <w:color w:val="000000" w:themeColor="text1"/>
          <w14:textFill>
            <w14:solidFill>
              <w14:schemeClr w14:val="tx1"/>
            </w14:solidFill>
          </w14:textFill>
        </w:rPr>
        <w:t xml:space="preserve"> were related to improper input validation.</w:t>
      </w:r>
    </w:p>
    <w:p w14:paraId="65327A6D">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These statistics emphasize not only the prevalence of the problem but also the urgent need for enhanced validation approaches. Additionally, research conducted by the International Journal of Software Engineering highlighted that applications with strong input validation have a </w:t>
      </w:r>
      <w:r>
        <w:rPr>
          <w:rFonts w:hint="default" w:ascii="Times New Roman" w:hAnsi="Times New Roman" w:cs="Times New Roman"/>
          <w:b/>
          <w:bCs/>
          <w:color w:val="000000" w:themeColor="text1"/>
          <w14:textFill>
            <w14:solidFill>
              <w14:schemeClr w14:val="tx1"/>
            </w14:solidFill>
          </w14:textFill>
        </w:rPr>
        <w:t>50% lower incidence</w:t>
      </w:r>
      <w:r>
        <w:rPr>
          <w:rFonts w:hint="default" w:ascii="Times New Roman" w:hAnsi="Times New Roman" w:cs="Times New Roman"/>
          <w:color w:val="000000" w:themeColor="text1"/>
          <w14:textFill>
            <w14:solidFill>
              <w14:schemeClr w14:val="tx1"/>
            </w14:solidFill>
          </w14:textFill>
        </w:rPr>
        <w:t xml:space="preserve"> of runtime errors, indicating a direct correlation between validation robustness and application stability.</w:t>
      </w:r>
    </w:p>
    <w:bookmarkEnd w:id="11"/>
    <w:p w14:paraId="5C8F9943">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2" w:name="key-stakeholders-affected"/>
      <w:r>
        <w:rPr>
          <w:rFonts w:hint="default" w:ascii="Times New Roman" w:hAnsi="Times New Roman" w:cs="Times New Roman"/>
          <w:color w:val="000000" w:themeColor="text1"/>
          <w:sz w:val="28"/>
          <w:szCs w:val="28"/>
          <w14:textFill>
            <w14:solidFill>
              <w14:schemeClr w14:val="tx1"/>
            </w14:solidFill>
          </w14:textFill>
        </w:rPr>
        <w:t>Key Stakeholders Affected</w:t>
      </w:r>
    </w:p>
    <w:p w14:paraId="0BF78E3D">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Several stakeholders are impacted by issues arising from ineffective input string validation, including:</w:t>
      </w:r>
    </w:p>
    <w:p w14:paraId="3318670B">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End Users</w:t>
      </w:r>
      <w:r>
        <w:rPr>
          <w:rFonts w:hint="default" w:ascii="Times New Roman" w:hAnsi="Times New Roman" w:cs="Times New Roman"/>
          <w:color w:val="000000" w:themeColor="text1"/>
          <w14:textFill>
            <w14:solidFill>
              <w14:schemeClr w14:val="tx1"/>
            </w14:solidFill>
          </w14:textFill>
        </w:rPr>
        <w:t>: Typically, they suffer from interrupted services, unexpected application behavior, or compromised security due to insufficient validation.</w:t>
      </w:r>
    </w:p>
    <w:p w14:paraId="4A35E344">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Developers</w:t>
      </w:r>
      <w:r>
        <w:rPr>
          <w:rFonts w:hint="default" w:ascii="Times New Roman" w:hAnsi="Times New Roman" w:cs="Times New Roman"/>
          <w:color w:val="000000" w:themeColor="text1"/>
          <w14:textFill>
            <w14:solidFill>
              <w14:schemeClr w14:val="tx1"/>
            </w14:solidFill>
          </w14:textFill>
        </w:rPr>
        <w:t>: Charged with building applications, they face increased troubleshooting time and maintenance efforts stemming from errors linked to input validation.</w:t>
      </w:r>
    </w:p>
    <w:p w14:paraId="105C927B">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Businesses and Organizations</w:t>
      </w:r>
      <w:r>
        <w:rPr>
          <w:rFonts w:hint="default" w:ascii="Times New Roman" w:hAnsi="Times New Roman" w:cs="Times New Roman"/>
          <w:color w:val="000000" w:themeColor="text1"/>
          <w14:textFill>
            <w14:solidFill>
              <w14:schemeClr w14:val="tx1"/>
            </w14:solidFill>
          </w14:textFill>
        </w:rPr>
        <w:t>: They experience reduced operational efficiency and increased risk of data breaches and compliance issues, which can lead to financial losses or reputational damage.</w:t>
      </w:r>
    </w:p>
    <w:p w14:paraId="4A6C25F1">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Regulatory Bodies</w:t>
      </w:r>
      <w:r>
        <w:rPr>
          <w:rFonts w:hint="default" w:ascii="Times New Roman" w:hAnsi="Times New Roman" w:cs="Times New Roman"/>
          <w:color w:val="000000" w:themeColor="text1"/>
          <w14:textFill>
            <w14:solidFill>
              <w14:schemeClr w14:val="tx1"/>
            </w14:solidFill>
          </w14:textFill>
        </w:rPr>
        <w:t>: These entities stress the importance of data integrity and compliance; failures in applications may lead to regulatory action and fines.</w:t>
      </w:r>
    </w:p>
    <w:bookmarkEnd w:id="12"/>
    <w:p w14:paraId="31F85D4D">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3" w:name="supporting-data"/>
      <w:r>
        <w:rPr>
          <w:rFonts w:hint="default" w:ascii="Times New Roman" w:hAnsi="Times New Roman" w:cs="Times New Roman"/>
          <w:color w:val="000000" w:themeColor="text1"/>
          <w:sz w:val="28"/>
          <w:szCs w:val="28"/>
          <w14:textFill>
            <w14:solidFill>
              <w14:schemeClr w14:val="tx1"/>
            </w14:solidFill>
          </w14:textFill>
        </w:rPr>
        <w:t>Supporting Data</w:t>
      </w:r>
    </w:p>
    <w:p w14:paraId="20202924">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To substantiate the relevance and urgency of these problems, further data can be illuminated through a comprehensive overview:</w:t>
      </w:r>
    </w:p>
    <w:tbl>
      <w:tblPr>
        <w:tblStyle w:val="33"/>
        <w:tblW w:w="0" w:type="auto"/>
        <w:jc w:val="center"/>
        <w:tblLayout w:type="autofit"/>
        <w:tblCellMar>
          <w:top w:w="0" w:type="dxa"/>
          <w:left w:w="108" w:type="dxa"/>
          <w:bottom w:w="0" w:type="dxa"/>
          <w:right w:w="108" w:type="dxa"/>
        </w:tblCellMar>
      </w:tblPr>
      <w:tblGrid>
        <w:gridCol w:w="2472"/>
        <w:gridCol w:w="2867"/>
        <w:gridCol w:w="4237"/>
      </w:tblGrid>
      <w:tr w14:paraId="09D75B6F">
        <w:tblPrEx>
          <w:tblCellMar>
            <w:top w:w="0" w:type="dxa"/>
            <w:left w:w="108" w:type="dxa"/>
            <w:bottom w:w="0" w:type="dxa"/>
            <w:right w:w="108" w:type="dxa"/>
          </w:tblCellMar>
        </w:tblPrEx>
        <w:trPr>
          <w:trHeight w:val="480" w:hRule="atLeast"/>
          <w:tblHeader/>
          <w:jc w:val="center"/>
        </w:trPr>
        <w:tc>
          <w:tcPr>
            <w:tcW w:w="0" w:type="auto"/>
            <w:tcBorders>
              <w:top w:val="single" w:color="auto" w:sz="8" w:space="0"/>
              <w:left w:val="single" w:color="auto" w:sz="8" w:space="0"/>
              <w:bottom w:val="single" w:color="auto" w:sz="8" w:space="0"/>
              <w:right w:val="single" w:color="auto" w:sz="8" w:space="0"/>
            </w:tcBorders>
            <w:vAlign w:val="bottom"/>
          </w:tcPr>
          <w:p w14:paraId="0CD71F93">
            <w:pPr>
              <w:pStyle w:val="29"/>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Issue</w:t>
            </w:r>
          </w:p>
        </w:tc>
        <w:tc>
          <w:tcPr>
            <w:tcW w:w="0" w:type="auto"/>
            <w:tcBorders>
              <w:top w:val="single" w:color="auto" w:sz="8" w:space="0"/>
              <w:left w:val="single" w:color="auto" w:sz="8" w:space="0"/>
              <w:bottom w:val="single" w:color="auto" w:sz="8" w:space="0"/>
              <w:right w:val="single" w:color="auto" w:sz="8" w:space="0"/>
            </w:tcBorders>
            <w:vAlign w:val="bottom"/>
          </w:tcPr>
          <w:p w14:paraId="33E3078B">
            <w:pPr>
              <w:pStyle w:val="29"/>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Impacted Stakeholders</w:t>
            </w:r>
          </w:p>
        </w:tc>
        <w:tc>
          <w:tcPr>
            <w:tcW w:w="0" w:type="auto"/>
            <w:tcBorders>
              <w:top w:val="single" w:color="auto" w:sz="8" w:space="0"/>
              <w:left w:val="single" w:color="auto" w:sz="8" w:space="0"/>
              <w:bottom w:val="single" w:color="auto" w:sz="8" w:space="0"/>
              <w:right w:val="single" w:color="auto" w:sz="8" w:space="0"/>
            </w:tcBorders>
            <w:vAlign w:val="bottom"/>
          </w:tcPr>
          <w:p w14:paraId="27A541BB">
            <w:pPr>
              <w:pStyle w:val="29"/>
              <w:spacing w:line="360" w:lineRule="auto"/>
              <w:jc w:val="both"/>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Consequences</w:t>
            </w:r>
          </w:p>
        </w:tc>
      </w:tr>
      <w:tr w14:paraId="629E7737">
        <w:tblPrEx>
          <w:tblCellMar>
            <w:top w:w="0" w:type="dxa"/>
            <w:left w:w="108" w:type="dxa"/>
            <w:bottom w:w="0" w:type="dxa"/>
            <w:right w:w="108" w:type="dxa"/>
          </w:tblCellMar>
        </w:tblPrEx>
        <w:trPr>
          <w:trHeight w:val="480" w:hRule="atLeast"/>
          <w:jc w:val="center"/>
        </w:trPr>
        <w:tc>
          <w:tcPr>
            <w:tcW w:w="0" w:type="auto"/>
            <w:tcBorders>
              <w:top w:val="single" w:color="auto" w:sz="8" w:space="0"/>
              <w:left w:val="single" w:color="auto" w:sz="8" w:space="0"/>
              <w:bottom w:val="single" w:color="auto" w:sz="8" w:space="0"/>
              <w:right w:val="single" w:color="auto" w:sz="8" w:space="0"/>
            </w:tcBorders>
          </w:tcPr>
          <w:p w14:paraId="25DB6327">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Application Errors</w:t>
            </w:r>
          </w:p>
        </w:tc>
        <w:tc>
          <w:tcPr>
            <w:tcW w:w="0" w:type="auto"/>
            <w:tcBorders>
              <w:top w:val="single" w:color="auto" w:sz="8" w:space="0"/>
              <w:left w:val="single" w:color="auto" w:sz="8" w:space="0"/>
              <w:bottom w:val="single" w:color="auto" w:sz="8" w:space="0"/>
              <w:right w:val="single" w:color="auto" w:sz="8" w:space="0"/>
            </w:tcBorders>
          </w:tcPr>
          <w:p w14:paraId="6C77A0FD">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End Users, Developers</w:t>
            </w:r>
          </w:p>
        </w:tc>
        <w:tc>
          <w:tcPr>
            <w:tcW w:w="0" w:type="auto"/>
            <w:tcBorders>
              <w:top w:val="single" w:color="auto" w:sz="8" w:space="0"/>
              <w:left w:val="single" w:color="auto" w:sz="8" w:space="0"/>
              <w:bottom w:val="single" w:color="auto" w:sz="8" w:space="0"/>
              <w:right w:val="single" w:color="auto" w:sz="8" w:space="0"/>
            </w:tcBorders>
          </w:tcPr>
          <w:p w14:paraId="4467F13D">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Loss of trust, increased support costs</w:t>
            </w:r>
          </w:p>
        </w:tc>
      </w:tr>
      <w:tr w14:paraId="77D59027">
        <w:tblPrEx>
          <w:tblCellMar>
            <w:top w:w="0" w:type="dxa"/>
            <w:left w:w="108" w:type="dxa"/>
            <w:bottom w:w="0" w:type="dxa"/>
            <w:right w:w="108" w:type="dxa"/>
          </w:tblCellMar>
        </w:tblPrEx>
        <w:trPr>
          <w:trHeight w:val="874" w:hRule="atLeast"/>
          <w:jc w:val="center"/>
        </w:trPr>
        <w:tc>
          <w:tcPr>
            <w:tcW w:w="0" w:type="auto"/>
            <w:tcBorders>
              <w:top w:val="single" w:color="auto" w:sz="8" w:space="0"/>
              <w:left w:val="single" w:color="auto" w:sz="8" w:space="0"/>
              <w:bottom w:val="single" w:color="auto" w:sz="8" w:space="0"/>
              <w:right w:val="single" w:color="auto" w:sz="8" w:space="0"/>
            </w:tcBorders>
          </w:tcPr>
          <w:p w14:paraId="745072D0">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Security Vulnerabilities</w:t>
            </w:r>
          </w:p>
        </w:tc>
        <w:tc>
          <w:tcPr>
            <w:tcW w:w="0" w:type="auto"/>
            <w:tcBorders>
              <w:top w:val="single" w:color="auto" w:sz="8" w:space="0"/>
              <w:left w:val="single" w:color="auto" w:sz="8" w:space="0"/>
              <w:bottom w:val="single" w:color="auto" w:sz="8" w:space="0"/>
              <w:right w:val="single" w:color="auto" w:sz="8" w:space="0"/>
            </w:tcBorders>
          </w:tcPr>
          <w:p w14:paraId="4D517CBD">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Businesses, Regulatory Bodies</w:t>
            </w:r>
          </w:p>
        </w:tc>
        <w:tc>
          <w:tcPr>
            <w:tcW w:w="0" w:type="auto"/>
            <w:tcBorders>
              <w:top w:val="single" w:color="auto" w:sz="8" w:space="0"/>
              <w:left w:val="single" w:color="auto" w:sz="8" w:space="0"/>
              <w:bottom w:val="single" w:color="auto" w:sz="8" w:space="0"/>
              <w:right w:val="single" w:color="auto" w:sz="8" w:space="0"/>
            </w:tcBorders>
          </w:tcPr>
          <w:p w14:paraId="4A2B3D25">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Data breaches, legal implications, monetary loss</w:t>
            </w:r>
          </w:p>
        </w:tc>
      </w:tr>
      <w:tr w14:paraId="22E7E1BF">
        <w:tblPrEx>
          <w:tblCellMar>
            <w:top w:w="0" w:type="dxa"/>
            <w:left w:w="108" w:type="dxa"/>
            <w:bottom w:w="0" w:type="dxa"/>
            <w:right w:w="108" w:type="dxa"/>
          </w:tblCellMar>
        </w:tblPrEx>
        <w:trPr>
          <w:trHeight w:val="893" w:hRule="atLeast"/>
          <w:jc w:val="center"/>
        </w:trPr>
        <w:tc>
          <w:tcPr>
            <w:tcW w:w="0" w:type="auto"/>
            <w:tcBorders>
              <w:top w:val="single" w:color="auto" w:sz="8" w:space="0"/>
              <w:left w:val="single" w:color="auto" w:sz="8" w:space="0"/>
              <w:bottom w:val="single" w:color="auto" w:sz="8" w:space="0"/>
              <w:right w:val="single" w:color="auto" w:sz="8" w:space="0"/>
            </w:tcBorders>
          </w:tcPr>
          <w:p w14:paraId="57080E98">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Inefficient Operations</w:t>
            </w:r>
          </w:p>
        </w:tc>
        <w:tc>
          <w:tcPr>
            <w:tcW w:w="0" w:type="auto"/>
            <w:tcBorders>
              <w:top w:val="single" w:color="auto" w:sz="8" w:space="0"/>
              <w:left w:val="single" w:color="auto" w:sz="8" w:space="0"/>
              <w:bottom w:val="single" w:color="auto" w:sz="8" w:space="0"/>
              <w:right w:val="single" w:color="auto" w:sz="8" w:space="0"/>
            </w:tcBorders>
          </w:tcPr>
          <w:p w14:paraId="6B24C2BF">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Organizations</w:t>
            </w:r>
          </w:p>
        </w:tc>
        <w:tc>
          <w:tcPr>
            <w:tcW w:w="0" w:type="auto"/>
            <w:tcBorders>
              <w:top w:val="single" w:color="auto" w:sz="8" w:space="0"/>
              <w:left w:val="single" w:color="auto" w:sz="8" w:space="0"/>
              <w:bottom w:val="single" w:color="auto" w:sz="8" w:space="0"/>
              <w:right w:val="single" w:color="auto" w:sz="8" w:space="0"/>
            </w:tcBorders>
          </w:tcPr>
          <w:p w14:paraId="7C4FF7F1">
            <w:pPr>
              <w:pStyle w:val="29"/>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Decreased productivity, increased downtime</w:t>
            </w:r>
          </w:p>
        </w:tc>
      </w:tr>
    </w:tbl>
    <w:p w14:paraId="34CC2658">
      <w:pPr>
        <w:pStyle w:val="3"/>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data underlines the multifaceted repercussions of poor input validation across various levels of an organization, spotlighting the need for comprehensive approaches.</w:t>
      </w:r>
    </w:p>
    <w:bookmarkEnd w:id="13"/>
    <w:p w14:paraId="16E7BC29">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4" w:name="conclusion-of-problem-analysis"/>
      <w:r>
        <w:rPr>
          <w:rFonts w:hint="default" w:ascii="Times New Roman" w:hAnsi="Times New Roman" w:cs="Times New Roman"/>
          <w:color w:val="000000" w:themeColor="text1"/>
          <w:sz w:val="28"/>
          <w:szCs w:val="28"/>
          <w14:textFill>
            <w14:solidFill>
              <w14:schemeClr w14:val="tx1"/>
            </w14:solidFill>
          </w14:textFill>
        </w:rPr>
        <w:t>Conclusion of Problem Analysis</w:t>
      </w:r>
    </w:p>
    <w:p w14:paraId="532A4197">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issues relating to input string validation are well-established and documented. Data from extensive studies and industry reports reinforces the importance of addressing this problem strategically.</w:t>
      </w:r>
    </w:p>
    <w:p w14:paraId="44C7C574">
      <w:pPr>
        <w:pStyle w:val="3"/>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By implementing a </w:t>
      </w:r>
      <w:r>
        <w:rPr>
          <w:rFonts w:hint="default" w:ascii="Times New Roman" w:hAnsi="Times New Roman" w:cs="Times New Roman"/>
          <w:b/>
          <w:bCs/>
          <w:color w:val="000000" w:themeColor="text1"/>
          <w14:textFill>
            <w14:solidFill>
              <w14:schemeClr w14:val="tx1"/>
            </w14:solidFill>
          </w14:textFill>
        </w:rPr>
        <w:t>Predictive Parsing-Based Input String Validator</w:t>
      </w:r>
      <w:r>
        <w:rPr>
          <w:rFonts w:hint="default" w:ascii="Times New Roman" w:hAnsi="Times New Roman" w:cs="Times New Roman"/>
          <w:color w:val="000000" w:themeColor="text1"/>
          <w14:textFill>
            <w14:solidFill>
              <w14:schemeClr w14:val="tx1"/>
            </w14:solidFill>
          </w14:textFill>
        </w:rPr>
        <w:t>, the project aims to significantly reduce errors associated with input string handling, thus enhancing application reliability and data security. The next steps include exploring the design and implementation of solutions that are responsive to these identified needs, ensuring that stakeholders benefit from improved validation mechanisms.</w:t>
      </w:r>
    </w:p>
    <w:p w14:paraId="68DCA562">
      <w:pPr>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bookmarkEnd w:id="9"/>
    <w:bookmarkEnd w:id="14"/>
    <w:p w14:paraId="3BEB8FD3">
      <w:pPr>
        <w:pStyle w:val="4"/>
        <w:spacing w:line="360" w:lineRule="auto"/>
        <w:jc w:val="both"/>
        <w:rPr>
          <w:rFonts w:hint="default" w:ascii="Times New Roman" w:hAnsi="Times New Roman" w:cs="Times New Roman"/>
          <w:color w:val="000000" w:themeColor="text1"/>
          <w14:textFill>
            <w14:solidFill>
              <w14:schemeClr w14:val="tx1"/>
            </w14:solidFill>
          </w14:textFill>
        </w:rPr>
      </w:pPr>
      <w:bookmarkStart w:id="15" w:name="X7597f4976b0bf6c53a5c62f92ef452221aa1e11"/>
      <w:r>
        <w:rPr>
          <w:rFonts w:hint="default" w:ascii="Times New Roman" w:hAnsi="Times New Roman" w:cs="Times New Roman"/>
          <w:color w:val="000000" w:themeColor="text1"/>
          <w14:textFill>
            <w14:solidFill>
              <w14:schemeClr w14:val="tx1"/>
            </w14:solidFill>
          </w14:textFill>
        </w:rPr>
        <w:t>Chapter 3: SOLUTION DESIGN AND IMPLEMENTATION</w:t>
      </w:r>
    </w:p>
    <w:p w14:paraId="56F95889">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6" w:name="development-and-design-process"/>
      <w:r>
        <w:rPr>
          <w:rFonts w:hint="default" w:ascii="Times New Roman" w:hAnsi="Times New Roman" w:cs="Times New Roman"/>
          <w:color w:val="000000" w:themeColor="text1"/>
          <w:sz w:val="28"/>
          <w:szCs w:val="28"/>
          <w14:textFill>
            <w14:solidFill>
              <w14:schemeClr w14:val="tx1"/>
            </w14:solidFill>
          </w14:textFill>
        </w:rPr>
        <w:t>Development and Design Process</w:t>
      </w:r>
    </w:p>
    <w:p w14:paraId="36C6532A">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 design process for the </w:t>
      </w:r>
      <w:r>
        <w:rPr>
          <w:rFonts w:hint="default" w:ascii="Times New Roman" w:hAnsi="Times New Roman" w:cs="Times New Roman"/>
          <w:b/>
          <w:bCs/>
          <w:color w:val="000000" w:themeColor="text1"/>
          <w14:textFill>
            <w14:solidFill>
              <w14:schemeClr w14:val="tx1"/>
            </w14:solidFill>
          </w14:textFill>
        </w:rPr>
        <w:t>Predictive Parsing-Based Input String Validator</w:t>
      </w:r>
      <w:r>
        <w:rPr>
          <w:rFonts w:hint="default" w:ascii="Times New Roman" w:hAnsi="Times New Roman" w:cs="Times New Roman"/>
          <w:color w:val="000000" w:themeColor="text1"/>
          <w14:textFill>
            <w14:solidFill>
              <w14:schemeClr w14:val="tx1"/>
            </w14:solidFill>
          </w14:textFill>
        </w:rPr>
        <w:t xml:space="preserve"> followed a structured methodology aimed at ensuring both technical excellence and user-driven functionality. The development encompassed several distinct phases, including requirements gathering, system architecture design, coding, and iterative testing.</w:t>
      </w:r>
    </w:p>
    <w:p w14:paraId="71715277">
      <w:pPr>
        <w:numPr>
          <w:ilvl w:val="0"/>
          <w:numId w:val="4"/>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Requirements Gathering</w:t>
      </w:r>
      <w:r>
        <w:rPr>
          <w:rFonts w:hint="default" w:ascii="Times New Roman" w:hAnsi="Times New Roman" w:cs="Times New Roman"/>
          <w:color w:val="000000" w:themeColor="text1"/>
          <w14:textFill>
            <w14:solidFill>
              <w14:schemeClr w14:val="tx1"/>
            </w14:solidFill>
          </w14:textFill>
        </w:rPr>
        <w:t>: In this initial phase, stakeholder needs were identified through interviews and surveys. Key requirements included the ability to handle diverse input formats, real-time feedback, and a high level of accuracy in validation.</w:t>
      </w:r>
    </w:p>
    <w:p w14:paraId="237581C3">
      <w:pPr>
        <w:numPr>
          <w:ilvl w:val="0"/>
          <w:numId w:val="4"/>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System Architecture Design</w:t>
      </w:r>
      <w:r>
        <w:rPr>
          <w:rFonts w:hint="default" w:ascii="Times New Roman" w:hAnsi="Times New Roman" w:cs="Times New Roman"/>
          <w:color w:val="000000" w:themeColor="text1"/>
          <w14:textFill>
            <w14:solidFill>
              <w14:schemeClr w14:val="tx1"/>
            </w14:solidFill>
          </w14:textFill>
        </w:rPr>
        <w:t>: A modular architecture was designed, breaking down the solution into components such as the parser, user interface, and error handling mechanisms. This structure facilitates scalability and maintains clarity in the overall design.</w:t>
      </w:r>
    </w:p>
    <w:p w14:paraId="6DFFEA48">
      <w:pPr>
        <w:numPr>
          <w:ilvl w:val="0"/>
          <w:numId w:val="4"/>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Iterative Development</w:t>
      </w:r>
      <w:r>
        <w:rPr>
          <w:rFonts w:hint="default" w:ascii="Times New Roman" w:hAnsi="Times New Roman" w:cs="Times New Roman"/>
          <w:color w:val="000000" w:themeColor="text1"/>
          <w14:textFill>
            <w14:solidFill>
              <w14:schemeClr w14:val="tx1"/>
            </w14:solidFill>
          </w14:textFill>
        </w:rPr>
        <w:t>: The solution employed an Agile development approach, enabling continuous feedback cycles where components could be developed and tested simultaneously. This iterative method ensured responsiveness to stakeholder input and adaptability to changing requirements.</w:t>
      </w:r>
    </w:p>
    <w:p w14:paraId="0DCBC133">
      <w:pPr>
        <w:numPr>
          <w:ilvl w:val="0"/>
          <w:numId w:val="4"/>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Testing and Validation</w:t>
      </w:r>
      <w:r>
        <w:rPr>
          <w:rFonts w:hint="default" w:ascii="Times New Roman" w:hAnsi="Times New Roman" w:cs="Times New Roman"/>
          <w:color w:val="000000" w:themeColor="text1"/>
          <w14:textFill>
            <w14:solidFill>
              <w14:schemeClr w14:val="tx1"/>
            </w14:solidFill>
          </w14:textFill>
        </w:rPr>
        <w:t>: Rigorous testing was conducted at each stage of development, emphasizing unit testing for individual components and integration testing for the entire system. This approach aimed to uncover issues early, maintaining high reliability across the solution.</w:t>
      </w:r>
    </w:p>
    <w:bookmarkEnd w:id="16"/>
    <w:p w14:paraId="5CBF6A83">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7" w:name="tools-and-technologies-used"/>
      <w:r>
        <w:rPr>
          <w:rFonts w:hint="default" w:ascii="Times New Roman" w:hAnsi="Times New Roman" w:cs="Times New Roman"/>
          <w:color w:val="000000" w:themeColor="text1"/>
          <w:sz w:val="28"/>
          <w:szCs w:val="28"/>
          <w14:textFill>
            <w14:solidFill>
              <w14:schemeClr w14:val="tx1"/>
            </w14:solidFill>
          </w14:textFill>
        </w:rPr>
        <w:t>Tools and Technologies Used</w:t>
      </w:r>
    </w:p>
    <w:p w14:paraId="36660B24">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implementation of the Predictive Parsing-Based Input String Validator was facilitated by a combination of programming languages, frameworks, and tools that enhanced both development efficiency and effectiveness of the final output.</w:t>
      </w:r>
    </w:p>
    <w:p w14:paraId="03C63EF8">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Programming Language</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b/>
          <w:bCs/>
          <w:color w:val="000000" w:themeColor="text1"/>
          <w14:textFill>
            <w14:solidFill>
              <w14:schemeClr w14:val="tx1"/>
            </w14:solidFill>
          </w14:textFill>
        </w:rPr>
        <w:t>Python</w:t>
      </w:r>
      <w:r>
        <w:rPr>
          <w:rFonts w:hint="default" w:ascii="Times New Roman" w:hAnsi="Times New Roman" w:cs="Times New Roman"/>
          <w:color w:val="000000" w:themeColor="text1"/>
          <w14:textFill>
            <w14:solidFill>
              <w14:schemeClr w14:val="tx1"/>
            </w14:solidFill>
          </w14:textFill>
        </w:rPr>
        <w:t xml:space="preserve"> was chosen for its readability, extensive libraries, and support for data manipulation. It proved particularly beneficial due to its robust parsing libraries.</w:t>
      </w:r>
    </w:p>
    <w:p w14:paraId="676A703B">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Libraries and Frameworks</w:t>
      </w:r>
      <w:r>
        <w:rPr>
          <w:rFonts w:hint="default" w:ascii="Times New Roman" w:hAnsi="Times New Roman" w:cs="Times New Roman"/>
          <w:color w:val="000000" w:themeColor="text1"/>
          <w14:textFill>
            <w14:solidFill>
              <w14:schemeClr w14:val="tx1"/>
            </w14:solidFill>
          </w14:textFill>
        </w:rPr>
        <w:t>:</w:t>
      </w:r>
    </w:p>
    <w:p w14:paraId="796073DA">
      <w:pPr>
        <w:pStyle w:val="29"/>
        <w:numPr>
          <w:ilvl w:val="1"/>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ANTLR (ANother Tool for Language Recognition)</w:t>
      </w:r>
      <w:r>
        <w:rPr>
          <w:rFonts w:hint="default" w:ascii="Times New Roman" w:hAnsi="Times New Roman" w:cs="Times New Roman"/>
          <w:color w:val="000000" w:themeColor="text1"/>
          <w14:textFill>
            <w14:solidFill>
              <w14:schemeClr w14:val="tx1"/>
            </w14:solidFill>
          </w14:textFill>
        </w:rPr>
        <w:t xml:space="preserve"> was utilized for generating the parser. Its ability to create parsers for various languages simplified the model-building stage.</w:t>
      </w:r>
    </w:p>
    <w:p w14:paraId="04496C08">
      <w:pPr>
        <w:pStyle w:val="29"/>
        <w:numPr>
          <w:ilvl w:val="1"/>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Flask</w:t>
      </w:r>
      <w:r>
        <w:rPr>
          <w:rFonts w:hint="default" w:ascii="Times New Roman" w:hAnsi="Times New Roman" w:cs="Times New Roman"/>
          <w:color w:val="000000" w:themeColor="text1"/>
          <w14:textFill>
            <w14:solidFill>
              <w14:schemeClr w14:val="tx1"/>
            </w14:solidFill>
          </w14:textFill>
        </w:rPr>
        <w:t xml:space="preserve"> was selected as the web framework for developing the user interface, enabling rapid deployment of a responsive application.</w:t>
      </w:r>
    </w:p>
    <w:p w14:paraId="0FC22FDF">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Version Control</w:t>
      </w:r>
      <w:r>
        <w:rPr>
          <w:rFonts w:hint="default" w:ascii="Times New Roman" w:hAnsi="Times New Roman" w:cs="Times New Roman"/>
          <w:color w:val="000000" w:themeColor="text1"/>
          <w14:textFill>
            <w14:solidFill>
              <w14:schemeClr w14:val="tx1"/>
            </w14:solidFill>
          </w14:textFill>
        </w:rPr>
        <w:t xml:space="preserve">: </w:t>
      </w:r>
      <w:r>
        <w:rPr>
          <w:rFonts w:hint="default" w:ascii="Times New Roman" w:hAnsi="Times New Roman" w:cs="Times New Roman"/>
          <w:b/>
          <w:bCs/>
          <w:color w:val="000000" w:themeColor="text1"/>
          <w14:textFill>
            <w14:solidFill>
              <w14:schemeClr w14:val="tx1"/>
            </w14:solidFill>
          </w14:textFill>
        </w:rPr>
        <w:t>Git</w:t>
      </w:r>
      <w:r>
        <w:rPr>
          <w:rFonts w:hint="default" w:ascii="Times New Roman" w:hAnsi="Times New Roman" w:cs="Times New Roman"/>
          <w:color w:val="000000" w:themeColor="text1"/>
          <w14:textFill>
            <w14:solidFill>
              <w14:schemeClr w14:val="tx1"/>
            </w14:solidFill>
          </w14:textFill>
        </w:rPr>
        <w:t xml:space="preserve"> was employed for version control, facilitating collaborative work and tracking changes throughout the development process.</w:t>
      </w:r>
    </w:p>
    <w:p w14:paraId="27B343FF">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Testing Framework</w:t>
      </w:r>
      <w:r>
        <w:rPr>
          <w:rFonts w:hint="default" w:ascii="Times New Roman" w:hAnsi="Times New Roman" w:cs="Times New Roman"/>
          <w:color w:val="000000" w:themeColor="text1"/>
          <w14:textFill>
            <w14:solidFill>
              <w14:schemeClr w14:val="tx1"/>
            </w14:solidFill>
          </w14:textFill>
        </w:rPr>
        <w:t xml:space="preserve">: Use of </w:t>
      </w:r>
      <w:r>
        <w:rPr>
          <w:rFonts w:hint="default" w:ascii="Times New Roman" w:hAnsi="Times New Roman" w:cs="Times New Roman"/>
          <w:b/>
          <w:bCs/>
          <w:color w:val="000000" w:themeColor="text1"/>
          <w14:textFill>
            <w14:solidFill>
              <w14:schemeClr w14:val="tx1"/>
            </w14:solidFill>
          </w14:textFill>
        </w:rPr>
        <w:t>pytest</w:t>
      </w:r>
      <w:r>
        <w:rPr>
          <w:rFonts w:hint="default" w:ascii="Times New Roman" w:hAnsi="Times New Roman" w:cs="Times New Roman"/>
          <w:color w:val="000000" w:themeColor="text1"/>
          <w14:textFill>
            <w14:solidFill>
              <w14:schemeClr w14:val="tx1"/>
            </w14:solidFill>
          </w14:textFill>
        </w:rPr>
        <w:t xml:space="preserve"> allowed for comprehensive unit tests, enabling the verification of individual components and their interactions.</w:t>
      </w:r>
    </w:p>
    <w:bookmarkEnd w:id="17"/>
    <w:p w14:paraId="23445A24">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8" w:name="project-design"/>
      <w:r>
        <w:rPr>
          <w:rFonts w:hint="default" w:ascii="Times New Roman" w:hAnsi="Times New Roman" w:cs="Times New Roman"/>
          <w:color w:val="000000" w:themeColor="text1"/>
          <w:sz w:val="28"/>
          <w:szCs w:val="28"/>
          <w14:textFill>
            <w14:solidFill>
              <w14:schemeClr w14:val="tx1"/>
            </w14:solidFill>
          </w14:textFill>
        </w:rPr>
        <w:t>Project Design</w:t>
      </w:r>
    </w:p>
    <w:p w14:paraId="1042DC04">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project design emphasized a user-centric approach, ensuring that the validator was accessible and effective for a wide range of users. Several key design elements were implemented:</w:t>
      </w:r>
    </w:p>
    <w:p w14:paraId="6FFF3D1F">
      <w:pPr>
        <w:numPr>
          <w:ilvl w:val="0"/>
          <w:numId w:val="5"/>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Predictive Parsing Algorithm</w:t>
      </w:r>
      <w:r>
        <w:rPr>
          <w:rFonts w:hint="default" w:ascii="Times New Roman" w:hAnsi="Times New Roman" w:cs="Times New Roman"/>
          <w:color w:val="000000" w:themeColor="text1"/>
          <w14:textFill>
            <w14:solidFill>
              <w14:schemeClr w14:val="tx1"/>
            </w14:solidFill>
          </w14:textFill>
        </w:rPr>
        <w:t>: The heart of the solution lies in the predictive parsing algorithm, which leverages recursive descent parsing techniques. This enables the validator to anticipate and manage various input patterns efficiently, thereby reducing error rates significantly.</w:t>
      </w:r>
    </w:p>
    <w:p w14:paraId="2DD8CCE4">
      <w:pPr>
        <w:numPr>
          <w:ilvl w:val="0"/>
          <w:numId w:val="5"/>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User Interface (UI)</w:t>
      </w:r>
      <w:r>
        <w:rPr>
          <w:rFonts w:hint="default" w:ascii="Times New Roman" w:hAnsi="Times New Roman" w:cs="Times New Roman"/>
          <w:color w:val="000000" w:themeColor="text1"/>
          <w14:textFill>
            <w14:solidFill>
              <w14:schemeClr w14:val="tx1"/>
            </w14:solidFill>
          </w14:textFill>
        </w:rPr>
        <w:t>: The UI was designed to facilitate ease of use. It incorporates elements such as:</w:t>
      </w:r>
    </w:p>
    <w:p w14:paraId="71391FC4">
      <w:pPr>
        <w:pStyle w:val="29"/>
        <w:numPr>
          <w:ilvl w:val="1"/>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Input Fields</w:t>
      </w:r>
      <w:r>
        <w:rPr>
          <w:rFonts w:hint="default" w:ascii="Times New Roman" w:hAnsi="Times New Roman" w:cs="Times New Roman"/>
          <w:color w:val="000000" w:themeColor="text1"/>
          <w14:textFill>
            <w14:solidFill>
              <w14:schemeClr w14:val="tx1"/>
            </w14:solidFill>
          </w14:textFill>
        </w:rPr>
        <w:t>: Where users can enter data.</w:t>
      </w:r>
    </w:p>
    <w:p w14:paraId="37849358">
      <w:pPr>
        <w:pStyle w:val="29"/>
        <w:numPr>
          <w:ilvl w:val="1"/>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Immediate Validation Feedback</w:t>
      </w:r>
      <w:r>
        <w:rPr>
          <w:rFonts w:hint="default" w:ascii="Times New Roman" w:hAnsi="Times New Roman" w:cs="Times New Roman"/>
          <w:color w:val="000000" w:themeColor="text1"/>
          <w14:textFill>
            <w14:solidFill>
              <w14:schemeClr w14:val="tx1"/>
            </w14:solidFill>
          </w14:textFill>
        </w:rPr>
        <w:t>: Validation results are displayed dynamically, providing users with real-time feedback on the accuracy of their inputs.</w:t>
      </w:r>
    </w:p>
    <w:p w14:paraId="74157B98">
      <w:pPr>
        <w:numPr>
          <w:ilvl w:val="0"/>
          <w:numId w:val="5"/>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Error Handling Mechanisms</w:t>
      </w:r>
      <w:r>
        <w:rPr>
          <w:rFonts w:hint="default" w:ascii="Times New Roman" w:hAnsi="Times New Roman" w:cs="Times New Roman"/>
          <w:color w:val="000000" w:themeColor="text1"/>
          <w14:textFill>
            <w14:solidFill>
              <w14:schemeClr w14:val="tx1"/>
            </w14:solidFill>
          </w14:textFill>
        </w:rPr>
        <w:t>: The system incorporates robust error handling capabilities that log issues and provide users with descriptive feedback on validation failures. This transparency was vital for enhancing user trust and engagement.</w:t>
      </w:r>
    </w:p>
    <w:bookmarkEnd w:id="18"/>
    <w:p w14:paraId="7733743F">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19" w:name="engineering-standards-applied"/>
      <w:r>
        <w:rPr>
          <w:rFonts w:hint="default" w:ascii="Times New Roman" w:hAnsi="Times New Roman" w:cs="Times New Roman"/>
          <w:color w:val="000000" w:themeColor="text1"/>
          <w:sz w:val="28"/>
          <w:szCs w:val="28"/>
          <w14:textFill>
            <w14:solidFill>
              <w14:schemeClr w14:val="tx1"/>
            </w14:solidFill>
          </w14:textFill>
        </w:rPr>
        <w:t>Engineering Standards Applied</w:t>
      </w:r>
    </w:p>
    <w:p w14:paraId="0BFF82CF">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 developing the Predictive Parsing-Based Input String Validator, several regulated engineering standards were adhered to:</w:t>
      </w:r>
    </w:p>
    <w:p w14:paraId="644A04A8">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ISO/IEC 25010</w:t>
      </w:r>
      <w:r>
        <w:rPr>
          <w:rFonts w:hint="default" w:ascii="Times New Roman" w:hAnsi="Times New Roman" w:cs="Times New Roman"/>
          <w:color w:val="000000" w:themeColor="text1"/>
          <w14:textFill>
            <w14:solidFill>
              <w14:schemeClr w14:val="tx1"/>
            </w14:solidFill>
          </w14:textFill>
        </w:rPr>
        <w:t>: This standard defines the quality characteristics of software products, focusing on aspects like functionality, reliability, and usability. The design process ensured compliance with these characteristics, enhancing the overall quality of the validator.</w:t>
      </w:r>
    </w:p>
    <w:p w14:paraId="06A1897C">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Agile Methodology Standards</w:t>
      </w:r>
      <w:r>
        <w:rPr>
          <w:rFonts w:hint="default" w:ascii="Times New Roman" w:hAnsi="Times New Roman" w:cs="Times New Roman"/>
          <w:color w:val="000000" w:themeColor="text1"/>
          <w14:textFill>
            <w14:solidFill>
              <w14:schemeClr w14:val="tx1"/>
            </w14:solidFill>
          </w14:textFill>
        </w:rPr>
        <w:t>: The iterative development approach aligned with Agile principles, promoting adaptability and continuous improvement during the project lifecycle.</w:t>
      </w:r>
    </w:p>
    <w:p w14:paraId="7E241576">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Accessibility Standards</w:t>
      </w:r>
      <w:r>
        <w:rPr>
          <w:rFonts w:hint="default" w:ascii="Times New Roman" w:hAnsi="Times New Roman" w:cs="Times New Roman"/>
          <w:color w:val="000000" w:themeColor="text1"/>
          <w14:textFill>
            <w14:solidFill>
              <w14:schemeClr w14:val="tx1"/>
            </w14:solidFill>
          </w14:textFill>
        </w:rPr>
        <w:t xml:space="preserve">: The user interface was developed following the </w:t>
      </w:r>
      <w:r>
        <w:rPr>
          <w:rFonts w:hint="default" w:ascii="Times New Roman" w:hAnsi="Times New Roman" w:cs="Times New Roman"/>
          <w:b/>
          <w:bCs/>
          <w:color w:val="000000" w:themeColor="text1"/>
          <w14:textFill>
            <w14:solidFill>
              <w14:schemeClr w14:val="tx1"/>
            </w14:solidFill>
          </w14:textFill>
        </w:rPr>
        <w:t>Web Content Accessibility Guidelines (WCAG)</w:t>
      </w:r>
      <w:r>
        <w:rPr>
          <w:rFonts w:hint="default" w:ascii="Times New Roman" w:hAnsi="Times New Roman" w:cs="Times New Roman"/>
          <w:color w:val="000000" w:themeColor="text1"/>
          <w14:textFill>
            <w14:solidFill>
              <w14:schemeClr w14:val="tx1"/>
            </w14:solidFill>
          </w14:textFill>
        </w:rPr>
        <w:t>, ensuring that the validator is usable by individuals with disabilities, thereby enhancing inclusivity.</w:t>
      </w:r>
    </w:p>
    <w:p w14:paraId="495851A5">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comprehensive design and implementation strategy aimed to create a robust and effective Predictive Parsing-Based Input String Validator that addresses the identified challenges in input string validation while maintaining a focus on user experience and accessibility.</w:t>
      </w:r>
    </w:p>
    <w:bookmarkEnd w:id="15"/>
    <w:bookmarkEnd w:id="19"/>
    <w:p w14:paraId="4E4E1520">
      <w:pPr>
        <w:pStyle w:val="5"/>
        <w:spacing w:line="360" w:lineRule="auto"/>
        <w:jc w:val="both"/>
        <w:rPr>
          <w:rFonts w:hint="default" w:ascii="Times New Roman" w:hAnsi="Times New Roman" w:cs="Times New Roman"/>
          <w:color w:val="000000" w:themeColor="text1"/>
          <w14:textFill>
            <w14:solidFill>
              <w14:schemeClr w14:val="tx1"/>
            </w14:solidFill>
          </w14:textFill>
        </w:rPr>
      </w:pPr>
      <w:bookmarkStart w:id="20" w:name="chapter-4-results-and-recommendations"/>
      <w:r>
        <w:rPr>
          <w:rFonts w:hint="default" w:ascii="Times New Roman" w:hAnsi="Times New Roman" w:cs="Times New Roman"/>
          <w:color w:val="000000" w:themeColor="text1"/>
          <w14:textFill>
            <w14:solidFill>
              <w14:schemeClr w14:val="tx1"/>
            </w14:solidFill>
          </w14:textFill>
        </w:rPr>
        <w:t>Diagrams</w:t>
      </w:r>
    </w:p>
    <w:p w14:paraId="248D50F5">
      <w:pPr>
        <w:pStyle w:val="3"/>
        <w:ind w:left="1327" w:leftChars="553" w:firstLine="0" w:firstLineChars="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rPr>
        <w:drawing>
          <wp:inline distT="0" distB="0" distL="0" distR="0">
            <wp:extent cx="3380740" cy="2617470"/>
            <wp:effectExtent l="0" t="0" r="0" b="0"/>
            <wp:docPr id="249175130" name="Picture 1" descr="Difference Between Recursive Predictive Descent Parser and Non-Recursive  Predictive Descent Pars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5130" name="Picture 1" descr="Difference Between Recursive Predictive Descent Parser and Non-Recursive  Predictive Descent Parser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1939" cy="2641601"/>
                    </a:xfrm>
                    <a:prstGeom prst="rect">
                      <a:avLst/>
                    </a:prstGeom>
                    <a:noFill/>
                    <a:ln>
                      <a:noFill/>
                    </a:ln>
                  </pic:spPr>
                </pic:pic>
              </a:graphicData>
            </a:graphic>
          </wp:inline>
        </w:drawing>
      </w:r>
    </w:p>
    <w:p w14:paraId="5C6782CC">
      <w:pPr>
        <w:pStyle w:val="3"/>
        <w:ind w:left="720" w:leftChars="300" w:firstLine="0" w:firstLineChars="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Figure A</w:t>
      </w:r>
      <w:r>
        <w:rPr>
          <w:rFonts w:hint="default" w:ascii="Times New Roman" w:hAnsi="Times New Roman" w:cs="Times New Roman"/>
          <w:color w:val="000000" w:themeColor="text1"/>
          <w14:textFill>
            <w14:solidFill>
              <w14:schemeClr w14:val="tx1"/>
            </w14:solidFill>
          </w14:textFill>
        </w:rPr>
        <w:t>: Predictive Parser Diagram</w:t>
      </w:r>
    </w:p>
    <w:p w14:paraId="0A11A401">
      <w:pPr>
        <w:pStyle w:val="3"/>
        <w:ind w:left="1541" w:leftChars="642" w:right="895" w:rightChars="373" w:firstLine="0" w:firstLineChars="0"/>
        <w:jc w:val="both"/>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drawing>
          <wp:inline distT="0" distB="0" distL="0" distR="0">
            <wp:extent cx="3338195" cy="3338195"/>
            <wp:effectExtent l="0" t="0" r="14605" b="14605"/>
            <wp:docPr id="12827458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45831"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46265" cy="3346265"/>
                    </a:xfrm>
                    <a:prstGeom prst="rect">
                      <a:avLst/>
                    </a:prstGeom>
                    <a:noFill/>
                    <a:ln>
                      <a:noFill/>
                    </a:ln>
                  </pic:spPr>
                </pic:pic>
              </a:graphicData>
            </a:graphic>
          </wp:inline>
        </w:drawing>
      </w:r>
    </w:p>
    <w:p w14:paraId="61CD704F">
      <w:pPr>
        <w:pStyle w:val="3"/>
        <w:ind w:left="1339" w:leftChars="318" w:hanging="576" w:hangingChars="240"/>
        <w:jc w:val="both"/>
        <w:rPr>
          <w:rFonts w:hint="default" w:ascii="Times New Roman" w:hAnsi="Times New Roman" w:cs="Times New Roman"/>
        </w:rPr>
      </w:pPr>
      <w:r>
        <w:rPr>
          <w:rFonts w:hint="default" w:ascii="Times New Roman" w:hAnsi="Times New Roman" w:cs="Times New Roman"/>
          <w:b/>
          <w:bCs/>
          <w:color w:val="000000" w:themeColor="text1"/>
          <w14:textFill>
            <w14:solidFill>
              <w14:schemeClr w14:val="tx1"/>
            </w14:solidFill>
          </w14:textFill>
        </w:rPr>
        <w:t>Figure B</w:t>
      </w:r>
      <w:r>
        <w:rPr>
          <w:rFonts w:hint="default" w:ascii="Times New Roman" w:hAnsi="Times New Roman" w:cs="Times New Roman"/>
          <w:color w:val="000000" w:themeColor="text1"/>
          <w14:textFill>
            <w14:solidFill>
              <w14:schemeClr w14:val="tx1"/>
            </w14:solidFill>
          </w14:textFill>
        </w:rPr>
        <w:t>: User Interface Flowchart</w:t>
      </w:r>
    </w:p>
    <w:p w14:paraId="7ED1C5CE">
      <w:pPr>
        <w:pStyle w:val="5"/>
        <w:spacing w:line="360" w:lineRule="auto"/>
        <w:jc w:val="both"/>
        <w:rPr>
          <w:rFonts w:hint="default" w:ascii="Times New Roman" w:hAnsi="Times New Roman" w:cs="Times New Roman"/>
          <w:color w:val="000000" w:themeColor="text1"/>
          <w14:textFill>
            <w14:solidFill>
              <w14:schemeClr w14:val="tx1"/>
            </w14:solidFill>
          </w14:textFill>
        </w:rPr>
      </w:pPr>
    </w:p>
    <w:p w14:paraId="17DAD268">
      <w:pPr>
        <w:pStyle w:val="5"/>
        <w:spacing w:line="360" w:lineRule="auto"/>
        <w:jc w:val="both"/>
        <w:rPr>
          <w:rFonts w:hint="default" w:ascii="Times New Roman" w:hAnsi="Times New Roman" w:cs="Times New Roman"/>
          <w:color w:val="000000" w:themeColor="text1"/>
          <w14:textFill>
            <w14:solidFill>
              <w14:schemeClr w14:val="tx1"/>
            </w14:solidFill>
          </w14:textFill>
        </w:rPr>
      </w:pPr>
    </w:p>
    <w:p w14:paraId="215A7E83">
      <w:pPr>
        <w:pStyle w:val="5"/>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Raw Data</w:t>
      </w:r>
    </w:p>
    <w:p w14:paraId="27B42C13">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Validation Performance Data:</w:t>
      </w:r>
    </w:p>
    <w:tbl>
      <w:tblPr>
        <w:tblStyle w:val="33"/>
        <w:tblpPr w:leftFromText="180" w:rightFromText="180" w:vertAnchor="text" w:horzAnchor="page" w:tblpX="3031" w:tblpY="447"/>
        <w:tblOverlap w:val="never"/>
        <w:tblW w:w="0" w:type="auto"/>
        <w:tblInd w:w="0" w:type="dxa"/>
        <w:tblLayout w:type="autofit"/>
        <w:tblCellMar>
          <w:top w:w="0" w:type="dxa"/>
          <w:left w:w="108" w:type="dxa"/>
          <w:bottom w:w="0" w:type="dxa"/>
          <w:right w:w="108" w:type="dxa"/>
        </w:tblCellMar>
      </w:tblPr>
      <w:tblGrid>
        <w:gridCol w:w="2936"/>
        <w:gridCol w:w="1642"/>
        <w:gridCol w:w="2323"/>
      </w:tblGrid>
      <w:tr w14:paraId="67E9D650">
        <w:tblPrEx>
          <w:tblCellMar>
            <w:top w:w="0" w:type="dxa"/>
            <w:left w:w="108" w:type="dxa"/>
            <w:bottom w:w="0" w:type="dxa"/>
            <w:right w:w="108" w:type="dxa"/>
          </w:tblCellMar>
        </w:tblPrEx>
        <w:trPr>
          <w:tblHeader/>
        </w:trPr>
        <w:tc>
          <w:tcPr>
            <w:tcW w:w="0" w:type="auto"/>
            <w:tcBorders>
              <w:top w:val="single" w:color="auto" w:sz="8" w:space="0"/>
              <w:left w:val="single" w:color="auto" w:sz="8" w:space="0"/>
              <w:bottom w:val="single" w:color="auto" w:sz="8" w:space="0"/>
              <w:right w:val="single" w:color="auto" w:sz="8" w:space="0"/>
            </w:tcBorders>
            <w:vAlign w:val="bottom"/>
          </w:tcPr>
          <w:p w14:paraId="1DA36518">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Validation Technique</w:t>
            </w:r>
          </w:p>
        </w:tc>
        <w:tc>
          <w:tcPr>
            <w:tcW w:w="0" w:type="auto"/>
            <w:tcBorders>
              <w:top w:val="single" w:color="auto" w:sz="8" w:space="0"/>
              <w:left w:val="single" w:color="auto" w:sz="8" w:space="0"/>
              <w:bottom w:val="single" w:color="auto" w:sz="8" w:space="0"/>
              <w:right w:val="single" w:color="auto" w:sz="8" w:space="0"/>
            </w:tcBorders>
            <w:vAlign w:val="bottom"/>
          </w:tcPr>
          <w:p w14:paraId="1931F679">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Error Rate (%)</w:t>
            </w:r>
          </w:p>
        </w:tc>
        <w:tc>
          <w:tcPr>
            <w:tcW w:w="0" w:type="auto"/>
            <w:tcBorders>
              <w:top w:val="single" w:color="auto" w:sz="8" w:space="0"/>
              <w:left w:val="single" w:color="auto" w:sz="8" w:space="0"/>
              <w:bottom w:val="single" w:color="auto" w:sz="8" w:space="0"/>
              <w:right w:val="single" w:color="auto" w:sz="8" w:space="0"/>
            </w:tcBorders>
            <w:vAlign w:val="bottom"/>
          </w:tcPr>
          <w:p w14:paraId="2759BFC8">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Processing Time (ms)</w:t>
            </w:r>
          </w:p>
        </w:tc>
      </w:tr>
      <w:tr w14:paraId="0D7D7A5A">
        <w:tblPrEx>
          <w:tblCellMar>
            <w:top w:w="0" w:type="dxa"/>
            <w:left w:w="108" w:type="dxa"/>
            <w:bottom w:w="0" w:type="dxa"/>
            <w:right w:w="108" w:type="dxa"/>
          </w:tblCellMar>
        </w:tblPrEx>
        <w:tc>
          <w:tcPr>
            <w:tcW w:w="0" w:type="auto"/>
            <w:tcBorders>
              <w:top w:val="single" w:color="auto" w:sz="8" w:space="0"/>
              <w:left w:val="single" w:color="auto" w:sz="8" w:space="0"/>
              <w:bottom w:val="single" w:color="auto" w:sz="8" w:space="0"/>
              <w:right w:val="single" w:color="auto" w:sz="8" w:space="0"/>
            </w:tcBorders>
          </w:tcPr>
          <w:p w14:paraId="39BBB07C">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Traditional Validation</w:t>
            </w:r>
          </w:p>
        </w:tc>
        <w:tc>
          <w:tcPr>
            <w:tcW w:w="0" w:type="auto"/>
            <w:tcBorders>
              <w:top w:val="single" w:color="auto" w:sz="8" w:space="0"/>
              <w:left w:val="single" w:color="auto" w:sz="8" w:space="0"/>
              <w:bottom w:val="single" w:color="auto" w:sz="8" w:space="0"/>
              <w:right w:val="single" w:color="auto" w:sz="8" w:space="0"/>
            </w:tcBorders>
          </w:tcPr>
          <w:p w14:paraId="5F0513EB">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25</w:t>
            </w:r>
          </w:p>
        </w:tc>
        <w:tc>
          <w:tcPr>
            <w:tcW w:w="0" w:type="auto"/>
            <w:tcBorders>
              <w:top w:val="single" w:color="auto" w:sz="8" w:space="0"/>
              <w:left w:val="single" w:color="auto" w:sz="8" w:space="0"/>
              <w:bottom w:val="single" w:color="auto" w:sz="8" w:space="0"/>
              <w:right w:val="single" w:color="auto" w:sz="8" w:space="0"/>
            </w:tcBorders>
          </w:tcPr>
          <w:p w14:paraId="420E2B45">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200</w:t>
            </w:r>
          </w:p>
        </w:tc>
      </w:tr>
      <w:tr w14:paraId="5D4D01D4">
        <w:tblPrEx>
          <w:tblCellMar>
            <w:top w:w="0" w:type="dxa"/>
            <w:left w:w="108" w:type="dxa"/>
            <w:bottom w:w="0" w:type="dxa"/>
            <w:right w:w="108" w:type="dxa"/>
          </w:tblCellMar>
        </w:tblPrEx>
        <w:tc>
          <w:tcPr>
            <w:tcW w:w="0" w:type="auto"/>
            <w:tcBorders>
              <w:top w:val="single" w:color="auto" w:sz="8" w:space="0"/>
              <w:left w:val="single" w:color="auto" w:sz="8" w:space="0"/>
              <w:bottom w:val="single" w:color="auto" w:sz="8" w:space="0"/>
              <w:right w:val="single" w:color="auto" w:sz="8" w:space="0"/>
            </w:tcBorders>
          </w:tcPr>
          <w:p w14:paraId="4B11E9F0">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Predictive Parsing Validator</w:t>
            </w:r>
          </w:p>
        </w:tc>
        <w:tc>
          <w:tcPr>
            <w:tcW w:w="0" w:type="auto"/>
            <w:tcBorders>
              <w:top w:val="single" w:color="auto" w:sz="8" w:space="0"/>
              <w:left w:val="single" w:color="auto" w:sz="8" w:space="0"/>
              <w:bottom w:val="single" w:color="auto" w:sz="8" w:space="0"/>
              <w:right w:val="single" w:color="auto" w:sz="8" w:space="0"/>
            </w:tcBorders>
          </w:tcPr>
          <w:p w14:paraId="7AA2EA11">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15</w:t>
            </w:r>
          </w:p>
        </w:tc>
        <w:tc>
          <w:tcPr>
            <w:tcW w:w="0" w:type="auto"/>
            <w:tcBorders>
              <w:top w:val="single" w:color="auto" w:sz="8" w:space="0"/>
              <w:left w:val="single" w:color="auto" w:sz="8" w:space="0"/>
              <w:bottom w:val="single" w:color="auto" w:sz="8" w:space="0"/>
              <w:right w:val="single" w:color="auto" w:sz="8" w:space="0"/>
            </w:tcBorders>
          </w:tcPr>
          <w:p w14:paraId="6E78D7D5">
            <w:pPr>
              <w:pStyle w:val="29"/>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140</w:t>
            </w:r>
          </w:p>
        </w:tc>
      </w:tr>
    </w:tbl>
    <w:p w14:paraId="460BAF7E">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Collected data on error rates before and after implementing the predictive parser:</w:t>
      </w:r>
    </w:p>
    <w:p w14:paraId="79F02A2B">
      <w:pPr>
        <w:pStyle w:val="3"/>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information supports the quantitative analysis of the project's effectiveness, showcasing the benefits of using predictive parsing techniques for input validation.</w:t>
      </w:r>
    </w:p>
    <w:p w14:paraId="1E706B20">
      <w:pPr>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p w14:paraId="5C40F17E">
      <w:pPr>
        <w:pStyle w:val="4"/>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Chapter 4: RESULTS AND RECOMMENDATIONS</w:t>
      </w:r>
    </w:p>
    <w:p w14:paraId="427D64B6">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1" w:name="evaluation-of-solution-effectiveness"/>
      <w:r>
        <w:rPr>
          <w:rFonts w:hint="default" w:ascii="Times New Roman" w:hAnsi="Times New Roman" w:cs="Times New Roman"/>
          <w:color w:val="000000" w:themeColor="text1"/>
          <w:sz w:val="28"/>
          <w:szCs w:val="28"/>
          <w14:textFill>
            <w14:solidFill>
              <w14:schemeClr w14:val="tx1"/>
            </w14:solidFill>
          </w14:textFill>
        </w:rPr>
        <w:t>Evaluation of Solution Effectiveness</w:t>
      </w:r>
    </w:p>
    <w:p w14:paraId="5F8D7035">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Predictive Parsing-Based Input String Validator has demonstrated significant effectiveness in improving input string validation over traditional methods. Key performance indicators were assessed during extensive testing, focusing on accuracy, speed, and user satisfaction.</w:t>
      </w:r>
    </w:p>
    <w:p w14:paraId="50169624">
      <w:pPr>
        <w:pStyle w:val="3"/>
        <w:spacing w:line="36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Performance Metrics:</w:t>
      </w:r>
    </w:p>
    <w:p w14:paraId="0D8ACAB5">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Error Reduction</w:t>
      </w:r>
      <w:r>
        <w:rPr>
          <w:rFonts w:hint="default" w:ascii="Times New Roman" w:hAnsi="Times New Roman" w:cs="Times New Roman"/>
          <w:color w:val="000000" w:themeColor="text1"/>
          <w14:textFill>
            <w14:solidFill>
              <w14:schemeClr w14:val="tx1"/>
            </w14:solidFill>
          </w14:textFill>
        </w:rPr>
        <w:t xml:space="preserve">: Compared to conventional validation techniques, the predictive parser achieved an error rate reduction of </w:t>
      </w:r>
      <w:r>
        <w:rPr>
          <w:rFonts w:hint="default" w:ascii="Times New Roman" w:hAnsi="Times New Roman" w:cs="Times New Roman"/>
          <w:b/>
          <w:bCs/>
          <w:color w:val="000000" w:themeColor="text1"/>
          <w14:textFill>
            <w14:solidFill>
              <w14:schemeClr w14:val="tx1"/>
            </w14:solidFill>
          </w14:textFill>
        </w:rPr>
        <w:t>40%</w:t>
      </w:r>
      <w:r>
        <w:rPr>
          <w:rFonts w:hint="default" w:ascii="Times New Roman" w:hAnsi="Times New Roman" w:cs="Times New Roman"/>
          <w:color w:val="000000" w:themeColor="text1"/>
          <w14:textFill>
            <w14:solidFill>
              <w14:schemeClr w14:val="tx1"/>
            </w14:solidFill>
          </w14:textFill>
        </w:rPr>
        <w:t>, effectively minimizing runtime errors associated with improper string handling.</w:t>
      </w:r>
    </w:p>
    <w:p w14:paraId="208F3D40">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Processing Speed</w:t>
      </w:r>
      <w:r>
        <w:rPr>
          <w:rFonts w:hint="default" w:ascii="Times New Roman" w:hAnsi="Times New Roman" w:cs="Times New Roman"/>
          <w:color w:val="000000" w:themeColor="text1"/>
          <w14:textFill>
            <w14:solidFill>
              <w14:schemeClr w14:val="tx1"/>
            </w14:solidFill>
          </w14:textFill>
        </w:rPr>
        <w:t xml:space="preserve">: The average processing time for input validation was reduced by approximately </w:t>
      </w:r>
      <w:r>
        <w:rPr>
          <w:rFonts w:hint="default" w:ascii="Times New Roman" w:hAnsi="Times New Roman" w:cs="Times New Roman"/>
          <w:b/>
          <w:bCs/>
          <w:color w:val="000000" w:themeColor="text1"/>
          <w14:textFill>
            <w14:solidFill>
              <w14:schemeClr w14:val="tx1"/>
            </w14:solidFill>
          </w14:textFill>
        </w:rPr>
        <w:t>30%</w:t>
      </w:r>
      <w:r>
        <w:rPr>
          <w:rFonts w:hint="default" w:ascii="Times New Roman" w:hAnsi="Times New Roman" w:cs="Times New Roman"/>
          <w:color w:val="000000" w:themeColor="text1"/>
          <w14:textFill>
            <w14:solidFill>
              <w14:schemeClr w14:val="tx1"/>
            </w14:solidFill>
          </w14:textFill>
        </w:rPr>
        <w:t>, enhancing user experience by providing quicker feedback on data validity.</w:t>
      </w:r>
    </w:p>
    <w:p w14:paraId="322D7C45">
      <w:pPr>
        <w:pStyle w:val="29"/>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User Satisfaction</w:t>
      </w:r>
      <w:r>
        <w:rPr>
          <w:rFonts w:hint="default" w:ascii="Times New Roman" w:hAnsi="Times New Roman" w:cs="Times New Roman"/>
          <w:color w:val="000000" w:themeColor="text1"/>
          <w14:textFill>
            <w14:solidFill>
              <w14:schemeClr w14:val="tx1"/>
            </w14:solidFill>
          </w14:textFill>
        </w:rPr>
        <w:t xml:space="preserve">: Feedback from users indicated a satisfaction rating of </w:t>
      </w:r>
      <w:r>
        <w:rPr>
          <w:rFonts w:hint="default" w:ascii="Times New Roman" w:hAnsi="Times New Roman" w:cs="Times New Roman"/>
          <w:b/>
          <w:bCs/>
          <w:color w:val="000000" w:themeColor="text1"/>
          <w14:textFill>
            <w14:solidFill>
              <w14:schemeClr w14:val="tx1"/>
            </w14:solidFill>
          </w14:textFill>
        </w:rPr>
        <w:t>85%</w:t>
      </w:r>
      <w:r>
        <w:rPr>
          <w:rFonts w:hint="default" w:ascii="Times New Roman" w:hAnsi="Times New Roman" w:cs="Times New Roman"/>
          <w:color w:val="000000" w:themeColor="text1"/>
          <w14:textFill>
            <w14:solidFill>
              <w14:schemeClr w14:val="tx1"/>
            </w14:solidFill>
          </w14:textFill>
        </w:rPr>
        <w:t>, underlining the solution's intuitive interface and effective validation capabilities.</w:t>
      </w:r>
    </w:p>
    <w:p w14:paraId="16052980">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These outcomes affirm the project's initial objectives, signifying that the predictive parsing approach adequately addresses severe challenges in input validation and provides a reliable foundation for further development.</w:t>
      </w:r>
    </w:p>
    <w:bookmarkEnd w:id="21"/>
    <w:p w14:paraId="5F15E372">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2" w:name="challenges-faced"/>
      <w:r>
        <w:rPr>
          <w:rFonts w:hint="default" w:ascii="Times New Roman" w:hAnsi="Times New Roman" w:cs="Times New Roman"/>
          <w:color w:val="000000" w:themeColor="text1"/>
          <w:sz w:val="28"/>
          <w:szCs w:val="28"/>
          <w14:textFill>
            <w14:solidFill>
              <w14:schemeClr w14:val="tx1"/>
            </w14:solidFill>
          </w14:textFill>
        </w:rPr>
        <w:t>Challenges Faced</w:t>
      </w:r>
    </w:p>
    <w:p w14:paraId="65C38559">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While the project achieved positive results, several challenges arose throughout the implementation phase:</w:t>
      </w:r>
    </w:p>
    <w:p w14:paraId="18DF879E">
      <w:pPr>
        <w:numPr>
          <w:ilvl w:val="0"/>
          <w:numId w:val="6"/>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Complexity of Input Types</w:t>
      </w:r>
      <w:r>
        <w:rPr>
          <w:rFonts w:hint="default" w:ascii="Times New Roman" w:hAnsi="Times New Roman" w:cs="Times New Roman"/>
          <w:color w:val="000000" w:themeColor="text1"/>
          <w14:textFill>
            <w14:solidFill>
              <w14:schemeClr w14:val="tx1"/>
            </w14:solidFill>
          </w14:textFill>
        </w:rPr>
        <w:t>: Handling diverse input formats presented challenges, particularly with nested structures. Implementing a universal parsing technique required extensive testing and several iterations to ensure accuracy across different formats (e.g., JSON versus CSV).</w:t>
      </w:r>
    </w:p>
    <w:p w14:paraId="52627B89">
      <w:pPr>
        <w:numPr>
          <w:ilvl w:val="0"/>
          <w:numId w:val="6"/>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User Feedback Interpretation</w:t>
      </w:r>
      <w:r>
        <w:rPr>
          <w:rFonts w:hint="default" w:ascii="Times New Roman" w:hAnsi="Times New Roman" w:cs="Times New Roman"/>
          <w:color w:val="000000" w:themeColor="text1"/>
          <w14:textFill>
            <w14:solidFill>
              <w14:schemeClr w14:val="tx1"/>
            </w14:solidFill>
          </w14:textFill>
        </w:rPr>
        <w:t>: Initial efforts to simplify the presentation of validation feedback were met with mixed responses. Users expressed confusion due to overly technical language in error messages, necessitating a revision of how errors were presented to users.</w:t>
      </w:r>
    </w:p>
    <w:p w14:paraId="272A0705">
      <w:pPr>
        <w:numPr>
          <w:ilvl w:val="0"/>
          <w:numId w:val="6"/>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Scalability Issues</w:t>
      </w:r>
      <w:r>
        <w:rPr>
          <w:rFonts w:hint="default" w:ascii="Times New Roman" w:hAnsi="Times New Roman" w:cs="Times New Roman"/>
          <w:color w:val="000000" w:themeColor="text1"/>
          <w14:textFill>
            <w14:solidFill>
              <w14:schemeClr w14:val="tx1"/>
            </w14:solidFill>
          </w14:textFill>
        </w:rPr>
        <w:t>: As system demands grew during testing, scalability became a concern. The initial architecture needed adjustments to efficiently manage a greater load without compromising performance.</w:t>
      </w:r>
    </w:p>
    <w:p w14:paraId="125C12E7">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Addressing these challenges aided in refining the predictive parser and optimizing its performance, laying the groundwork for enhancements that can be implemented in future iterations.</w:t>
      </w:r>
    </w:p>
    <w:bookmarkEnd w:id="22"/>
    <w:p w14:paraId="714DD15A">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3" w:name="recommendations-for-future-improvements"/>
      <w:r>
        <w:rPr>
          <w:rFonts w:hint="default" w:ascii="Times New Roman" w:hAnsi="Times New Roman" w:cs="Times New Roman"/>
          <w:color w:val="000000" w:themeColor="text1"/>
          <w:sz w:val="28"/>
          <w:szCs w:val="28"/>
          <w14:textFill>
            <w14:solidFill>
              <w14:schemeClr w14:val="tx1"/>
            </w14:solidFill>
          </w14:textFill>
        </w:rPr>
        <w:t>Recommendations for Future Improvements</w:t>
      </w:r>
    </w:p>
    <w:p w14:paraId="516554B1">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While the results from the project have proven promising, several recommendations could further enhance the Predictive Parsing-Based Input String Validator:</w:t>
      </w:r>
    </w:p>
    <w:p w14:paraId="376EF2D4">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Enhanced User Interface Design</w:t>
      </w:r>
      <w:r>
        <w:rPr>
          <w:rFonts w:hint="default" w:ascii="Times New Roman" w:hAnsi="Times New Roman" w:cs="Times New Roman"/>
          <w:color w:val="000000" w:themeColor="text1"/>
          <w14:textFill>
            <w14:solidFill>
              <w14:schemeClr w14:val="tx1"/>
            </w14:solidFill>
          </w14:textFill>
        </w:rPr>
        <w:t>: Future iterations should focus on streamlining the user experience with more intuitive design elements and clearer language for error messages. Conducting focus groups could yield insights that help in creating a more accessible interface.</w:t>
      </w:r>
    </w:p>
    <w:p w14:paraId="36667167">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Expanding Input Format Capabilities</w:t>
      </w:r>
      <w:r>
        <w:rPr>
          <w:rFonts w:hint="default" w:ascii="Times New Roman" w:hAnsi="Times New Roman" w:cs="Times New Roman"/>
          <w:color w:val="000000" w:themeColor="text1"/>
          <w14:textFill>
            <w14:solidFill>
              <w14:schemeClr w14:val="tx1"/>
            </w14:solidFill>
          </w14:textFill>
        </w:rPr>
        <w:t>: Incorporating support for more complex input types, such as XML or user-defined structures, would extend the validator's utility. Research into generic parsing strategies that can accommodate varying formats would be beneficial in broadening the solution’s applicability.</w:t>
      </w:r>
    </w:p>
    <w:p w14:paraId="131953B6">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Machine Learning Integration</w:t>
      </w:r>
      <w:r>
        <w:rPr>
          <w:rFonts w:hint="default" w:ascii="Times New Roman" w:hAnsi="Times New Roman" w:cs="Times New Roman"/>
          <w:color w:val="000000" w:themeColor="text1"/>
          <w14:textFill>
            <w14:solidFill>
              <w14:schemeClr w14:val="tx1"/>
            </w14:solidFill>
          </w14:textFill>
        </w:rPr>
        <w:t>: Exploring the integration of machine learning techniques to predict common user errors based on historical data could further enhance the predictive capabilities of the validator. This would allow the system to automatically suggest corrections, thereby improving user engagement and data accuracy.</w:t>
      </w:r>
    </w:p>
    <w:p w14:paraId="4DAD380C">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Performance Optimization</w:t>
      </w:r>
      <w:r>
        <w:rPr>
          <w:rFonts w:hint="default" w:ascii="Times New Roman" w:hAnsi="Times New Roman" w:cs="Times New Roman"/>
          <w:color w:val="000000" w:themeColor="text1"/>
          <w14:textFill>
            <w14:solidFill>
              <w14:schemeClr w14:val="tx1"/>
            </w14:solidFill>
          </w14:textFill>
        </w:rPr>
        <w:t>: Continued performance evaluation under increased load is vital. Implementing parallel processing or optimizing algorithms can sustain response times during peak usage, ensuring reliability under all conditions.</w:t>
      </w:r>
    </w:p>
    <w:bookmarkEnd w:id="23"/>
    <w:p w14:paraId="094BF06A">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4" w:name="suggestions-for-future-research"/>
      <w:r>
        <w:rPr>
          <w:rFonts w:hint="default" w:ascii="Times New Roman" w:hAnsi="Times New Roman" w:cs="Times New Roman"/>
          <w:color w:val="000000" w:themeColor="text1"/>
          <w:sz w:val="28"/>
          <w:szCs w:val="28"/>
          <w14:textFill>
            <w14:solidFill>
              <w14:schemeClr w14:val="tx1"/>
            </w14:solidFill>
          </w14:textFill>
        </w:rPr>
        <w:t>Suggestions for Future Research</w:t>
      </w:r>
    </w:p>
    <w:p w14:paraId="4152D3FF">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findings from this project open up various avenues for future research:</w:t>
      </w:r>
    </w:p>
    <w:p w14:paraId="219BAE09">
      <w:pPr>
        <w:numPr>
          <w:ilvl w:val="0"/>
          <w:numId w:val="7"/>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Comparative Studies</w:t>
      </w:r>
      <w:r>
        <w:rPr>
          <w:rFonts w:hint="default" w:ascii="Times New Roman" w:hAnsi="Times New Roman" w:cs="Times New Roman"/>
          <w:color w:val="000000" w:themeColor="text1"/>
          <w14:textFill>
            <w14:solidFill>
              <w14:schemeClr w14:val="tx1"/>
            </w14:solidFill>
          </w14:textFill>
        </w:rPr>
        <w:t>: Conducting comparative studies with other advanced validation techniques could provide deeper insights into available alternatives, facilitating innovation in the field.</w:t>
      </w:r>
    </w:p>
    <w:p w14:paraId="6C706549">
      <w:pPr>
        <w:numPr>
          <w:ilvl w:val="0"/>
          <w:numId w:val="7"/>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Real-world Application Testing</w:t>
      </w:r>
      <w:r>
        <w:rPr>
          <w:rFonts w:hint="default" w:ascii="Times New Roman" w:hAnsi="Times New Roman" w:cs="Times New Roman"/>
          <w:color w:val="000000" w:themeColor="text1"/>
          <w14:textFill>
            <w14:solidFill>
              <w14:schemeClr w14:val="tx1"/>
            </w14:solidFill>
          </w14:textFill>
        </w:rPr>
        <w:t>: Implementing the predictive parser in real-world applications would yield valuable data on its performance in diverse settings and provide insights for further enhancements.</w:t>
      </w:r>
    </w:p>
    <w:p w14:paraId="2EEA8F71">
      <w:pPr>
        <w:numPr>
          <w:ilvl w:val="0"/>
          <w:numId w:val="7"/>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User Behavior Analysis</w:t>
      </w:r>
      <w:r>
        <w:rPr>
          <w:rFonts w:hint="default" w:ascii="Times New Roman" w:hAnsi="Times New Roman" w:cs="Times New Roman"/>
          <w:color w:val="000000" w:themeColor="text1"/>
          <w14:textFill>
            <w14:solidFill>
              <w14:schemeClr w14:val="tx1"/>
            </w14:solidFill>
          </w14:textFill>
        </w:rPr>
        <w:t>: Future research could delve into the patterns of user input behavior to identify common pitfalls and tailor the validation mechanisms accordingly. This could lead to adaptive interfaces that evolve based on user interactions.</w:t>
      </w:r>
    </w:p>
    <w:p w14:paraId="778DA782">
      <w:pPr>
        <w:numPr>
          <w:ilvl w:val="0"/>
          <w:numId w:val="7"/>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Security-focused Enhancements</w:t>
      </w:r>
      <w:r>
        <w:rPr>
          <w:rFonts w:hint="default" w:ascii="Times New Roman" w:hAnsi="Times New Roman" w:cs="Times New Roman"/>
          <w:color w:val="000000" w:themeColor="text1"/>
          <w14:textFill>
            <w14:solidFill>
              <w14:schemeClr w14:val="tx1"/>
            </w14:solidFill>
          </w14:textFill>
        </w:rPr>
        <w:t>: Given that input validation plays a significant role in security, further research could investigate the correlation between advanced validation techniques and the mitigation of injection attacks and other related vulnerabilities.</w:t>
      </w:r>
    </w:p>
    <w:bookmarkEnd w:id="20"/>
    <w:bookmarkEnd w:id="24"/>
    <w:p w14:paraId="1BDC3817">
      <w:pPr>
        <w:pStyle w:val="3"/>
        <w:jc w:val="both"/>
        <w:rPr>
          <w:rFonts w:hint="default" w:ascii="Times New Roman" w:hAnsi="Times New Roman" w:cs="Times New Roman"/>
          <w:b/>
          <w:bCs/>
        </w:rPr>
      </w:pPr>
      <w:bookmarkStart w:id="25" w:name="Xe7f2bf8ff14f4972e72b40ae3567807db5770eb"/>
    </w:p>
    <w:p w14:paraId="79E2A696">
      <w:pPr>
        <w:pStyle w:val="3"/>
        <w:jc w:val="both"/>
        <w:rPr>
          <w:rFonts w:hint="default" w:ascii="Times New Roman" w:hAnsi="Times New Roman" w:cs="Times New Roman"/>
          <w:b/>
          <w:bCs/>
        </w:rPr>
      </w:pPr>
    </w:p>
    <w:p w14:paraId="6BE1D3B3">
      <w:pPr>
        <w:pStyle w:val="3"/>
        <w:jc w:val="both"/>
        <w:rPr>
          <w:rFonts w:hint="default" w:ascii="Times New Roman" w:hAnsi="Times New Roman" w:cs="Times New Roman"/>
          <w:b/>
          <w:bCs/>
        </w:rPr>
      </w:pPr>
    </w:p>
    <w:p w14:paraId="1F468C4F">
      <w:pPr>
        <w:pStyle w:val="3"/>
        <w:jc w:val="both"/>
        <w:rPr>
          <w:rFonts w:hint="default" w:ascii="Times New Roman" w:hAnsi="Times New Roman" w:cs="Times New Roman"/>
          <w:b/>
          <w:bCs/>
        </w:rPr>
      </w:pPr>
    </w:p>
    <w:p w14:paraId="35FCBF4C">
      <w:pPr>
        <w:pStyle w:val="3"/>
        <w:jc w:val="both"/>
        <w:rPr>
          <w:rFonts w:hint="default" w:ascii="Times New Roman" w:hAnsi="Times New Roman" w:cs="Times New Roman"/>
          <w:b/>
          <w:bCs/>
        </w:rPr>
      </w:pPr>
    </w:p>
    <w:p w14:paraId="0DD059C8">
      <w:pPr>
        <w:pStyle w:val="3"/>
        <w:jc w:val="both"/>
        <w:rPr>
          <w:rFonts w:hint="default" w:ascii="Times New Roman" w:hAnsi="Times New Roman" w:cs="Times New Roman"/>
          <w:b/>
          <w:bCs/>
        </w:rPr>
      </w:pPr>
    </w:p>
    <w:p w14:paraId="494C970C">
      <w:pPr>
        <w:pStyle w:val="3"/>
        <w:jc w:val="both"/>
        <w:rPr>
          <w:rFonts w:hint="default" w:ascii="Times New Roman" w:hAnsi="Times New Roman" w:cs="Times New Roman"/>
          <w:b/>
          <w:bCs/>
        </w:rPr>
      </w:pPr>
    </w:p>
    <w:p w14:paraId="47FB1C74">
      <w:pPr>
        <w:pStyle w:val="3"/>
        <w:jc w:val="both"/>
        <w:rPr>
          <w:rFonts w:hint="default" w:ascii="Times New Roman" w:hAnsi="Times New Roman" w:cs="Times New Roman"/>
          <w:b/>
          <w:bCs/>
        </w:rPr>
      </w:pPr>
    </w:p>
    <w:p w14:paraId="78BC750D">
      <w:pPr>
        <w:pStyle w:val="3"/>
        <w:jc w:val="both"/>
        <w:rPr>
          <w:rFonts w:hint="default" w:ascii="Times New Roman" w:hAnsi="Times New Roman" w:cs="Times New Roman"/>
          <w:b/>
          <w:bCs/>
        </w:rPr>
      </w:pPr>
    </w:p>
    <w:p w14:paraId="2D77E687">
      <w:pPr>
        <w:pStyle w:val="3"/>
        <w:jc w:val="both"/>
        <w:rPr>
          <w:rFonts w:hint="default" w:ascii="Times New Roman" w:hAnsi="Times New Roman" w:cs="Times New Roman"/>
          <w:b/>
          <w:bCs/>
        </w:rPr>
      </w:pPr>
    </w:p>
    <w:p w14:paraId="0F60F1DE">
      <w:pPr>
        <w:pStyle w:val="3"/>
        <w:jc w:val="both"/>
        <w:rPr>
          <w:rFonts w:hint="default" w:ascii="Times New Roman" w:hAnsi="Times New Roman" w:cs="Times New Roman"/>
          <w:b/>
          <w:bCs/>
        </w:rPr>
      </w:pPr>
    </w:p>
    <w:p w14:paraId="23F982A9">
      <w:pPr>
        <w:pStyle w:val="3"/>
        <w:jc w:val="both"/>
        <w:rPr>
          <w:rFonts w:hint="default" w:ascii="Times New Roman" w:hAnsi="Times New Roman" w:cs="Times New Roman"/>
          <w:b/>
          <w:bCs/>
        </w:rPr>
      </w:pPr>
    </w:p>
    <w:p w14:paraId="501FE4C7">
      <w:pPr>
        <w:pStyle w:val="3"/>
        <w:jc w:val="both"/>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14:textFill>
            <w14:solidFill>
              <w14:schemeClr w14:val="tx1"/>
            </w14:solidFill>
          </w14:textFill>
        </w:rPr>
        <w:t>Chapter 5: REFLECTION ON LEARNING AND PERSONAL DEVELOPMENT</w:t>
      </w:r>
    </w:p>
    <w:p w14:paraId="72988FA4">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6" w:name="key-learning-outcomes"/>
      <w:r>
        <w:rPr>
          <w:rFonts w:hint="default" w:ascii="Times New Roman" w:hAnsi="Times New Roman" w:cs="Times New Roman"/>
          <w:color w:val="000000" w:themeColor="text1"/>
          <w:sz w:val="28"/>
          <w:szCs w:val="28"/>
          <w14:textFill>
            <w14:solidFill>
              <w14:schemeClr w14:val="tx1"/>
            </w14:solidFill>
          </w14:textFill>
        </w:rPr>
        <w:t>Key Learning Outcomes</w:t>
      </w:r>
    </w:p>
    <w:p w14:paraId="61CB6F40">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Through the course of developing the </w:t>
      </w:r>
      <w:r>
        <w:rPr>
          <w:rFonts w:hint="default" w:ascii="Times New Roman" w:hAnsi="Times New Roman" w:cs="Times New Roman"/>
          <w:b/>
          <w:bCs/>
          <w:color w:val="000000" w:themeColor="text1"/>
          <w14:textFill>
            <w14:solidFill>
              <w14:schemeClr w14:val="tx1"/>
            </w14:solidFill>
          </w14:textFill>
        </w:rPr>
        <w:t>Predictive Parsing-Based Input String Validator</w:t>
      </w:r>
      <w:r>
        <w:rPr>
          <w:rFonts w:hint="default" w:ascii="Times New Roman" w:hAnsi="Times New Roman" w:cs="Times New Roman"/>
          <w:color w:val="000000" w:themeColor="text1"/>
          <w14:textFill>
            <w14:solidFill>
              <w14:schemeClr w14:val="tx1"/>
            </w14:solidFill>
          </w14:textFill>
        </w:rPr>
        <w:t>, several key learning outcomes emerged that profoundly impacted both personal and professional dimensions of my growth. Engaging deeply with the project allowed for the consolidation of theoretical knowledge and practical skills in software engineering, particularly in contexts that involve complex problem-solving and critical thinking.</w:t>
      </w:r>
    </w:p>
    <w:p w14:paraId="5477E103">
      <w:pPr>
        <w:numPr>
          <w:ilvl w:val="0"/>
          <w:numId w:val="8"/>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Enhanced Understanding of Parsing Techniques</w:t>
      </w:r>
      <w:r>
        <w:rPr>
          <w:rFonts w:hint="default" w:ascii="Times New Roman" w:hAnsi="Times New Roman" w:cs="Times New Roman"/>
          <w:color w:val="000000" w:themeColor="text1"/>
          <w14:textFill>
            <w14:solidFill>
              <w14:schemeClr w14:val="tx1"/>
            </w14:solidFill>
          </w14:textFill>
        </w:rPr>
        <w:t>: The project provided an in-depth exploration of various parsing methodologies, notably predictive parsing. I gained a profound appreciation for how parsing algorithms operate and their importance in validating structured inputs. The theoretical foundations acquired from formal language theory were instrumental in shaping the solution architecture.</w:t>
      </w:r>
    </w:p>
    <w:p w14:paraId="1600061C">
      <w:pPr>
        <w:numPr>
          <w:ilvl w:val="0"/>
          <w:numId w:val="8"/>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Technical Proficiency</w:t>
      </w:r>
      <w:r>
        <w:rPr>
          <w:rFonts w:hint="default" w:ascii="Times New Roman" w:hAnsi="Times New Roman" w:cs="Times New Roman"/>
          <w:color w:val="000000" w:themeColor="text1"/>
          <w14:textFill>
            <w14:solidFill>
              <w14:schemeClr w14:val="tx1"/>
            </w14:solidFill>
          </w14:textFill>
        </w:rPr>
        <w:t>: The implementation phase enabled me to sharpen my technical skills in programming languages, particularly Python. Familiarizing myself with libraries such as ANTLR deepened my understanding of tool usage in real-world applications, enhancing my ability to apply technology effectively.</w:t>
      </w:r>
    </w:p>
    <w:p w14:paraId="19F727BB">
      <w:pPr>
        <w:numPr>
          <w:ilvl w:val="0"/>
          <w:numId w:val="8"/>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Project Management Skills</w:t>
      </w:r>
      <w:r>
        <w:rPr>
          <w:rFonts w:hint="default" w:ascii="Times New Roman" w:hAnsi="Times New Roman" w:cs="Times New Roman"/>
          <w:color w:val="000000" w:themeColor="text1"/>
          <w14:textFill>
            <w14:solidFill>
              <w14:schemeClr w14:val="tx1"/>
            </w14:solidFill>
          </w14:textFill>
        </w:rPr>
        <w:t>: The experience underscored the principles of project management, emphasizing the need for careful planning and iterative development. Adopting Agile methodologies helped me learn the importance of flexibility and responsiveness to changes, providing me with skills that are crucial in any software development context.</w:t>
      </w:r>
    </w:p>
    <w:bookmarkEnd w:id="26"/>
    <w:p w14:paraId="39BBF651">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7" w:name="personal-and-professional-growth"/>
      <w:r>
        <w:rPr>
          <w:rFonts w:hint="default" w:ascii="Times New Roman" w:hAnsi="Times New Roman" w:cs="Times New Roman"/>
          <w:color w:val="000000" w:themeColor="text1"/>
          <w:sz w:val="28"/>
          <w:szCs w:val="28"/>
          <w14:textFill>
            <w14:solidFill>
              <w14:schemeClr w14:val="tx1"/>
            </w14:solidFill>
          </w14:textFill>
        </w:rPr>
        <w:t>Personal and Professional Growth</w:t>
      </w:r>
    </w:p>
    <w:p w14:paraId="7AE562E7">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Engagement with this project facilitated substantial personal and professional growth. Several dimensions of this growth are worth highlighting:</w:t>
      </w:r>
    </w:p>
    <w:p w14:paraId="4D10442F">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Critical Thinking and Problem Solving</w:t>
      </w:r>
      <w:r>
        <w:rPr>
          <w:rFonts w:hint="default" w:ascii="Times New Roman" w:hAnsi="Times New Roman" w:cs="Times New Roman"/>
          <w:color w:val="000000" w:themeColor="text1"/>
          <w14:textFill>
            <w14:solidFill>
              <w14:schemeClr w14:val="tx1"/>
            </w14:solidFill>
          </w14:textFill>
        </w:rPr>
        <w:t>: Tackling the complexities associated with input validation required a systematic approach to problem-solving. I learned to dissect challenges, analyze underlying issues, and develop targeted solutions. This analytical skill set extends beyond technical tasks, enriching my overall decision-making capabilities.</w:t>
      </w:r>
    </w:p>
    <w:p w14:paraId="04149A1E">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Collaboration and Communication</w:t>
      </w:r>
      <w:r>
        <w:rPr>
          <w:rFonts w:hint="default" w:ascii="Times New Roman" w:hAnsi="Times New Roman" w:cs="Times New Roman"/>
          <w:color w:val="000000" w:themeColor="text1"/>
          <w14:textFill>
            <w14:solidFill>
              <w14:schemeClr w14:val="tx1"/>
            </w14:solidFill>
          </w14:textFill>
        </w:rPr>
        <w:t>: Interaction with peers and mentors fostered collaborative skills that are essential in technology fields. Regular meetings for feedback and adaptations to project components taught me to communicate effectively and consider diverse perspectives, which are crucial for any successful team endeavor.</w:t>
      </w:r>
    </w:p>
    <w:p w14:paraId="2569189D">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Resilience and Adaptability</w:t>
      </w:r>
      <w:r>
        <w:rPr>
          <w:rFonts w:hint="default" w:ascii="Times New Roman" w:hAnsi="Times New Roman" w:cs="Times New Roman"/>
          <w:color w:val="000000" w:themeColor="text1"/>
          <w14:textFill>
            <w14:solidFill>
              <w14:schemeClr w14:val="tx1"/>
            </w14:solidFill>
          </w14:textFill>
        </w:rPr>
        <w:t>: Throughout the project, unexpected challenges emerged, such as performance bottlenecks due to unforeseen loads during testing. Learning to adapt my strategies, revise my approaches, and maintain focus in the face of difficulties proved to be a valuable lesson in resilience.</w:t>
      </w:r>
    </w:p>
    <w:bookmarkEnd w:id="27"/>
    <w:p w14:paraId="4BE1FCDA">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8" w:name="collaboration-experiences"/>
      <w:r>
        <w:rPr>
          <w:rFonts w:hint="default" w:ascii="Times New Roman" w:hAnsi="Times New Roman" w:cs="Times New Roman"/>
          <w:color w:val="000000" w:themeColor="text1"/>
          <w:sz w:val="28"/>
          <w:szCs w:val="28"/>
          <w14:textFill>
            <w14:solidFill>
              <w14:schemeClr w14:val="tx1"/>
            </w14:solidFill>
          </w14:textFill>
        </w:rPr>
        <w:t>Collaboration Experiences</w:t>
      </w:r>
    </w:p>
    <w:p w14:paraId="37AE0B6A">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Collaboration played an intrinsic role in the successful completion of the project. Support from mentors and peers was invaluable. Our collaborative efforts included:</w:t>
      </w:r>
    </w:p>
    <w:p w14:paraId="2AF8C1A4">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Mentor Guidance</w:t>
      </w:r>
      <w:r>
        <w:rPr>
          <w:rFonts w:hint="default" w:ascii="Times New Roman" w:hAnsi="Times New Roman" w:cs="Times New Roman"/>
          <w:color w:val="000000" w:themeColor="text1"/>
          <w14:textFill>
            <w14:solidFill>
              <w14:schemeClr w14:val="tx1"/>
            </w14:solidFill>
          </w14:textFill>
        </w:rPr>
        <w:t>: Regular consultations with Dr. Emily Robinson provided direction throughout the design and implementation phases. Her insights into formal language theory significantly influenced crucial architectural decisions, highlighting the value of expert mentorship in academic projects.</w:t>
      </w:r>
    </w:p>
    <w:p w14:paraId="24298C24">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Peer Feedback Sessions</w:t>
      </w:r>
      <w:r>
        <w:rPr>
          <w:rFonts w:hint="default" w:ascii="Times New Roman" w:hAnsi="Times New Roman" w:cs="Times New Roman"/>
          <w:color w:val="000000" w:themeColor="text1"/>
          <w14:textFill>
            <w14:solidFill>
              <w14:schemeClr w14:val="tx1"/>
            </w14:solidFill>
          </w14:textFill>
        </w:rPr>
        <w:t>: Engaging in regular feedback sessions with fellow students allowed me to gather insights that enhanced both the design and user interface. These sessions were critical to refining features based on the user experience perspective, ultimately contributing to the validation solution's robustness.</w:t>
      </w:r>
    </w:p>
    <w:p w14:paraId="68F21991">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Iterative Review Process</w:t>
      </w:r>
      <w:r>
        <w:rPr>
          <w:rFonts w:hint="default" w:ascii="Times New Roman" w:hAnsi="Times New Roman" w:cs="Times New Roman"/>
          <w:color w:val="000000" w:themeColor="text1"/>
          <w14:textFill>
            <w14:solidFill>
              <w14:schemeClr w14:val="tx1"/>
            </w14:solidFill>
          </w14:textFill>
        </w:rPr>
        <w:t>: Collective review of project components fostered a sense of accountability and community. Each iteration was an opportunity for collective input and ideation, reinforcing the idea that innovation thrives in collaborative environments.</w:t>
      </w:r>
    </w:p>
    <w:bookmarkEnd w:id="28"/>
    <w:p w14:paraId="2ACBBD5F">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29" w:name="application-of-engineering-standards"/>
      <w:r>
        <w:rPr>
          <w:rFonts w:hint="default" w:ascii="Times New Roman" w:hAnsi="Times New Roman" w:cs="Times New Roman"/>
          <w:color w:val="000000" w:themeColor="text1"/>
          <w:sz w:val="28"/>
          <w:szCs w:val="28"/>
          <w14:textFill>
            <w14:solidFill>
              <w14:schemeClr w14:val="tx1"/>
            </w14:solidFill>
          </w14:textFill>
        </w:rPr>
        <w:t>Application of Engineering Standards</w:t>
      </w:r>
    </w:p>
    <w:p w14:paraId="652CBC5A">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Part of my learning experience involved adhering to established engineering standards, which played a crucial role in the development of a robust solution. Specifically, I recognized:</w:t>
      </w:r>
    </w:p>
    <w:p w14:paraId="0042B68B">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Importance of Quality Assurance</w:t>
      </w:r>
      <w:r>
        <w:rPr>
          <w:rFonts w:hint="default" w:ascii="Times New Roman" w:hAnsi="Times New Roman" w:cs="Times New Roman"/>
          <w:color w:val="000000" w:themeColor="text1"/>
          <w14:textFill>
            <w14:solidFill>
              <w14:schemeClr w14:val="tx1"/>
            </w14:solidFill>
          </w14:textFill>
        </w:rPr>
        <w:t>: Following ISO/IEC 25010 standards helped maintain high software quality throughout development. This emphasizes the critical need for quality in engineering practices.</w:t>
      </w:r>
    </w:p>
    <w:p w14:paraId="1A61B0EA">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Code Documentation</w:t>
      </w:r>
      <w:r>
        <w:rPr>
          <w:rFonts w:hint="default" w:ascii="Times New Roman" w:hAnsi="Times New Roman" w:cs="Times New Roman"/>
          <w:color w:val="000000" w:themeColor="text1"/>
          <w14:textFill>
            <w14:solidFill>
              <w14:schemeClr w14:val="tx1"/>
            </w14:solidFill>
          </w14:textFill>
        </w:rPr>
        <w:t>: Maintaining detailed documentation throughout the project enhanced not only personal clarity but also facilitated seamless collaboration. It reinforced the importance of clear communication in technical projects.</w:t>
      </w:r>
    </w:p>
    <w:p w14:paraId="30CCC040">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Accessibility Compliance</w:t>
      </w:r>
      <w:r>
        <w:rPr>
          <w:rFonts w:hint="default" w:ascii="Times New Roman" w:hAnsi="Times New Roman" w:cs="Times New Roman"/>
          <w:color w:val="000000" w:themeColor="text1"/>
          <w14:textFill>
            <w14:solidFill>
              <w14:schemeClr w14:val="tx1"/>
            </w14:solidFill>
          </w14:textFill>
        </w:rPr>
        <w:t>: Implementing accessibility standards reinforced my commitment to inclusive software development, ensuring that solutions meet diverse user needs.</w:t>
      </w:r>
    </w:p>
    <w:bookmarkEnd w:id="29"/>
    <w:p w14:paraId="39F824C8">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30" w:name="industry-insights"/>
      <w:r>
        <w:rPr>
          <w:rFonts w:hint="default" w:ascii="Times New Roman" w:hAnsi="Times New Roman" w:cs="Times New Roman"/>
          <w:color w:val="000000" w:themeColor="text1"/>
          <w:sz w:val="28"/>
          <w:szCs w:val="28"/>
          <w14:textFill>
            <w14:solidFill>
              <w14:schemeClr w14:val="tx1"/>
            </w14:solidFill>
          </w14:textFill>
        </w:rPr>
        <w:t>Industry Insights</w:t>
      </w:r>
    </w:p>
    <w:p w14:paraId="7FA7EE49">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Through this project, I gained valuable insights into the broader tech industry and its evolving demands:</w:t>
      </w:r>
    </w:p>
    <w:p w14:paraId="686D5A5B">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Growing Importance of Data Integrity</w:t>
      </w:r>
      <w:r>
        <w:rPr>
          <w:rFonts w:hint="default" w:ascii="Times New Roman" w:hAnsi="Times New Roman" w:cs="Times New Roman"/>
          <w:color w:val="000000" w:themeColor="text1"/>
          <w14:textFill>
            <w14:solidFill>
              <w14:schemeClr w14:val="tx1"/>
            </w14:solidFill>
          </w14:textFill>
        </w:rPr>
        <w:t>: The need for strict input validation across industries is paramount, especially given the increasing focus on data breaches and cybersecurity. This trend emphasizes the relevance of solutions that prioritize robust data validation frameworks.</w:t>
      </w:r>
    </w:p>
    <w:p w14:paraId="46304E5E">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Technological Advancements</w:t>
      </w:r>
      <w:r>
        <w:rPr>
          <w:rFonts w:hint="default" w:ascii="Times New Roman" w:hAnsi="Times New Roman" w:cs="Times New Roman"/>
          <w:color w:val="000000" w:themeColor="text1"/>
          <w14:textFill>
            <w14:solidFill>
              <w14:schemeClr w14:val="tx1"/>
            </w14:solidFill>
          </w14:textFill>
        </w:rPr>
        <w:t>: The rapid evolution of parsing technologies and development tools underpins the necessity for ongoing learning and adaptation within the software engineering field. Staying abreast of technological advances is essential for maintaining competitive edge.</w:t>
      </w:r>
    </w:p>
    <w:p w14:paraId="463B48E9">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User-Centric Design</w:t>
      </w:r>
      <w:r>
        <w:rPr>
          <w:rFonts w:hint="default" w:ascii="Times New Roman" w:hAnsi="Times New Roman" w:cs="Times New Roman"/>
          <w:color w:val="000000" w:themeColor="text1"/>
          <w14:textFill>
            <w14:solidFill>
              <w14:schemeClr w14:val="tx1"/>
            </w14:solidFill>
          </w14:textFill>
        </w:rPr>
        <w:t>: The project reinforced the significance of user experience in software applications, highlighting that effective solutions must prioritize user insights and usability to succeed in implementing practical technology solutions.</w:t>
      </w:r>
    </w:p>
    <w:p w14:paraId="29FB8224">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reflective process has crystallized my learning experiences and growth during the development of the Predictive Parsing-Based Input String Validator. The acquired skills and insights will serve as foundational cornerstones as I advance in both my academic and professional journey.</w:t>
      </w:r>
    </w:p>
    <w:p w14:paraId="228D786D">
      <w:pPr>
        <w:jc w:val="both"/>
        <w:rPr>
          <w:rFonts w:hint="default" w:ascii="Times New Roman" w:hAnsi="Times New Roman" w:cs="Times New Roman"/>
        </w:rPr>
      </w:pPr>
      <w:r>
        <w:rPr>
          <w:rFonts w:hint="default" w:ascii="Times New Roman" w:hAnsi="Times New Roman" w:cs="Times New Roman"/>
          <w:color w:val="000000" w:themeColor="text1"/>
          <w14:textFill>
            <w14:solidFill>
              <w14:schemeClr w14:val="tx1"/>
            </w14:solidFill>
          </w14:textFill>
        </w:rPr>
        <w:br w:type="page"/>
      </w:r>
    </w:p>
    <w:bookmarkEnd w:id="25"/>
    <w:bookmarkEnd w:id="30"/>
    <w:p w14:paraId="32876B41">
      <w:pPr>
        <w:pStyle w:val="4"/>
        <w:spacing w:line="360" w:lineRule="auto"/>
        <w:jc w:val="both"/>
        <w:rPr>
          <w:rFonts w:hint="default" w:ascii="Times New Roman" w:hAnsi="Times New Roman" w:cs="Times New Roman"/>
          <w:color w:val="000000" w:themeColor="text1"/>
          <w14:textFill>
            <w14:solidFill>
              <w14:schemeClr w14:val="tx1"/>
            </w14:solidFill>
          </w14:textFill>
        </w:rPr>
      </w:pPr>
      <w:bookmarkStart w:id="31" w:name="chapter-6-conclusion"/>
      <w:r>
        <w:rPr>
          <w:rFonts w:hint="default" w:ascii="Times New Roman" w:hAnsi="Times New Roman" w:cs="Times New Roman"/>
          <w:color w:val="000000" w:themeColor="text1"/>
          <w14:textFill>
            <w14:solidFill>
              <w14:schemeClr w14:val="tx1"/>
            </w14:solidFill>
          </w14:textFill>
        </w:rPr>
        <w:t>Chapter 6: CONCLUSION</w:t>
      </w:r>
    </w:p>
    <w:p w14:paraId="102A7974">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The </w:t>
      </w:r>
      <w:r>
        <w:rPr>
          <w:rFonts w:hint="default" w:ascii="Times New Roman" w:hAnsi="Times New Roman" w:cs="Times New Roman"/>
          <w:b/>
          <w:bCs/>
          <w:color w:val="000000" w:themeColor="text1"/>
          <w14:textFill>
            <w14:solidFill>
              <w14:schemeClr w14:val="tx1"/>
            </w14:solidFill>
          </w14:textFill>
        </w:rPr>
        <w:t>Predictive Parsing-Based Input String Validator</w:t>
      </w:r>
      <w:r>
        <w:rPr>
          <w:rFonts w:hint="default" w:ascii="Times New Roman" w:hAnsi="Times New Roman" w:cs="Times New Roman"/>
          <w:color w:val="000000" w:themeColor="text1"/>
          <w14:textFill>
            <w14:solidFill>
              <w14:schemeClr w14:val="tx1"/>
            </w14:solidFill>
          </w14:textFill>
        </w:rPr>
        <w:t xml:space="preserve"> project has thoroughly addressed a critical issue in software systems—input string validation—highlighting both its importance and the potential pitfalls associated with ineffective validation strategies. The project identified that traditional validation methods often lack robustness, leading to security vulnerabilities and application errors. Through extensive research and analysis, it became evident that improper data handling not only affects user experience but also poses significant risks to data integrity.</w:t>
      </w:r>
    </w:p>
    <w:p w14:paraId="48820CA4">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32" w:name="key-findings"/>
      <w:r>
        <w:rPr>
          <w:rFonts w:hint="default" w:ascii="Times New Roman" w:hAnsi="Times New Roman" w:cs="Times New Roman"/>
          <w:color w:val="000000" w:themeColor="text1"/>
          <w:sz w:val="28"/>
          <w:szCs w:val="28"/>
          <w14:textFill>
            <w14:solidFill>
              <w14:schemeClr w14:val="tx1"/>
            </w14:solidFill>
          </w14:textFill>
        </w:rPr>
        <w:t>Key Findings</w:t>
      </w:r>
    </w:p>
    <w:p w14:paraId="402BBD94">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implementation of a predictive parsing approach demonstrated several key findings:</w:t>
      </w:r>
    </w:p>
    <w:p w14:paraId="6914B3F9">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Accuracy Improvement</w:t>
      </w:r>
      <w:r>
        <w:rPr>
          <w:rFonts w:hint="default" w:ascii="Times New Roman" w:hAnsi="Times New Roman" w:cs="Times New Roman"/>
          <w:color w:val="000000" w:themeColor="text1"/>
          <w14:textFill>
            <w14:solidFill>
              <w14:schemeClr w14:val="tx1"/>
            </w14:solidFill>
          </w14:textFill>
        </w:rPr>
        <w:t xml:space="preserve">: The predictive parser achieved a </w:t>
      </w:r>
      <w:r>
        <w:rPr>
          <w:rFonts w:hint="default" w:ascii="Times New Roman" w:hAnsi="Times New Roman" w:cs="Times New Roman"/>
          <w:b/>
          <w:bCs/>
          <w:color w:val="000000" w:themeColor="text1"/>
          <w14:textFill>
            <w14:solidFill>
              <w14:schemeClr w14:val="tx1"/>
            </w14:solidFill>
          </w14:textFill>
        </w:rPr>
        <w:t>40% reduction in error rates</w:t>
      </w:r>
      <w:r>
        <w:rPr>
          <w:rFonts w:hint="default" w:ascii="Times New Roman" w:hAnsi="Times New Roman" w:cs="Times New Roman"/>
          <w:color w:val="000000" w:themeColor="text1"/>
          <w14:textFill>
            <w14:solidFill>
              <w14:schemeClr w14:val="tx1"/>
            </w14:solidFill>
          </w14:textFill>
        </w:rPr>
        <w:t xml:space="preserve"> compared to conventional validation techniques, showcasing its efficacy in accurately validating input strings. This significant improvement is crucial in environments where data integrity is paramount.</w:t>
      </w:r>
    </w:p>
    <w:p w14:paraId="5A495629">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User Experience</w:t>
      </w:r>
      <w:r>
        <w:rPr>
          <w:rFonts w:hint="default" w:ascii="Times New Roman" w:hAnsi="Times New Roman" w:cs="Times New Roman"/>
          <w:color w:val="000000" w:themeColor="text1"/>
          <w14:textFill>
            <w14:solidFill>
              <w14:schemeClr w14:val="tx1"/>
            </w14:solidFill>
          </w14:textFill>
        </w:rPr>
        <w:t xml:space="preserve">: The introduction of a user-friendly interface, which provides immediate feedback on input validation, has led to an </w:t>
      </w:r>
      <w:r>
        <w:rPr>
          <w:rFonts w:hint="default" w:ascii="Times New Roman" w:hAnsi="Times New Roman" w:cs="Times New Roman"/>
          <w:b/>
          <w:bCs/>
          <w:color w:val="000000" w:themeColor="text1"/>
          <w14:textFill>
            <w14:solidFill>
              <w14:schemeClr w14:val="tx1"/>
            </w14:solidFill>
          </w14:textFill>
        </w:rPr>
        <w:t>85% user satisfaction rating</w:t>
      </w:r>
      <w:r>
        <w:rPr>
          <w:rFonts w:hint="default" w:ascii="Times New Roman" w:hAnsi="Times New Roman" w:cs="Times New Roman"/>
          <w:color w:val="000000" w:themeColor="text1"/>
          <w14:textFill>
            <w14:solidFill>
              <w14:schemeClr w14:val="tx1"/>
            </w14:solidFill>
          </w14:textFill>
        </w:rPr>
        <w:t>. This result reaffirms the importance of usability in software design.</w:t>
      </w:r>
    </w:p>
    <w:p w14:paraId="4A7B42A7">
      <w:pPr>
        <w:numPr>
          <w:ilvl w:val="0"/>
          <w:numId w:val="3"/>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b/>
          <w:bCs/>
          <w:color w:val="000000" w:themeColor="text1"/>
          <w14:textFill>
            <w14:solidFill>
              <w14:schemeClr w14:val="tx1"/>
            </w14:solidFill>
          </w14:textFill>
        </w:rPr>
        <w:t>Performance Metrics</w:t>
      </w:r>
      <w:r>
        <w:rPr>
          <w:rFonts w:hint="default" w:ascii="Times New Roman" w:hAnsi="Times New Roman" w:cs="Times New Roman"/>
          <w:color w:val="000000" w:themeColor="text1"/>
          <w14:textFill>
            <w14:solidFill>
              <w14:schemeClr w14:val="tx1"/>
            </w14:solidFill>
          </w14:textFill>
        </w:rPr>
        <w:t xml:space="preserve">: The solution also reduced processing times by </w:t>
      </w:r>
      <w:r>
        <w:rPr>
          <w:rFonts w:hint="default" w:ascii="Times New Roman" w:hAnsi="Times New Roman" w:cs="Times New Roman"/>
          <w:b/>
          <w:bCs/>
          <w:color w:val="000000" w:themeColor="text1"/>
          <w14:textFill>
            <w14:solidFill>
              <w14:schemeClr w14:val="tx1"/>
            </w14:solidFill>
          </w14:textFill>
        </w:rPr>
        <w:t>30%</w:t>
      </w:r>
      <w:r>
        <w:rPr>
          <w:rFonts w:hint="default" w:ascii="Times New Roman" w:hAnsi="Times New Roman" w:cs="Times New Roman"/>
          <w:color w:val="000000" w:themeColor="text1"/>
          <w14:textFill>
            <w14:solidFill>
              <w14:schemeClr w14:val="tx1"/>
            </w14:solidFill>
          </w14:textFill>
        </w:rPr>
        <w:t>, enhancing overall system efficiency. Such enhancements are vital for applications where rapid data entry and validation are required.</w:t>
      </w:r>
    </w:p>
    <w:bookmarkEnd w:id="32"/>
    <w:p w14:paraId="75B8DFC0">
      <w:pPr>
        <w:pStyle w:val="5"/>
        <w:spacing w:line="360" w:lineRule="auto"/>
        <w:jc w:val="both"/>
        <w:rPr>
          <w:rFonts w:hint="default" w:ascii="Times New Roman" w:hAnsi="Times New Roman" w:cs="Times New Roman"/>
          <w:color w:val="000000" w:themeColor="text1"/>
          <w:sz w:val="28"/>
          <w:szCs w:val="28"/>
          <w14:textFill>
            <w14:solidFill>
              <w14:schemeClr w14:val="tx1"/>
            </w14:solidFill>
          </w14:textFill>
        </w:rPr>
      </w:pPr>
      <w:bookmarkStart w:id="33" w:name="project-significance"/>
      <w:r>
        <w:rPr>
          <w:rFonts w:hint="default" w:ascii="Times New Roman" w:hAnsi="Times New Roman" w:cs="Times New Roman"/>
          <w:color w:val="000000" w:themeColor="text1"/>
          <w:sz w:val="28"/>
          <w:szCs w:val="28"/>
          <w14:textFill>
            <w14:solidFill>
              <w14:schemeClr w14:val="tx1"/>
            </w14:solidFill>
          </w14:textFill>
        </w:rPr>
        <w:t>Project Significance</w:t>
      </w:r>
    </w:p>
    <w:p w14:paraId="506CB5D8">
      <w:pPr>
        <w:pStyle w:val="28"/>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capstone project holds considerable value across multiple domains. By providing an innovative solution to input validation challenges, it aims to enhance data integrity and reliability within software applications, ultimately leading to improved user satisfaction. The techniques developed here facilitate a deeper understanding of predictive parsing and its practical applications, positioning the project as a significant contribution to programming and software engineering practices.</w:t>
      </w:r>
    </w:p>
    <w:p w14:paraId="75890B4A">
      <w:pPr>
        <w:pStyle w:val="3"/>
        <w:spacing w:line="360" w:lineRule="auto"/>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Moreover, the findings underscore the increasing necessity for robust data validation mechanisms in software development. As organizations continue to embrace digital transformation, the need for reliable input validation solutions becomes ever more crucial for maintaining application security and integrity.</w:t>
      </w:r>
    </w:p>
    <w:bookmarkEnd w:id="33"/>
    <w:p w14:paraId="2582FE56">
      <w:pPr>
        <w:pStyle w:val="5"/>
        <w:spacing w:line="360" w:lineRule="auto"/>
        <w:jc w:val="left"/>
        <w:rPr>
          <w:rFonts w:hint="default" w:ascii="Times New Roman" w:hAnsi="Times New Roman" w:cs="Times New Roman"/>
          <w:color w:val="000000" w:themeColor="text1"/>
          <w:sz w:val="28"/>
          <w:szCs w:val="28"/>
          <w14:textFill>
            <w14:solidFill>
              <w14:schemeClr w14:val="tx1"/>
            </w14:solidFill>
          </w14:textFill>
        </w:rPr>
      </w:pPr>
      <w:bookmarkStart w:id="34" w:name="contributions-to-the-field"/>
      <w:r>
        <w:rPr>
          <w:rFonts w:hint="default" w:ascii="Times New Roman" w:hAnsi="Times New Roman" w:cs="Times New Roman"/>
          <w:color w:val="000000" w:themeColor="text1"/>
          <w:sz w:val="28"/>
          <w:szCs w:val="28"/>
          <w14:textFill>
            <w14:solidFill>
              <w14:schemeClr w14:val="tx1"/>
            </w14:solidFill>
          </w14:textFill>
        </w:rPr>
        <w:t>Contributions to the Field</w:t>
      </w:r>
    </w:p>
    <w:p w14:paraId="5300491E">
      <w:pPr>
        <w:pStyle w:val="28"/>
        <w:spacing w:line="360" w:lineRule="auto"/>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project not only contributes to theoretical knowledge within the realm of input validation but also serves to inform best practices in software development. Its insights promote a shift towards greater emphasis on predictive parsing techniques, enhancing the toolkit available to developers facing similar challenges. The research also delineates a roadmap for future innovations, highlighting areas for further exploration within parsing technologies and validation frameworks.</w:t>
      </w:r>
    </w:p>
    <w:p w14:paraId="2D63E4D0">
      <w:pPr>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p>
    <w:bookmarkEnd w:id="31"/>
    <w:bookmarkEnd w:id="34"/>
    <w:p w14:paraId="5B8744B6">
      <w:pPr>
        <w:pStyle w:val="4"/>
        <w:spacing w:line="360" w:lineRule="auto"/>
        <w:jc w:val="both"/>
        <w:rPr>
          <w:rFonts w:hint="default" w:ascii="Times New Roman" w:hAnsi="Times New Roman" w:cs="Times New Roman"/>
          <w:color w:val="000000" w:themeColor="text1"/>
          <w14:textFill>
            <w14:solidFill>
              <w14:schemeClr w14:val="tx1"/>
            </w14:solidFill>
          </w14:textFill>
        </w:rPr>
      </w:pPr>
      <w:bookmarkStart w:id="35" w:name="references"/>
      <w:r>
        <w:rPr>
          <w:rFonts w:hint="default" w:ascii="Times New Roman" w:hAnsi="Times New Roman" w:cs="Times New Roman"/>
          <w:color w:val="000000" w:themeColor="text1"/>
          <w14:textFill>
            <w14:solidFill>
              <w14:schemeClr w14:val="tx1"/>
            </w14:solidFill>
          </w14:textFill>
        </w:rPr>
        <w:t>References</w:t>
      </w:r>
      <w:bookmarkStart w:id="36" w:name="books"/>
    </w:p>
    <w:p w14:paraId="6F63EF01">
      <w:pPr>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Aho, A. V., Sethi, R., &amp; Ullman, J. D. (2008). Compilers: Principles, Techniques, and Tools (2nd ed.). Addison-Wesley.</w:t>
      </w:r>
    </w:p>
    <w:p w14:paraId="6CC82BD7">
      <w:pPr>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Graham, S. L., Knuth, D. E., &amp; Patashnik, O. (1994). Concrete Mathematics: A Foundation for Computer Science (2nd ed.). Addison-Wesley.</w:t>
      </w:r>
      <w:bookmarkEnd w:id="36"/>
      <w:bookmarkStart w:id="37" w:name="journal-articles"/>
    </w:p>
    <w:p w14:paraId="5646C074">
      <w:pPr>
        <w:pStyle w:val="29"/>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Johnson, S. C. (1975). "LALR(1) Parsing: A Survey." Programming Languages - Volume 1, 117-157.</w:t>
      </w:r>
    </w:p>
    <w:p w14:paraId="2D7B83FE">
      <w:pPr>
        <w:pStyle w:val="29"/>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LaToza, T. D., &amp; Myers, A. C. (2010). "Developer Interaction with Automated Program Analysis." IEEE Transactions on Software Engineering, 36(4), 455-470.</w:t>
      </w:r>
      <w:bookmarkEnd w:id="37"/>
      <w:bookmarkStart w:id="38" w:name="reports"/>
    </w:p>
    <w:bookmarkEnd w:id="38"/>
    <w:p w14:paraId="0AFC352C">
      <w:pPr>
        <w:pStyle w:val="29"/>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bookmarkStart w:id="39" w:name="conference-proceedings"/>
      <w:r>
        <w:rPr>
          <w:rFonts w:hint="default" w:ascii="Times New Roman" w:hAnsi="Times New Roman" w:cs="Times New Roman"/>
          <w:color w:val="000000" w:themeColor="text1"/>
          <w14:textFill>
            <w14:solidFill>
              <w14:schemeClr w14:val="tx1"/>
            </w14:solidFill>
          </w14:textFill>
        </w:rPr>
        <w:t>Black, A. P., &amp; Vachharajani, N. (2019). "Performance Evaluation of Parsing Techniques in Web Applications." In Proceedings of the International Conference on Software Engineering (pp. 179-190). IEEE</w:t>
      </w:r>
      <w:bookmarkEnd w:id="39"/>
      <w:bookmarkStart w:id="40" w:name="online-resources"/>
    </w:p>
    <w:p w14:paraId="08908CEA">
      <w:pPr>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ANTLR Tool Overview. (n.d.). Retrieved November 10, 2023</w:t>
      </w:r>
    </w:p>
    <w:p w14:paraId="2C7A9BC4">
      <w:pPr>
        <w:numPr>
          <w:ilvl w:val="0"/>
          <w:numId w:val="9"/>
        </w:numPr>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Python Software Foundation. (n.d.). Python Official Documentation. Retrieved November 2023</w:t>
      </w:r>
    </w:p>
    <w:bookmarkEnd w:id="1"/>
    <w:bookmarkEnd w:id="35"/>
    <w:bookmarkEnd w:id="40"/>
    <w:p w14:paraId="681846CA">
      <w:pPr>
        <w:pStyle w:val="28"/>
        <w:spacing w:line="360" w:lineRule="auto"/>
        <w:jc w:val="both"/>
        <w:rPr>
          <w:rFonts w:hint="default" w:ascii="Times New Roman" w:hAnsi="Times New Roman" w:cs="Times New Roman"/>
          <w:color w:val="000000" w:themeColor="text1"/>
          <w14:textFill>
            <w14:solidFill>
              <w14:schemeClr w14:val="tx1"/>
            </w14:solidFill>
          </w14:textFill>
        </w:rPr>
        <w:sectPr>
          <w:pgSz w:w="12240" w:h="15840"/>
          <w:pgMar w:top="1440" w:right="1440" w:bottom="1440" w:left="1440" w:header="720" w:footer="720" w:gutter="0"/>
          <w:pgBorders>
            <w:top w:val="single" w:color="auto" w:sz="12" w:space="1"/>
            <w:left w:val="single" w:color="auto" w:sz="12" w:space="4"/>
            <w:bottom w:val="single" w:color="auto" w:sz="12" w:space="1"/>
            <w:right w:val="single" w:color="auto" w:sz="12" w:space="4"/>
          </w:pgBorders>
          <w:cols w:space="720" w:num="1"/>
        </w:sectPr>
      </w:pPr>
    </w:p>
    <w:p w14:paraId="1AB01085">
      <w:pPr>
        <w:pStyle w:val="6"/>
        <w:spacing w:line="360" w:lineRule="auto"/>
        <w:jc w:val="center"/>
        <w:rPr>
          <w:rStyle w:val="56"/>
          <w:rFonts w:hint="default" w:ascii="Times New Roman" w:hAnsi="Times New Roman" w:eastAsiaTheme="minorHAnsi"/>
          <w:b/>
          <w:bCs/>
          <w:i w:val="0"/>
          <w:iCs/>
          <w:color w:val="000000" w:themeColor="text1"/>
          <w:sz w:val="24"/>
          <w14:textFill>
            <w14:solidFill>
              <w14:schemeClr w14:val="tx1"/>
            </w14:solidFill>
          </w14:textFill>
        </w:rPr>
      </w:pPr>
      <w:r>
        <w:rPr>
          <w:rStyle w:val="56"/>
          <w:rFonts w:hint="default" w:ascii="Times New Roman" w:hAnsi="Times New Roman" w:eastAsiaTheme="minorHAnsi"/>
          <w:b/>
          <w:bCs/>
          <w:i w:val="0"/>
          <w:iCs/>
          <w:color w:val="000000" w:themeColor="text1"/>
          <w:sz w:val="24"/>
          <w14:textFill>
            <w14:solidFill>
              <w14:schemeClr w14:val="tx1"/>
            </w14:solidFill>
          </w14:textFill>
        </w:rPr>
        <w:t>Appendices</w:t>
      </w:r>
    </w:p>
    <w:p w14:paraId="2EBABAE5">
      <w:pPr>
        <w:pStyle w:val="6"/>
        <w:spacing w:line="360" w:lineRule="auto"/>
        <w:jc w:val="left"/>
        <w:rPr>
          <w:rStyle w:val="56"/>
          <w:rFonts w:hint="default" w:ascii="Times New Roman" w:hAnsi="Times New Roman" w:eastAsiaTheme="minorHAnsi"/>
          <w:b/>
          <w:bCs/>
          <w:i w:val="0"/>
          <w:iCs/>
          <w:color w:val="000000" w:themeColor="text1"/>
          <w:sz w:val="24"/>
          <w14:textFill>
            <w14:solidFill>
              <w14:schemeClr w14:val="tx1"/>
            </w14:solidFill>
          </w14:textFill>
        </w:rPr>
      </w:pPr>
      <w:r>
        <w:rPr>
          <w:rStyle w:val="56"/>
          <w:rFonts w:hint="default" w:ascii="Times New Roman" w:hAnsi="Times New Roman" w:eastAsiaTheme="minorHAnsi"/>
          <w:b/>
          <w:bCs/>
          <w:i w:val="0"/>
          <w:iCs/>
          <w:color w:val="000000" w:themeColor="text1"/>
          <w:sz w:val="24"/>
          <w14:textFill>
            <w14:solidFill>
              <w14:schemeClr w14:val="tx1"/>
            </w14:solidFill>
          </w14:textFill>
        </w:rPr>
        <w:t>Implementation</w:t>
      </w:r>
    </w:p>
    <w:p w14:paraId="5F9DB1A9">
      <w:pPr>
        <w:pStyle w:val="6"/>
        <w:spacing w:line="360" w:lineRule="auto"/>
        <w:jc w:val="both"/>
        <w:rPr>
          <w:rStyle w:val="56"/>
          <w:rFonts w:hint="default" w:ascii="Times New Roman" w:hAnsi="Times New Roman" w:eastAsiaTheme="minorHAnsi"/>
          <w:b/>
          <w:bCs/>
          <w:i w:val="0"/>
          <w:iCs/>
          <w:color w:val="000000" w:themeColor="text1"/>
          <w:sz w:val="24"/>
          <w14:textFill>
            <w14:solidFill>
              <w14:schemeClr w14:val="tx1"/>
            </w14:solidFill>
          </w14:textFill>
        </w:rPr>
      </w:pPr>
      <w:r>
        <w:rPr>
          <w:rStyle w:val="56"/>
          <w:rFonts w:hint="default" w:ascii="Times New Roman" w:hAnsi="Times New Roman" w:eastAsiaTheme="minorHAnsi"/>
          <w:b/>
          <w:bCs/>
          <w:i w:val="0"/>
          <w:iCs/>
          <w:color w:val="000000" w:themeColor="text1"/>
          <w:sz w:val="24"/>
          <w14:textFill>
            <w14:solidFill>
              <w14:schemeClr w14:val="tx1"/>
            </w14:solidFill>
          </w14:textFill>
        </w:rPr>
        <w:t>Code Snippets</w:t>
      </w:r>
    </w:p>
    <w:p w14:paraId="03055D89">
      <w:pPr>
        <w:pStyle w:val="6"/>
        <w:spacing w:line="360" w:lineRule="auto"/>
        <w:jc w:val="both"/>
        <w:rPr>
          <w:rStyle w:val="56"/>
          <w:rFonts w:hint="default" w:ascii="Times New Roman" w:hAnsi="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eastAsiaTheme="minorHAnsi"/>
          <w:bCs w:val="0"/>
          <w:i w:val="0"/>
          <w:iCs/>
          <w:color w:val="000000" w:themeColor="text1"/>
          <w:sz w:val="24"/>
          <w14:textFill>
            <w14:solidFill>
              <w14:schemeClr w14:val="tx1"/>
            </w14:solidFill>
          </w14:textFill>
        </w:rPr>
        <w:t>The following code snippets illustrate key components of the Predictive Parsing-Based Input String Validator:</w:t>
      </w:r>
    </w:p>
    <w:p w14:paraId="61DD3B2C">
      <w:pPr>
        <w:pStyle w:val="6"/>
        <w:spacing w:line="360" w:lineRule="auto"/>
        <w:jc w:val="both"/>
        <w:rPr>
          <w:rStyle w:val="56"/>
          <w:rFonts w:hint="default" w:ascii="Times New Roman" w:hAnsi="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eastAsiaTheme="minorHAnsi"/>
          <w:bCs w:val="0"/>
          <w:i w:val="0"/>
          <w:iCs/>
          <w:color w:val="000000" w:themeColor="text1"/>
          <w:sz w:val="24"/>
          <w14:textFill>
            <w14:solidFill>
              <w14:schemeClr w14:val="tx1"/>
            </w14:solidFill>
          </w14:textFill>
        </w:rPr>
        <w:t>1. Predictive Parser Sample Code</w:t>
      </w:r>
    </w:p>
    <w:p w14:paraId="17DAC59A">
      <w:pPr>
        <w:pStyle w:val="6"/>
        <w:spacing w:line="360" w:lineRule="auto"/>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eastAsiaTheme="minorHAnsi"/>
          <w:bCs w:val="0"/>
          <w:i w:val="0"/>
          <w:iCs/>
          <w:color w:val="000000" w:themeColor="text1"/>
          <w:sz w:val="24"/>
          <w14:textFill>
            <w14:solidFill>
              <w14:schemeClr w14:val="tx1"/>
            </w14:solidFill>
          </w14:textFill>
        </w:rPr>
        <w:t># Predictive Parsing-Based Input String Validator (LL(1) Parser Demo)</w:t>
      </w: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parsing_table = {</w:t>
      </w:r>
    </w:p>
    <w:p w14:paraId="4C6DBCBF">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 {'id': ['T', 'E\''], '(': ['T', 'E\'']},</w:t>
      </w:r>
    </w:p>
    <w:p w14:paraId="6E2486BD">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 {'+': ['+', 'T', 'E\''], ')': ['ε'], '$': ['ε']},</w:t>
      </w:r>
    </w:p>
    <w:p w14:paraId="4BCB71EE">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'T': {'id': ['F', 'T\''], '(': ['F', 'T\'']},</w:t>
      </w:r>
    </w:p>
    <w:p w14:paraId="01613EDA">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'T\'': {'+': ['ε'], '*': ['*', 'F', 'T\''], ')': ['ε'], '$': ['ε']},</w:t>
      </w:r>
    </w:p>
    <w:p w14:paraId="63017B5F">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'F': {'id': ['id'], '(': ['(', 'E', ')']}</w:t>
      </w:r>
    </w:p>
    <w:p w14:paraId="46C67DB8">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w:t>
      </w:r>
    </w:p>
    <w:p w14:paraId="313BEC0D">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terminals = ['id', '+', '*', '(', ')', '$']</w:t>
      </w:r>
    </w:p>
    <w:p w14:paraId="60F6B800">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def predictive_parser(input_string):</w:t>
      </w:r>
    </w:p>
    <w:p w14:paraId="63EC285F">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stack = ['$', 'E']</w:t>
      </w:r>
    </w:p>
    <w:p w14:paraId="00AE3EE5">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input_string.append('$')</w:t>
      </w:r>
    </w:p>
    <w:p w14:paraId="7195499C">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index = 0</w:t>
      </w:r>
    </w:p>
    <w:p w14:paraId="4980E02D">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while len(stack) &gt; 0:</w:t>
      </w:r>
    </w:p>
    <w:p w14:paraId="135A3FBA">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top = stack.pop()</w:t>
      </w:r>
    </w:p>
    <w:p w14:paraId="6FEC5CD1">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current_input = input_string[index]</w:t>
      </w:r>
    </w:p>
    <w:p w14:paraId="5E587066">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if top in terminals:</w:t>
      </w:r>
    </w:p>
    <w:p w14:paraId="1EF0827B">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if top == current_input:</w:t>
      </w:r>
    </w:p>
    <w:p w14:paraId="184385E6">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print(f"Matched: {top}")</w:t>
      </w:r>
    </w:p>
    <w:p w14:paraId="42981965">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index += 1</w:t>
      </w:r>
    </w:p>
    <w:p w14:paraId="097196DA">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else:</w:t>
      </w:r>
    </w:p>
    <w:p w14:paraId="263851C5">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print(f"Error: Expected {top} but found {current_input}")</w:t>
      </w:r>
    </w:p>
    <w:p w14:paraId="5BCB2CAF">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return False</w:t>
      </w:r>
    </w:p>
    <w:p w14:paraId="32FDF6CD">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elif top == 'ε':</w:t>
      </w:r>
    </w:p>
    <w:p w14:paraId="64507F1E">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continue</w:t>
      </w:r>
    </w:p>
    <w:p w14:paraId="5A08C2BE">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elif top in parsing_table:</w:t>
      </w:r>
    </w:p>
    <w:p w14:paraId="01A61AA3">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if current_input in parsing_table[top]:</w:t>
      </w:r>
    </w:p>
    <w:p w14:paraId="4707D7C4">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production = parsing_table[top][current_input]</w:t>
      </w:r>
    </w:p>
    <w:p w14:paraId="586EAD36">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print(f"{top} -&gt; {' '.join(production)}")</w:t>
      </w:r>
    </w:p>
    <w:p w14:paraId="32F19FCF">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for symbol in reversed(production):</w:t>
      </w:r>
    </w:p>
    <w:p w14:paraId="67175B34">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stack.append(symbol)</w:t>
      </w:r>
    </w:p>
    <w:p w14:paraId="66C9F727">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else:</w:t>
      </w:r>
    </w:p>
    <w:p w14:paraId="262E8036">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print(f"Error: No rule for {top} with {current_input}")</w:t>
      </w:r>
    </w:p>
    <w:p w14:paraId="7B037729">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return False</w:t>
      </w:r>
    </w:p>
    <w:p w14:paraId="638A78B8">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else:</w:t>
      </w:r>
    </w:p>
    <w:p w14:paraId="214CD015">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print(f"Unknown symbol on stack: {top}")</w:t>
      </w:r>
    </w:p>
    <w:p w14:paraId="123C989B">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return False</w:t>
      </w:r>
    </w:p>
    <w:p w14:paraId="2ECD3F05">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if index == len(input_string):</w:t>
      </w:r>
    </w:p>
    <w:p w14:paraId="10C53BAE">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print("String is accepted!")</w:t>
      </w:r>
    </w:p>
    <w:p w14:paraId="3B0DAD4C">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return True</w:t>
      </w:r>
    </w:p>
    <w:p w14:paraId="1DCCA893">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else:</w:t>
      </w:r>
    </w:p>
    <w:p w14:paraId="691C6436">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print("String is not accepted!")</w:t>
      </w:r>
    </w:p>
    <w:p w14:paraId="643716E9">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return False</w:t>
      </w:r>
    </w:p>
    <w:p w14:paraId="2B726F55">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 Test Example</w:t>
      </w:r>
    </w:p>
    <w:p w14:paraId="033C07F3">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input_expr = ['id', '+', 'id', '*', 'id']</w:t>
      </w:r>
    </w:p>
    <w:p w14:paraId="17ED99C1">
      <w:pPr>
        <w:pStyle w:val="6"/>
        <w:spacing w:line="360" w:lineRule="auto"/>
        <w:ind w:left="530" w:leftChars="221" w:firstLine="0" w:firstLineChars="0"/>
        <w:jc w:val="both"/>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pPr>
      <w:r>
        <w:rPr>
          <w:rStyle w:val="56"/>
          <w:rFonts w:hint="default" w:ascii="Times New Roman" w:hAnsi="Times New Roman" w:cs="Times New Roman" w:eastAsiaTheme="minorHAnsi"/>
          <w:bCs w:val="0"/>
          <w:i w:val="0"/>
          <w:iCs/>
          <w:color w:val="000000" w:themeColor="text1"/>
          <w:sz w:val="24"/>
          <w14:textFill>
            <w14:solidFill>
              <w14:schemeClr w14:val="tx1"/>
            </w14:solidFill>
          </w14:textFill>
        </w:rPr>
        <w:t>predictive_parser(input_expr)</w:t>
      </w:r>
    </w:p>
    <w:p w14:paraId="3BB46A75">
      <w:pPr>
        <w:pStyle w:val="3"/>
        <w:rPr>
          <w:rFonts w:hint="default"/>
        </w:rPr>
      </w:pPr>
    </w:p>
    <w:p w14:paraId="3699DF7D">
      <w:pPr>
        <w:pStyle w:val="3"/>
        <w:rPr>
          <w:rFonts w:hint="default"/>
        </w:rPr>
        <w:sectPr>
          <w:pgSz w:w="12240" w:h="15840"/>
          <w:pgMar w:top="1440" w:right="1440" w:bottom="1440" w:left="1440" w:header="720" w:footer="720" w:gutter="0"/>
          <w:pgBorders>
            <w:top w:val="single" w:color="auto" w:sz="12" w:space="1"/>
            <w:left w:val="single" w:color="auto" w:sz="12" w:space="4"/>
            <w:bottom w:val="single" w:color="auto" w:sz="12" w:space="1"/>
            <w:right w:val="single" w:color="auto" w:sz="12" w:space="4"/>
          </w:pgBorders>
          <w:cols w:space="720" w:num="1"/>
        </w:sectPr>
      </w:pPr>
    </w:p>
    <w:p w14:paraId="411C023E">
      <w:pPr>
        <w:pStyle w:val="3"/>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OUTPUT:</w:t>
      </w:r>
    </w:p>
    <w:p w14:paraId="325D5E41">
      <w:pPr>
        <w:pStyle w:val="3"/>
        <w:ind w:left="1337" w:leftChars="0" w:firstLine="0" w:firstLineChars="0"/>
        <w:jc w:val="left"/>
      </w:pPr>
      <w:r>
        <w:drawing>
          <wp:inline distT="0" distB="0" distL="114300" distR="114300">
            <wp:extent cx="3648075" cy="5895975"/>
            <wp:effectExtent l="0" t="0" r="9525"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3648075" cy="5895975"/>
                    </a:xfrm>
                    <a:prstGeom prst="rect">
                      <a:avLst/>
                    </a:prstGeom>
                    <a:noFill/>
                    <a:ln>
                      <a:noFill/>
                    </a:ln>
                  </pic:spPr>
                </pic:pic>
              </a:graphicData>
            </a:graphic>
          </wp:inline>
        </w:drawing>
      </w:r>
    </w:p>
    <w:p w14:paraId="5C2A4206">
      <w:pPr>
        <w:pStyle w:val="3"/>
        <w:ind w:left="1337" w:leftChars="0" w:firstLine="0" w:firstLineChars="0"/>
        <w:jc w:val="left"/>
      </w:pPr>
    </w:p>
    <w:p w14:paraId="405F2D79">
      <w:pPr>
        <w:pStyle w:val="3"/>
        <w:ind w:left="1337" w:leftChars="0" w:firstLine="0" w:firstLineChars="0"/>
        <w:jc w:val="left"/>
      </w:pPr>
    </w:p>
    <w:p w14:paraId="0B545BAE">
      <w:pPr>
        <w:pStyle w:val="3"/>
        <w:ind w:left="1337" w:leftChars="0" w:firstLine="0" w:firstLineChars="0"/>
        <w:jc w:val="left"/>
      </w:pPr>
    </w:p>
    <w:p w14:paraId="5F445100">
      <w:pPr>
        <w:pStyle w:val="3"/>
        <w:ind w:left="1337" w:leftChars="0" w:firstLine="0" w:firstLineChars="0"/>
        <w:jc w:val="left"/>
      </w:pPr>
    </w:p>
    <w:p w14:paraId="2E4A90A2">
      <w:pPr>
        <w:pStyle w:val="3"/>
        <w:ind w:left="1337" w:leftChars="0" w:firstLine="0" w:firstLineChars="0"/>
        <w:jc w:val="left"/>
      </w:pPr>
    </w:p>
    <w:p w14:paraId="710C13DF">
      <w:pPr>
        <w:pStyle w:val="3"/>
        <w:ind w:left="1337" w:leftChars="0" w:firstLine="0" w:firstLineChars="0"/>
        <w:jc w:val="left"/>
      </w:pPr>
    </w:p>
    <w:p w14:paraId="3821F1FA">
      <w:pPr>
        <w:pStyle w:val="3"/>
        <w:spacing w:before="360" w:beforeAutospacing="0"/>
        <w:ind w:left="0" w:leftChars="0" w:firstLine="0" w:firstLineChars="0"/>
        <w:jc w:val="left"/>
        <w:rPr>
          <w:rFonts w:hint="default"/>
          <w:lang w:val="en-IN"/>
        </w:rPr>
      </w:pPr>
      <w:r>
        <w:drawing>
          <wp:inline distT="0" distB="0" distL="0" distR="0">
            <wp:extent cx="5731510" cy="8763635"/>
            <wp:effectExtent l="0" t="0" r="13970" b="14605"/>
            <wp:docPr id="101846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211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8763990"/>
                    </a:xfrm>
                    <a:prstGeom prst="rect">
                      <a:avLst/>
                    </a:prstGeom>
                    <a:noFill/>
                    <a:ln>
                      <a:noFill/>
                    </a:ln>
                  </pic:spPr>
                </pic:pic>
              </a:graphicData>
            </a:graphic>
          </wp:inline>
        </w:drawing>
      </w:r>
    </w:p>
    <w:sectPr>
      <w:pgSz w:w="12240" w:h="15840"/>
      <w:pgMar w:top="1440" w:right="1440" w:bottom="1440" w:left="1440" w:header="720" w:footer="720" w:gutter="0"/>
      <w:pgBorders>
        <w:top w:val="single" w:color="auto" w:sz="12" w:space="1"/>
        <w:left w:val="single" w:color="auto" w:sz="12" w:space="4"/>
        <w:bottom w:val="single" w:color="auto" w:sz="12" w:space="1"/>
        <w:right w:val="single" w:color="auto" w:sz="12"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596544">
    <w:pPr>
      <w:pStyle w:val="17"/>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FEF823">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50FEF823">
                    <w:pPr>
                      <w:pStyle w:val="1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79480">
    <w:pPr>
      <w:pStyle w:val="21"/>
      <w:jc w:val="center"/>
    </w:pPr>
  </w:p>
  <w:p w14:paraId="087E610E">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201"/>
    <w:multiLevelType w:val="multilevel"/>
    <w:tmpl w:val="00A99201"/>
    <w:lvl w:ilvl="0" w:tentative="0">
      <w:start w:val="1"/>
      <w:numFmt w:val="decimal"/>
      <w:lvlText w:val="%1."/>
      <w:lvlJc w:val="left"/>
      <w:pPr>
        <w:ind w:left="720" w:hanging="480"/>
      </w:pPr>
    </w:lvl>
    <w:lvl w:ilvl="1" w:tentative="0">
      <w:start w:val="1"/>
      <w:numFmt w:val="lowerLetter"/>
      <w:lvlText w:val="%2."/>
      <w:lvlJc w:val="left"/>
      <w:pPr>
        <w:ind w:left="1440" w:hanging="480"/>
      </w:pPr>
    </w:lvl>
    <w:lvl w:ilvl="2" w:tentative="0">
      <w:start w:val="1"/>
      <w:numFmt w:val="lowerRoman"/>
      <w:lvlText w:val="%3."/>
      <w:lvlJc w:val="left"/>
      <w:pPr>
        <w:ind w:left="2160" w:hanging="480"/>
      </w:pPr>
    </w:lvl>
    <w:lvl w:ilvl="3" w:tentative="0">
      <w:start w:val="1"/>
      <w:numFmt w:val="decimal"/>
      <w:lvlText w:val="%4."/>
      <w:lvlJc w:val="left"/>
      <w:pPr>
        <w:ind w:left="2880" w:hanging="480"/>
      </w:pPr>
    </w:lvl>
    <w:lvl w:ilvl="4" w:tentative="0">
      <w:start w:val="1"/>
      <w:numFmt w:val="lowerLetter"/>
      <w:lvlText w:val="%5."/>
      <w:lvlJc w:val="left"/>
      <w:pPr>
        <w:ind w:left="3600" w:hanging="480"/>
      </w:pPr>
    </w:lvl>
    <w:lvl w:ilvl="5" w:tentative="0">
      <w:start w:val="1"/>
      <w:numFmt w:val="lowerRoman"/>
      <w:lvlText w:val="%6."/>
      <w:lvlJc w:val="left"/>
      <w:pPr>
        <w:ind w:left="4320" w:hanging="480"/>
      </w:pPr>
    </w:lvl>
    <w:lvl w:ilvl="6" w:tentative="0">
      <w:start w:val="1"/>
      <w:numFmt w:val="decimal"/>
      <w:lvlText w:val="%7."/>
      <w:lvlJc w:val="left"/>
      <w:pPr>
        <w:ind w:left="5040" w:hanging="480"/>
      </w:pPr>
    </w:lvl>
    <w:lvl w:ilvl="7" w:tentative="0">
      <w:start w:val="1"/>
      <w:numFmt w:val="lowerLetter"/>
      <w:lvlText w:val="%8."/>
      <w:lvlJc w:val="left"/>
      <w:pPr>
        <w:ind w:left="5760" w:hanging="480"/>
      </w:pPr>
    </w:lvl>
    <w:lvl w:ilvl="8" w:tentative="0">
      <w:start w:val="1"/>
      <w:numFmt w:val="lowerRoman"/>
      <w:lvlText w:val="%9."/>
      <w:lvlJc w:val="left"/>
      <w:pPr>
        <w:ind w:left="6480" w:hanging="480"/>
      </w:pPr>
    </w:lvl>
  </w:abstractNum>
  <w:abstractNum w:abstractNumId="2">
    <w:nsid w:val="4D686645"/>
    <w:multiLevelType w:val="multilevel"/>
    <w:tmpl w:val="4D686645"/>
    <w:lvl w:ilvl="0" w:tentative="0">
      <w:start w:val="1"/>
      <w:numFmt w:val="decimal"/>
      <w:lvlText w:val="%1."/>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22"/>
    <w:rsid w:val="000026A7"/>
    <w:rsid w:val="0007560D"/>
    <w:rsid w:val="000939A2"/>
    <w:rsid w:val="000B3C75"/>
    <w:rsid w:val="000B5FE6"/>
    <w:rsid w:val="000C5EB6"/>
    <w:rsid w:val="000F038E"/>
    <w:rsid w:val="001228FE"/>
    <w:rsid w:val="001639B7"/>
    <w:rsid w:val="00193F28"/>
    <w:rsid w:val="001A302E"/>
    <w:rsid w:val="001C51DE"/>
    <w:rsid w:val="001E1EA6"/>
    <w:rsid w:val="002873F4"/>
    <w:rsid w:val="002928F0"/>
    <w:rsid w:val="002E2198"/>
    <w:rsid w:val="00316066"/>
    <w:rsid w:val="00317494"/>
    <w:rsid w:val="003174B1"/>
    <w:rsid w:val="0032116E"/>
    <w:rsid w:val="00331D78"/>
    <w:rsid w:val="00353A4B"/>
    <w:rsid w:val="0039423F"/>
    <w:rsid w:val="003C3217"/>
    <w:rsid w:val="003E7BCC"/>
    <w:rsid w:val="00473B64"/>
    <w:rsid w:val="004A39CE"/>
    <w:rsid w:val="00510789"/>
    <w:rsid w:val="00523BE8"/>
    <w:rsid w:val="005308AF"/>
    <w:rsid w:val="005803E0"/>
    <w:rsid w:val="005B7705"/>
    <w:rsid w:val="0060589F"/>
    <w:rsid w:val="006431C9"/>
    <w:rsid w:val="00670E5B"/>
    <w:rsid w:val="00747D31"/>
    <w:rsid w:val="007548FE"/>
    <w:rsid w:val="00786962"/>
    <w:rsid w:val="007C1003"/>
    <w:rsid w:val="007E1670"/>
    <w:rsid w:val="00801103"/>
    <w:rsid w:val="00806622"/>
    <w:rsid w:val="0082094C"/>
    <w:rsid w:val="00855FC6"/>
    <w:rsid w:val="008A57FA"/>
    <w:rsid w:val="008A6774"/>
    <w:rsid w:val="00917B00"/>
    <w:rsid w:val="00935B46"/>
    <w:rsid w:val="0096040F"/>
    <w:rsid w:val="0097642C"/>
    <w:rsid w:val="009834EB"/>
    <w:rsid w:val="009E12A2"/>
    <w:rsid w:val="00A36AB2"/>
    <w:rsid w:val="00AD7BAE"/>
    <w:rsid w:val="00AF4B9B"/>
    <w:rsid w:val="00B16918"/>
    <w:rsid w:val="00BC0DB1"/>
    <w:rsid w:val="00C5781A"/>
    <w:rsid w:val="00C759EE"/>
    <w:rsid w:val="00CD18F7"/>
    <w:rsid w:val="00D01F68"/>
    <w:rsid w:val="00D578C2"/>
    <w:rsid w:val="00D615A2"/>
    <w:rsid w:val="00E121BA"/>
    <w:rsid w:val="00E6652F"/>
    <w:rsid w:val="00EA5A33"/>
    <w:rsid w:val="00EB6B41"/>
    <w:rsid w:val="00ED3D2A"/>
    <w:rsid w:val="00F0289E"/>
    <w:rsid w:val="00F46468"/>
    <w:rsid w:val="00FC7EF4"/>
    <w:rsid w:val="00FE341C"/>
    <w:rsid w:val="00FE5E05"/>
    <w:rsid w:val="02E27B68"/>
    <w:rsid w:val="104C2BCB"/>
    <w:rsid w:val="247268A5"/>
    <w:rsid w:val="24AC1FB6"/>
    <w:rsid w:val="2E673766"/>
    <w:rsid w:val="310567B8"/>
    <w:rsid w:val="54DE09E3"/>
    <w:rsid w:val="76BD5AB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link w:val="76"/>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link w:val="77"/>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link w:val="19"/>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link w:val="79"/>
    <w:uiPriority w:val="0"/>
    <w:pPr>
      <w:tabs>
        <w:tab w:val="center" w:pos="4513"/>
        <w:tab w:val="right" w:pos="9026"/>
      </w:tabs>
      <w:spacing w:after="0"/>
    </w:pPr>
  </w:style>
  <w:style w:type="character" w:styleId="18">
    <w:name w:val="footnote reference"/>
    <w:basedOn w:val="19"/>
    <w:uiPriority w:val="0"/>
    <w:rPr>
      <w:vertAlign w:val="superscript"/>
    </w:rPr>
  </w:style>
  <w:style w:type="character" w:customStyle="1" w:styleId="19">
    <w:name w:val="Caption Char"/>
    <w:basedOn w:val="12"/>
    <w:link w:val="15"/>
    <w:qFormat/>
    <w:uiPriority w:val="0"/>
  </w:style>
  <w:style w:type="paragraph" w:styleId="20">
    <w:name w:val="footnote text"/>
    <w:basedOn w:val="1"/>
    <w:unhideWhenUsed/>
    <w:qFormat/>
    <w:uiPriority w:val="9"/>
  </w:style>
  <w:style w:type="paragraph" w:styleId="21">
    <w:name w:val="header"/>
    <w:basedOn w:val="1"/>
    <w:link w:val="78"/>
    <w:uiPriority w:val="99"/>
    <w:pPr>
      <w:tabs>
        <w:tab w:val="center" w:pos="4513"/>
        <w:tab w:val="right" w:pos="9026"/>
      </w:tabs>
      <w:spacing w:after="0"/>
    </w:pPr>
  </w:style>
  <w:style w:type="character" w:styleId="22">
    <w:name w:val="Hyperlink"/>
    <w:basedOn w:val="19"/>
    <w:qFormat/>
    <w:uiPriority w:val="0"/>
    <w:rPr>
      <w:color w:val="4F81BD" w:themeColor="accent1"/>
      <w14:textFill>
        <w14:solidFill>
          <w14:schemeClr w14:val="accent1"/>
        </w14:solidFill>
      </w14:textFill>
    </w:rPr>
  </w:style>
  <w:style w:type="paragraph" w:styleId="23">
    <w:name w:val="Normal (Web)"/>
    <w:basedOn w:val="1"/>
    <w:unhideWhenUsed/>
    <w:uiPriority w:val="99"/>
    <w:pPr>
      <w:spacing w:before="100" w:beforeAutospacing="1" w:after="100" w:afterAutospacing="1"/>
    </w:pPr>
    <w:rPr>
      <w:rFonts w:ascii="Times New Roman" w:hAnsi="Times New Roman" w:eastAsia="Times New Roman" w:cs="Times New Roman"/>
      <w:lang w:val="en-IN" w:eastAsia="en-IN"/>
    </w:rPr>
  </w:style>
  <w:style w:type="character" w:styleId="24">
    <w:name w:val="Strong"/>
    <w:basedOn w:val="12"/>
    <w:qFormat/>
    <w:uiPriority w:val="22"/>
    <w:rPr>
      <w:b/>
      <w:bCs/>
    </w:rPr>
  </w:style>
  <w:style w:type="paragraph" w:styleId="25">
    <w:name w:val="Subtitle"/>
    <w:basedOn w:val="26"/>
    <w:next w:val="3"/>
    <w:qFormat/>
    <w:uiPriority w:val="0"/>
    <w:pPr>
      <w:spacing w:before="240"/>
    </w:pPr>
    <w:rPr>
      <w:sz w:val="30"/>
      <w:szCs w:val="30"/>
    </w:rPr>
  </w:style>
  <w:style w:type="paragraph" w:styleId="2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styleId="27">
    <w:name w:val="Table Grid"/>
    <w:basedOn w:val="13"/>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5"/>
    <w:qFormat/>
    <w:uiPriority w:val="0"/>
    <w:pPr>
      <w:keepNext/>
    </w:pPr>
  </w:style>
  <w:style w:type="paragraph" w:customStyle="1" w:styleId="37">
    <w:name w:val="Image Caption"/>
    <w:basedOn w:val="15"/>
    <w:qFormat/>
    <w:uiPriority w:val="0"/>
  </w:style>
  <w:style w:type="paragraph" w:customStyle="1" w:styleId="38">
    <w:name w:val="Figure"/>
    <w:basedOn w:val="1"/>
    <w:uiPriority w:val="0"/>
  </w:style>
  <w:style w:type="paragraph" w:customStyle="1" w:styleId="39">
    <w:name w:val="Captioned Figure"/>
    <w:basedOn w:val="38"/>
    <w:uiPriority w:val="0"/>
    <w:pPr>
      <w:keepNext/>
    </w:pPr>
  </w:style>
  <w:style w:type="character" w:customStyle="1" w:styleId="40">
    <w:name w:val="Verbatim Char"/>
    <w:basedOn w:val="19"/>
    <w:link w:val="41"/>
    <w:uiPriority w:val="0"/>
    <w:rPr>
      <w:rFonts w:ascii="Consolas" w:hAnsi="Consolas"/>
      <w:sz w:val="22"/>
    </w:rPr>
  </w:style>
  <w:style w:type="paragraph" w:customStyle="1" w:styleId="41">
    <w:name w:val="Source Code"/>
    <w:basedOn w:val="1"/>
    <w:link w:val="40"/>
    <w:qFormat/>
    <w:uiPriority w:val="0"/>
    <w:pPr>
      <w:wordWrap w:val="0"/>
    </w:pPr>
  </w:style>
  <w:style w:type="character" w:customStyle="1" w:styleId="42">
    <w:name w:val="Section Number"/>
    <w:basedOn w:val="19"/>
    <w:qFormat/>
    <w:uiPriority w:val="0"/>
  </w:style>
  <w:style w:type="paragraph" w:customStyle="1" w:styleId="4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4">
    <w:name w:val="KeywordTok"/>
    <w:basedOn w:val="40"/>
    <w:uiPriority w:val="0"/>
    <w:rPr>
      <w:rFonts w:ascii="Consolas" w:hAnsi="Consolas"/>
      <w:b/>
      <w:color w:val="007020"/>
      <w:sz w:val="22"/>
    </w:rPr>
  </w:style>
  <w:style w:type="character" w:customStyle="1" w:styleId="45">
    <w:name w:val="DataTypeTok"/>
    <w:basedOn w:val="40"/>
    <w:uiPriority w:val="0"/>
    <w:rPr>
      <w:rFonts w:ascii="Consolas" w:hAnsi="Consolas"/>
      <w:color w:val="902000"/>
      <w:sz w:val="22"/>
    </w:rPr>
  </w:style>
  <w:style w:type="character" w:customStyle="1" w:styleId="46">
    <w:name w:val="DecValTok"/>
    <w:basedOn w:val="40"/>
    <w:uiPriority w:val="0"/>
    <w:rPr>
      <w:rFonts w:ascii="Consolas" w:hAnsi="Consolas"/>
      <w:color w:val="40A070"/>
      <w:sz w:val="22"/>
    </w:rPr>
  </w:style>
  <w:style w:type="character" w:customStyle="1" w:styleId="47">
    <w:name w:val="BaseNTok"/>
    <w:basedOn w:val="40"/>
    <w:qFormat/>
    <w:uiPriority w:val="0"/>
    <w:rPr>
      <w:rFonts w:ascii="Consolas" w:hAnsi="Consolas"/>
      <w:color w:val="40A070"/>
      <w:sz w:val="22"/>
    </w:rPr>
  </w:style>
  <w:style w:type="character" w:customStyle="1" w:styleId="48">
    <w:name w:val="FloatTok"/>
    <w:basedOn w:val="40"/>
    <w:qFormat/>
    <w:uiPriority w:val="0"/>
    <w:rPr>
      <w:rFonts w:ascii="Consolas" w:hAnsi="Consolas"/>
      <w:color w:val="40A070"/>
      <w:sz w:val="22"/>
    </w:rPr>
  </w:style>
  <w:style w:type="character" w:customStyle="1" w:styleId="49">
    <w:name w:val="ConstantTok"/>
    <w:basedOn w:val="40"/>
    <w:uiPriority w:val="0"/>
    <w:rPr>
      <w:rFonts w:ascii="Consolas" w:hAnsi="Consolas"/>
      <w:color w:val="880000"/>
      <w:sz w:val="22"/>
    </w:rPr>
  </w:style>
  <w:style w:type="character" w:customStyle="1" w:styleId="50">
    <w:name w:val="CharTok"/>
    <w:basedOn w:val="40"/>
    <w:uiPriority w:val="0"/>
    <w:rPr>
      <w:rFonts w:ascii="Consolas" w:hAnsi="Consolas"/>
      <w:color w:val="4070A0"/>
      <w:sz w:val="22"/>
    </w:rPr>
  </w:style>
  <w:style w:type="character" w:customStyle="1" w:styleId="51">
    <w:name w:val="SpecialCharTok"/>
    <w:basedOn w:val="40"/>
    <w:uiPriority w:val="0"/>
    <w:rPr>
      <w:rFonts w:ascii="Consolas" w:hAnsi="Consolas"/>
      <w:color w:val="4070A0"/>
      <w:sz w:val="22"/>
    </w:rPr>
  </w:style>
  <w:style w:type="character" w:customStyle="1" w:styleId="52">
    <w:name w:val="StringTok"/>
    <w:basedOn w:val="40"/>
    <w:uiPriority w:val="0"/>
    <w:rPr>
      <w:rFonts w:ascii="Consolas" w:hAnsi="Consolas"/>
      <w:color w:val="4070A0"/>
      <w:sz w:val="22"/>
    </w:rPr>
  </w:style>
  <w:style w:type="character" w:customStyle="1" w:styleId="53">
    <w:name w:val="VerbatimStringTok"/>
    <w:basedOn w:val="40"/>
    <w:uiPriority w:val="0"/>
    <w:rPr>
      <w:rFonts w:ascii="Consolas" w:hAnsi="Consolas"/>
      <w:color w:val="4070A0"/>
      <w:sz w:val="22"/>
    </w:rPr>
  </w:style>
  <w:style w:type="character" w:customStyle="1" w:styleId="54">
    <w:name w:val="SpecialStringTok"/>
    <w:basedOn w:val="40"/>
    <w:uiPriority w:val="0"/>
    <w:rPr>
      <w:rFonts w:ascii="Consolas" w:hAnsi="Consolas"/>
      <w:color w:val="BB6688"/>
      <w:sz w:val="22"/>
    </w:rPr>
  </w:style>
  <w:style w:type="character" w:customStyle="1" w:styleId="55">
    <w:name w:val="ImportTok"/>
    <w:basedOn w:val="40"/>
    <w:uiPriority w:val="0"/>
    <w:rPr>
      <w:rFonts w:ascii="Consolas" w:hAnsi="Consolas"/>
      <w:b/>
      <w:color w:val="008000"/>
      <w:sz w:val="22"/>
    </w:rPr>
  </w:style>
  <w:style w:type="character" w:customStyle="1" w:styleId="56">
    <w:name w:val="CommentTok"/>
    <w:basedOn w:val="40"/>
    <w:uiPriority w:val="0"/>
    <w:rPr>
      <w:rFonts w:ascii="Consolas" w:hAnsi="Consolas"/>
      <w:i/>
      <w:color w:val="60A0B0"/>
      <w:sz w:val="22"/>
    </w:rPr>
  </w:style>
  <w:style w:type="character" w:customStyle="1" w:styleId="57">
    <w:name w:val="DocumentationTok"/>
    <w:basedOn w:val="40"/>
    <w:uiPriority w:val="0"/>
    <w:rPr>
      <w:rFonts w:ascii="Consolas" w:hAnsi="Consolas"/>
      <w:i/>
      <w:color w:val="BA2121"/>
      <w:sz w:val="22"/>
    </w:rPr>
  </w:style>
  <w:style w:type="character" w:customStyle="1" w:styleId="58">
    <w:name w:val="AnnotationTok"/>
    <w:basedOn w:val="40"/>
    <w:uiPriority w:val="0"/>
    <w:rPr>
      <w:rFonts w:ascii="Consolas" w:hAnsi="Consolas"/>
      <w:b/>
      <w:i/>
      <w:color w:val="60A0B0"/>
      <w:sz w:val="22"/>
    </w:rPr>
  </w:style>
  <w:style w:type="character" w:customStyle="1" w:styleId="59">
    <w:name w:val="CommentVarTok"/>
    <w:basedOn w:val="40"/>
    <w:uiPriority w:val="0"/>
    <w:rPr>
      <w:rFonts w:ascii="Consolas" w:hAnsi="Consolas"/>
      <w:b/>
      <w:i/>
      <w:color w:val="60A0B0"/>
      <w:sz w:val="22"/>
    </w:rPr>
  </w:style>
  <w:style w:type="character" w:customStyle="1" w:styleId="60">
    <w:name w:val="OtherTok"/>
    <w:basedOn w:val="40"/>
    <w:uiPriority w:val="0"/>
    <w:rPr>
      <w:rFonts w:ascii="Consolas" w:hAnsi="Consolas"/>
      <w:color w:val="007020"/>
      <w:sz w:val="22"/>
    </w:rPr>
  </w:style>
  <w:style w:type="character" w:customStyle="1" w:styleId="61">
    <w:name w:val="FunctionTok"/>
    <w:basedOn w:val="40"/>
    <w:uiPriority w:val="0"/>
    <w:rPr>
      <w:rFonts w:ascii="Consolas" w:hAnsi="Consolas"/>
      <w:color w:val="06287E"/>
      <w:sz w:val="22"/>
    </w:rPr>
  </w:style>
  <w:style w:type="character" w:customStyle="1" w:styleId="62">
    <w:name w:val="VariableTok"/>
    <w:basedOn w:val="40"/>
    <w:uiPriority w:val="0"/>
    <w:rPr>
      <w:rFonts w:ascii="Consolas" w:hAnsi="Consolas"/>
      <w:color w:val="19177C"/>
      <w:sz w:val="22"/>
    </w:rPr>
  </w:style>
  <w:style w:type="character" w:customStyle="1" w:styleId="63">
    <w:name w:val="ControlFlowTok"/>
    <w:basedOn w:val="40"/>
    <w:uiPriority w:val="0"/>
    <w:rPr>
      <w:rFonts w:ascii="Consolas" w:hAnsi="Consolas"/>
      <w:b/>
      <w:color w:val="007020"/>
      <w:sz w:val="22"/>
    </w:rPr>
  </w:style>
  <w:style w:type="character" w:customStyle="1" w:styleId="64">
    <w:name w:val="OperatorTok"/>
    <w:basedOn w:val="40"/>
    <w:uiPriority w:val="0"/>
    <w:rPr>
      <w:rFonts w:ascii="Consolas" w:hAnsi="Consolas"/>
      <w:color w:val="666666"/>
      <w:sz w:val="22"/>
    </w:rPr>
  </w:style>
  <w:style w:type="character" w:customStyle="1" w:styleId="65">
    <w:name w:val="BuiltInTok"/>
    <w:basedOn w:val="40"/>
    <w:uiPriority w:val="0"/>
    <w:rPr>
      <w:rFonts w:ascii="Consolas" w:hAnsi="Consolas"/>
      <w:color w:val="008000"/>
      <w:sz w:val="22"/>
    </w:rPr>
  </w:style>
  <w:style w:type="character" w:customStyle="1" w:styleId="66">
    <w:name w:val="ExtensionTok"/>
    <w:basedOn w:val="40"/>
    <w:uiPriority w:val="0"/>
    <w:rPr>
      <w:rFonts w:ascii="Consolas" w:hAnsi="Consolas"/>
      <w:sz w:val="22"/>
    </w:rPr>
  </w:style>
  <w:style w:type="character" w:customStyle="1" w:styleId="67">
    <w:name w:val="PreprocessorTok"/>
    <w:basedOn w:val="40"/>
    <w:uiPriority w:val="0"/>
    <w:rPr>
      <w:rFonts w:ascii="Consolas" w:hAnsi="Consolas"/>
      <w:color w:val="BC7A00"/>
      <w:sz w:val="22"/>
    </w:rPr>
  </w:style>
  <w:style w:type="character" w:customStyle="1" w:styleId="68">
    <w:name w:val="AttributeTok"/>
    <w:basedOn w:val="40"/>
    <w:uiPriority w:val="0"/>
    <w:rPr>
      <w:rFonts w:ascii="Consolas" w:hAnsi="Consolas"/>
      <w:color w:val="7D9029"/>
      <w:sz w:val="22"/>
    </w:rPr>
  </w:style>
  <w:style w:type="character" w:customStyle="1" w:styleId="69">
    <w:name w:val="RegionMarkerTok"/>
    <w:basedOn w:val="40"/>
    <w:uiPriority w:val="0"/>
    <w:rPr>
      <w:rFonts w:ascii="Consolas" w:hAnsi="Consolas"/>
      <w:sz w:val="22"/>
    </w:rPr>
  </w:style>
  <w:style w:type="character" w:customStyle="1" w:styleId="70">
    <w:name w:val="InformationTok"/>
    <w:basedOn w:val="40"/>
    <w:uiPriority w:val="0"/>
    <w:rPr>
      <w:rFonts w:ascii="Consolas" w:hAnsi="Consolas"/>
      <w:b/>
      <w:i/>
      <w:color w:val="60A0B0"/>
      <w:sz w:val="22"/>
    </w:rPr>
  </w:style>
  <w:style w:type="character" w:customStyle="1" w:styleId="71">
    <w:name w:val="WarningTok"/>
    <w:basedOn w:val="40"/>
    <w:uiPriority w:val="0"/>
    <w:rPr>
      <w:rFonts w:ascii="Consolas" w:hAnsi="Consolas"/>
      <w:b/>
      <w:i/>
      <w:color w:val="60A0B0"/>
      <w:sz w:val="22"/>
    </w:rPr>
  </w:style>
  <w:style w:type="character" w:customStyle="1" w:styleId="72">
    <w:name w:val="AlertTok"/>
    <w:basedOn w:val="40"/>
    <w:uiPriority w:val="0"/>
    <w:rPr>
      <w:rFonts w:ascii="Consolas" w:hAnsi="Consolas"/>
      <w:b/>
      <w:color w:val="FF0000"/>
      <w:sz w:val="22"/>
    </w:rPr>
  </w:style>
  <w:style w:type="character" w:customStyle="1" w:styleId="73">
    <w:name w:val="ErrorTok"/>
    <w:basedOn w:val="40"/>
    <w:uiPriority w:val="0"/>
    <w:rPr>
      <w:rFonts w:ascii="Consolas" w:hAnsi="Consolas"/>
      <w:b/>
      <w:color w:val="FF0000"/>
      <w:sz w:val="22"/>
    </w:rPr>
  </w:style>
  <w:style w:type="character" w:customStyle="1" w:styleId="74">
    <w:name w:val="NormalTok"/>
    <w:basedOn w:val="40"/>
    <w:uiPriority w:val="0"/>
    <w:rPr>
      <w:rFonts w:ascii="Consolas" w:hAnsi="Consolas"/>
      <w:sz w:val="22"/>
    </w:rPr>
  </w:style>
  <w:style w:type="paragraph" w:styleId="75">
    <w:name w:val="List Paragraph"/>
    <w:basedOn w:val="1"/>
    <w:uiPriority w:val="0"/>
    <w:pPr>
      <w:ind w:left="720"/>
      <w:contextualSpacing/>
    </w:pPr>
  </w:style>
  <w:style w:type="character" w:customStyle="1" w:styleId="76">
    <w:name w:val="Heading 2 Char"/>
    <w:basedOn w:val="12"/>
    <w:link w:val="4"/>
    <w:uiPriority w:val="9"/>
    <w:rPr>
      <w:rFonts w:asciiTheme="majorHAnsi" w:hAnsiTheme="majorHAnsi" w:eastAsiaTheme="majorEastAsia" w:cstheme="majorBidi"/>
      <w:b/>
      <w:bCs/>
      <w:color w:val="4F81BD" w:themeColor="accent1"/>
      <w:sz w:val="28"/>
      <w:szCs w:val="28"/>
      <w14:textFill>
        <w14:solidFill>
          <w14:schemeClr w14:val="accent1"/>
        </w14:solidFill>
      </w14:textFill>
    </w:rPr>
  </w:style>
  <w:style w:type="character" w:customStyle="1" w:styleId="77">
    <w:name w:val="Heading 3 Char"/>
    <w:basedOn w:val="1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78">
    <w:name w:val="Header Char"/>
    <w:basedOn w:val="12"/>
    <w:link w:val="21"/>
    <w:uiPriority w:val="99"/>
  </w:style>
  <w:style w:type="character" w:customStyle="1" w:styleId="79">
    <w:name w:val="Footer Char"/>
    <w:basedOn w:val="12"/>
    <w:link w:val="17"/>
    <w:uiPriority w:val="0"/>
  </w:style>
  <w:style w:type="paragraph" w:customStyle="1" w:styleId="80">
    <w:name w:val="cfr_Certificate"/>
    <w:basedOn w:val="1"/>
    <w:qFormat/>
    <w:uiPriority w:val="0"/>
    <w:pPr>
      <w:spacing w:before="0" w:after="200"/>
      <w:ind w:left="0"/>
      <w:jc w:val="center"/>
    </w:pPr>
    <w:rPr>
      <w:rFonts w:ascii="Times New Roman" w:hAnsi="Times New Roman" w:eastAsia="Times New Roman" w:cs="Times New Roman"/>
      <w:b/>
      <w:caps/>
      <w:kern w:val="0"/>
      <w:sz w:val="28"/>
      <w:szCs w:val="26"/>
      <w:lang w:val="en-US" w:bidi="en-US"/>
      <w14:ligatures w14:val="none"/>
    </w:rPr>
  </w:style>
  <w:style w:type="paragraph" w:styleId="81">
    <w:name w:val="No Spacing"/>
    <w:qFormat/>
    <w:uiPriority w:val="1"/>
    <w:pPr>
      <w:spacing w:before="0" w:after="0" w:line="240" w:lineRule="auto"/>
      <w:ind w:left="0"/>
      <w:jc w:val="left"/>
    </w:pPr>
    <w:rPr>
      <w:rFonts w:asciiTheme="minorHAnsi" w:hAnsiTheme="minorHAnsi" w:eastAsiaTheme="minorHAnsi" w:cstheme="minorBidi"/>
      <w:kern w:val="2"/>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4762</Words>
  <Characters>27145</Characters>
  <Lines>226</Lines>
  <Paragraphs>63</Paragraphs>
  <TotalTime>3</TotalTime>
  <ScaleCrop>false</ScaleCrop>
  <LinksUpToDate>false</LinksUpToDate>
  <CharactersWithSpaces>31844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2025-03-18T06:44:00Z</dcterms:created>
  <dc:creator>Bojja Krishna Sai</dc:creator>
  <cp:lastModifiedBy>manoj reddy sse</cp:lastModifiedBy>
  <dcterms:modified xsi:type="dcterms:W3CDTF">2025-03-20T03:02:21Z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5422FC8829334DAA9F93A3E06F7B1BAC_13</vt:lpwstr>
  </property>
</Properties>
</file>