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17761D">
      <w:pPr>
        <w:rPr>
          <w:rFonts w:hint="default"/>
          <w:lang w:val="en-US"/>
        </w:rPr>
      </w:pPr>
      <w:r>
        <w:rPr>
          <w:rFonts w:hint="default"/>
          <w:lang w:val="en-US"/>
        </w:rPr>
        <w:t>7.2_java fundamentals</w:t>
      </w:r>
    </w:p>
    <w:p w14:paraId="365959AC">
      <w:pPr>
        <w:rPr>
          <w:rFonts w:hint="default"/>
          <w:lang w:val="en-US"/>
        </w:rPr>
      </w:pPr>
    </w:p>
    <w:p w14:paraId="67F7485C">
      <w:pPr>
        <w:rPr>
          <w:rFonts w:hint="default"/>
        </w:rPr>
      </w:pPr>
      <w:r>
        <w:rPr>
          <w:rFonts w:hint="default"/>
        </w:rPr>
        <w:t>public - A type of access modifier that permits access from anywhere.</w:t>
      </w:r>
    </w:p>
    <w:p w14:paraId="6292DFC6">
      <w:pPr>
        <w:rPr>
          <w:rFonts w:hint="default"/>
        </w:rPr>
      </w:pPr>
      <w:r>
        <w:rPr>
          <w:rFonts w:hint="default"/>
        </w:rPr>
        <w:t>constructor - Used to assign initial values to instance variables of a class.</w:t>
      </w:r>
    </w:p>
    <w:p w14:paraId="7B727358">
      <w:pPr>
        <w:rPr>
          <w:rFonts w:hint="default"/>
        </w:rPr>
      </w:pPr>
      <w:r>
        <w:rPr>
          <w:rFonts w:hint="default"/>
        </w:rPr>
        <w:t>varargs - A way to call a method with a variable number of arguments.</w:t>
      </w:r>
    </w:p>
    <w:p w14:paraId="1B41C9AA">
      <w:pPr>
        <w:rPr>
          <w:rFonts w:hint="default"/>
        </w:rPr>
      </w:pPr>
      <w:r>
        <w:rPr>
          <w:rFonts w:hint="default"/>
        </w:rPr>
        <w:t>overloading - Having more than one constructor or method with the same name but different arguments.</w:t>
      </w:r>
    </w:p>
    <w:p w14:paraId="1A0224B4">
      <w:pPr>
        <w:rPr>
          <w:rFonts w:hint="default"/>
        </w:rPr>
      </w:pPr>
      <w:r>
        <w:rPr>
          <w:rFonts w:hint="default"/>
        </w:rPr>
        <w:t>private - A type of access modifier that permits access only from inside the same class.</w:t>
      </w:r>
    </w:p>
    <w:p w14:paraId="617BBB6B">
      <w:pPr>
        <w:rPr>
          <w:rFonts w:hint="default"/>
        </w:rPr>
      </w:pPr>
      <w:r>
        <w:rPr>
          <w:rFonts w:hint="default"/>
        </w:rPr>
        <w:t>default constructor - A constructor that does not have any parameters.</w:t>
      </w:r>
    </w:p>
    <w:p w14:paraId="5AA4BFD5">
      <w:pPr>
        <w:rPr>
          <w:rFonts w:hint="default"/>
        </w:rPr>
      </w:pPr>
      <w:r>
        <w:rPr>
          <w:rFonts w:hint="default"/>
        </w:rPr>
        <w:t>access modifier - Used to specify accessibility for variables, methods, and classes.</w:t>
      </w:r>
    </w:p>
    <w:p w14:paraId="5D653383">
      <w:pPr>
        <w:rPr>
          <w:rFonts w:hint="default"/>
        </w:rPr>
      </w:pPr>
    </w:p>
    <w:p w14:paraId="28ED9C52">
      <w:r>
        <w:drawing>
          <wp:inline distT="0" distB="0" distL="114300" distR="114300">
            <wp:extent cx="5270500" cy="4792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4792980"/>
                    </a:xfrm>
                    <a:prstGeom prst="rect">
                      <a:avLst/>
                    </a:prstGeom>
                    <a:noFill/>
                    <a:ln>
                      <a:noFill/>
                    </a:ln>
                  </pic:spPr>
                </pic:pic>
              </a:graphicData>
            </a:graphic>
          </wp:inline>
        </w:drawing>
      </w:r>
    </w:p>
    <w:p w14:paraId="57452D5F"/>
    <w:p w14:paraId="01C1741F">
      <w:r>
        <w:drawing>
          <wp:inline distT="0" distB="0" distL="114300" distR="114300">
            <wp:extent cx="5272405" cy="38830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3883025"/>
                    </a:xfrm>
                    <a:prstGeom prst="rect">
                      <a:avLst/>
                    </a:prstGeom>
                    <a:noFill/>
                    <a:ln>
                      <a:noFill/>
                    </a:ln>
                  </pic:spPr>
                </pic:pic>
              </a:graphicData>
            </a:graphic>
          </wp:inline>
        </w:drawing>
      </w:r>
    </w:p>
    <w:p w14:paraId="7C53C667"/>
    <w:p w14:paraId="14DFC84F">
      <w:pPr>
        <w:rPr>
          <w:rFonts w:hint="default"/>
        </w:rPr>
      </w:pPr>
      <w:r>
        <w:rPr>
          <w:rFonts w:hint="default"/>
        </w:rPr>
        <w:t>3. Explanation of Constructor Overloading</w:t>
      </w:r>
    </w:p>
    <w:p w14:paraId="6CB1ACDE">
      <w:pPr>
        <w:rPr>
          <w:rFonts w:hint="default"/>
        </w:rPr>
      </w:pPr>
      <w:r>
        <w:rPr>
          <w:rFonts w:hint="default"/>
        </w:rPr>
        <w:t>Constructor Overloading allows a class to have more than one constructor with different parameter lists. This is possible because the Java compiler differentiates constructors based on the number and type of arguments. This is useful for creating objects in various ways while reusing the same class.</w:t>
      </w:r>
    </w:p>
    <w:p w14:paraId="6A0D2D3B">
      <w:pPr>
        <w:rPr>
          <w:rFonts w:hint="default"/>
        </w:rPr>
      </w:pPr>
    </w:p>
    <w:p w14:paraId="33C12DE6">
      <w:pPr>
        <w:rPr>
          <w:rFonts w:hint="default"/>
        </w:rPr>
      </w:pPr>
      <w:r>
        <w:rPr>
          <w:rFonts w:hint="default"/>
        </w:rPr>
        <w:t>4. Access Modifiers</w:t>
      </w:r>
    </w:p>
    <w:p w14:paraId="1C5DED72">
      <w:pPr>
        <w:rPr>
          <w:rFonts w:hint="default"/>
        </w:rPr>
      </w:pPr>
      <w:r>
        <w:rPr>
          <w:rFonts w:hint="default"/>
        </w:rPr>
        <w:t>Access Modifiers in Java specify the accessibility of classes, methods, and variables:</w:t>
      </w:r>
    </w:p>
    <w:p w14:paraId="71679688">
      <w:pPr>
        <w:rPr>
          <w:rFonts w:hint="default"/>
        </w:rPr>
      </w:pPr>
    </w:p>
    <w:p w14:paraId="68922AE0">
      <w:pPr>
        <w:rPr>
          <w:rFonts w:hint="default"/>
        </w:rPr>
      </w:pPr>
      <w:r>
        <w:rPr>
          <w:rFonts w:hint="default"/>
        </w:rPr>
        <w:t>Public: Accessible from anywhere.</w:t>
      </w:r>
    </w:p>
    <w:p w14:paraId="0FECCB26">
      <w:pPr>
        <w:rPr>
          <w:rFonts w:hint="default"/>
        </w:rPr>
      </w:pPr>
      <w:r>
        <w:rPr>
          <w:rFonts w:hint="default"/>
        </w:rPr>
        <w:t>Private: Accessible only within the same class.</w:t>
      </w:r>
    </w:p>
    <w:p w14:paraId="5D16BFA9">
      <w:pPr>
        <w:rPr>
          <w:rFonts w:hint="default"/>
        </w:rPr>
      </w:pPr>
      <w:r>
        <w:rPr>
          <w:rFonts w:hint="default"/>
        </w:rPr>
        <w:t>Protected: Accessible within the same package and subclasses.</w:t>
      </w:r>
    </w:p>
    <w:p w14:paraId="77CFA96C">
      <w:pPr>
        <w:rPr>
          <w:rFonts w:hint="default"/>
        </w:rPr>
      </w:pPr>
      <w:r>
        <w:rPr>
          <w:rFonts w:hint="default"/>
        </w:rPr>
        <w:t>Default (no modifier): Accessible only within the same package.</w:t>
      </w:r>
    </w:p>
    <w:p w14:paraId="25FE2F8E">
      <w:pPr>
        <w:rPr>
          <w:rFonts w:hint="default"/>
        </w:rPr>
      </w:pPr>
      <w:r>
        <w:rPr>
          <w:rFonts w:hint="default"/>
        </w:rPr>
        <w:t>Example Access Modifiers:</w:t>
      </w:r>
    </w:p>
    <w:p w14:paraId="04B8833F">
      <w:pPr>
        <w:rPr>
          <w:rFonts w:hint="default"/>
        </w:rPr>
      </w:pPr>
      <w:r>
        <w:rPr>
          <w:rFonts w:hint="default"/>
        </w:rPr>
        <w:t>a. For a class Employee with sensitive details, such as salary, you might use private for the instance variables and provide public getters and setters to access them.</w:t>
      </w:r>
    </w:p>
    <w:p w14:paraId="68A0B202">
      <w:pPr>
        <w:rPr>
          <w:rFonts w:hint="default"/>
        </w:rPr>
      </w:pPr>
    </w:p>
    <w:p w14:paraId="3794394C">
      <w:pPr>
        <w:rPr>
          <w:rFonts w:hint="default"/>
        </w:rPr>
      </w:pPr>
      <w:r>
        <w:rPr>
          <w:rFonts w:hint="default"/>
        </w:rPr>
        <w:t>b. For an adding method used across classes, you would use public to ensure that it is accessible from other classes like Algebra.</w:t>
      </w:r>
    </w:p>
    <w:p w14:paraId="502D56C4">
      <w:pPr>
        <w:rPr>
          <w:rFonts w:hint="default"/>
        </w:rPr>
      </w:pPr>
    </w:p>
    <w:p w14:paraId="2ADF8C83">
      <w:pPr>
        <w:rPr>
          <w:rFonts w:hint="default"/>
        </w:rPr>
      </w:pPr>
      <w:r>
        <w:rPr>
          <w:rFonts w:hint="default"/>
        </w:rPr>
        <w:t>Summary</w:t>
      </w:r>
    </w:p>
    <w:p w14:paraId="675E5652">
      <w:pPr>
        <w:rPr>
          <w:rFonts w:hint="default"/>
        </w:rPr>
      </w:pPr>
      <w:r>
        <w:rPr>
          <w:rFonts w:hint="default"/>
        </w:rPr>
        <w:t>The provided code covers:</w:t>
      </w:r>
    </w:p>
    <w:p w14:paraId="55AE2ACF">
      <w:pPr>
        <w:rPr>
          <w:rFonts w:hint="default"/>
        </w:rPr>
      </w:pPr>
    </w:p>
    <w:p w14:paraId="36E4157C">
      <w:pPr>
        <w:rPr>
          <w:rFonts w:hint="default"/>
        </w:rPr>
      </w:pPr>
      <w:r>
        <w:rPr>
          <w:rFonts w:hint="default"/>
        </w:rPr>
        <w:t>Class and instance variable setup.</w:t>
      </w:r>
    </w:p>
    <w:p w14:paraId="509BB8A7">
      <w:pPr>
        <w:rPr>
          <w:rFonts w:hint="default"/>
        </w:rPr>
      </w:pPr>
      <w:r>
        <w:rPr>
          <w:rFonts w:hint="default"/>
        </w:rPr>
        <w:t>Constructors: No-argument and parameterized.</w:t>
      </w:r>
    </w:p>
    <w:p w14:paraId="152EF552">
      <w:pPr>
        <w:rPr>
          <w:rFonts w:hint="default"/>
        </w:rPr>
      </w:pPr>
      <w:r>
        <w:rPr>
          <w:rFonts w:hint="default"/>
        </w:rPr>
        <w:t>Methods: For returning friendliness, comparing fish, and handling variable arguments.</w:t>
      </w:r>
    </w:p>
    <w:p w14:paraId="249972D4">
      <w:r>
        <w:rPr>
          <w:rFonts w:hint="default"/>
        </w:rPr>
        <w:t>Access Modifiers: Explanation and practical use.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A4889"/>
    <w:rsid w:val="781A4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2024-08-06T04:23:00Z</dcterms:created>
  <dc:creator>manoj reddy sse</dc:creator>
  <cp:lastModifiedBy>manoj reddy sse</cp:lastModifiedBy>
  <dcterms:modified xsi:type="dcterms:W3CDTF">2024-08-06T04:29:09Z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CF822AEF62D34883B3BFA08E6E04924D_11</vt:lpwstr>
  </property>
</Properties>
</file>