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40" w:lineRule="auto" w:line="240"/>
        <w:jc w:val="center"/>
        <w:rPr>
          <w:sz w:val="44"/>
          <w:szCs w:val="44"/>
          <w:lang w:val="en-US"/>
        </w:rPr>
      </w:pPr>
      <w:bookmarkStart w:id="0" w:name="_GoBack"/>
      <w:bookmarkEnd w:id="0"/>
      <w:r>
        <w:rPr>
          <w:b/>
          <w:bCs/>
          <w:sz w:val="72"/>
          <w:szCs w:val="72"/>
          <w:lang w:val="en-US"/>
        </w:rPr>
        <w:t>ML Models with IBM Watson</w:t>
      </w:r>
    </w:p>
    <w:p>
      <w:pPr>
        <w:pStyle w:val="style0"/>
        <w:spacing w:after="240" w:lineRule="auto" w:line="240"/>
        <w:jc w:val="center"/>
        <w:rPr>
          <w:sz w:val="44"/>
          <w:szCs w:val="44"/>
          <w:lang w:val="en-US"/>
        </w:rPr>
      </w:pPr>
    </w:p>
    <w:p>
      <w:pPr>
        <w:pStyle w:val="style0"/>
        <w:spacing w:after="240" w:lineRule="auto" w:line="240"/>
        <w:ind w:firstLineChars="200"/>
        <w:jc w:val="left"/>
        <w:rPr>
          <w:sz w:val="44"/>
          <w:szCs w:val="44"/>
        </w:rPr>
      </w:pPr>
      <w:r>
        <w:rPr>
          <w:sz w:val="44"/>
          <w:szCs w:val="44"/>
          <w:lang w:val="en-US"/>
        </w:rPr>
        <w:t>The project involves training a machine learning model using IBM Cloud Watson Studio and deploying it as a web service. The goal is to become proficient in predictive analytics by creating a model that can predict outcomes in real-time.</w:t>
      </w:r>
    </w:p>
    <w:p>
      <w:pPr>
        <w:pStyle w:val="style0"/>
        <w:spacing w:after="240" w:lineRule="auto" w:line="240"/>
        <w:rPr>
          <w:sz w:val="44"/>
          <w:szCs w:val="44"/>
        </w:rPr>
      </w:pPr>
    </w:p>
    <w:p>
      <w:pPr>
        <w:pStyle w:val="style0"/>
        <w:spacing w:after="240" w:lineRule="auto" w:line="240"/>
        <w:rPr>
          <w:sz w:val="44"/>
          <w:szCs w:val="44"/>
          <w:lang w:val="en-US"/>
        </w:rPr>
      </w:pPr>
      <w:r>
        <w:rPr>
          <w:b/>
          <w:bCs/>
          <w:sz w:val="52"/>
          <w:szCs w:val="52"/>
          <w:lang w:val="en-US"/>
        </w:rPr>
        <w:t>Defining the Predictive Use Case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Identify a specific problem or question that the machine learning model will help solve. Clearly define the objective to ensure accurate predictions and actionable insights.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Brainstorming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Collaborate with a team to generate ideas and identify potential use cases for the ML model.</w:t>
      </w:r>
    </w:p>
    <w:p>
      <w:pPr>
        <w:pStyle w:val="style0"/>
        <w:spacing w:after="240" w:lineRule="auto" w:line="240"/>
        <w:rPr>
          <w:b/>
          <w:bCs/>
          <w:sz w:val="52"/>
          <w:szCs w:val="52"/>
          <w:lang w:val="en-US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Data Gathering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Collect relevant data to train the model, ensuring data accuracy and reliability.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Use Case Scenarios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Create test scenarios to validate the capabilities of the model and Its potential impact.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Model Selection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Choose the appropriate predictive model based on the use case and available data.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sz w:val="44"/>
          <w:szCs w:val="44"/>
        </w:rPr>
      </w:pPr>
      <w:r>
        <w:rPr>
          <w:b/>
          <w:bCs/>
          <w:sz w:val="52"/>
          <w:szCs w:val="52"/>
          <w:lang w:val="en-US"/>
        </w:rPr>
        <w:t>Selecting a Suitable Dataset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Choose an appropriate dataset that aligns with the predictive use case. Consider data quality, size, and relevance to ensure accurate and reliable model training.</w:t>
      </w:r>
    </w:p>
    <w:p>
      <w:pPr>
        <w:pStyle w:val="style0"/>
        <w:spacing w:after="240" w:lineRule="auto" w:line="24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Data Sources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Identify reliable sources for acquiring the necessary data, such as public APIs, databases, or data providers.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Data Cleaning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Preprocess and clean the dataset to remove noise, handle missing values, and ensure uniformity.</w:t>
      </w:r>
    </w:p>
    <w:p>
      <w:pPr>
        <w:pStyle w:val="style0"/>
        <w:spacing w:after="240" w:lineRule="auto" w:line="24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/>
        </w:rPr>
        <w:t>Feature</w:t>
      </w:r>
      <w:r>
        <w:rPr>
          <w:b/>
          <w:bCs/>
          <w:sz w:val="48"/>
          <w:szCs w:val="48"/>
          <w:lang w:val="en-US"/>
        </w:rPr>
        <w:t xml:space="preserve"> Selection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Select the most relevant features to train the model, considering their impact on the predictive outcome.</w:t>
      </w:r>
    </w:p>
    <w:p>
      <w:pPr>
        <w:pStyle w:val="style0"/>
        <w:spacing w:after="240" w:lineRule="auto" w:line="24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/>
        </w:rPr>
        <w:t>Data</w:t>
      </w:r>
      <w:r>
        <w:rPr>
          <w:b/>
          <w:bCs/>
          <w:sz w:val="48"/>
          <w:szCs w:val="48"/>
          <w:lang w:val="en-US"/>
        </w:rPr>
        <w:t xml:space="preserve"> Splitting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Split the dataset into training, validation, and test sets to evaluate the model's performance accurately.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Training a Machine Learning Model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Utilize IBM Cloud Watson Studio's capabilities to train a machine learning model on the selected dataset, optimizing its performance and accuracy.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Algorithm Selection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Choose the appropriate machine learning algorithm that suits the predictive use case and dataset characteristics.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/>
        </w:rPr>
        <w:t>Model Training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Train the selected algorithm on the dataset, iteratively tweaking hyperparameters to improve model performance.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Evaluation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Assess the model's performance using evaluation metrics such as accuracy, precision, recall, or F1 score.</w:t>
      </w:r>
    </w:p>
    <w:p>
      <w:pPr>
        <w:pStyle w:val="style0"/>
        <w:spacing w:after="240" w:lineRule="auto" w:line="2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Deploying the Model as a Web Service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Package the trained model into a web service using IBM Cloud Watson Studio, making it accessible for real-time predictions and integration with other applications.</w:t>
      </w:r>
    </w:p>
    <w:p>
      <w:pPr>
        <w:pStyle w:val="style0"/>
        <w:spacing w:after="240" w:lineRule="auto" w:line="240"/>
        <w:rPr>
          <w:sz w:val="44"/>
          <w:szCs w:val="44"/>
          <w:lang w:val="en-US"/>
        </w:rPr>
      </w:pPr>
    </w:p>
    <w:p>
      <w:pPr>
        <w:pStyle w:val="style0"/>
        <w:spacing w:after="240" w:lineRule="auto" w:line="2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Model Packaging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Wrap the trained model in a containerized format that facilitates easy deployment and scalability.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/>
        </w:rPr>
        <w:t>API Development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Create an API to expose the web service, allowing users to interact with the model and make predictions.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/>
        </w:rPr>
        <w:t>Security Measures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Implement authentication and authorization measures to ensure the security and privacy of both users and data.</w:t>
      </w:r>
    </w:p>
    <w:p>
      <w:pPr>
        <w:pStyle w:val="style0"/>
        <w:spacing w:after="240" w:lineRule="auto" w:line="2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Integrating the Model into Applications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Seamlessly integrate the deployed machine learning model into relevant applications, unlocking its predictive capabilities and enhancing user experiences.</w:t>
      </w:r>
    </w:p>
    <w:p>
      <w:pPr>
        <w:pStyle w:val="style0"/>
        <w:spacing w:after="240" w:lineRule="auto" w:line="24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Mobile Apps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Integrate the model into mobile applications to provide on-the-go predictions and personalized experiences.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/>
        </w:rPr>
        <w:t>Web Applications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Embed the model in web applications to enable real-time predictions directly within the user interface.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</w:p>
    <w:p>
      <w:pPr>
        <w:pStyle w:val="style0"/>
        <w:spacing w:after="240" w:lineRule="auto" w:line="240"/>
        <w:rPr>
          <w:b/>
          <w:bCs/>
          <w:sz w:val="48"/>
          <w:szCs w:val="4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/>
        </w:rPr>
        <w:t>IoT Devices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Connect IoT devices to leverage the model's predictive power and enable data-driven decision making.</w:t>
      </w:r>
    </w:p>
    <w:p>
      <w:pPr>
        <w:pStyle w:val="style0"/>
        <w:spacing w:after="240" w:lineRule="auto" w:line="240"/>
        <w:rPr>
          <w:sz w:val="44"/>
          <w:szCs w:val="44"/>
        </w:rPr>
      </w:pPr>
      <w:r>
        <w:rPr>
          <w:b/>
          <w:bCs/>
          <w:sz w:val="52"/>
          <w:szCs w:val="52"/>
          <w:lang w:val="en-US"/>
        </w:rPr>
        <w:t>Conclusion</w:t>
      </w:r>
    </w:p>
    <w:p>
      <w:pPr>
        <w:pStyle w:val="style0"/>
        <w:spacing w:after="240" w:lineRule="auto" w:line="240"/>
        <w:ind w:firstLineChars="200"/>
        <w:rPr>
          <w:sz w:val="44"/>
          <w:szCs w:val="44"/>
        </w:rPr>
      </w:pPr>
      <w:r>
        <w:rPr>
          <w:sz w:val="44"/>
          <w:szCs w:val="44"/>
          <w:lang w:val="en-US"/>
        </w:rPr>
        <w:t>The ML Models project with IBM Watson allows for the creation of powerful predictive models that can revolutionize decision making and user experiences across various applications and industries.</w: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Cambria">
    <w:altName w:val="Cambria"/>
    <w:panose1 w:val="02040503050000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lineRule="auto" w:line="276"/>
    </w:pPr>
    <w:rPr>
      <w:rFonts w:ascii="Arial" w:cs="Arial" w:eastAsia="Arial" w:hAnsi="Arial"/>
      <w:sz w:val="22"/>
      <w:szCs w:val="22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pageBreakBefore w:val="false"/>
      <w:spacing w:before="360" w:after="120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0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0"/>
    <w:next w:val="style0"/>
    <w:qFormat/>
    <w:uiPriority w:val="0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4">
    <w:name w:val="Subtitle"/>
    <w:basedOn w:val="style0"/>
    <w:next w:val="style0"/>
    <w:qFormat/>
    <w:uiPriority w:val="0"/>
    <w:pPr>
      <w:keepNext/>
      <w:keepLines/>
      <w:pageBreakBefore w:val="false"/>
      <w:spacing w:before="0" w:after="320"/>
    </w:pPr>
    <w:rPr>
      <w:rFonts w:ascii="Arial" w:cs="Arial" w:eastAsia="Arial" w:hAnsi="Arial"/>
      <w:color w:val="666666"/>
      <w:sz w:val="30"/>
      <w:szCs w:val="30"/>
    </w:rPr>
  </w:style>
  <w:style w:type="paragraph" w:styleId="style62">
    <w:name w:val="Title"/>
    <w:basedOn w:val="style0"/>
    <w:next w:val="style0"/>
    <w:qFormat/>
    <w:uiPriority w:val="0"/>
    <w:pPr>
      <w:keepNext/>
      <w:keepLines/>
      <w:pageBreakBefore w:val="false"/>
      <w:spacing w:before="0" w:after="60"/>
    </w:pPr>
    <w:rPr>
      <w:sz w:val="52"/>
      <w:szCs w:val="52"/>
    </w:rPr>
  </w:style>
  <w:style w:type="table" w:customStyle="1" w:styleId="style4097">
    <w:name w:val="Table Normal1"/>
    <w:next w:val="style4097"/>
    <w:qFormat/>
    <w:uiPriority w:val="0"/>
    <w:pPr/>
    <w:tcPr>
      <w:tcBorders/>
    </w:tcPr>
  </w:style>
  <w:style w:type="table" w:customStyle="1" w:styleId="style4098">
    <w:name w:val="_Style 10"/>
    <w:basedOn w:val="style4097"/>
    <w:next w:val="style4098"/>
    <w:qFormat/>
    <w:uiPriority w:val="0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Words>494</Words>
  <Characters>2940</Characters>
  <Application>WPS Office</Application>
  <Paragraphs>69</Paragraphs>
  <ScaleCrop>false</ScaleCrop>
  <LinksUpToDate>false</LinksUpToDate>
  <CharactersWithSpaces>3386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2023-09-26T14:35:00Z</dcterms:created>
  <dc:creator>sridh</dc:creator>
  <lastModifiedBy>SM-F127G</lastModifiedBy>
  <dcterms:modified xsi:type="dcterms:W3CDTF">2023-09-28T16:18:45Z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be1d1b769b504a7eb3cc891ea44546c1</vt:lpwstr>
  </property>
</Properties>
</file>