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8B377" w14:textId="08418D8D" w:rsidR="000C7683" w:rsidRPr="00DE4E06" w:rsidRDefault="000C7683" w:rsidP="00DE1EC2">
      <w:pPr>
        <w:spacing w:after="0" w:line="240" w:lineRule="auto"/>
        <w:jc w:val="both"/>
        <w:rPr>
          <w:rStyle w:val="tlid-translation"/>
          <w:rFonts w:asciiTheme="majorHAnsi" w:hAnsiTheme="majorHAnsi"/>
          <w:sz w:val="28"/>
          <w:szCs w:val="28"/>
        </w:rPr>
      </w:pPr>
      <w:bookmarkStart w:id="0" w:name="_Toc378069183"/>
      <w:r w:rsidRPr="000D2FB3">
        <w:rPr>
          <w:rStyle w:val="tlid-translation"/>
          <w:rFonts w:asciiTheme="majorHAnsi" w:hAnsiTheme="majorHAnsi"/>
          <w:b/>
          <w:sz w:val="28"/>
          <w:szCs w:val="28"/>
          <w:lang w:val="en-US"/>
        </w:rPr>
        <w:t>Case</w:t>
      </w:r>
      <w:r w:rsidRPr="00DE4E06">
        <w:rPr>
          <w:rStyle w:val="tlid-translation"/>
          <w:rFonts w:asciiTheme="majorHAnsi" w:hAnsiTheme="majorHAnsi"/>
          <w:b/>
          <w:sz w:val="28"/>
          <w:szCs w:val="28"/>
        </w:rPr>
        <w:t xml:space="preserve"> </w:t>
      </w:r>
      <w:r w:rsidRPr="000D2FB3">
        <w:rPr>
          <w:rStyle w:val="tlid-translation"/>
          <w:rFonts w:asciiTheme="majorHAnsi" w:hAnsiTheme="majorHAnsi"/>
          <w:b/>
          <w:sz w:val="28"/>
          <w:szCs w:val="28"/>
          <w:lang w:val="en-US"/>
        </w:rPr>
        <w:t>study</w:t>
      </w:r>
      <w:r w:rsidRPr="00DE4E06">
        <w:rPr>
          <w:rStyle w:val="tlid-translation"/>
          <w:rFonts w:asciiTheme="majorHAnsi" w:hAnsiTheme="majorHAnsi"/>
          <w:b/>
          <w:sz w:val="28"/>
          <w:szCs w:val="28"/>
        </w:rPr>
        <w:t>:</w:t>
      </w:r>
      <w:r w:rsidR="00DE4E06">
        <w:rPr>
          <w:rStyle w:val="tlid-translation"/>
          <w:rFonts w:asciiTheme="majorHAnsi" w:hAnsiTheme="majorHAnsi"/>
          <w:b/>
          <w:sz w:val="28"/>
          <w:szCs w:val="28"/>
        </w:rPr>
        <w:t xml:space="preserve"> </w:t>
      </w:r>
      <w:r w:rsidR="004B292E" w:rsidRPr="000D2FB3">
        <w:rPr>
          <w:rStyle w:val="tlid-translation"/>
          <w:rFonts w:asciiTheme="majorHAnsi" w:hAnsiTheme="majorHAnsi"/>
          <w:sz w:val="28"/>
          <w:szCs w:val="28"/>
        </w:rPr>
        <w:t>Καταγραφή</w:t>
      </w:r>
      <w:r w:rsidR="004B292E" w:rsidRPr="00DE4E06">
        <w:rPr>
          <w:rStyle w:val="tlid-translation"/>
          <w:rFonts w:asciiTheme="majorHAnsi" w:hAnsiTheme="majorHAnsi"/>
          <w:sz w:val="28"/>
          <w:szCs w:val="28"/>
        </w:rPr>
        <w:t xml:space="preserve"> </w:t>
      </w:r>
      <w:r w:rsidR="004B292E" w:rsidRPr="000D2FB3">
        <w:rPr>
          <w:rStyle w:val="tlid-translation"/>
          <w:rFonts w:asciiTheme="majorHAnsi" w:hAnsiTheme="majorHAnsi"/>
          <w:sz w:val="28"/>
          <w:szCs w:val="28"/>
        </w:rPr>
        <w:t>γνώσης</w:t>
      </w:r>
      <w:r w:rsidR="004B292E" w:rsidRPr="00DE4E06">
        <w:rPr>
          <w:rStyle w:val="tlid-translation"/>
          <w:rFonts w:asciiTheme="majorHAnsi" w:hAnsiTheme="majorHAnsi"/>
          <w:sz w:val="28"/>
          <w:szCs w:val="28"/>
        </w:rPr>
        <w:t xml:space="preserve"> </w:t>
      </w:r>
      <w:r w:rsidRPr="00DE4E06">
        <w:rPr>
          <w:rStyle w:val="tlid-translation"/>
          <w:rFonts w:asciiTheme="majorHAnsi" w:hAnsiTheme="majorHAnsi"/>
          <w:sz w:val="28"/>
          <w:szCs w:val="28"/>
        </w:rPr>
        <w:t>(</w:t>
      </w:r>
      <w:r w:rsidRPr="000D2FB3">
        <w:rPr>
          <w:rStyle w:val="tlid-translation"/>
          <w:rFonts w:asciiTheme="majorHAnsi" w:hAnsiTheme="majorHAnsi"/>
          <w:sz w:val="28"/>
          <w:szCs w:val="28"/>
          <w:lang w:val="en-US"/>
        </w:rPr>
        <w:t>codification</w:t>
      </w:r>
      <w:r w:rsidRPr="00DE4E06">
        <w:rPr>
          <w:rStyle w:val="tlid-translation"/>
          <w:rFonts w:asciiTheme="majorHAnsi" w:hAnsiTheme="majorHAnsi"/>
          <w:sz w:val="28"/>
          <w:szCs w:val="28"/>
        </w:rPr>
        <w:t xml:space="preserve">) </w:t>
      </w:r>
      <w:r w:rsidR="00DE4E06">
        <w:rPr>
          <w:rStyle w:val="tlid-translation"/>
          <w:rFonts w:asciiTheme="majorHAnsi" w:hAnsiTheme="majorHAnsi"/>
          <w:sz w:val="28"/>
          <w:szCs w:val="28"/>
        </w:rPr>
        <w:t>στην</w:t>
      </w:r>
      <w:r w:rsidR="00DE4E06" w:rsidRPr="00DE4E06">
        <w:rPr>
          <w:rStyle w:val="tlid-translation"/>
          <w:rFonts w:asciiTheme="majorHAnsi" w:hAnsiTheme="majorHAnsi"/>
          <w:sz w:val="28"/>
          <w:szCs w:val="28"/>
        </w:rPr>
        <w:t xml:space="preserve"> </w:t>
      </w:r>
      <w:r w:rsidR="00DE4E06">
        <w:rPr>
          <w:rStyle w:val="tlid-translation"/>
          <w:rFonts w:asciiTheme="majorHAnsi" w:hAnsiTheme="majorHAnsi"/>
          <w:sz w:val="28"/>
          <w:szCs w:val="28"/>
        </w:rPr>
        <w:t xml:space="preserve">Υπηρεσία </w:t>
      </w:r>
      <w:proofErr w:type="spellStart"/>
      <w:r w:rsidR="00DE4E06" w:rsidRPr="00DE4E06">
        <w:rPr>
          <w:rStyle w:val="tlid-translation"/>
          <w:rFonts w:asciiTheme="majorHAnsi" w:hAnsiTheme="majorHAnsi"/>
          <w:sz w:val="28"/>
          <w:szCs w:val="28"/>
        </w:rPr>
        <w:t>Mail</w:t>
      </w:r>
      <w:proofErr w:type="spellEnd"/>
      <w:r w:rsidR="00DE4E06" w:rsidRPr="00DE4E06">
        <w:rPr>
          <w:rStyle w:val="tlid-translation"/>
          <w:rFonts w:asciiTheme="majorHAnsi" w:hAnsiTheme="majorHAnsi"/>
          <w:sz w:val="28"/>
          <w:szCs w:val="28"/>
        </w:rPr>
        <w:t xml:space="preserve"> το</w:t>
      </w:r>
      <w:r w:rsidR="00DE4E06">
        <w:rPr>
          <w:rStyle w:val="tlid-translation"/>
          <w:rFonts w:asciiTheme="majorHAnsi" w:hAnsiTheme="majorHAnsi"/>
          <w:sz w:val="28"/>
          <w:szCs w:val="28"/>
        </w:rPr>
        <w:t>υ</w:t>
      </w:r>
      <w:r w:rsidR="00DE4E06" w:rsidRPr="00DE4E06">
        <w:rPr>
          <w:rStyle w:val="tlid-translation"/>
          <w:rFonts w:asciiTheme="majorHAnsi" w:hAnsiTheme="majorHAnsi"/>
          <w:sz w:val="28"/>
          <w:szCs w:val="28"/>
        </w:rPr>
        <w:t xml:space="preserve"> Πανεπιστ</w:t>
      </w:r>
      <w:r w:rsidR="00DE4E06">
        <w:rPr>
          <w:rStyle w:val="tlid-translation"/>
          <w:rFonts w:asciiTheme="majorHAnsi" w:hAnsiTheme="majorHAnsi"/>
          <w:sz w:val="28"/>
          <w:szCs w:val="28"/>
        </w:rPr>
        <w:t xml:space="preserve">ημίου </w:t>
      </w:r>
      <w:r w:rsidR="00DE4E06" w:rsidRPr="00DE4E06">
        <w:rPr>
          <w:rStyle w:val="tlid-translation"/>
          <w:rFonts w:asciiTheme="majorHAnsi" w:hAnsiTheme="majorHAnsi"/>
          <w:sz w:val="28"/>
          <w:szCs w:val="28"/>
        </w:rPr>
        <w:t>Αττικής</w:t>
      </w:r>
    </w:p>
    <w:p w14:paraId="26A9BDB7" w14:textId="5651F525" w:rsidR="00DE1EC2" w:rsidRPr="00AB74CD" w:rsidRDefault="00AB74CD" w:rsidP="00DE1EC2">
      <w:pPr>
        <w:spacing w:after="0" w:line="240" w:lineRule="auto"/>
        <w:jc w:val="both"/>
        <w:rPr>
          <w:rStyle w:val="tlid-translation"/>
          <w:rFonts w:asciiTheme="majorHAnsi" w:hAnsiTheme="majorHAnsi"/>
          <w:sz w:val="24"/>
          <w:szCs w:val="24"/>
        </w:rPr>
      </w:pPr>
      <w:r>
        <w:rPr>
          <w:noProof/>
        </w:rPr>
        <w:drawing>
          <wp:inline distT="0" distB="0" distL="0" distR="0" wp14:anchorId="2F2C1E22" wp14:editId="4A8CC53C">
            <wp:extent cx="1200150" cy="428625"/>
            <wp:effectExtent l="0" t="0" r="0" b="9525"/>
            <wp:docPr id="1"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732" cy="428833"/>
                    </a:xfrm>
                    <a:prstGeom prst="rect">
                      <a:avLst/>
                    </a:prstGeom>
                    <a:noFill/>
                  </pic:spPr>
                </pic:pic>
              </a:graphicData>
            </a:graphic>
          </wp:inline>
        </w:drawing>
      </w:r>
      <w:r w:rsidRPr="008F5653">
        <w:rPr>
          <w:rStyle w:val="tlid-translation"/>
          <w:rFonts w:asciiTheme="majorHAnsi" w:hAnsiTheme="majorHAnsi"/>
          <w:sz w:val="24"/>
          <w:szCs w:val="24"/>
        </w:rPr>
        <w:t xml:space="preserve">   </w:t>
      </w:r>
      <w:r w:rsidR="00CB3D58">
        <w:rPr>
          <w:rStyle w:val="tlid-translation"/>
          <w:rFonts w:asciiTheme="majorHAnsi" w:hAnsiTheme="majorHAnsi"/>
          <w:sz w:val="24"/>
          <w:szCs w:val="24"/>
        </w:rPr>
        <w:t xml:space="preserve">Επιμέλεια </w:t>
      </w:r>
      <w:r w:rsidR="00CB3D58">
        <w:rPr>
          <w:rStyle w:val="tlid-translation"/>
          <w:rFonts w:asciiTheme="majorHAnsi" w:hAnsiTheme="majorHAnsi"/>
          <w:sz w:val="24"/>
          <w:szCs w:val="24"/>
        </w:rPr>
        <w:t xml:space="preserve">Χ. </w:t>
      </w:r>
      <w:proofErr w:type="spellStart"/>
      <w:r w:rsidR="00CB3D58">
        <w:rPr>
          <w:rStyle w:val="tlid-translation"/>
          <w:rFonts w:asciiTheme="majorHAnsi" w:hAnsiTheme="majorHAnsi"/>
          <w:sz w:val="24"/>
          <w:szCs w:val="24"/>
        </w:rPr>
        <w:t>Σκουρλάς</w:t>
      </w:r>
      <w:proofErr w:type="spellEnd"/>
      <w:r w:rsidR="00CB3D58">
        <w:rPr>
          <w:rStyle w:val="tlid-translation"/>
          <w:rFonts w:asciiTheme="majorHAnsi" w:hAnsiTheme="majorHAnsi"/>
          <w:sz w:val="24"/>
          <w:szCs w:val="24"/>
        </w:rPr>
        <w:t xml:space="preserve">, </w:t>
      </w:r>
      <w:r>
        <w:rPr>
          <w:rStyle w:val="tlid-translation"/>
          <w:rFonts w:asciiTheme="majorHAnsi" w:hAnsiTheme="majorHAnsi"/>
          <w:sz w:val="24"/>
          <w:szCs w:val="24"/>
        </w:rPr>
        <w:t xml:space="preserve">Α. </w:t>
      </w:r>
      <w:proofErr w:type="spellStart"/>
      <w:r>
        <w:rPr>
          <w:rStyle w:val="tlid-translation"/>
          <w:rFonts w:asciiTheme="majorHAnsi" w:hAnsiTheme="majorHAnsi"/>
          <w:sz w:val="24"/>
          <w:szCs w:val="24"/>
        </w:rPr>
        <w:t>Μαρινάγη</w:t>
      </w:r>
      <w:proofErr w:type="spellEnd"/>
    </w:p>
    <w:p w14:paraId="2198AC5F" w14:textId="77777777" w:rsidR="00AB74CD" w:rsidRPr="00DE4E06" w:rsidRDefault="00AB74CD" w:rsidP="00DE1EC2">
      <w:pPr>
        <w:spacing w:after="0" w:line="240" w:lineRule="auto"/>
        <w:jc w:val="both"/>
        <w:rPr>
          <w:rStyle w:val="tlid-translation"/>
          <w:rFonts w:asciiTheme="majorHAnsi" w:hAnsiTheme="majorHAnsi"/>
          <w:sz w:val="24"/>
          <w:szCs w:val="24"/>
        </w:rPr>
      </w:pPr>
    </w:p>
    <w:p w14:paraId="58DFD505" w14:textId="77777777" w:rsidR="00C80F0A" w:rsidRDefault="00C80F0A" w:rsidP="009C5473">
      <w:pPr>
        <w:spacing w:after="0" w:line="240" w:lineRule="auto"/>
        <w:jc w:val="both"/>
        <w:rPr>
          <w:rStyle w:val="tlid-translation"/>
          <w:rFonts w:asciiTheme="majorHAnsi" w:hAnsiTheme="majorHAnsi"/>
          <w:b/>
          <w:sz w:val="24"/>
          <w:szCs w:val="24"/>
        </w:rPr>
      </w:pPr>
      <w:r>
        <w:rPr>
          <w:rStyle w:val="tlid-translation"/>
          <w:rFonts w:asciiTheme="majorHAnsi" w:hAnsiTheme="majorHAnsi"/>
          <w:b/>
          <w:sz w:val="24"/>
          <w:szCs w:val="24"/>
        </w:rPr>
        <w:t>Περίληψη</w:t>
      </w:r>
    </w:p>
    <w:p w14:paraId="1DFBFBDB" w14:textId="268A5C06" w:rsidR="007C40DA" w:rsidRPr="00545ECD" w:rsidRDefault="00C80F0A" w:rsidP="007C40DA">
      <w:pPr>
        <w:spacing w:after="0" w:line="240" w:lineRule="auto"/>
        <w:jc w:val="both"/>
        <w:rPr>
          <w:rStyle w:val="tlid-translation"/>
          <w:rFonts w:asciiTheme="majorHAnsi" w:hAnsiTheme="majorHAnsi"/>
          <w:sz w:val="20"/>
          <w:szCs w:val="20"/>
        </w:rPr>
      </w:pPr>
      <w:r w:rsidRPr="00545ECD">
        <w:rPr>
          <w:rStyle w:val="tlid-translation"/>
          <w:rFonts w:asciiTheme="majorHAnsi" w:hAnsiTheme="majorHAnsi"/>
          <w:sz w:val="20"/>
          <w:szCs w:val="20"/>
        </w:rPr>
        <w:t xml:space="preserve">Στην εργασία αυτή εστιάζουμε στην καταγραφή της άρρητης και της ρητής γνώσης που διαθέτουν οι </w:t>
      </w:r>
      <w:r w:rsidR="00DE1EC2">
        <w:rPr>
          <w:rStyle w:val="tlid-translation"/>
          <w:rFonts w:asciiTheme="majorHAnsi" w:hAnsiTheme="majorHAnsi"/>
          <w:sz w:val="20"/>
          <w:szCs w:val="20"/>
        </w:rPr>
        <w:t>μηχανικοί</w:t>
      </w:r>
      <w:r w:rsidR="00DE4E06" w:rsidRPr="00DE4E06">
        <w:rPr>
          <w:rStyle w:val="tlid-translation"/>
          <w:rFonts w:asciiTheme="majorHAnsi" w:hAnsiTheme="majorHAnsi"/>
          <w:sz w:val="20"/>
          <w:szCs w:val="20"/>
        </w:rPr>
        <w:t xml:space="preserve"> </w:t>
      </w:r>
      <w:r w:rsidR="00DE4E06">
        <w:rPr>
          <w:rStyle w:val="tlid-translation"/>
          <w:rFonts w:asciiTheme="majorHAnsi" w:hAnsiTheme="majorHAnsi"/>
          <w:sz w:val="20"/>
          <w:szCs w:val="20"/>
        </w:rPr>
        <w:t xml:space="preserve">λογισμικού και συστημάτων </w:t>
      </w:r>
      <w:r w:rsidRPr="00545ECD">
        <w:rPr>
          <w:rStyle w:val="tlid-translation"/>
          <w:rFonts w:asciiTheme="majorHAnsi" w:hAnsiTheme="majorHAnsi"/>
          <w:sz w:val="20"/>
          <w:szCs w:val="20"/>
        </w:rPr>
        <w:t>του Πανεπιστημίου Αττικής</w:t>
      </w:r>
      <w:r w:rsidR="00DE1EC2">
        <w:rPr>
          <w:rStyle w:val="tlid-translation"/>
          <w:rFonts w:asciiTheme="majorHAnsi" w:hAnsiTheme="majorHAnsi"/>
          <w:sz w:val="20"/>
          <w:szCs w:val="20"/>
        </w:rPr>
        <w:t xml:space="preserve"> αναφορικά με τις υπηρεσίες </w:t>
      </w:r>
      <w:r w:rsidR="00DE1EC2">
        <w:rPr>
          <w:rStyle w:val="tlid-translation"/>
          <w:rFonts w:asciiTheme="majorHAnsi" w:hAnsiTheme="majorHAnsi"/>
          <w:sz w:val="20"/>
          <w:szCs w:val="20"/>
          <w:lang w:val="en-US"/>
        </w:rPr>
        <w:t>mail</w:t>
      </w:r>
      <w:r w:rsidR="005B3CF8" w:rsidRPr="005B3CF8">
        <w:rPr>
          <w:rStyle w:val="tlid-translation"/>
          <w:rFonts w:asciiTheme="majorHAnsi" w:hAnsiTheme="majorHAnsi"/>
          <w:sz w:val="20"/>
          <w:szCs w:val="20"/>
        </w:rPr>
        <w:t xml:space="preserve"> </w:t>
      </w:r>
      <w:r w:rsidR="005B3CF8">
        <w:rPr>
          <w:rStyle w:val="tlid-translation"/>
          <w:rFonts w:asciiTheme="majorHAnsi" w:hAnsiTheme="majorHAnsi"/>
          <w:sz w:val="20"/>
          <w:szCs w:val="20"/>
        </w:rPr>
        <w:t xml:space="preserve">που παρέχει το Πανεπιστήμιο Αττικής. </w:t>
      </w:r>
      <w:r w:rsidRPr="00545ECD">
        <w:rPr>
          <w:rStyle w:val="tlid-translation"/>
          <w:rFonts w:asciiTheme="majorHAnsi" w:hAnsiTheme="majorHAnsi"/>
          <w:sz w:val="20"/>
          <w:szCs w:val="20"/>
        </w:rPr>
        <w:t xml:space="preserve"> Ειδικότερα, συζητάμε</w:t>
      </w:r>
      <w:r w:rsidR="00A44494">
        <w:rPr>
          <w:rStyle w:val="tlid-translation"/>
          <w:rFonts w:asciiTheme="majorHAnsi" w:hAnsiTheme="majorHAnsi"/>
          <w:sz w:val="20"/>
          <w:szCs w:val="20"/>
        </w:rPr>
        <w:t xml:space="preserve"> </w:t>
      </w:r>
      <w:r w:rsidRPr="00545ECD">
        <w:rPr>
          <w:rStyle w:val="tlid-translation"/>
          <w:rFonts w:asciiTheme="majorHAnsi" w:hAnsiTheme="majorHAnsi"/>
          <w:sz w:val="20"/>
          <w:szCs w:val="20"/>
        </w:rPr>
        <w:t>με τ</w:t>
      </w:r>
      <w:r w:rsidR="00DE1EC2">
        <w:rPr>
          <w:rStyle w:val="tlid-translation"/>
          <w:rFonts w:asciiTheme="majorHAnsi" w:hAnsiTheme="majorHAnsi"/>
          <w:sz w:val="20"/>
          <w:szCs w:val="20"/>
        </w:rPr>
        <w:t xml:space="preserve">ον μηχανικό </w:t>
      </w:r>
      <w:r w:rsidR="005B3CF8">
        <w:rPr>
          <w:rStyle w:val="tlid-translation"/>
          <w:rFonts w:asciiTheme="majorHAnsi" w:hAnsiTheme="majorHAnsi"/>
          <w:sz w:val="20"/>
          <w:szCs w:val="20"/>
        </w:rPr>
        <w:t xml:space="preserve">συστημάτων </w:t>
      </w:r>
      <w:r w:rsidR="00DE1EC2">
        <w:rPr>
          <w:rStyle w:val="tlid-translation"/>
          <w:rFonts w:asciiTheme="majorHAnsi" w:hAnsiTheme="majorHAnsi"/>
          <w:sz w:val="20"/>
          <w:szCs w:val="20"/>
        </w:rPr>
        <w:t>κ. Αντώνη Κ.</w:t>
      </w:r>
      <w:r w:rsidR="00A44494">
        <w:rPr>
          <w:rStyle w:val="tlid-translation"/>
          <w:rFonts w:asciiTheme="majorHAnsi" w:hAnsiTheme="majorHAnsi"/>
          <w:sz w:val="20"/>
          <w:szCs w:val="20"/>
        </w:rPr>
        <w:t xml:space="preserve"> </w:t>
      </w:r>
      <w:r w:rsidR="00DE1EC2">
        <w:rPr>
          <w:rStyle w:val="tlid-translation"/>
          <w:rFonts w:asciiTheme="majorHAnsi" w:hAnsiTheme="majorHAnsi"/>
          <w:sz w:val="20"/>
          <w:szCs w:val="20"/>
        </w:rPr>
        <w:t xml:space="preserve">που </w:t>
      </w:r>
      <w:bookmarkStart w:id="1" w:name="_Hlk24129748"/>
      <w:r w:rsidR="00DE1EC2">
        <w:rPr>
          <w:rStyle w:val="tlid-translation"/>
          <w:rFonts w:asciiTheme="majorHAnsi" w:hAnsiTheme="majorHAnsi"/>
          <w:sz w:val="20"/>
          <w:szCs w:val="20"/>
        </w:rPr>
        <w:t xml:space="preserve">συμμετείχε </w:t>
      </w:r>
      <w:r w:rsidR="00A44494">
        <w:rPr>
          <w:rStyle w:val="tlid-translation"/>
          <w:rFonts w:asciiTheme="majorHAnsi" w:hAnsiTheme="majorHAnsi"/>
          <w:sz w:val="20"/>
          <w:szCs w:val="20"/>
        </w:rPr>
        <w:t xml:space="preserve">από την αρχή </w:t>
      </w:r>
      <w:r w:rsidR="00DE1EC2">
        <w:rPr>
          <w:rStyle w:val="tlid-translation"/>
          <w:rFonts w:asciiTheme="majorHAnsi" w:hAnsiTheme="majorHAnsi"/>
          <w:sz w:val="20"/>
          <w:szCs w:val="20"/>
        </w:rPr>
        <w:t>στο έργο</w:t>
      </w:r>
      <w:r w:rsidR="00A44494">
        <w:rPr>
          <w:rStyle w:val="tlid-translation"/>
          <w:rFonts w:asciiTheme="majorHAnsi" w:hAnsiTheme="majorHAnsi"/>
          <w:sz w:val="20"/>
          <w:szCs w:val="20"/>
        </w:rPr>
        <w:t xml:space="preserve"> </w:t>
      </w:r>
      <w:bookmarkStart w:id="2" w:name="_Hlk24378155"/>
      <w:r w:rsidR="00A44494">
        <w:rPr>
          <w:rStyle w:val="tlid-translation"/>
          <w:rFonts w:asciiTheme="majorHAnsi" w:hAnsiTheme="majorHAnsi"/>
          <w:sz w:val="20"/>
          <w:szCs w:val="20"/>
        </w:rPr>
        <w:t>«</w:t>
      </w:r>
      <w:r w:rsidR="00A44494" w:rsidRPr="00A44494">
        <w:rPr>
          <w:rStyle w:val="tlid-translation"/>
          <w:rFonts w:asciiTheme="majorHAnsi" w:hAnsiTheme="majorHAnsi"/>
          <w:sz w:val="20"/>
          <w:szCs w:val="20"/>
        </w:rPr>
        <w:t xml:space="preserve">Εγκατάσταση και λειτουργία </w:t>
      </w:r>
      <w:r w:rsidR="00A44494">
        <w:rPr>
          <w:rStyle w:val="tlid-translation"/>
          <w:rFonts w:asciiTheme="majorHAnsi" w:hAnsiTheme="majorHAnsi"/>
          <w:sz w:val="20"/>
          <w:szCs w:val="20"/>
        </w:rPr>
        <w:t>της</w:t>
      </w:r>
      <w:r w:rsidR="00A44494" w:rsidRPr="00A44494">
        <w:rPr>
          <w:rStyle w:val="tlid-translation"/>
          <w:rFonts w:asciiTheme="majorHAnsi" w:hAnsiTheme="majorHAnsi"/>
          <w:sz w:val="20"/>
          <w:szCs w:val="20"/>
        </w:rPr>
        <w:t xml:space="preserve"> νέας υπηρεσίας </w:t>
      </w:r>
      <w:bookmarkStart w:id="3" w:name="_Hlk24360620"/>
      <w:proofErr w:type="spellStart"/>
      <w:r w:rsidR="00DE4E06" w:rsidRPr="00A44494">
        <w:rPr>
          <w:rStyle w:val="tlid-translation"/>
          <w:rFonts w:asciiTheme="majorHAnsi" w:hAnsiTheme="majorHAnsi"/>
          <w:sz w:val="20"/>
          <w:szCs w:val="20"/>
        </w:rPr>
        <w:t>Mail</w:t>
      </w:r>
      <w:proofErr w:type="spellEnd"/>
      <w:r w:rsidR="00A44494" w:rsidRPr="00A44494">
        <w:rPr>
          <w:rStyle w:val="tlid-translation"/>
          <w:rFonts w:asciiTheme="majorHAnsi" w:hAnsiTheme="majorHAnsi"/>
          <w:sz w:val="20"/>
          <w:szCs w:val="20"/>
        </w:rPr>
        <w:t xml:space="preserve"> στο Πανεπιστήμιο Αττικής</w:t>
      </w:r>
      <w:bookmarkEnd w:id="1"/>
      <w:bookmarkEnd w:id="3"/>
      <w:r w:rsidR="00A44494">
        <w:rPr>
          <w:rStyle w:val="tlid-translation"/>
          <w:rFonts w:asciiTheme="majorHAnsi" w:hAnsiTheme="majorHAnsi"/>
          <w:sz w:val="20"/>
          <w:szCs w:val="20"/>
        </w:rPr>
        <w:t>»</w:t>
      </w:r>
      <w:bookmarkEnd w:id="2"/>
      <w:r w:rsidR="00A44494">
        <w:rPr>
          <w:rStyle w:val="tlid-translation"/>
          <w:rFonts w:asciiTheme="majorHAnsi" w:hAnsiTheme="majorHAnsi"/>
          <w:sz w:val="20"/>
          <w:szCs w:val="20"/>
        </w:rPr>
        <w:t xml:space="preserve">. </w:t>
      </w:r>
      <w:r w:rsidR="001C30D2">
        <w:rPr>
          <w:rStyle w:val="tlid-translation"/>
          <w:rFonts w:asciiTheme="majorHAnsi" w:hAnsiTheme="majorHAnsi"/>
          <w:sz w:val="20"/>
          <w:szCs w:val="20"/>
        </w:rPr>
        <w:t>Η «δομημένη συνέντευξη»</w:t>
      </w:r>
      <w:r w:rsidR="001C30D2" w:rsidRPr="00545ECD">
        <w:rPr>
          <w:rStyle w:val="tlid-translation"/>
          <w:rFonts w:asciiTheme="majorHAnsi" w:hAnsiTheme="majorHAnsi"/>
          <w:sz w:val="20"/>
          <w:szCs w:val="20"/>
        </w:rPr>
        <w:t xml:space="preserve"> </w:t>
      </w:r>
      <w:r w:rsidR="001C30D2">
        <w:rPr>
          <w:rStyle w:val="tlid-translation"/>
          <w:rFonts w:asciiTheme="majorHAnsi" w:hAnsiTheme="majorHAnsi"/>
          <w:sz w:val="20"/>
          <w:szCs w:val="20"/>
        </w:rPr>
        <w:t xml:space="preserve">περιστρέφεται γύρω από τη </w:t>
      </w:r>
      <w:r w:rsidR="00B543B1">
        <w:rPr>
          <w:rStyle w:val="tlid-translation"/>
          <w:rFonts w:asciiTheme="majorHAnsi" w:hAnsiTheme="majorHAnsi"/>
          <w:sz w:val="20"/>
          <w:szCs w:val="20"/>
        </w:rPr>
        <w:t xml:space="preserve">δημιουργία και τη </w:t>
      </w:r>
      <w:r w:rsidR="00A44494">
        <w:rPr>
          <w:rStyle w:val="tlid-translation"/>
          <w:rFonts w:asciiTheme="majorHAnsi" w:hAnsiTheme="majorHAnsi"/>
          <w:sz w:val="20"/>
          <w:szCs w:val="20"/>
        </w:rPr>
        <w:t>λειτουργία της νέας υπηρεσίας</w:t>
      </w:r>
      <w:r w:rsidR="00B543B1">
        <w:rPr>
          <w:rStyle w:val="tlid-translation"/>
          <w:rFonts w:asciiTheme="majorHAnsi" w:hAnsiTheme="majorHAnsi"/>
          <w:sz w:val="20"/>
          <w:szCs w:val="20"/>
        </w:rPr>
        <w:t>. Σ</w:t>
      </w:r>
      <w:r w:rsidR="001C30D2">
        <w:rPr>
          <w:rStyle w:val="tlid-translation"/>
          <w:rFonts w:asciiTheme="majorHAnsi" w:hAnsiTheme="majorHAnsi"/>
          <w:sz w:val="20"/>
          <w:szCs w:val="20"/>
        </w:rPr>
        <w:t xml:space="preserve">το πλαίσιο αυτό </w:t>
      </w:r>
      <w:r w:rsidRPr="00545ECD">
        <w:rPr>
          <w:rStyle w:val="tlid-translation"/>
          <w:rFonts w:asciiTheme="majorHAnsi" w:hAnsiTheme="majorHAnsi"/>
          <w:sz w:val="20"/>
          <w:szCs w:val="20"/>
        </w:rPr>
        <w:t xml:space="preserve">καταγράφουμε τη </w:t>
      </w:r>
      <w:r w:rsidR="000A2DEB" w:rsidRPr="00545ECD">
        <w:rPr>
          <w:rStyle w:val="tlid-translation"/>
          <w:rFonts w:asciiTheme="majorHAnsi" w:hAnsiTheme="majorHAnsi"/>
          <w:sz w:val="20"/>
          <w:szCs w:val="20"/>
        </w:rPr>
        <w:t>γνώση τ</w:t>
      </w:r>
      <w:r w:rsidR="007C40DA">
        <w:rPr>
          <w:rStyle w:val="tlid-translation"/>
          <w:rFonts w:asciiTheme="majorHAnsi" w:hAnsiTheme="majorHAnsi"/>
          <w:sz w:val="20"/>
          <w:szCs w:val="20"/>
        </w:rPr>
        <w:t>ου</w:t>
      </w:r>
      <w:r w:rsidR="000A2DEB" w:rsidRPr="00545ECD">
        <w:rPr>
          <w:rStyle w:val="tlid-translation"/>
          <w:rFonts w:asciiTheme="majorHAnsi" w:hAnsiTheme="majorHAnsi"/>
          <w:sz w:val="20"/>
          <w:szCs w:val="20"/>
        </w:rPr>
        <w:t xml:space="preserve"> με στόχο </w:t>
      </w:r>
      <w:r w:rsidRPr="00545ECD">
        <w:rPr>
          <w:rStyle w:val="tlid-translation"/>
          <w:rFonts w:asciiTheme="majorHAnsi" w:hAnsiTheme="majorHAnsi"/>
          <w:sz w:val="20"/>
          <w:szCs w:val="20"/>
        </w:rPr>
        <w:t xml:space="preserve">να </w:t>
      </w:r>
      <w:r w:rsidR="000A2DEB" w:rsidRPr="00545ECD">
        <w:rPr>
          <w:rStyle w:val="tlid-translation"/>
          <w:rFonts w:asciiTheme="majorHAnsi" w:hAnsiTheme="majorHAnsi"/>
          <w:sz w:val="20"/>
          <w:szCs w:val="20"/>
        </w:rPr>
        <w:t xml:space="preserve">υπάρξει καταγεγραμμένη </w:t>
      </w:r>
      <w:r w:rsidRPr="00545ECD">
        <w:rPr>
          <w:rStyle w:val="tlid-translation"/>
          <w:rFonts w:asciiTheme="majorHAnsi" w:hAnsiTheme="majorHAnsi"/>
          <w:sz w:val="20"/>
          <w:szCs w:val="20"/>
        </w:rPr>
        <w:t xml:space="preserve">η </w:t>
      </w:r>
      <w:r w:rsidRPr="00545ECD">
        <w:rPr>
          <w:rFonts w:asciiTheme="majorHAnsi" w:hAnsiTheme="majorHAnsi"/>
          <w:sz w:val="20"/>
          <w:szCs w:val="20"/>
        </w:rPr>
        <w:t xml:space="preserve">διαδικασία </w:t>
      </w:r>
      <w:r w:rsidR="00A44494">
        <w:rPr>
          <w:rFonts w:asciiTheme="majorHAnsi" w:hAnsiTheme="majorHAnsi"/>
          <w:sz w:val="20"/>
          <w:szCs w:val="20"/>
        </w:rPr>
        <w:t xml:space="preserve">εγκατάστασης και λειτουργίας </w:t>
      </w:r>
      <w:r w:rsidR="001C30D2">
        <w:rPr>
          <w:rFonts w:asciiTheme="majorHAnsi" w:hAnsiTheme="majorHAnsi"/>
          <w:sz w:val="20"/>
          <w:szCs w:val="20"/>
        </w:rPr>
        <w:t>της υπηρεσίας</w:t>
      </w:r>
      <w:r w:rsidR="00DE4E06">
        <w:rPr>
          <w:rFonts w:asciiTheme="majorHAnsi" w:hAnsiTheme="majorHAnsi"/>
          <w:sz w:val="20"/>
          <w:szCs w:val="20"/>
        </w:rPr>
        <w:t xml:space="preserve">. </w:t>
      </w:r>
      <w:r w:rsidR="00B543B1">
        <w:rPr>
          <w:rFonts w:asciiTheme="majorHAnsi" w:hAnsiTheme="majorHAnsi"/>
          <w:sz w:val="20"/>
          <w:szCs w:val="20"/>
        </w:rPr>
        <w:t xml:space="preserve">Γίνεται, επίσης, συνοπτική </w:t>
      </w:r>
      <w:r w:rsidR="00DE4E06">
        <w:rPr>
          <w:rFonts w:asciiTheme="majorHAnsi" w:hAnsiTheme="majorHAnsi"/>
          <w:sz w:val="20"/>
          <w:szCs w:val="20"/>
        </w:rPr>
        <w:t>περιγραφή</w:t>
      </w:r>
      <w:r w:rsidR="00B543B1">
        <w:rPr>
          <w:rFonts w:asciiTheme="majorHAnsi" w:hAnsiTheme="majorHAnsi"/>
          <w:sz w:val="20"/>
          <w:szCs w:val="20"/>
        </w:rPr>
        <w:t xml:space="preserve"> συστήματος </w:t>
      </w:r>
      <w:r w:rsidR="00B543B1">
        <w:rPr>
          <w:rFonts w:asciiTheme="majorHAnsi" w:hAnsiTheme="majorHAnsi"/>
          <w:sz w:val="20"/>
          <w:szCs w:val="20"/>
          <w:lang w:val="en-US"/>
        </w:rPr>
        <w:t>wiki</w:t>
      </w:r>
      <w:r w:rsidR="00B543B1" w:rsidRPr="00B543B1">
        <w:rPr>
          <w:rFonts w:asciiTheme="majorHAnsi" w:hAnsiTheme="majorHAnsi"/>
          <w:sz w:val="20"/>
          <w:szCs w:val="20"/>
        </w:rPr>
        <w:t xml:space="preserve"> </w:t>
      </w:r>
      <w:r w:rsidR="00B543B1">
        <w:rPr>
          <w:rFonts w:asciiTheme="majorHAnsi" w:hAnsiTheme="majorHAnsi"/>
          <w:sz w:val="20"/>
          <w:szCs w:val="20"/>
        </w:rPr>
        <w:t xml:space="preserve">που διασφαλίζει τη δυνατότητα να </w:t>
      </w:r>
      <w:r w:rsidR="00DE4E06">
        <w:rPr>
          <w:rFonts w:asciiTheme="majorHAnsi" w:hAnsiTheme="majorHAnsi"/>
          <w:sz w:val="20"/>
          <w:szCs w:val="20"/>
        </w:rPr>
        <w:t>διαμοιραστεί</w:t>
      </w:r>
      <w:r w:rsidR="00B543B1">
        <w:rPr>
          <w:rFonts w:asciiTheme="majorHAnsi" w:hAnsiTheme="majorHAnsi"/>
          <w:sz w:val="20"/>
          <w:szCs w:val="20"/>
        </w:rPr>
        <w:t>-</w:t>
      </w:r>
      <w:r w:rsidR="001C30D2">
        <w:rPr>
          <w:rFonts w:asciiTheme="majorHAnsi" w:hAnsiTheme="majorHAnsi"/>
          <w:sz w:val="20"/>
          <w:szCs w:val="20"/>
        </w:rPr>
        <w:t xml:space="preserve">κοινοποιηθεί </w:t>
      </w:r>
      <w:r w:rsidR="007C40DA">
        <w:rPr>
          <w:rFonts w:asciiTheme="majorHAnsi" w:hAnsiTheme="majorHAnsi"/>
          <w:sz w:val="20"/>
          <w:szCs w:val="20"/>
        </w:rPr>
        <w:t>η σχετική τεκμηρίωση</w:t>
      </w:r>
      <w:r w:rsidR="00A44494">
        <w:rPr>
          <w:rFonts w:asciiTheme="majorHAnsi" w:hAnsiTheme="majorHAnsi"/>
          <w:sz w:val="20"/>
          <w:szCs w:val="20"/>
        </w:rPr>
        <w:t>.</w:t>
      </w:r>
      <w:r w:rsidR="00B543B1">
        <w:rPr>
          <w:rFonts w:asciiTheme="majorHAnsi" w:hAnsiTheme="majorHAnsi"/>
          <w:sz w:val="20"/>
          <w:szCs w:val="20"/>
        </w:rPr>
        <w:t xml:space="preserve"> Τέλος, εξάγονται συμπεράσματα. </w:t>
      </w:r>
    </w:p>
    <w:p w14:paraId="66F9CEA2" w14:textId="77777777" w:rsidR="00C80F0A" w:rsidRPr="00545ECD" w:rsidRDefault="00C80F0A" w:rsidP="00C80F0A">
      <w:pPr>
        <w:spacing w:after="0" w:line="240" w:lineRule="auto"/>
        <w:jc w:val="both"/>
        <w:rPr>
          <w:rStyle w:val="tlid-translation"/>
          <w:rFonts w:asciiTheme="majorHAnsi" w:hAnsiTheme="majorHAnsi"/>
          <w:sz w:val="20"/>
          <w:szCs w:val="20"/>
        </w:rPr>
      </w:pPr>
    </w:p>
    <w:p w14:paraId="18790109" w14:textId="77777777" w:rsidR="00C80F0A" w:rsidRPr="00545ECD" w:rsidRDefault="00C80F0A" w:rsidP="00C80F0A">
      <w:pPr>
        <w:spacing w:after="0" w:line="240" w:lineRule="auto"/>
        <w:jc w:val="both"/>
        <w:rPr>
          <w:rStyle w:val="tlid-translation"/>
          <w:rFonts w:asciiTheme="majorHAnsi" w:hAnsiTheme="majorHAnsi"/>
          <w:b/>
          <w:sz w:val="20"/>
          <w:szCs w:val="20"/>
        </w:rPr>
      </w:pPr>
    </w:p>
    <w:p w14:paraId="7529641F" w14:textId="77777777" w:rsidR="00FE3AFB" w:rsidRPr="00BA5B67" w:rsidRDefault="007957E5" w:rsidP="009C5473">
      <w:pPr>
        <w:spacing w:after="0" w:line="240" w:lineRule="auto"/>
        <w:jc w:val="both"/>
        <w:rPr>
          <w:rStyle w:val="tlid-translation"/>
          <w:rFonts w:asciiTheme="majorHAnsi" w:hAnsiTheme="majorHAnsi"/>
          <w:b/>
          <w:sz w:val="28"/>
          <w:szCs w:val="28"/>
        </w:rPr>
      </w:pPr>
      <w:r w:rsidRPr="00BA5B67">
        <w:rPr>
          <w:rStyle w:val="tlid-translation"/>
          <w:rFonts w:asciiTheme="majorHAnsi" w:hAnsiTheme="majorHAnsi"/>
          <w:b/>
          <w:sz w:val="28"/>
          <w:szCs w:val="28"/>
        </w:rPr>
        <w:t xml:space="preserve">1. </w:t>
      </w:r>
      <w:r w:rsidR="00FE3AFB" w:rsidRPr="00BA5B67">
        <w:rPr>
          <w:rStyle w:val="tlid-translation"/>
          <w:rFonts w:asciiTheme="majorHAnsi" w:hAnsiTheme="majorHAnsi"/>
          <w:b/>
          <w:sz w:val="28"/>
          <w:szCs w:val="28"/>
        </w:rPr>
        <w:t>Εισαγωγή</w:t>
      </w:r>
    </w:p>
    <w:p w14:paraId="77CE27D8" w14:textId="559C25CD" w:rsidR="00A8541F" w:rsidRPr="006B5484" w:rsidRDefault="006B5484" w:rsidP="00CD398C">
      <w:pPr>
        <w:jc w:val="both"/>
        <w:rPr>
          <w:rStyle w:val="tlid-translation"/>
          <w:rFonts w:ascii="Cambria" w:hAnsi="Cambria"/>
          <w:sz w:val="24"/>
          <w:szCs w:val="24"/>
        </w:rPr>
      </w:pPr>
      <w:r w:rsidRPr="006B5484">
        <w:rPr>
          <w:rStyle w:val="tlid-translation"/>
          <w:rFonts w:ascii="Cambria" w:hAnsi="Cambria"/>
          <w:sz w:val="24"/>
          <w:szCs w:val="24"/>
        </w:rPr>
        <w:t>Η διαχείριση της γνώσης μέσα σε οργανισμό ή επιχείρηση απασχολεί όλο και περισσότερο τη διοίκηση επειδή ένα μεγάλο μέρος της γνώσης παραμένει μη καταγεγραμμένο (</w:t>
      </w:r>
      <w:r w:rsidRPr="006B5484">
        <w:rPr>
          <w:rStyle w:val="tlid-translation"/>
          <w:rFonts w:ascii="Cambria" w:hAnsi="Cambria"/>
          <w:sz w:val="24"/>
          <w:szCs w:val="24"/>
          <w:lang w:val="en-US"/>
        </w:rPr>
        <w:t>tacit</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knowledge</w:t>
      </w:r>
      <w:r w:rsidRPr="006B5484">
        <w:rPr>
          <w:rStyle w:val="tlid-translation"/>
          <w:rFonts w:ascii="Cambria" w:hAnsi="Cambria"/>
          <w:sz w:val="24"/>
          <w:szCs w:val="24"/>
        </w:rPr>
        <w:t>) και επιπλέον η καταγεγραμμένη γνώση (</w:t>
      </w:r>
      <w:r w:rsidRPr="006B5484">
        <w:rPr>
          <w:rStyle w:val="tlid-translation"/>
          <w:rFonts w:ascii="Cambria" w:hAnsi="Cambria"/>
          <w:sz w:val="24"/>
          <w:szCs w:val="24"/>
          <w:lang w:val="en-US"/>
        </w:rPr>
        <w:t>explicit</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knowledge</w:t>
      </w:r>
      <w:r w:rsidRPr="006B5484">
        <w:rPr>
          <w:rStyle w:val="tlid-translation"/>
          <w:rFonts w:ascii="Cambria" w:hAnsi="Cambria"/>
          <w:sz w:val="24"/>
          <w:szCs w:val="24"/>
        </w:rPr>
        <w:t>) δε διαμοιράζεται ούτε κοινοποιείται σωστά. Τα στελέχη του οργανισμού προσπαθούν (1) να «συλλάβουν» (</w:t>
      </w:r>
      <w:r w:rsidRPr="006B5484">
        <w:rPr>
          <w:rStyle w:val="tlid-translation"/>
          <w:rFonts w:ascii="Cambria" w:hAnsi="Cambria"/>
          <w:sz w:val="24"/>
          <w:szCs w:val="24"/>
          <w:lang w:val="en-US"/>
        </w:rPr>
        <w:t>capture</w:t>
      </w:r>
      <w:r w:rsidRPr="006B5484">
        <w:rPr>
          <w:rStyle w:val="tlid-translation"/>
          <w:rFonts w:ascii="Cambria" w:hAnsi="Cambria"/>
          <w:sz w:val="24"/>
          <w:szCs w:val="24"/>
        </w:rPr>
        <w:t>) μη καταγεγραμμένη γνώση, να την κωδικοποιήσουν (</w:t>
      </w:r>
      <w:r w:rsidRPr="006B5484">
        <w:rPr>
          <w:rStyle w:val="tlid-translation"/>
          <w:rFonts w:ascii="Cambria" w:hAnsi="Cambria"/>
          <w:sz w:val="24"/>
          <w:szCs w:val="24"/>
          <w:lang w:val="en-US"/>
        </w:rPr>
        <w:t>codification</w:t>
      </w:r>
      <w:r w:rsidRPr="006B5484">
        <w:rPr>
          <w:rStyle w:val="tlid-translation"/>
          <w:rFonts w:ascii="Cambria" w:hAnsi="Cambria"/>
          <w:sz w:val="24"/>
          <w:szCs w:val="24"/>
        </w:rPr>
        <w:t>), και στη συνέχεια (2) να διαμοιράσουν (</w:t>
      </w:r>
      <w:r w:rsidRPr="006B5484">
        <w:rPr>
          <w:rStyle w:val="tlid-translation"/>
          <w:rFonts w:ascii="Cambria" w:hAnsi="Cambria"/>
          <w:sz w:val="24"/>
          <w:szCs w:val="24"/>
          <w:lang w:val="en-US"/>
        </w:rPr>
        <w:t>sharing</w:t>
      </w:r>
      <w:r w:rsidRPr="006B5484">
        <w:rPr>
          <w:rStyle w:val="tlid-translation"/>
          <w:rFonts w:ascii="Cambria" w:hAnsi="Cambria"/>
          <w:sz w:val="24"/>
          <w:szCs w:val="24"/>
        </w:rPr>
        <w:t>) και να κοινοποιήσουν (</w:t>
      </w:r>
      <w:r w:rsidRPr="006B5484">
        <w:rPr>
          <w:rStyle w:val="tlid-translation"/>
          <w:rFonts w:ascii="Cambria" w:hAnsi="Cambria"/>
          <w:sz w:val="24"/>
          <w:szCs w:val="24"/>
          <w:lang w:val="en-US"/>
        </w:rPr>
        <w:t>dissemination</w:t>
      </w:r>
      <w:r w:rsidRPr="006B5484">
        <w:rPr>
          <w:rStyle w:val="tlid-translation"/>
          <w:rFonts w:ascii="Cambria" w:hAnsi="Cambria"/>
          <w:sz w:val="24"/>
          <w:szCs w:val="24"/>
        </w:rPr>
        <w:t>) τη</w:t>
      </w:r>
      <w:r w:rsidR="009A273F">
        <w:rPr>
          <w:rStyle w:val="tlid-translation"/>
          <w:rFonts w:ascii="Cambria" w:hAnsi="Cambria"/>
          <w:sz w:val="24"/>
          <w:szCs w:val="24"/>
        </w:rPr>
        <w:t>ν</w:t>
      </w:r>
      <w:r w:rsidRPr="006B5484">
        <w:rPr>
          <w:rStyle w:val="tlid-translation"/>
          <w:rFonts w:ascii="Cambria" w:hAnsi="Cambria"/>
          <w:sz w:val="24"/>
          <w:szCs w:val="24"/>
        </w:rPr>
        <w:t xml:space="preserve"> </w:t>
      </w:r>
      <w:proofErr w:type="spellStart"/>
      <w:r w:rsidRPr="006B5484">
        <w:rPr>
          <w:rStyle w:val="tlid-translation"/>
          <w:rFonts w:ascii="Cambria" w:hAnsi="Cambria"/>
          <w:sz w:val="24"/>
          <w:szCs w:val="24"/>
        </w:rPr>
        <w:t>καταγραφείσα</w:t>
      </w:r>
      <w:proofErr w:type="spellEnd"/>
      <w:r w:rsidRPr="006B5484">
        <w:rPr>
          <w:rStyle w:val="tlid-translation"/>
          <w:rFonts w:ascii="Cambria" w:hAnsi="Cambria"/>
          <w:sz w:val="24"/>
          <w:szCs w:val="24"/>
        </w:rPr>
        <w:t xml:space="preserve"> νέα και παλιά γνώση. Η διαχείριση γνώσης παρέχει μια ποικιλία τεχνικών για τις διαδικασίες «σύλληψης», καταγραφής, δημιουργίας και διάδοσης νέων γνώσεων.  Στόχος της καταγραφής της γνώσης είναι η επαναχρησιμοποίησή της (</w:t>
      </w:r>
      <w:r w:rsidRPr="006B5484">
        <w:rPr>
          <w:rStyle w:val="tlid-translation"/>
          <w:rFonts w:ascii="Cambria" w:hAnsi="Cambria"/>
          <w:sz w:val="24"/>
          <w:szCs w:val="24"/>
          <w:lang w:val="en-US"/>
        </w:rPr>
        <w:t>reusable</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codified</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knowledge</w:t>
      </w:r>
      <w:r w:rsidRPr="006B5484">
        <w:rPr>
          <w:rStyle w:val="tlid-translation"/>
          <w:rFonts w:ascii="Cambria" w:hAnsi="Cambria"/>
          <w:sz w:val="24"/>
          <w:szCs w:val="24"/>
        </w:rPr>
        <w:t>). Η καταγεγραμμένη γνώση είναι δυνατόν να φυλάσσεται σε διάφορες μορφές, ενιαία για το σύνολο του οργανισμού (</w:t>
      </w:r>
      <w:r w:rsidRPr="006B5484">
        <w:rPr>
          <w:rStyle w:val="tlid-translation"/>
          <w:rFonts w:ascii="Cambria" w:hAnsi="Cambria"/>
          <w:sz w:val="24"/>
          <w:szCs w:val="24"/>
          <w:lang w:val="en-US"/>
        </w:rPr>
        <w:t>enterprise</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systems</w:t>
      </w:r>
      <w:r w:rsidRPr="006B5484">
        <w:rPr>
          <w:rStyle w:val="tlid-translation"/>
          <w:rFonts w:ascii="Cambria" w:hAnsi="Cambria"/>
          <w:sz w:val="24"/>
          <w:szCs w:val="24"/>
        </w:rPr>
        <w:t>), π.χ., σε συστήματα διαχείρισης εγγράφων και αναφορών (</w:t>
      </w:r>
      <w:r w:rsidRPr="006B5484">
        <w:rPr>
          <w:rStyle w:val="tlid-translation"/>
          <w:rFonts w:ascii="Cambria" w:hAnsi="Cambria"/>
          <w:sz w:val="24"/>
          <w:szCs w:val="24"/>
          <w:lang w:val="en-US"/>
        </w:rPr>
        <w:t>documents</w:t>
      </w:r>
      <w:r w:rsidRPr="006B5484">
        <w:rPr>
          <w:rStyle w:val="tlid-translation"/>
          <w:rFonts w:ascii="Cambria" w:hAnsi="Cambria"/>
          <w:sz w:val="24"/>
          <w:szCs w:val="24"/>
        </w:rPr>
        <w:t>/</w:t>
      </w:r>
      <w:r w:rsidRPr="006B5484">
        <w:rPr>
          <w:rStyle w:val="tlid-translation"/>
          <w:rFonts w:ascii="Cambria" w:hAnsi="Cambria"/>
          <w:sz w:val="24"/>
          <w:szCs w:val="24"/>
          <w:lang w:val="en-US"/>
        </w:rPr>
        <w:t>reports</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management</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systems</w:t>
      </w:r>
      <w:r w:rsidRPr="006B5484">
        <w:rPr>
          <w:rStyle w:val="tlid-translation"/>
          <w:rFonts w:ascii="Cambria" w:hAnsi="Cambria"/>
          <w:sz w:val="24"/>
          <w:szCs w:val="24"/>
        </w:rPr>
        <w:t>), σε συστήματα βάσεων δεδομένων. Τα συστήματα αυτά πρέπει να διασφαλίζουν την υποστήριξη της λειτουργίας του οργανισμού (</w:t>
      </w:r>
      <w:r w:rsidRPr="006B5484">
        <w:rPr>
          <w:rStyle w:val="tlid-translation"/>
          <w:rFonts w:ascii="Cambria" w:hAnsi="Cambria"/>
          <w:sz w:val="24"/>
          <w:szCs w:val="24"/>
          <w:lang w:val="en-US"/>
        </w:rPr>
        <w:t>operational</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support</w:t>
      </w:r>
      <w:r w:rsidRPr="006B5484">
        <w:rPr>
          <w:rStyle w:val="tlid-translation"/>
          <w:rFonts w:ascii="Cambria" w:hAnsi="Cambria"/>
          <w:sz w:val="24"/>
          <w:szCs w:val="24"/>
        </w:rPr>
        <w:t xml:space="preserve"> ) και να επιτρέπουν στους εργαζόμενους την εύκολη εισαγωγή στοιχείων και την πρόσβαση της πληροφορίας με τυποποιημένο τρόπο (</w:t>
      </w:r>
      <w:r w:rsidRPr="006B5484">
        <w:rPr>
          <w:rStyle w:val="tlid-translation"/>
          <w:rFonts w:ascii="Cambria" w:hAnsi="Cambria"/>
          <w:sz w:val="24"/>
          <w:szCs w:val="24"/>
          <w:lang w:val="en-US"/>
        </w:rPr>
        <w:t>formalized</w:t>
      </w:r>
      <w:r w:rsidRPr="006B5484">
        <w:rPr>
          <w:rStyle w:val="tlid-translation"/>
          <w:rFonts w:ascii="Cambria" w:hAnsi="Cambria"/>
          <w:sz w:val="24"/>
          <w:szCs w:val="24"/>
        </w:rPr>
        <w:t xml:space="preserve"> </w:t>
      </w:r>
      <w:r w:rsidRPr="006B5484">
        <w:rPr>
          <w:rStyle w:val="tlid-translation"/>
          <w:rFonts w:ascii="Cambria" w:hAnsi="Cambria"/>
          <w:sz w:val="24"/>
          <w:szCs w:val="24"/>
          <w:lang w:val="en-US"/>
        </w:rPr>
        <w:t>way</w:t>
      </w:r>
      <w:r w:rsidRPr="006B5484">
        <w:rPr>
          <w:rStyle w:val="tlid-translation"/>
          <w:rFonts w:ascii="Cambria" w:hAnsi="Cambria"/>
          <w:sz w:val="24"/>
          <w:szCs w:val="24"/>
        </w:rPr>
        <w:t>).</w:t>
      </w:r>
    </w:p>
    <w:p w14:paraId="384A911D" w14:textId="77777777" w:rsidR="007957E5" w:rsidRPr="006B5484" w:rsidRDefault="007957E5" w:rsidP="009C5473">
      <w:pPr>
        <w:spacing w:after="0" w:line="240" w:lineRule="auto"/>
        <w:jc w:val="both"/>
        <w:rPr>
          <w:rStyle w:val="tlid-translation"/>
          <w:rFonts w:ascii="Cambria" w:hAnsi="Cambria"/>
          <w:bCs/>
          <w:i/>
          <w:iCs/>
          <w:sz w:val="24"/>
          <w:szCs w:val="24"/>
        </w:rPr>
      </w:pPr>
      <w:r w:rsidRPr="006B5484">
        <w:rPr>
          <w:rStyle w:val="tlid-translation"/>
          <w:rFonts w:ascii="Cambria" w:hAnsi="Cambria"/>
          <w:bCs/>
          <w:i/>
          <w:iCs/>
          <w:sz w:val="24"/>
          <w:szCs w:val="24"/>
        </w:rPr>
        <w:t>1.1 Πληροφορίες υποβάθρου (</w:t>
      </w:r>
      <w:r w:rsidRPr="006B5484">
        <w:rPr>
          <w:rStyle w:val="tlid-translation"/>
          <w:rFonts w:ascii="Cambria" w:hAnsi="Cambria"/>
          <w:bCs/>
          <w:i/>
          <w:iCs/>
          <w:sz w:val="24"/>
          <w:szCs w:val="24"/>
          <w:lang w:val="en-US"/>
        </w:rPr>
        <w:t>background</w:t>
      </w:r>
      <w:r w:rsidRPr="006B5484">
        <w:rPr>
          <w:rStyle w:val="tlid-translation"/>
          <w:rFonts w:ascii="Cambria" w:hAnsi="Cambria"/>
          <w:bCs/>
          <w:i/>
          <w:iCs/>
          <w:sz w:val="24"/>
          <w:szCs w:val="24"/>
        </w:rPr>
        <w:t xml:space="preserve"> </w:t>
      </w:r>
      <w:r w:rsidRPr="006B5484">
        <w:rPr>
          <w:rStyle w:val="tlid-translation"/>
          <w:rFonts w:ascii="Cambria" w:hAnsi="Cambria"/>
          <w:bCs/>
          <w:i/>
          <w:iCs/>
          <w:sz w:val="24"/>
          <w:szCs w:val="24"/>
          <w:lang w:val="en-US"/>
        </w:rPr>
        <w:t>material</w:t>
      </w:r>
      <w:r w:rsidRPr="006B5484">
        <w:rPr>
          <w:rStyle w:val="tlid-translation"/>
          <w:rFonts w:ascii="Cambria" w:hAnsi="Cambria"/>
          <w:bCs/>
          <w:i/>
          <w:iCs/>
          <w:sz w:val="24"/>
          <w:szCs w:val="24"/>
        </w:rPr>
        <w:t>)</w:t>
      </w:r>
    </w:p>
    <w:p w14:paraId="15A08B71" w14:textId="77777777" w:rsidR="006B5484" w:rsidRPr="006B5484" w:rsidRDefault="006B5484" w:rsidP="006B5484">
      <w:pPr>
        <w:spacing w:after="0" w:line="240" w:lineRule="auto"/>
        <w:jc w:val="both"/>
        <w:rPr>
          <w:rStyle w:val="tlid-translation"/>
          <w:rFonts w:ascii="Cambria" w:hAnsi="Cambria"/>
          <w:sz w:val="24"/>
          <w:szCs w:val="24"/>
        </w:rPr>
      </w:pPr>
      <w:r w:rsidRPr="006B5484">
        <w:rPr>
          <w:rStyle w:val="tlid-translation"/>
          <w:rFonts w:ascii="Cambria" w:hAnsi="Cambria"/>
          <w:sz w:val="24"/>
          <w:szCs w:val="24"/>
        </w:rPr>
        <w:t xml:space="preserve">Το ΤΕΙ Α και το ΤΕΙ B, δύο από τα μεγαλύτερα Τεχνολογικά ιδρύματα της χώρας, συγχωνευτήκαν και δημιουργήθηκε το Πανεπιστήμιο Αττικής. Το ΤΕΙ Α είχε περισσότερους από 30.000 ενεργούς φοιτητές (προπτυχιακούς  και μεταπτυχιακούς) και τουλάχιστον 1600 άτομα προσωπικό (μόνιμο και συνεργάτες, διοικητικό και ακαδημαϊκό). Το ΤΕΙ Α  είχε αναπτύξει μια εσωτερική  υπηρεσία </w:t>
      </w:r>
      <w:proofErr w:type="spellStart"/>
      <w:r w:rsidRPr="006B5484">
        <w:rPr>
          <w:rStyle w:val="tlid-translation"/>
          <w:rFonts w:ascii="Cambria" w:hAnsi="Cambria"/>
          <w:sz w:val="24"/>
          <w:szCs w:val="24"/>
        </w:rPr>
        <w:t>mail</w:t>
      </w:r>
      <w:proofErr w:type="spellEnd"/>
      <w:r w:rsidRPr="006B5484">
        <w:rPr>
          <w:rStyle w:val="tlid-translation"/>
          <w:rFonts w:ascii="Cambria" w:hAnsi="Cambria"/>
          <w:sz w:val="24"/>
          <w:szCs w:val="24"/>
        </w:rPr>
        <w:t xml:space="preserve"> πάνω στο </w:t>
      </w:r>
      <w:proofErr w:type="spellStart"/>
      <w:r w:rsidRPr="006B5484">
        <w:rPr>
          <w:rStyle w:val="tlid-translation"/>
          <w:rFonts w:ascii="Cambria" w:hAnsi="Cambria"/>
          <w:sz w:val="24"/>
          <w:szCs w:val="24"/>
        </w:rPr>
        <w:t>domain</w:t>
      </w:r>
      <w:proofErr w:type="spellEnd"/>
      <w:r w:rsidRPr="006B5484">
        <w:rPr>
          <w:rStyle w:val="tlid-translation"/>
          <w:rFonts w:ascii="Cambria" w:hAnsi="Cambria"/>
          <w:sz w:val="24"/>
          <w:szCs w:val="24"/>
        </w:rPr>
        <w:t xml:space="preserve"> @domainA.gr. </w:t>
      </w:r>
      <w:proofErr w:type="spellStart"/>
      <w:r w:rsidRPr="006B5484">
        <w:rPr>
          <w:rStyle w:val="tlid-translation"/>
          <w:rFonts w:ascii="Cambria" w:hAnsi="Cambria"/>
          <w:sz w:val="24"/>
          <w:szCs w:val="24"/>
        </w:rPr>
        <w:t>To</w:t>
      </w:r>
      <w:proofErr w:type="spellEnd"/>
      <w:r w:rsidRPr="006B5484">
        <w:rPr>
          <w:rStyle w:val="tlid-translation"/>
          <w:rFonts w:ascii="Cambria" w:hAnsi="Cambria"/>
          <w:sz w:val="24"/>
          <w:szCs w:val="24"/>
        </w:rPr>
        <w:t xml:space="preserve"> TEI B είχε περισσότερους από 10.000 ενεργούς φοιτητές (προπτυχιακούς  και μεταπτυχιακούς) και τουλάχιστον 800 άτομα προσωπικό (μόνιμο και συνεργάτες, διοικητικό και </w:t>
      </w:r>
      <w:r w:rsidRPr="006B5484">
        <w:rPr>
          <w:rStyle w:val="tlid-translation"/>
          <w:rFonts w:ascii="Cambria" w:hAnsi="Cambria"/>
          <w:sz w:val="24"/>
          <w:szCs w:val="24"/>
        </w:rPr>
        <w:lastRenderedPageBreak/>
        <w:t xml:space="preserve">ακαδημαϊκό) και είχε εκχωρήσει την υπηρεσία </w:t>
      </w:r>
      <w:proofErr w:type="spellStart"/>
      <w:r w:rsidRPr="006B5484">
        <w:rPr>
          <w:rStyle w:val="tlid-translation"/>
          <w:rFonts w:ascii="Cambria" w:hAnsi="Cambria"/>
          <w:sz w:val="24"/>
          <w:szCs w:val="24"/>
        </w:rPr>
        <w:t>mail</w:t>
      </w:r>
      <w:proofErr w:type="spellEnd"/>
      <w:r w:rsidRPr="006B5484">
        <w:rPr>
          <w:rStyle w:val="tlid-translation"/>
          <w:rFonts w:ascii="Cambria" w:hAnsi="Cambria"/>
          <w:sz w:val="24"/>
          <w:szCs w:val="24"/>
        </w:rPr>
        <w:t xml:space="preserve"> σε μεγάλο </w:t>
      </w:r>
      <w:proofErr w:type="spellStart"/>
      <w:r w:rsidRPr="006B5484">
        <w:rPr>
          <w:rStyle w:val="tlid-translation"/>
          <w:rFonts w:ascii="Cambria" w:hAnsi="Cambria"/>
          <w:sz w:val="24"/>
          <w:szCs w:val="24"/>
        </w:rPr>
        <w:t>πάροχο</w:t>
      </w:r>
      <w:proofErr w:type="spellEnd"/>
      <w:r w:rsidRPr="006B5484">
        <w:rPr>
          <w:rStyle w:val="tlid-translation"/>
          <w:rFonts w:ascii="Cambria" w:hAnsi="Cambria"/>
          <w:sz w:val="24"/>
          <w:szCs w:val="24"/>
        </w:rPr>
        <w:t xml:space="preserve"> υπηρεσιών νέφους (</w:t>
      </w:r>
      <w:proofErr w:type="spellStart"/>
      <w:r w:rsidRPr="006B5484">
        <w:rPr>
          <w:rStyle w:val="tlid-translation"/>
          <w:rFonts w:ascii="Cambria" w:hAnsi="Cambria"/>
          <w:sz w:val="24"/>
          <w:szCs w:val="24"/>
        </w:rPr>
        <w:t>cloud</w:t>
      </w:r>
      <w:proofErr w:type="spellEnd"/>
      <w:r w:rsidRPr="006B5484">
        <w:rPr>
          <w:rStyle w:val="tlid-translation"/>
          <w:rFonts w:ascii="Cambria" w:hAnsi="Cambria"/>
          <w:sz w:val="24"/>
          <w:szCs w:val="24"/>
        </w:rPr>
        <w:t xml:space="preserve"> </w:t>
      </w:r>
      <w:proofErr w:type="spellStart"/>
      <w:r w:rsidRPr="006B5484">
        <w:rPr>
          <w:rStyle w:val="tlid-translation"/>
          <w:rFonts w:ascii="Cambria" w:hAnsi="Cambria"/>
          <w:sz w:val="24"/>
          <w:szCs w:val="24"/>
        </w:rPr>
        <w:t>computing</w:t>
      </w:r>
      <w:proofErr w:type="spellEnd"/>
      <w:r w:rsidRPr="006B5484">
        <w:rPr>
          <w:rStyle w:val="tlid-translation"/>
          <w:rFonts w:ascii="Cambria" w:hAnsi="Cambria"/>
          <w:sz w:val="24"/>
          <w:szCs w:val="24"/>
        </w:rPr>
        <w:t xml:space="preserve"> </w:t>
      </w:r>
      <w:proofErr w:type="spellStart"/>
      <w:r w:rsidRPr="006B5484">
        <w:rPr>
          <w:rStyle w:val="tlid-translation"/>
          <w:rFonts w:ascii="Cambria" w:hAnsi="Cambria"/>
          <w:sz w:val="24"/>
          <w:szCs w:val="24"/>
        </w:rPr>
        <w:t>provider</w:t>
      </w:r>
      <w:proofErr w:type="spellEnd"/>
      <w:r w:rsidRPr="006B5484">
        <w:rPr>
          <w:rStyle w:val="tlid-translation"/>
          <w:rFonts w:ascii="Cambria" w:hAnsi="Cambria"/>
          <w:sz w:val="24"/>
          <w:szCs w:val="24"/>
        </w:rPr>
        <w:t xml:space="preserve">) πάνω στο </w:t>
      </w:r>
      <w:proofErr w:type="spellStart"/>
      <w:r w:rsidRPr="006B5484">
        <w:rPr>
          <w:rStyle w:val="tlid-translation"/>
          <w:rFonts w:ascii="Cambria" w:hAnsi="Cambria"/>
          <w:sz w:val="24"/>
          <w:szCs w:val="24"/>
        </w:rPr>
        <w:t>domain</w:t>
      </w:r>
      <w:proofErr w:type="spellEnd"/>
      <w:r w:rsidRPr="006B5484">
        <w:rPr>
          <w:rStyle w:val="tlid-translation"/>
          <w:rFonts w:ascii="Cambria" w:hAnsi="Cambria"/>
          <w:sz w:val="24"/>
          <w:szCs w:val="24"/>
        </w:rPr>
        <w:t xml:space="preserve"> @domainB.gr. </w:t>
      </w:r>
    </w:p>
    <w:p w14:paraId="6D36CDD8" w14:textId="4B1231A3" w:rsidR="00A44494" w:rsidRPr="006B5484" w:rsidRDefault="006B5484" w:rsidP="006B5484">
      <w:pPr>
        <w:spacing w:after="0" w:line="240" w:lineRule="auto"/>
        <w:jc w:val="both"/>
        <w:rPr>
          <w:rStyle w:val="tlid-translation"/>
          <w:rFonts w:ascii="Cambria" w:hAnsi="Cambria"/>
          <w:sz w:val="24"/>
          <w:szCs w:val="24"/>
        </w:rPr>
      </w:pPr>
      <w:r w:rsidRPr="006B5484">
        <w:rPr>
          <w:rStyle w:val="tlid-translation"/>
          <w:rFonts w:ascii="Cambria" w:hAnsi="Cambria"/>
          <w:sz w:val="24"/>
          <w:szCs w:val="24"/>
        </w:rPr>
        <w:t xml:space="preserve">Στο πλαίσιο της λειτουργίας του νέου ιδρύματος, η διοίκηση αποφάσισε ότι έπρεπε να δημιουργηθεί μια νέα ενιαία υπηρεσία email βασισμένη στο καινούριο </w:t>
      </w:r>
      <w:proofErr w:type="spellStart"/>
      <w:r w:rsidRPr="006B5484">
        <w:rPr>
          <w:rStyle w:val="tlid-translation"/>
          <w:rFonts w:ascii="Cambria" w:hAnsi="Cambria"/>
          <w:sz w:val="24"/>
          <w:szCs w:val="24"/>
        </w:rPr>
        <w:t>domain</w:t>
      </w:r>
      <w:proofErr w:type="spellEnd"/>
      <w:r w:rsidRPr="006B5484">
        <w:rPr>
          <w:rStyle w:val="tlid-translation"/>
          <w:rFonts w:ascii="Cambria" w:hAnsi="Cambria"/>
          <w:sz w:val="24"/>
          <w:szCs w:val="24"/>
        </w:rPr>
        <w:t xml:space="preserve"> @panepistimioattikis.gr του ιδρύματος στην οποία θα έχουν πρόσβαση όλοι οι παλαιοί χρήστες των δύο ΤΕΙ με τα ίδια ιδρυματικά στοιχεία πρόσβασης. Επίσης λόγω των καλύτερων τεχνικών χαρακτηριστικών της υπηρεσίας email που παρείχε ο </w:t>
      </w:r>
      <w:proofErr w:type="spellStart"/>
      <w:r w:rsidRPr="006B5484">
        <w:rPr>
          <w:rStyle w:val="tlid-translation"/>
          <w:rFonts w:ascii="Cambria" w:hAnsi="Cambria"/>
          <w:sz w:val="24"/>
          <w:szCs w:val="24"/>
        </w:rPr>
        <w:t>cloud</w:t>
      </w:r>
      <w:proofErr w:type="spellEnd"/>
      <w:r w:rsidRPr="006B5484">
        <w:rPr>
          <w:rStyle w:val="tlid-translation"/>
          <w:rFonts w:ascii="Cambria" w:hAnsi="Cambria"/>
          <w:sz w:val="24"/>
          <w:szCs w:val="24"/>
        </w:rPr>
        <w:t xml:space="preserve"> </w:t>
      </w:r>
      <w:proofErr w:type="spellStart"/>
      <w:r w:rsidRPr="006B5484">
        <w:rPr>
          <w:rStyle w:val="tlid-translation"/>
          <w:rFonts w:ascii="Cambria" w:hAnsi="Cambria"/>
          <w:sz w:val="24"/>
          <w:szCs w:val="24"/>
        </w:rPr>
        <w:t>provider</w:t>
      </w:r>
      <w:proofErr w:type="spellEnd"/>
      <w:r w:rsidRPr="006B5484">
        <w:rPr>
          <w:rStyle w:val="tlid-translation"/>
          <w:rFonts w:ascii="Cambria" w:hAnsi="Cambria"/>
          <w:sz w:val="24"/>
          <w:szCs w:val="24"/>
        </w:rPr>
        <w:t xml:space="preserve"> του @domainB.gr, η διοίκηση του νέου ιδρύματος αποφάσισε η νέα υπηρεσία </w:t>
      </w:r>
      <w:proofErr w:type="spellStart"/>
      <w:r w:rsidRPr="006B5484">
        <w:rPr>
          <w:rStyle w:val="tlid-translation"/>
          <w:rFonts w:ascii="Cambria" w:hAnsi="Cambria"/>
          <w:sz w:val="24"/>
          <w:szCs w:val="24"/>
        </w:rPr>
        <w:t>mail</w:t>
      </w:r>
      <w:proofErr w:type="spellEnd"/>
      <w:r w:rsidRPr="006B5484">
        <w:rPr>
          <w:rStyle w:val="tlid-translation"/>
          <w:rFonts w:ascii="Cambria" w:hAnsi="Cambria"/>
          <w:sz w:val="24"/>
          <w:szCs w:val="24"/>
        </w:rPr>
        <w:t xml:space="preserve"> να βασιστεί στον ίδιο </w:t>
      </w:r>
      <w:proofErr w:type="spellStart"/>
      <w:r w:rsidRPr="006B5484">
        <w:rPr>
          <w:rStyle w:val="tlid-translation"/>
          <w:rFonts w:ascii="Cambria" w:hAnsi="Cambria"/>
          <w:sz w:val="24"/>
          <w:szCs w:val="24"/>
        </w:rPr>
        <w:t>πάροχο</w:t>
      </w:r>
      <w:proofErr w:type="spellEnd"/>
      <w:r w:rsidRPr="006B5484">
        <w:rPr>
          <w:rStyle w:val="tlid-translation"/>
          <w:rFonts w:ascii="Cambria" w:hAnsi="Cambria"/>
          <w:sz w:val="24"/>
          <w:szCs w:val="24"/>
        </w:rPr>
        <w:t xml:space="preserve"> (</w:t>
      </w:r>
      <w:proofErr w:type="spellStart"/>
      <w:r w:rsidRPr="006B5484">
        <w:rPr>
          <w:rStyle w:val="tlid-translation"/>
          <w:rFonts w:ascii="Cambria" w:hAnsi="Cambria"/>
          <w:sz w:val="24"/>
          <w:szCs w:val="24"/>
        </w:rPr>
        <w:t>cloud</w:t>
      </w:r>
      <w:proofErr w:type="spellEnd"/>
      <w:r w:rsidRPr="006B5484">
        <w:rPr>
          <w:rStyle w:val="tlid-translation"/>
          <w:rFonts w:ascii="Cambria" w:hAnsi="Cambria"/>
          <w:sz w:val="24"/>
          <w:szCs w:val="24"/>
        </w:rPr>
        <w:t xml:space="preserve"> </w:t>
      </w:r>
      <w:proofErr w:type="spellStart"/>
      <w:r w:rsidRPr="006B5484">
        <w:rPr>
          <w:rStyle w:val="tlid-translation"/>
          <w:rFonts w:ascii="Cambria" w:hAnsi="Cambria"/>
          <w:sz w:val="24"/>
          <w:szCs w:val="24"/>
        </w:rPr>
        <w:t>provider</w:t>
      </w:r>
      <w:proofErr w:type="spellEnd"/>
      <w:r w:rsidRPr="006B5484">
        <w:rPr>
          <w:rStyle w:val="tlid-translation"/>
          <w:rFonts w:ascii="Cambria" w:hAnsi="Cambria"/>
          <w:sz w:val="24"/>
          <w:szCs w:val="24"/>
        </w:rPr>
        <w:t>).</w:t>
      </w:r>
    </w:p>
    <w:p w14:paraId="6A83D50C" w14:textId="77777777" w:rsidR="007957E5" w:rsidRPr="006B5484" w:rsidRDefault="007957E5" w:rsidP="009C5473">
      <w:pPr>
        <w:spacing w:after="0" w:line="240" w:lineRule="auto"/>
        <w:jc w:val="both"/>
        <w:rPr>
          <w:rStyle w:val="tlid-translation"/>
          <w:rFonts w:ascii="Cambria" w:hAnsi="Cambria"/>
          <w:sz w:val="24"/>
          <w:szCs w:val="24"/>
        </w:rPr>
      </w:pPr>
    </w:p>
    <w:p w14:paraId="5E9117AE" w14:textId="77777777" w:rsidR="007957E5" w:rsidRPr="006B5484" w:rsidRDefault="003F504A" w:rsidP="00FE3AFB">
      <w:pPr>
        <w:spacing w:after="0" w:line="240" w:lineRule="auto"/>
        <w:jc w:val="both"/>
        <w:rPr>
          <w:rStyle w:val="tlid-translation"/>
          <w:rFonts w:ascii="Cambria" w:hAnsi="Cambria"/>
          <w:bCs/>
          <w:i/>
          <w:iCs/>
          <w:sz w:val="24"/>
          <w:szCs w:val="24"/>
        </w:rPr>
      </w:pPr>
      <w:r w:rsidRPr="006B5484">
        <w:rPr>
          <w:rStyle w:val="tlid-translation"/>
          <w:rFonts w:ascii="Cambria" w:hAnsi="Cambria"/>
          <w:bCs/>
          <w:i/>
          <w:iCs/>
          <w:sz w:val="24"/>
          <w:szCs w:val="24"/>
        </w:rPr>
        <w:t xml:space="preserve">1.2 </w:t>
      </w:r>
      <w:r w:rsidR="002C37F3" w:rsidRPr="006B5484">
        <w:rPr>
          <w:rStyle w:val="tlid-translation"/>
          <w:rFonts w:ascii="Cambria" w:hAnsi="Cambria"/>
          <w:bCs/>
          <w:i/>
          <w:iCs/>
          <w:sz w:val="24"/>
          <w:szCs w:val="24"/>
        </w:rPr>
        <w:t>Ο ειδικός στο έργο κωδικοποίησης και καταγραφής γνώσης</w:t>
      </w:r>
    </w:p>
    <w:p w14:paraId="7F4664BE" w14:textId="0F734A9E" w:rsidR="007C40DA" w:rsidRPr="006B5484" w:rsidRDefault="007C40DA" w:rsidP="00DB7ECE">
      <w:pPr>
        <w:spacing w:after="0" w:line="240" w:lineRule="auto"/>
        <w:jc w:val="both"/>
        <w:rPr>
          <w:rStyle w:val="tlid-translation"/>
          <w:rFonts w:ascii="Cambria" w:hAnsi="Cambria"/>
          <w:sz w:val="24"/>
          <w:szCs w:val="24"/>
        </w:rPr>
      </w:pPr>
      <w:r w:rsidRPr="006B5484">
        <w:rPr>
          <w:rStyle w:val="tlid-translation"/>
          <w:rFonts w:ascii="Cambria" w:hAnsi="Cambria"/>
          <w:sz w:val="24"/>
          <w:szCs w:val="24"/>
        </w:rPr>
        <w:t xml:space="preserve">Ο κ. Αντώνης Κ. </w:t>
      </w:r>
      <w:r w:rsidR="00DB56B1" w:rsidRPr="006B5484">
        <w:rPr>
          <w:rStyle w:val="tlid-translation"/>
          <w:rFonts w:ascii="Cambria" w:hAnsi="Cambria"/>
          <w:sz w:val="24"/>
          <w:szCs w:val="24"/>
        </w:rPr>
        <w:t xml:space="preserve">είναι </w:t>
      </w:r>
      <w:r w:rsidRPr="006B5484">
        <w:rPr>
          <w:rStyle w:val="tlid-translation"/>
          <w:rFonts w:ascii="Cambria" w:hAnsi="Cambria"/>
          <w:sz w:val="24"/>
          <w:szCs w:val="24"/>
        </w:rPr>
        <w:t>μηχανικός</w:t>
      </w:r>
      <w:r w:rsidR="00DB56B1" w:rsidRPr="006B5484">
        <w:rPr>
          <w:rStyle w:val="tlid-translation"/>
          <w:rFonts w:ascii="Cambria" w:hAnsi="Cambria"/>
          <w:sz w:val="24"/>
          <w:szCs w:val="24"/>
        </w:rPr>
        <w:t xml:space="preserve"> συστημάτων </w:t>
      </w:r>
      <w:r w:rsidR="00193FE4" w:rsidRPr="006B5484">
        <w:rPr>
          <w:rStyle w:val="tlid-translation"/>
          <w:rFonts w:ascii="Cambria" w:hAnsi="Cambria"/>
          <w:sz w:val="24"/>
          <w:szCs w:val="24"/>
        </w:rPr>
        <w:t xml:space="preserve">στο Τμήμα Υποστήριξης Δικτύων του Πανεπιστημίου Αττικής (2006-). Από το 2001 ως συνεργάτης του ΤΕΙ Α έχει συμμετάσχει σε πλήθος αναπτυξιακών έργων του ιδρύματος, π.χ., Πανελλήνιο Σχολικό Δίκτυο/EDUNET, ΕΔΕΤ VNOC 2 </w:t>
      </w:r>
      <w:r w:rsidR="009A273F">
        <w:rPr>
          <w:rStyle w:val="tlid-translation"/>
          <w:rFonts w:ascii="Cambria" w:hAnsi="Cambria"/>
          <w:sz w:val="24"/>
          <w:szCs w:val="24"/>
        </w:rPr>
        <w:t>και</w:t>
      </w:r>
      <w:r w:rsidR="00193FE4" w:rsidRPr="006B5484">
        <w:rPr>
          <w:rStyle w:val="tlid-translation"/>
          <w:rFonts w:ascii="Cambria" w:hAnsi="Cambria"/>
          <w:sz w:val="24"/>
          <w:szCs w:val="24"/>
        </w:rPr>
        <w:t xml:space="preserve"> 3, Ανοικτά Ακαδημαϊκά Μαθήματα</w:t>
      </w:r>
      <w:r w:rsidR="005D561C" w:rsidRPr="006B5484">
        <w:rPr>
          <w:rStyle w:val="tlid-translation"/>
          <w:rFonts w:ascii="Cambria" w:hAnsi="Cambria"/>
          <w:sz w:val="24"/>
          <w:szCs w:val="24"/>
        </w:rPr>
        <w:t xml:space="preserve">.                 </w:t>
      </w:r>
      <w:r w:rsidR="00CD398C" w:rsidRPr="006B5484">
        <w:rPr>
          <w:rStyle w:val="tlid-translation"/>
          <w:rFonts w:ascii="Cambria" w:hAnsi="Cambria"/>
          <w:sz w:val="24"/>
          <w:szCs w:val="24"/>
        </w:rPr>
        <w:t xml:space="preserve"> Ο ειδικός συμμετείχε από την αρχή στο έργο «Εγκατάσταση και λειτουργία της νέας υπηρεσίας </w:t>
      </w:r>
      <w:proofErr w:type="spellStart"/>
      <w:r w:rsidR="00CD398C" w:rsidRPr="006B5484">
        <w:rPr>
          <w:rStyle w:val="tlid-translation"/>
          <w:rFonts w:ascii="Cambria" w:hAnsi="Cambria"/>
          <w:sz w:val="24"/>
          <w:szCs w:val="24"/>
        </w:rPr>
        <w:t>Mail</w:t>
      </w:r>
      <w:proofErr w:type="spellEnd"/>
      <w:r w:rsidR="00CD398C" w:rsidRPr="006B5484">
        <w:rPr>
          <w:rStyle w:val="tlid-translation"/>
          <w:rFonts w:ascii="Cambria" w:hAnsi="Cambria"/>
          <w:sz w:val="24"/>
          <w:szCs w:val="24"/>
        </w:rPr>
        <w:t xml:space="preserve"> στο Πανεπιστήμιο Αττικής».</w:t>
      </w:r>
      <w:r w:rsidR="00DB7ECE" w:rsidRPr="006B5484">
        <w:rPr>
          <w:rFonts w:ascii="Cambria" w:hAnsi="Cambria"/>
        </w:rPr>
        <w:t xml:space="preserve"> </w:t>
      </w:r>
      <w:r w:rsidR="00DB7ECE" w:rsidRPr="006B5484">
        <w:rPr>
          <w:rStyle w:val="tlid-translation"/>
          <w:rFonts w:ascii="Cambria" w:hAnsi="Cambria"/>
          <w:sz w:val="24"/>
          <w:szCs w:val="24"/>
        </w:rPr>
        <w:t>Από τις συνεντεύξεις (βλέπε και Παράρτημα Α) προκύπτει ότι ο κ. Αντώνης Κ. έχει πολυετή εμπειρία στον σχεδιασμό, εγκατάσταση και διαχείριση υπολογιστικών υποδομών και εφαρμογών διαδικτύου. Οι γνώσεις του είναι κράμα άρρητων και ρητών γνώσεων.</w:t>
      </w:r>
    </w:p>
    <w:p w14:paraId="4A93DADD" w14:textId="77777777" w:rsidR="004979F0" w:rsidRPr="006B5484" w:rsidRDefault="004979F0" w:rsidP="007C40DA">
      <w:pPr>
        <w:spacing w:after="0" w:line="240" w:lineRule="auto"/>
        <w:jc w:val="both"/>
        <w:rPr>
          <w:rStyle w:val="tlid-translation"/>
          <w:rFonts w:ascii="Cambria" w:hAnsi="Cambria"/>
          <w:sz w:val="24"/>
          <w:szCs w:val="24"/>
        </w:rPr>
      </w:pPr>
    </w:p>
    <w:p w14:paraId="25402448" w14:textId="31ACDB95" w:rsidR="001D2F9A" w:rsidRPr="006B5484" w:rsidRDefault="003F504A" w:rsidP="000179F4">
      <w:pPr>
        <w:spacing w:after="0" w:line="240" w:lineRule="auto"/>
        <w:jc w:val="both"/>
        <w:rPr>
          <w:rStyle w:val="tlid-translation"/>
          <w:rFonts w:ascii="Cambria" w:hAnsi="Cambria"/>
          <w:bCs/>
          <w:i/>
          <w:iCs/>
          <w:sz w:val="24"/>
          <w:szCs w:val="24"/>
        </w:rPr>
      </w:pPr>
      <w:r w:rsidRPr="006B5484">
        <w:rPr>
          <w:rStyle w:val="tlid-translation"/>
          <w:rFonts w:ascii="Cambria" w:hAnsi="Cambria"/>
          <w:bCs/>
          <w:i/>
          <w:iCs/>
          <w:sz w:val="24"/>
          <w:szCs w:val="24"/>
        </w:rPr>
        <w:t xml:space="preserve">1.3 </w:t>
      </w:r>
      <w:r w:rsidR="00CD398C" w:rsidRPr="006B5484">
        <w:rPr>
          <w:rStyle w:val="tlid-translation"/>
          <w:rFonts w:ascii="Cambria" w:hAnsi="Cambria"/>
          <w:bCs/>
          <w:i/>
          <w:iCs/>
          <w:sz w:val="24"/>
          <w:szCs w:val="24"/>
        </w:rPr>
        <w:t>Ποιες</w:t>
      </w:r>
      <w:r w:rsidR="001D2F9A" w:rsidRPr="006B5484">
        <w:rPr>
          <w:rStyle w:val="tlid-translation"/>
          <w:rFonts w:ascii="Cambria" w:hAnsi="Cambria"/>
          <w:bCs/>
          <w:i/>
          <w:iCs/>
          <w:sz w:val="24"/>
          <w:szCs w:val="24"/>
        </w:rPr>
        <w:t xml:space="preserve"> υπηρεσίες </w:t>
      </w:r>
      <w:r w:rsidR="007C40DA" w:rsidRPr="006B5484">
        <w:rPr>
          <w:rStyle w:val="tlid-translation"/>
          <w:rFonts w:ascii="Cambria" w:hAnsi="Cambria"/>
          <w:bCs/>
          <w:i/>
          <w:iCs/>
          <w:sz w:val="24"/>
          <w:szCs w:val="24"/>
          <w:lang w:val="en-US"/>
        </w:rPr>
        <w:t>mail</w:t>
      </w:r>
      <w:r w:rsidR="007C40DA" w:rsidRPr="006B5484">
        <w:rPr>
          <w:rStyle w:val="tlid-translation"/>
          <w:rFonts w:ascii="Cambria" w:hAnsi="Cambria"/>
          <w:bCs/>
          <w:i/>
          <w:iCs/>
          <w:sz w:val="24"/>
          <w:szCs w:val="24"/>
        </w:rPr>
        <w:t xml:space="preserve"> </w:t>
      </w:r>
      <w:r w:rsidR="001D2F9A" w:rsidRPr="006B5484">
        <w:rPr>
          <w:rStyle w:val="tlid-translation"/>
          <w:rFonts w:ascii="Cambria" w:hAnsi="Cambria"/>
          <w:bCs/>
          <w:i/>
          <w:iCs/>
          <w:sz w:val="24"/>
          <w:szCs w:val="24"/>
        </w:rPr>
        <w:t xml:space="preserve">παρέχει το </w:t>
      </w:r>
      <w:r w:rsidR="007C40DA" w:rsidRPr="006B5484">
        <w:rPr>
          <w:rStyle w:val="tlid-translation"/>
          <w:rFonts w:ascii="Cambria" w:hAnsi="Cambria"/>
          <w:bCs/>
          <w:i/>
          <w:iCs/>
          <w:sz w:val="24"/>
          <w:szCs w:val="24"/>
        </w:rPr>
        <w:t>Πανεπιστήμιο Αττικής</w:t>
      </w:r>
    </w:p>
    <w:p w14:paraId="7BBF5D0B" w14:textId="47CCEDF6" w:rsidR="00865666" w:rsidRDefault="00A83EEC" w:rsidP="00865666">
      <w:pPr>
        <w:spacing w:after="0" w:line="240" w:lineRule="auto"/>
        <w:jc w:val="both"/>
        <w:rPr>
          <w:rStyle w:val="tlid-translation"/>
          <w:rFonts w:ascii="Cambria" w:hAnsi="Cambria"/>
          <w:sz w:val="24"/>
          <w:szCs w:val="24"/>
        </w:rPr>
      </w:pPr>
      <w:r w:rsidRPr="006B5484">
        <w:rPr>
          <w:rStyle w:val="tlid-translation"/>
          <w:rFonts w:ascii="Cambria" w:hAnsi="Cambria"/>
          <w:sz w:val="24"/>
          <w:szCs w:val="24"/>
        </w:rPr>
        <w:t>Όπως προέκυψε από τις συ</w:t>
      </w:r>
      <w:r w:rsidR="000073FB" w:rsidRPr="006B5484">
        <w:rPr>
          <w:rStyle w:val="tlid-translation"/>
          <w:rFonts w:ascii="Cambria" w:hAnsi="Cambria"/>
          <w:sz w:val="24"/>
          <w:szCs w:val="24"/>
        </w:rPr>
        <w:t>νεντεύξεις</w:t>
      </w:r>
      <w:r w:rsidR="00193FE4" w:rsidRPr="006B5484">
        <w:rPr>
          <w:rStyle w:val="tlid-translation"/>
          <w:rFonts w:ascii="Cambria" w:hAnsi="Cambria"/>
          <w:sz w:val="24"/>
          <w:szCs w:val="24"/>
        </w:rPr>
        <w:t xml:space="preserve">, το τμήμα μηχανογράφησης του Πανεπιστημίου σχεδίασε την νέα υπηρεσία </w:t>
      </w:r>
      <w:proofErr w:type="spellStart"/>
      <w:r w:rsidR="00193FE4" w:rsidRPr="006B5484">
        <w:rPr>
          <w:rStyle w:val="tlid-translation"/>
          <w:rFonts w:ascii="Cambria" w:hAnsi="Cambria"/>
          <w:sz w:val="24"/>
          <w:szCs w:val="24"/>
        </w:rPr>
        <w:t>mail</w:t>
      </w:r>
      <w:proofErr w:type="spellEnd"/>
      <w:r w:rsidR="00193FE4" w:rsidRPr="006B5484">
        <w:rPr>
          <w:rStyle w:val="tlid-translation"/>
          <w:rFonts w:ascii="Cambria" w:hAnsi="Cambria"/>
          <w:sz w:val="24"/>
          <w:szCs w:val="24"/>
        </w:rPr>
        <w:t xml:space="preserve"> και τη λειτουργία της υλοποιώντας τα παρακάτω:</w:t>
      </w:r>
    </w:p>
    <w:p w14:paraId="32296158" w14:textId="22B8AB33" w:rsidR="00865666" w:rsidRPr="00EB5AA3" w:rsidRDefault="00865666" w:rsidP="00EB5AA3">
      <w:pPr>
        <w:pStyle w:val="ListParagraph"/>
        <w:numPr>
          <w:ilvl w:val="0"/>
          <w:numId w:val="8"/>
        </w:numPr>
        <w:spacing w:after="0" w:line="240" w:lineRule="auto"/>
        <w:jc w:val="both"/>
        <w:rPr>
          <w:rStyle w:val="tlid-translation"/>
          <w:rFonts w:ascii="Cambria" w:hAnsi="Cambria"/>
          <w:sz w:val="24"/>
          <w:szCs w:val="24"/>
        </w:rPr>
      </w:pPr>
      <w:r w:rsidRPr="00EB5AA3">
        <w:rPr>
          <w:rStyle w:val="tlid-translation"/>
          <w:rFonts w:ascii="Cambria" w:hAnsi="Cambria"/>
          <w:sz w:val="24"/>
          <w:szCs w:val="24"/>
        </w:rPr>
        <w:t xml:space="preserve">Διαχείριση </w:t>
      </w:r>
      <w:r w:rsidRPr="00EB5AA3">
        <w:rPr>
          <w:rStyle w:val="tlid-translation"/>
          <w:rFonts w:ascii="Cambria" w:hAnsi="Cambria"/>
          <w:sz w:val="24"/>
          <w:szCs w:val="24"/>
          <w:lang w:val="en-US"/>
        </w:rPr>
        <w:t>email</w:t>
      </w:r>
      <w:r w:rsidRPr="00EB5AA3">
        <w:rPr>
          <w:rStyle w:val="tlid-translation"/>
          <w:rFonts w:ascii="Cambria" w:hAnsi="Cambria"/>
          <w:sz w:val="24"/>
          <w:szCs w:val="24"/>
        </w:rPr>
        <w:t xml:space="preserve"> από διάφορες συσκευές, π.χ., </w:t>
      </w:r>
      <w:r w:rsidRPr="00EB5AA3">
        <w:rPr>
          <w:rStyle w:val="tlid-translation"/>
          <w:rFonts w:ascii="Cambria" w:hAnsi="Cambria"/>
          <w:sz w:val="24"/>
          <w:szCs w:val="24"/>
          <w:lang w:val="en-US"/>
        </w:rPr>
        <w:t>PC</w:t>
      </w:r>
      <w:r w:rsidRPr="00EB5AA3">
        <w:rPr>
          <w:rStyle w:val="tlid-translation"/>
          <w:rFonts w:ascii="Cambria" w:hAnsi="Cambria"/>
          <w:sz w:val="24"/>
          <w:szCs w:val="24"/>
        </w:rPr>
        <w:t xml:space="preserve">, </w:t>
      </w:r>
      <w:r w:rsidRPr="00EB5AA3">
        <w:rPr>
          <w:rStyle w:val="tlid-translation"/>
          <w:rFonts w:ascii="Cambria" w:hAnsi="Cambria"/>
          <w:sz w:val="24"/>
          <w:szCs w:val="24"/>
          <w:lang w:val="en-US"/>
        </w:rPr>
        <w:t>tablet</w:t>
      </w:r>
      <w:r w:rsidRPr="00EB5AA3">
        <w:rPr>
          <w:rStyle w:val="tlid-translation"/>
          <w:rFonts w:ascii="Cambria" w:hAnsi="Cambria"/>
          <w:sz w:val="24"/>
          <w:szCs w:val="24"/>
        </w:rPr>
        <w:t xml:space="preserve">, </w:t>
      </w:r>
      <w:r w:rsidRPr="00EB5AA3">
        <w:rPr>
          <w:rStyle w:val="tlid-translation"/>
          <w:rFonts w:ascii="Cambria" w:hAnsi="Cambria"/>
          <w:sz w:val="24"/>
          <w:szCs w:val="24"/>
          <w:lang w:val="en-US"/>
        </w:rPr>
        <w:t>smartphone</w:t>
      </w:r>
    </w:p>
    <w:p w14:paraId="0F0580D5" w14:textId="382529FF" w:rsidR="006B5484" w:rsidRPr="00EB5AA3" w:rsidRDefault="00193FE4" w:rsidP="00EB5AA3">
      <w:pPr>
        <w:pStyle w:val="ListParagraph"/>
        <w:numPr>
          <w:ilvl w:val="0"/>
          <w:numId w:val="8"/>
        </w:numPr>
        <w:spacing w:after="0" w:line="240" w:lineRule="auto"/>
        <w:jc w:val="both"/>
        <w:rPr>
          <w:rStyle w:val="tlid-translation"/>
          <w:rFonts w:ascii="Cambria" w:hAnsi="Cambria"/>
          <w:sz w:val="24"/>
          <w:szCs w:val="24"/>
        </w:rPr>
      </w:pPr>
      <w:r w:rsidRPr="00EB5AA3">
        <w:rPr>
          <w:rStyle w:val="tlid-translation"/>
          <w:rFonts w:ascii="Cambria" w:hAnsi="Cambria"/>
          <w:sz w:val="24"/>
          <w:szCs w:val="24"/>
        </w:rPr>
        <w:t>Διαμόρφωση της υπηρεσίας email @panepistimioattikis.gr σ</w:t>
      </w:r>
      <w:r w:rsidR="00CD398C" w:rsidRPr="00EB5AA3">
        <w:rPr>
          <w:rStyle w:val="tlid-translation"/>
          <w:rFonts w:ascii="Cambria" w:hAnsi="Cambria"/>
          <w:sz w:val="24"/>
          <w:szCs w:val="24"/>
        </w:rPr>
        <w:t xml:space="preserve">ε </w:t>
      </w:r>
      <w:bookmarkStart w:id="4" w:name="_Hlk24371534"/>
      <w:proofErr w:type="spellStart"/>
      <w:r w:rsidR="00CD398C" w:rsidRPr="00EB5AA3">
        <w:rPr>
          <w:rStyle w:val="tlid-translation"/>
          <w:rFonts w:ascii="Cambria" w:hAnsi="Cambria"/>
          <w:sz w:val="24"/>
          <w:szCs w:val="24"/>
        </w:rPr>
        <w:t>πάροχο</w:t>
      </w:r>
      <w:proofErr w:type="spellEnd"/>
      <w:r w:rsidR="00CD398C" w:rsidRPr="00EB5AA3">
        <w:rPr>
          <w:rStyle w:val="tlid-translation"/>
          <w:rFonts w:ascii="Cambria" w:hAnsi="Cambria"/>
          <w:sz w:val="24"/>
          <w:szCs w:val="24"/>
        </w:rPr>
        <w:t xml:space="preserve"> υπηρεσιών νέφους (</w:t>
      </w:r>
      <w:proofErr w:type="spellStart"/>
      <w:r w:rsidRPr="00EB5AA3">
        <w:rPr>
          <w:rStyle w:val="tlid-translation"/>
          <w:rFonts w:ascii="Cambria" w:hAnsi="Cambria"/>
          <w:sz w:val="24"/>
          <w:szCs w:val="24"/>
        </w:rPr>
        <w:t>cloud</w:t>
      </w:r>
      <w:proofErr w:type="spellEnd"/>
      <w:r w:rsidRPr="00EB5AA3">
        <w:rPr>
          <w:rStyle w:val="tlid-translation"/>
          <w:rFonts w:ascii="Cambria" w:hAnsi="Cambria"/>
          <w:sz w:val="24"/>
          <w:szCs w:val="24"/>
        </w:rPr>
        <w:t xml:space="preserve"> </w:t>
      </w:r>
      <w:r w:rsidR="00CD398C" w:rsidRPr="00EB5AA3">
        <w:rPr>
          <w:rStyle w:val="tlid-translation"/>
          <w:rFonts w:ascii="Cambria" w:hAnsi="Cambria"/>
          <w:sz w:val="24"/>
          <w:szCs w:val="24"/>
          <w:lang w:val="en-US"/>
        </w:rPr>
        <w:t>computing</w:t>
      </w:r>
      <w:r w:rsidR="00CD398C" w:rsidRPr="00EB5AA3">
        <w:rPr>
          <w:rStyle w:val="tlid-translation"/>
          <w:rFonts w:ascii="Cambria" w:hAnsi="Cambria"/>
          <w:sz w:val="24"/>
          <w:szCs w:val="24"/>
        </w:rPr>
        <w:t xml:space="preserve"> </w:t>
      </w:r>
      <w:proofErr w:type="spellStart"/>
      <w:r w:rsidRPr="00EB5AA3">
        <w:rPr>
          <w:rStyle w:val="tlid-translation"/>
          <w:rFonts w:ascii="Cambria" w:hAnsi="Cambria"/>
          <w:sz w:val="24"/>
          <w:szCs w:val="24"/>
        </w:rPr>
        <w:t>provider</w:t>
      </w:r>
      <w:proofErr w:type="spellEnd"/>
      <w:r w:rsidR="00CD398C" w:rsidRPr="00EB5AA3">
        <w:rPr>
          <w:rStyle w:val="tlid-translation"/>
          <w:rFonts w:ascii="Cambria" w:hAnsi="Cambria"/>
          <w:sz w:val="24"/>
          <w:szCs w:val="24"/>
        </w:rPr>
        <w:t>)</w:t>
      </w:r>
      <w:bookmarkEnd w:id="4"/>
      <w:r w:rsidR="002F344F">
        <w:rPr>
          <w:rStyle w:val="tlid-translation"/>
          <w:rFonts w:ascii="Cambria" w:hAnsi="Cambria"/>
          <w:sz w:val="24"/>
          <w:szCs w:val="24"/>
        </w:rPr>
        <w:t>. Ο</w:t>
      </w:r>
      <w:r w:rsidR="00865666" w:rsidRPr="00EB5AA3">
        <w:rPr>
          <w:rStyle w:val="tlid-translation"/>
          <w:rFonts w:ascii="Cambria" w:hAnsi="Cambria"/>
          <w:sz w:val="24"/>
          <w:szCs w:val="24"/>
        </w:rPr>
        <w:t xml:space="preserve"> διαθέσιμο</w:t>
      </w:r>
      <w:r w:rsidR="002F344F">
        <w:rPr>
          <w:rStyle w:val="tlid-translation"/>
          <w:rFonts w:ascii="Cambria" w:hAnsi="Cambria"/>
          <w:sz w:val="24"/>
          <w:szCs w:val="24"/>
        </w:rPr>
        <w:t>ς</w:t>
      </w:r>
      <w:r w:rsidR="00865666" w:rsidRPr="00EB5AA3">
        <w:rPr>
          <w:rStyle w:val="tlid-translation"/>
          <w:rFonts w:ascii="Cambria" w:hAnsi="Cambria"/>
          <w:sz w:val="24"/>
          <w:szCs w:val="24"/>
        </w:rPr>
        <w:t xml:space="preserve"> αποθηκευτικό χώρο για κάθε γραμματοκιβώτιο</w:t>
      </w:r>
      <w:r w:rsidR="002F344F">
        <w:rPr>
          <w:rStyle w:val="tlid-translation"/>
          <w:rFonts w:ascii="Cambria" w:hAnsi="Cambria"/>
          <w:sz w:val="24"/>
          <w:szCs w:val="24"/>
        </w:rPr>
        <w:t xml:space="preserve"> είναι μεγάλος</w:t>
      </w:r>
      <w:r w:rsidRPr="00EB5AA3">
        <w:rPr>
          <w:rStyle w:val="tlid-translation"/>
          <w:rFonts w:ascii="Cambria" w:hAnsi="Cambria"/>
          <w:sz w:val="24"/>
          <w:szCs w:val="24"/>
        </w:rPr>
        <w:t>.</w:t>
      </w:r>
      <w:r w:rsidR="00865666" w:rsidRPr="00EB5AA3">
        <w:rPr>
          <w:rStyle w:val="tlid-translation"/>
          <w:rFonts w:ascii="Cambria" w:hAnsi="Cambria"/>
          <w:sz w:val="24"/>
          <w:szCs w:val="24"/>
        </w:rPr>
        <w:t xml:space="preserve"> </w:t>
      </w:r>
    </w:p>
    <w:p w14:paraId="68769E68" w14:textId="59B4CCFF" w:rsidR="00193FE4" w:rsidRPr="00EB5AA3" w:rsidRDefault="00193FE4" w:rsidP="00EB5AA3">
      <w:pPr>
        <w:pStyle w:val="ListParagraph"/>
        <w:numPr>
          <w:ilvl w:val="0"/>
          <w:numId w:val="8"/>
        </w:numPr>
        <w:spacing w:after="0" w:line="240" w:lineRule="auto"/>
        <w:jc w:val="both"/>
        <w:rPr>
          <w:rStyle w:val="tlid-translation"/>
          <w:rFonts w:ascii="Cambria" w:hAnsi="Cambria"/>
          <w:sz w:val="24"/>
          <w:szCs w:val="24"/>
        </w:rPr>
      </w:pPr>
      <w:r w:rsidRPr="00EB5AA3">
        <w:rPr>
          <w:rStyle w:val="tlid-translation"/>
          <w:rFonts w:ascii="Cambria" w:hAnsi="Cambria"/>
          <w:sz w:val="24"/>
          <w:szCs w:val="24"/>
        </w:rPr>
        <w:t xml:space="preserve">Σχεδιασμός και εγκατάσταση υπηρεσίας </w:t>
      </w:r>
      <w:r w:rsidR="00865666" w:rsidRPr="00EB5AA3">
        <w:rPr>
          <w:rStyle w:val="tlid-translation"/>
          <w:rFonts w:ascii="Cambria" w:hAnsi="Cambria"/>
          <w:sz w:val="24"/>
          <w:szCs w:val="24"/>
        </w:rPr>
        <w:t xml:space="preserve">ενιαίου </w:t>
      </w:r>
      <w:r w:rsidRPr="00EB5AA3">
        <w:rPr>
          <w:rStyle w:val="tlid-translation"/>
          <w:rFonts w:ascii="Cambria" w:hAnsi="Cambria"/>
          <w:sz w:val="24"/>
          <w:szCs w:val="24"/>
        </w:rPr>
        <w:t xml:space="preserve">καταλόγου (LDAP) με όλους τους παλιούς χρήστες των δύο ΤΕΙ για την </w:t>
      </w:r>
      <w:proofErr w:type="spellStart"/>
      <w:r w:rsidRPr="00EB5AA3">
        <w:rPr>
          <w:rStyle w:val="tlid-translation"/>
          <w:rFonts w:ascii="Cambria" w:hAnsi="Cambria"/>
          <w:sz w:val="24"/>
          <w:szCs w:val="24"/>
        </w:rPr>
        <w:t>αυθεντικοποίηση</w:t>
      </w:r>
      <w:proofErr w:type="spellEnd"/>
      <w:r w:rsidRPr="00EB5AA3">
        <w:rPr>
          <w:rStyle w:val="tlid-translation"/>
          <w:rFonts w:ascii="Cambria" w:hAnsi="Cambria"/>
          <w:sz w:val="24"/>
          <w:szCs w:val="24"/>
        </w:rPr>
        <w:t xml:space="preserve"> </w:t>
      </w:r>
      <w:r w:rsidR="00CD398C" w:rsidRPr="00EB5AA3">
        <w:rPr>
          <w:rStyle w:val="tlid-translation"/>
          <w:rFonts w:ascii="Cambria" w:hAnsi="Cambria"/>
          <w:sz w:val="24"/>
          <w:szCs w:val="24"/>
        </w:rPr>
        <w:t xml:space="preserve">των χρηστών </w:t>
      </w:r>
      <w:r w:rsidRPr="00EB5AA3">
        <w:rPr>
          <w:rStyle w:val="tlid-translation"/>
          <w:rFonts w:ascii="Cambria" w:hAnsi="Cambria"/>
          <w:sz w:val="24"/>
          <w:szCs w:val="24"/>
        </w:rPr>
        <w:t>της υπηρεσίας email.</w:t>
      </w:r>
      <w:r w:rsidR="00865666" w:rsidRPr="00EB5AA3">
        <w:rPr>
          <w:rStyle w:val="tlid-translation"/>
          <w:rFonts w:ascii="Cambria" w:hAnsi="Cambria"/>
          <w:sz w:val="24"/>
          <w:szCs w:val="24"/>
        </w:rPr>
        <w:t xml:space="preserve"> Ο χρήστης χρησιμοποιεί τα ίδια στοιχεία πρόσβασης (</w:t>
      </w:r>
      <w:r w:rsidR="00865666" w:rsidRPr="00EB5AA3">
        <w:rPr>
          <w:rStyle w:val="tlid-translation"/>
          <w:rFonts w:ascii="Cambria" w:hAnsi="Cambria"/>
          <w:sz w:val="24"/>
          <w:szCs w:val="24"/>
          <w:lang w:val="en-US"/>
        </w:rPr>
        <w:t>username</w:t>
      </w:r>
      <w:r w:rsidR="00865666" w:rsidRPr="00EB5AA3">
        <w:rPr>
          <w:rStyle w:val="tlid-translation"/>
          <w:rFonts w:ascii="Cambria" w:hAnsi="Cambria"/>
          <w:sz w:val="24"/>
          <w:szCs w:val="24"/>
        </w:rPr>
        <w:t xml:space="preserve">, </w:t>
      </w:r>
      <w:r w:rsidR="00865666" w:rsidRPr="00EB5AA3">
        <w:rPr>
          <w:rStyle w:val="tlid-translation"/>
          <w:rFonts w:ascii="Cambria" w:hAnsi="Cambria"/>
          <w:sz w:val="24"/>
          <w:szCs w:val="24"/>
          <w:lang w:val="en-US"/>
        </w:rPr>
        <w:t>password</w:t>
      </w:r>
      <w:r w:rsidR="00865666" w:rsidRPr="00EB5AA3">
        <w:rPr>
          <w:rStyle w:val="tlid-translation"/>
          <w:rFonts w:ascii="Cambria" w:hAnsi="Cambria"/>
          <w:sz w:val="24"/>
          <w:szCs w:val="24"/>
        </w:rPr>
        <w:t>)</w:t>
      </w:r>
      <w:r w:rsidR="00EB5AA3" w:rsidRPr="00EB5AA3">
        <w:rPr>
          <w:rStyle w:val="tlid-translation"/>
          <w:rFonts w:ascii="Cambria" w:hAnsi="Cambria"/>
          <w:sz w:val="24"/>
          <w:szCs w:val="24"/>
        </w:rPr>
        <w:t>, όπως στο προηγούμενο σύστημα,</w:t>
      </w:r>
      <w:r w:rsidR="00865666" w:rsidRPr="00EB5AA3">
        <w:rPr>
          <w:rStyle w:val="tlid-translation"/>
          <w:rFonts w:ascii="Cambria" w:hAnsi="Cambria"/>
          <w:sz w:val="24"/>
          <w:szCs w:val="24"/>
        </w:rPr>
        <w:t xml:space="preserve"> και η αναζήτηση email, προ</w:t>
      </w:r>
      <w:r w:rsidR="00EB5AA3" w:rsidRPr="00EB5AA3">
        <w:rPr>
          <w:rStyle w:val="tlid-translation"/>
          <w:rFonts w:ascii="Cambria" w:hAnsi="Cambria"/>
          <w:sz w:val="24"/>
          <w:szCs w:val="24"/>
        </w:rPr>
        <w:t>σώ</w:t>
      </w:r>
      <w:r w:rsidR="00865666" w:rsidRPr="00EB5AA3">
        <w:rPr>
          <w:rStyle w:val="tlid-translation"/>
          <w:rFonts w:ascii="Cambria" w:hAnsi="Cambria"/>
          <w:sz w:val="24"/>
          <w:szCs w:val="24"/>
        </w:rPr>
        <w:t>που ή υπηρεσίας</w:t>
      </w:r>
      <w:r w:rsidR="00EB5AA3" w:rsidRPr="00EB5AA3">
        <w:rPr>
          <w:rStyle w:val="tlid-translation"/>
          <w:rFonts w:ascii="Cambria" w:hAnsi="Cambria"/>
          <w:sz w:val="24"/>
          <w:szCs w:val="24"/>
        </w:rPr>
        <w:t xml:space="preserve"> στον ενιαίο κατάλογο </w:t>
      </w:r>
      <w:proofErr w:type="spellStart"/>
      <w:r w:rsidR="00EB5AA3" w:rsidRPr="00EB5AA3">
        <w:rPr>
          <w:rStyle w:val="tlid-translation"/>
          <w:rFonts w:ascii="Cambria" w:hAnsi="Cambria"/>
          <w:sz w:val="24"/>
          <w:szCs w:val="24"/>
        </w:rPr>
        <w:t>mail</w:t>
      </w:r>
      <w:proofErr w:type="spellEnd"/>
      <w:r w:rsidR="00EB5AA3" w:rsidRPr="00EB5AA3">
        <w:rPr>
          <w:rStyle w:val="tlid-translation"/>
          <w:rFonts w:ascii="Cambria" w:hAnsi="Cambria"/>
          <w:sz w:val="24"/>
          <w:szCs w:val="24"/>
        </w:rPr>
        <w:t xml:space="preserve"> είναι εύκολη. </w:t>
      </w:r>
      <w:r w:rsidR="00865666" w:rsidRPr="00EB5AA3">
        <w:rPr>
          <w:rStyle w:val="tlid-translation"/>
          <w:rFonts w:ascii="Cambria" w:hAnsi="Cambria"/>
          <w:sz w:val="24"/>
          <w:szCs w:val="24"/>
        </w:rPr>
        <w:t xml:space="preserve"> </w:t>
      </w:r>
    </w:p>
    <w:p w14:paraId="2B4A11EE" w14:textId="31A43313" w:rsidR="00193FE4" w:rsidRPr="00EB5AA3" w:rsidRDefault="00193FE4" w:rsidP="00EB5AA3">
      <w:pPr>
        <w:pStyle w:val="ListParagraph"/>
        <w:numPr>
          <w:ilvl w:val="0"/>
          <w:numId w:val="8"/>
        </w:numPr>
        <w:spacing w:after="0" w:line="240" w:lineRule="auto"/>
        <w:jc w:val="both"/>
        <w:rPr>
          <w:rStyle w:val="tlid-translation"/>
          <w:rFonts w:ascii="Cambria" w:hAnsi="Cambria"/>
          <w:sz w:val="24"/>
          <w:szCs w:val="24"/>
        </w:rPr>
      </w:pPr>
      <w:r w:rsidRPr="00EB5AA3">
        <w:rPr>
          <w:rStyle w:val="tlid-translation"/>
          <w:rFonts w:ascii="Cambria" w:hAnsi="Cambria"/>
          <w:sz w:val="24"/>
          <w:szCs w:val="24"/>
        </w:rPr>
        <w:t xml:space="preserve">Ενεργοποίηση της υπηρεσίας </w:t>
      </w:r>
      <w:proofErr w:type="spellStart"/>
      <w:r w:rsidRPr="00EB5AA3">
        <w:rPr>
          <w:rStyle w:val="tlid-translation"/>
          <w:rFonts w:ascii="Cambria" w:hAnsi="Cambria"/>
          <w:sz w:val="24"/>
          <w:szCs w:val="24"/>
        </w:rPr>
        <w:t>mail</w:t>
      </w:r>
      <w:proofErr w:type="spellEnd"/>
      <w:r w:rsidRPr="00EB5AA3">
        <w:rPr>
          <w:rStyle w:val="tlid-translation"/>
          <w:rFonts w:ascii="Cambria" w:hAnsi="Cambria"/>
          <w:sz w:val="24"/>
          <w:szCs w:val="24"/>
        </w:rPr>
        <w:t xml:space="preserve"> και μεταφορά (</w:t>
      </w:r>
      <w:proofErr w:type="spellStart"/>
      <w:r w:rsidRPr="00EB5AA3">
        <w:rPr>
          <w:rStyle w:val="tlid-translation"/>
          <w:rFonts w:ascii="Cambria" w:hAnsi="Cambria"/>
          <w:sz w:val="24"/>
          <w:szCs w:val="24"/>
        </w:rPr>
        <w:t>migration</w:t>
      </w:r>
      <w:proofErr w:type="spellEnd"/>
      <w:r w:rsidRPr="00EB5AA3">
        <w:rPr>
          <w:rStyle w:val="tlid-translation"/>
          <w:rFonts w:ascii="Cambria" w:hAnsi="Cambria"/>
          <w:sz w:val="24"/>
          <w:szCs w:val="24"/>
        </w:rPr>
        <w:t xml:space="preserve">) των παλιών γραμματοκιβωτίων των χρηστών στη νέα πλατφόρμα. Διατήρηση συμβατότητας με τα παλιά </w:t>
      </w:r>
      <w:proofErr w:type="spellStart"/>
      <w:r w:rsidRPr="00EB5AA3">
        <w:rPr>
          <w:rStyle w:val="tlid-translation"/>
          <w:rFonts w:ascii="Cambria" w:hAnsi="Cambria"/>
          <w:sz w:val="24"/>
          <w:szCs w:val="24"/>
        </w:rPr>
        <w:t>domains</w:t>
      </w:r>
      <w:proofErr w:type="spellEnd"/>
      <w:r w:rsidRPr="00EB5AA3">
        <w:rPr>
          <w:rStyle w:val="tlid-translation"/>
          <w:rFonts w:ascii="Cambria" w:hAnsi="Cambria"/>
          <w:sz w:val="24"/>
          <w:szCs w:val="24"/>
        </w:rPr>
        <w:t xml:space="preserve"> @domainA.gr &amp; @domainB.gr.</w:t>
      </w:r>
    </w:p>
    <w:p w14:paraId="539E9952" w14:textId="04C500BC" w:rsidR="00193FE4" w:rsidRPr="00EB5AA3" w:rsidRDefault="00193FE4" w:rsidP="00EB5AA3">
      <w:pPr>
        <w:pStyle w:val="ListParagraph"/>
        <w:numPr>
          <w:ilvl w:val="0"/>
          <w:numId w:val="8"/>
        </w:numPr>
        <w:spacing w:after="0" w:line="240" w:lineRule="auto"/>
        <w:jc w:val="both"/>
        <w:rPr>
          <w:rStyle w:val="tlid-translation"/>
          <w:rFonts w:ascii="Cambria" w:hAnsi="Cambria"/>
          <w:sz w:val="24"/>
          <w:szCs w:val="24"/>
        </w:rPr>
      </w:pPr>
      <w:r w:rsidRPr="00EB5AA3">
        <w:rPr>
          <w:rStyle w:val="tlid-translation"/>
          <w:rFonts w:ascii="Cambria" w:hAnsi="Cambria"/>
          <w:sz w:val="24"/>
          <w:szCs w:val="24"/>
        </w:rPr>
        <w:t xml:space="preserve">Παροχή αναβαθμισμένων υπηρεσιών </w:t>
      </w:r>
      <w:proofErr w:type="spellStart"/>
      <w:r w:rsidRPr="00EB5AA3">
        <w:rPr>
          <w:rStyle w:val="tlid-translation"/>
          <w:rFonts w:ascii="Cambria" w:hAnsi="Cambria"/>
          <w:sz w:val="24"/>
          <w:szCs w:val="24"/>
        </w:rPr>
        <w:t>mail</w:t>
      </w:r>
      <w:proofErr w:type="spellEnd"/>
      <w:r w:rsidRPr="00EB5AA3">
        <w:rPr>
          <w:rStyle w:val="tlid-translation"/>
          <w:rFonts w:ascii="Cambria" w:hAnsi="Cambria"/>
          <w:sz w:val="24"/>
          <w:szCs w:val="24"/>
        </w:rPr>
        <w:t xml:space="preserve"> στους χρήστες, π.χ. </w:t>
      </w:r>
      <w:proofErr w:type="spellStart"/>
      <w:r w:rsidRPr="00EB5AA3">
        <w:rPr>
          <w:rStyle w:val="tlid-translation"/>
          <w:rFonts w:ascii="Cambria" w:hAnsi="Cambria"/>
          <w:sz w:val="24"/>
          <w:szCs w:val="24"/>
        </w:rPr>
        <w:t>shared</w:t>
      </w:r>
      <w:proofErr w:type="spellEnd"/>
      <w:r w:rsidRPr="00EB5AA3">
        <w:rPr>
          <w:rStyle w:val="tlid-translation"/>
          <w:rFonts w:ascii="Cambria" w:hAnsi="Cambria"/>
          <w:sz w:val="24"/>
          <w:szCs w:val="24"/>
        </w:rPr>
        <w:t xml:space="preserve"> </w:t>
      </w:r>
      <w:proofErr w:type="spellStart"/>
      <w:r w:rsidRPr="00EB5AA3">
        <w:rPr>
          <w:rStyle w:val="tlid-translation"/>
          <w:rFonts w:ascii="Cambria" w:hAnsi="Cambria"/>
          <w:sz w:val="24"/>
          <w:szCs w:val="24"/>
        </w:rPr>
        <w:t>mailboxes</w:t>
      </w:r>
      <w:proofErr w:type="spellEnd"/>
      <w:r w:rsidRPr="00EB5AA3">
        <w:rPr>
          <w:rStyle w:val="tlid-translation"/>
          <w:rFonts w:ascii="Cambria" w:hAnsi="Cambria"/>
          <w:sz w:val="24"/>
          <w:szCs w:val="24"/>
        </w:rPr>
        <w:t>.</w:t>
      </w:r>
    </w:p>
    <w:p w14:paraId="17C23E52" w14:textId="45D785C7" w:rsidR="00A83EEC" w:rsidRPr="00EB5AA3" w:rsidRDefault="00EB5AA3" w:rsidP="00EB5AA3">
      <w:pPr>
        <w:pStyle w:val="ListParagraph"/>
        <w:numPr>
          <w:ilvl w:val="0"/>
          <w:numId w:val="8"/>
        </w:numPr>
        <w:spacing w:after="0" w:line="240" w:lineRule="auto"/>
        <w:jc w:val="both"/>
        <w:rPr>
          <w:rStyle w:val="tlid-translation"/>
          <w:rFonts w:ascii="Cambria" w:hAnsi="Cambria"/>
          <w:sz w:val="24"/>
          <w:szCs w:val="24"/>
        </w:rPr>
      </w:pPr>
      <w:r>
        <w:rPr>
          <w:rStyle w:val="tlid-translation"/>
          <w:rFonts w:ascii="Cambria" w:hAnsi="Cambria"/>
          <w:sz w:val="24"/>
          <w:szCs w:val="24"/>
        </w:rPr>
        <w:t>Κ</w:t>
      </w:r>
      <w:r w:rsidR="00193FE4" w:rsidRPr="00EB5AA3">
        <w:rPr>
          <w:rStyle w:val="tlid-translation"/>
          <w:rFonts w:ascii="Cambria" w:hAnsi="Cambria"/>
          <w:sz w:val="24"/>
          <w:szCs w:val="24"/>
        </w:rPr>
        <w:t xml:space="preserve">οινοποίησης μηνυμάτων με χρήση </w:t>
      </w:r>
      <w:proofErr w:type="spellStart"/>
      <w:r w:rsidR="00193FE4" w:rsidRPr="00EB5AA3">
        <w:rPr>
          <w:rStyle w:val="tlid-translation"/>
          <w:rFonts w:ascii="Cambria" w:hAnsi="Cambria"/>
          <w:sz w:val="24"/>
          <w:szCs w:val="24"/>
        </w:rPr>
        <w:t>mailing</w:t>
      </w:r>
      <w:proofErr w:type="spellEnd"/>
      <w:r w:rsidR="00193FE4" w:rsidRPr="00EB5AA3">
        <w:rPr>
          <w:rStyle w:val="tlid-translation"/>
          <w:rFonts w:ascii="Cambria" w:hAnsi="Cambria"/>
          <w:sz w:val="24"/>
          <w:szCs w:val="24"/>
        </w:rPr>
        <w:t xml:space="preserve"> </w:t>
      </w:r>
      <w:proofErr w:type="spellStart"/>
      <w:r w:rsidR="00193FE4" w:rsidRPr="00EB5AA3">
        <w:rPr>
          <w:rStyle w:val="tlid-translation"/>
          <w:rFonts w:ascii="Cambria" w:hAnsi="Cambria"/>
          <w:sz w:val="24"/>
          <w:szCs w:val="24"/>
        </w:rPr>
        <w:t>lists</w:t>
      </w:r>
      <w:proofErr w:type="spellEnd"/>
      <w:r w:rsidR="00193FE4" w:rsidRPr="00EB5AA3">
        <w:rPr>
          <w:rStyle w:val="tlid-translation"/>
          <w:rFonts w:ascii="Cambria" w:hAnsi="Cambria"/>
          <w:sz w:val="24"/>
          <w:szCs w:val="24"/>
        </w:rPr>
        <w:t>.</w:t>
      </w:r>
    </w:p>
    <w:p w14:paraId="25A3B060" w14:textId="3DB2B097" w:rsidR="00CD398C" w:rsidRPr="00EB5AA3" w:rsidRDefault="002F344F" w:rsidP="00EB5AA3">
      <w:pPr>
        <w:pStyle w:val="ListParagraph"/>
        <w:numPr>
          <w:ilvl w:val="0"/>
          <w:numId w:val="8"/>
        </w:numPr>
        <w:spacing w:after="0" w:line="240" w:lineRule="auto"/>
        <w:jc w:val="both"/>
        <w:rPr>
          <w:rStyle w:val="tlid-translation"/>
          <w:rFonts w:ascii="Cambria" w:hAnsi="Cambria"/>
          <w:sz w:val="24"/>
          <w:szCs w:val="24"/>
        </w:rPr>
      </w:pPr>
      <w:r>
        <w:rPr>
          <w:rStyle w:val="tlid-translation"/>
          <w:rFonts w:ascii="Cambria" w:hAnsi="Cambria"/>
          <w:sz w:val="24"/>
          <w:szCs w:val="24"/>
        </w:rPr>
        <w:t>Τ</w:t>
      </w:r>
      <w:r w:rsidR="00EB5AA3" w:rsidRPr="00EB5AA3">
        <w:rPr>
          <w:rStyle w:val="tlid-translation"/>
          <w:rFonts w:ascii="Cambria" w:hAnsi="Cambria"/>
          <w:sz w:val="24"/>
          <w:szCs w:val="24"/>
        </w:rPr>
        <w:t>εκμηρίωση (</w:t>
      </w:r>
      <w:proofErr w:type="spellStart"/>
      <w:r w:rsidR="00EB5AA3" w:rsidRPr="00EB5AA3">
        <w:rPr>
          <w:rStyle w:val="tlid-translation"/>
          <w:rFonts w:ascii="Cambria" w:hAnsi="Cambria"/>
          <w:sz w:val="24"/>
          <w:szCs w:val="24"/>
        </w:rPr>
        <w:t>manuals</w:t>
      </w:r>
      <w:proofErr w:type="spellEnd"/>
      <w:r w:rsidR="00EB5AA3" w:rsidRPr="00EB5AA3">
        <w:rPr>
          <w:rStyle w:val="tlid-translation"/>
          <w:rFonts w:ascii="Cambria" w:hAnsi="Cambria"/>
          <w:sz w:val="24"/>
          <w:szCs w:val="24"/>
        </w:rPr>
        <w:t xml:space="preserve">) για την υποστήριξη των τελικών χρηστών στη χρήση της  υπηρεσίας </w:t>
      </w:r>
      <w:proofErr w:type="spellStart"/>
      <w:r w:rsidR="00EB5AA3" w:rsidRPr="00EB5AA3">
        <w:rPr>
          <w:rStyle w:val="tlid-translation"/>
          <w:rFonts w:ascii="Cambria" w:hAnsi="Cambria"/>
          <w:sz w:val="24"/>
          <w:szCs w:val="24"/>
        </w:rPr>
        <w:t>mail</w:t>
      </w:r>
      <w:proofErr w:type="spellEnd"/>
      <w:r w:rsidR="00EB5AA3" w:rsidRPr="00EB5AA3">
        <w:rPr>
          <w:rStyle w:val="tlid-translation"/>
          <w:rFonts w:ascii="Cambria" w:hAnsi="Cambria"/>
          <w:sz w:val="24"/>
          <w:szCs w:val="24"/>
        </w:rPr>
        <w:t xml:space="preserve">. </w:t>
      </w:r>
      <w:r w:rsidR="00CD398C" w:rsidRPr="00EB5AA3">
        <w:rPr>
          <w:rStyle w:val="tlid-translation"/>
          <w:rFonts w:ascii="Cambria" w:hAnsi="Cambria"/>
          <w:sz w:val="24"/>
          <w:szCs w:val="24"/>
        </w:rPr>
        <w:t xml:space="preserve">Δημιουργία και λειτουργία  </w:t>
      </w:r>
      <w:r w:rsidR="00CD398C" w:rsidRPr="00EB5AA3">
        <w:rPr>
          <w:rStyle w:val="tlid-translation"/>
          <w:rFonts w:ascii="Cambria" w:hAnsi="Cambria"/>
          <w:sz w:val="24"/>
          <w:szCs w:val="24"/>
          <w:lang w:val="en-US"/>
        </w:rPr>
        <w:t>document</w:t>
      </w:r>
      <w:r w:rsidR="00CD398C" w:rsidRPr="00EB5AA3">
        <w:rPr>
          <w:rStyle w:val="tlid-translation"/>
          <w:rFonts w:ascii="Cambria" w:hAnsi="Cambria"/>
          <w:sz w:val="24"/>
          <w:szCs w:val="24"/>
        </w:rPr>
        <w:t xml:space="preserve"> </w:t>
      </w:r>
      <w:r w:rsidR="00CD398C" w:rsidRPr="00EB5AA3">
        <w:rPr>
          <w:rStyle w:val="tlid-translation"/>
          <w:rFonts w:ascii="Cambria" w:hAnsi="Cambria"/>
          <w:sz w:val="24"/>
          <w:szCs w:val="24"/>
          <w:lang w:val="en-US"/>
        </w:rPr>
        <w:t>wiki</w:t>
      </w:r>
      <w:r w:rsidR="00CD398C" w:rsidRPr="00EB5AA3">
        <w:rPr>
          <w:rStyle w:val="tlid-translation"/>
          <w:rFonts w:ascii="Cambria" w:hAnsi="Cambria"/>
          <w:sz w:val="24"/>
          <w:szCs w:val="24"/>
        </w:rPr>
        <w:t xml:space="preserve"> με όλα τα εγχειρίδια χρήσης της υπηρεσίας. </w:t>
      </w:r>
    </w:p>
    <w:p w14:paraId="11DD9939" w14:textId="77777777" w:rsidR="00193FE4" w:rsidRPr="006B5484" w:rsidRDefault="00193FE4" w:rsidP="00FE3AFB">
      <w:pPr>
        <w:spacing w:after="0" w:line="240" w:lineRule="auto"/>
        <w:jc w:val="both"/>
        <w:rPr>
          <w:rStyle w:val="tlid-translation"/>
          <w:rFonts w:ascii="Cambria" w:hAnsi="Cambria"/>
          <w:b/>
          <w:sz w:val="24"/>
          <w:szCs w:val="24"/>
        </w:rPr>
      </w:pPr>
    </w:p>
    <w:p w14:paraId="7D4BD37B" w14:textId="77777777" w:rsidR="003D75BB" w:rsidRPr="006B5484" w:rsidRDefault="003F504A" w:rsidP="00FE3AFB">
      <w:pPr>
        <w:spacing w:after="0" w:line="240" w:lineRule="auto"/>
        <w:jc w:val="both"/>
        <w:rPr>
          <w:rStyle w:val="tlid-translation"/>
          <w:rFonts w:ascii="Cambria" w:hAnsi="Cambria"/>
          <w:bCs/>
          <w:i/>
          <w:iCs/>
          <w:sz w:val="24"/>
          <w:szCs w:val="24"/>
        </w:rPr>
      </w:pPr>
      <w:r w:rsidRPr="006B5484">
        <w:rPr>
          <w:rStyle w:val="tlid-translation"/>
          <w:rFonts w:ascii="Cambria" w:hAnsi="Cambria"/>
          <w:bCs/>
          <w:i/>
          <w:iCs/>
          <w:sz w:val="24"/>
          <w:szCs w:val="24"/>
        </w:rPr>
        <w:t xml:space="preserve">1.4 </w:t>
      </w:r>
      <w:r w:rsidR="00B83CC4" w:rsidRPr="006B5484">
        <w:rPr>
          <w:rStyle w:val="tlid-translation"/>
          <w:rFonts w:ascii="Cambria" w:hAnsi="Cambria"/>
          <w:bCs/>
          <w:i/>
          <w:iCs/>
          <w:sz w:val="24"/>
          <w:szCs w:val="24"/>
        </w:rPr>
        <w:t>Η σημασία της διαχείρισης της γνώσης στ</w:t>
      </w:r>
      <w:r w:rsidR="007C40DA" w:rsidRPr="006B5484">
        <w:rPr>
          <w:rStyle w:val="tlid-translation"/>
          <w:rFonts w:ascii="Cambria" w:hAnsi="Cambria"/>
          <w:bCs/>
          <w:i/>
          <w:iCs/>
          <w:sz w:val="24"/>
          <w:szCs w:val="24"/>
        </w:rPr>
        <w:t xml:space="preserve">ην υπηρεσία </w:t>
      </w:r>
      <w:bookmarkStart w:id="5" w:name="_Hlk24371710"/>
      <w:r w:rsidR="007C40DA" w:rsidRPr="006B5484">
        <w:rPr>
          <w:rStyle w:val="tlid-translation"/>
          <w:rFonts w:ascii="Cambria" w:hAnsi="Cambria"/>
          <w:bCs/>
          <w:i/>
          <w:iCs/>
          <w:sz w:val="24"/>
          <w:szCs w:val="24"/>
          <w:lang w:val="en-US"/>
        </w:rPr>
        <w:t>mail</w:t>
      </w:r>
      <w:bookmarkEnd w:id="5"/>
      <w:r w:rsidR="00B83CC4" w:rsidRPr="006B5484">
        <w:rPr>
          <w:rStyle w:val="tlid-translation"/>
          <w:rFonts w:ascii="Cambria" w:hAnsi="Cambria"/>
          <w:bCs/>
          <w:i/>
          <w:iCs/>
          <w:sz w:val="24"/>
          <w:szCs w:val="24"/>
        </w:rPr>
        <w:t xml:space="preserve"> </w:t>
      </w:r>
    </w:p>
    <w:p w14:paraId="12CE1B8E" w14:textId="4028A363" w:rsidR="00DB7ECE" w:rsidRPr="006B5484" w:rsidRDefault="00DB7ECE" w:rsidP="00DB7ECE">
      <w:pPr>
        <w:spacing w:after="0" w:line="240" w:lineRule="auto"/>
        <w:jc w:val="both"/>
        <w:rPr>
          <w:rFonts w:ascii="Cambria" w:hAnsi="Cambria" w:cs="Times New Roman"/>
          <w:sz w:val="24"/>
          <w:szCs w:val="24"/>
        </w:rPr>
      </w:pPr>
      <w:r w:rsidRPr="006B5484">
        <w:rPr>
          <w:rFonts w:ascii="Cambria" w:hAnsi="Cambria" w:cs="Times New Roman"/>
          <w:sz w:val="24"/>
          <w:szCs w:val="24"/>
        </w:rPr>
        <w:t xml:space="preserve">Ο </w:t>
      </w:r>
      <w:proofErr w:type="spellStart"/>
      <w:r w:rsidRPr="006B5484">
        <w:rPr>
          <w:rFonts w:ascii="Cambria" w:hAnsi="Cambria" w:cs="Times New Roman"/>
          <w:sz w:val="24"/>
          <w:szCs w:val="24"/>
        </w:rPr>
        <w:t>Kotter</w:t>
      </w:r>
      <w:proofErr w:type="spellEnd"/>
      <w:r w:rsidRPr="006B5484">
        <w:rPr>
          <w:rFonts w:ascii="Cambria" w:hAnsi="Cambria" w:cs="Times New Roman"/>
          <w:sz w:val="24"/>
          <w:szCs w:val="24"/>
        </w:rPr>
        <w:t xml:space="preserve"> θεωρεί ότι η εταιρική κουλτούρα (</w:t>
      </w:r>
      <w:proofErr w:type="spellStart"/>
      <w:r w:rsidRPr="006B5484">
        <w:rPr>
          <w:rFonts w:ascii="Cambria" w:hAnsi="Cambria" w:cs="Times New Roman"/>
          <w:sz w:val="24"/>
          <w:szCs w:val="24"/>
        </w:rPr>
        <w:t>culture</w:t>
      </w:r>
      <w:proofErr w:type="spellEnd"/>
      <w:r w:rsidRPr="006B5484">
        <w:rPr>
          <w:rFonts w:ascii="Cambria" w:hAnsi="Cambria" w:cs="Times New Roman"/>
          <w:sz w:val="24"/>
          <w:szCs w:val="24"/>
        </w:rPr>
        <w:t xml:space="preserve">) είναι «κανόνες συμπεριφοράς και κοινές αξίες μεταξύ μιας ομάδας ανθρώπων», και ότι «οι αλλαγές σε μια ομάδα </w:t>
      </w:r>
      <w:r w:rsidRPr="006B5484">
        <w:rPr>
          <w:rFonts w:ascii="Cambria" w:hAnsi="Cambria" w:cs="Times New Roman"/>
          <w:sz w:val="24"/>
          <w:szCs w:val="24"/>
        </w:rPr>
        <w:lastRenderedPageBreak/>
        <w:t xml:space="preserve">εργασίας, σε ένα τμήμα ή σε μια ολόκληρη εταιρεία μπορούν να ανατραπούν, ακόμη και μετά από χρόνια προσπαθειών, επειδή οι νέες προσεγγίσεις δεν έχουν </w:t>
      </w:r>
      <w:r w:rsidR="002F344F" w:rsidRPr="002F344F">
        <w:rPr>
          <w:rFonts w:ascii="Cambria" w:hAnsi="Cambria" w:cs="Times New Roman"/>
          <w:sz w:val="24"/>
          <w:szCs w:val="24"/>
        </w:rPr>
        <w:t>“</w:t>
      </w:r>
      <w:r w:rsidRPr="006B5484">
        <w:rPr>
          <w:rFonts w:ascii="Cambria" w:hAnsi="Cambria" w:cs="Times New Roman"/>
          <w:sz w:val="24"/>
          <w:szCs w:val="24"/>
        </w:rPr>
        <w:t>αγκυροβοληθεί</w:t>
      </w:r>
      <w:r w:rsidR="002F344F" w:rsidRPr="002F344F">
        <w:rPr>
          <w:rFonts w:ascii="Cambria" w:hAnsi="Cambria" w:cs="Times New Roman"/>
          <w:sz w:val="24"/>
          <w:szCs w:val="24"/>
        </w:rPr>
        <w:t>”</w:t>
      </w:r>
      <w:r w:rsidRPr="006B5484">
        <w:rPr>
          <w:rFonts w:ascii="Cambria" w:hAnsi="Cambria" w:cs="Times New Roman"/>
          <w:sz w:val="24"/>
          <w:szCs w:val="24"/>
        </w:rPr>
        <w:t xml:space="preserve"> σταθερά στα ομαδικά (εταιρικά) πρότυπα». Επίσης, πιστεύει ότι </w:t>
      </w:r>
      <w:r w:rsidR="00EB5AA3">
        <w:rPr>
          <w:rFonts w:ascii="Cambria" w:hAnsi="Cambria" w:cs="Times New Roman"/>
          <w:sz w:val="24"/>
          <w:szCs w:val="24"/>
        </w:rPr>
        <w:t>«</w:t>
      </w:r>
      <w:r w:rsidRPr="006B5484">
        <w:rPr>
          <w:rFonts w:ascii="Cambria" w:hAnsi="Cambria" w:cs="Times New Roman"/>
          <w:sz w:val="24"/>
          <w:szCs w:val="24"/>
        </w:rPr>
        <w:t>η εταιρική κουλτούρα αλλάζει μόνο όταν έχετε αλλάξει επιτυχώς τον τρόπο που ενεργούν οι εργαζόμενοι, και αφού η νέα συμπεριφορά παράγει κάποια οφέλη για μια χρονική περίοδο και οι άνθρωποι δ</w:t>
      </w:r>
      <w:r w:rsidR="00EB5AA3">
        <w:rPr>
          <w:rFonts w:ascii="Cambria" w:hAnsi="Cambria" w:cs="Times New Roman"/>
          <w:sz w:val="24"/>
          <w:szCs w:val="24"/>
        </w:rPr>
        <w:t>ιαπιστώσ</w:t>
      </w:r>
      <w:r w:rsidRPr="006B5484">
        <w:rPr>
          <w:rFonts w:ascii="Cambria" w:hAnsi="Cambria" w:cs="Times New Roman"/>
          <w:sz w:val="24"/>
          <w:szCs w:val="24"/>
        </w:rPr>
        <w:t>ουν τη σχέση μεταξύ των νέων δράσεων και της βελτίωσης της απόδοσης</w:t>
      </w:r>
      <w:r w:rsidR="00EB5AA3">
        <w:rPr>
          <w:rFonts w:ascii="Cambria" w:hAnsi="Cambria" w:cs="Times New Roman"/>
          <w:sz w:val="24"/>
          <w:szCs w:val="24"/>
        </w:rPr>
        <w:t>»</w:t>
      </w:r>
      <w:r w:rsidRPr="006B5484">
        <w:rPr>
          <w:rFonts w:ascii="Cambria" w:hAnsi="Cambria" w:cs="Times New Roman"/>
          <w:sz w:val="24"/>
          <w:szCs w:val="24"/>
        </w:rPr>
        <w:t xml:space="preserve">. </w:t>
      </w:r>
    </w:p>
    <w:p w14:paraId="16ED7AE9" w14:textId="20D39218" w:rsidR="00DB7ECE" w:rsidRPr="006B5484" w:rsidRDefault="00DB7ECE" w:rsidP="00DB7ECE">
      <w:pPr>
        <w:spacing w:after="0" w:line="240" w:lineRule="auto"/>
        <w:jc w:val="both"/>
        <w:rPr>
          <w:rFonts w:ascii="Cambria" w:hAnsi="Cambria" w:cs="Times New Roman"/>
          <w:sz w:val="24"/>
          <w:szCs w:val="24"/>
        </w:rPr>
      </w:pPr>
      <w:r w:rsidRPr="006B5484">
        <w:rPr>
          <w:rFonts w:ascii="Cambria" w:hAnsi="Cambria" w:cs="Times New Roman"/>
          <w:sz w:val="24"/>
          <w:szCs w:val="24"/>
        </w:rPr>
        <w:t xml:space="preserve">Η ομάδα του έργου (του τμήματος μηχανογράφησης) κατάφερε να πείσει τους χρήστες για την αναγκαιότητα χρήσης του νέου ενιαίου συστήματος </w:t>
      </w:r>
      <w:proofErr w:type="spellStart"/>
      <w:r w:rsidRPr="006B5484">
        <w:rPr>
          <w:rFonts w:ascii="Cambria" w:hAnsi="Cambria" w:cs="Times New Roman"/>
          <w:sz w:val="24"/>
          <w:szCs w:val="24"/>
        </w:rPr>
        <w:t>mail</w:t>
      </w:r>
      <w:proofErr w:type="spellEnd"/>
      <w:r w:rsidRPr="006B5484">
        <w:rPr>
          <w:rFonts w:ascii="Cambria" w:hAnsi="Cambria" w:cs="Times New Roman"/>
          <w:sz w:val="24"/>
          <w:szCs w:val="24"/>
        </w:rPr>
        <w:t>, εξαλείφοντας τα προβλήματα επικοινωνίας που προέκυψαν κατά την αρχική φάση συγχώνευσης των δύο πρώην ΤΕΙ. Η επιτυχής προσέγγιση του έργου και οι ενέργειες που έπραξε η ομάδα του τμήματος μηχανογράφησης, μπορούν να χρησιμοποιηθούν από την διοίκηση του Πανεπιστημίου ως εργαλείο για την αντιμετώπιση και άλλων έργων αλλαγής (</w:t>
      </w:r>
      <w:proofErr w:type="spellStart"/>
      <w:r w:rsidRPr="006B5484">
        <w:rPr>
          <w:rFonts w:ascii="Cambria" w:hAnsi="Cambria" w:cs="Times New Roman"/>
          <w:sz w:val="24"/>
          <w:szCs w:val="24"/>
        </w:rPr>
        <w:t>change</w:t>
      </w:r>
      <w:proofErr w:type="spellEnd"/>
      <w:r w:rsidRPr="006B5484">
        <w:rPr>
          <w:rFonts w:ascii="Cambria" w:hAnsi="Cambria" w:cs="Times New Roman"/>
          <w:sz w:val="24"/>
          <w:szCs w:val="24"/>
        </w:rPr>
        <w:t xml:space="preserve"> </w:t>
      </w:r>
      <w:proofErr w:type="spellStart"/>
      <w:r w:rsidRPr="006B5484">
        <w:rPr>
          <w:rFonts w:ascii="Cambria" w:hAnsi="Cambria" w:cs="Times New Roman"/>
          <w:sz w:val="24"/>
          <w:szCs w:val="24"/>
        </w:rPr>
        <w:t>projects</w:t>
      </w:r>
      <w:proofErr w:type="spellEnd"/>
      <w:r w:rsidRPr="006B5484">
        <w:rPr>
          <w:rFonts w:ascii="Cambria" w:hAnsi="Cambria" w:cs="Times New Roman"/>
          <w:sz w:val="24"/>
          <w:szCs w:val="24"/>
        </w:rPr>
        <w:t>) του ιδρύματος, π.χ., υπηρεσία VPN, συγχώνευση τηλεφωνικού  δικτύου, κ</w:t>
      </w:r>
      <w:r w:rsidR="002F344F" w:rsidRPr="002F344F">
        <w:rPr>
          <w:rFonts w:ascii="Cambria" w:hAnsi="Cambria" w:cs="Times New Roman"/>
          <w:sz w:val="24"/>
          <w:szCs w:val="24"/>
        </w:rPr>
        <w:t>.</w:t>
      </w:r>
      <w:r w:rsidR="002F344F">
        <w:rPr>
          <w:rFonts w:ascii="Cambria" w:hAnsi="Cambria" w:cs="Times New Roman"/>
          <w:sz w:val="24"/>
          <w:szCs w:val="24"/>
        </w:rPr>
        <w:t>λπ.</w:t>
      </w:r>
    </w:p>
    <w:p w14:paraId="60FD033A" w14:textId="46488B42" w:rsidR="00B83CC4" w:rsidRPr="006B5484" w:rsidRDefault="007C40DA" w:rsidP="009C5473">
      <w:pPr>
        <w:spacing w:after="0" w:line="240" w:lineRule="auto"/>
        <w:jc w:val="both"/>
        <w:rPr>
          <w:rStyle w:val="tlid-translation"/>
          <w:rFonts w:ascii="Cambria" w:hAnsi="Cambria"/>
          <w:sz w:val="24"/>
          <w:szCs w:val="24"/>
        </w:rPr>
      </w:pPr>
      <w:r w:rsidRPr="006B5484">
        <w:rPr>
          <w:rStyle w:val="tlid-translation"/>
          <w:rFonts w:ascii="Cambria" w:hAnsi="Cambria"/>
          <w:sz w:val="24"/>
          <w:szCs w:val="24"/>
        </w:rPr>
        <w:t>Η συ</w:t>
      </w:r>
      <w:r w:rsidR="00047392" w:rsidRPr="006B5484">
        <w:rPr>
          <w:rStyle w:val="tlid-translation"/>
          <w:rFonts w:ascii="Cambria" w:hAnsi="Cambria"/>
          <w:sz w:val="24"/>
          <w:szCs w:val="24"/>
        </w:rPr>
        <w:t>γκεκριμέν</w:t>
      </w:r>
      <w:r w:rsidRPr="006B5484">
        <w:rPr>
          <w:rStyle w:val="tlid-translation"/>
          <w:rFonts w:ascii="Cambria" w:hAnsi="Cambria"/>
          <w:sz w:val="24"/>
          <w:szCs w:val="24"/>
        </w:rPr>
        <w:t xml:space="preserve">η υπηρεσία </w:t>
      </w:r>
      <w:proofErr w:type="spellStart"/>
      <w:r w:rsidR="00DB7ECE" w:rsidRPr="006B5484">
        <w:rPr>
          <w:rStyle w:val="tlid-translation"/>
          <w:rFonts w:ascii="Cambria" w:hAnsi="Cambria"/>
          <w:sz w:val="24"/>
          <w:szCs w:val="24"/>
        </w:rPr>
        <w:t>mail</w:t>
      </w:r>
      <w:proofErr w:type="spellEnd"/>
      <w:r w:rsidR="00DB7ECE" w:rsidRPr="006B5484">
        <w:rPr>
          <w:rStyle w:val="tlid-translation"/>
          <w:rFonts w:ascii="Cambria" w:hAnsi="Cambria"/>
          <w:sz w:val="24"/>
          <w:szCs w:val="24"/>
        </w:rPr>
        <w:t xml:space="preserve"> </w:t>
      </w:r>
      <w:r w:rsidR="00B83CC4" w:rsidRPr="006B5484">
        <w:rPr>
          <w:rStyle w:val="tlid-translation"/>
          <w:rFonts w:ascii="Cambria" w:hAnsi="Cambria"/>
          <w:sz w:val="24"/>
          <w:szCs w:val="24"/>
        </w:rPr>
        <w:t>έχει π</w:t>
      </w:r>
      <w:r w:rsidR="00A83EEC" w:rsidRPr="006B5484">
        <w:rPr>
          <w:rStyle w:val="tlid-translation"/>
          <w:rFonts w:ascii="Cambria" w:hAnsi="Cambria"/>
          <w:sz w:val="24"/>
          <w:szCs w:val="24"/>
        </w:rPr>
        <w:t xml:space="preserve">ολλές διαδικασίες που έχουν </w:t>
      </w:r>
      <w:r w:rsidR="00B83CC4" w:rsidRPr="006B5484">
        <w:rPr>
          <w:rStyle w:val="tlid-translation"/>
          <w:rFonts w:ascii="Cambria" w:hAnsi="Cambria"/>
          <w:sz w:val="24"/>
          <w:szCs w:val="24"/>
        </w:rPr>
        <w:t>καταγραφεί</w:t>
      </w:r>
      <w:r w:rsidR="00CC5691" w:rsidRPr="006B5484">
        <w:rPr>
          <w:rStyle w:val="tlid-translation"/>
          <w:rFonts w:ascii="Cambria" w:hAnsi="Cambria"/>
          <w:sz w:val="24"/>
          <w:szCs w:val="24"/>
        </w:rPr>
        <w:t xml:space="preserve">. Επιπλέον, </w:t>
      </w:r>
      <w:r w:rsidR="00DB7ECE" w:rsidRPr="006B5484">
        <w:rPr>
          <w:rStyle w:val="tlid-translation"/>
          <w:rFonts w:ascii="Cambria" w:hAnsi="Cambria"/>
          <w:sz w:val="24"/>
          <w:szCs w:val="24"/>
        </w:rPr>
        <w:t xml:space="preserve">η ομάδα έργου </w:t>
      </w:r>
      <w:r w:rsidR="00CC5691" w:rsidRPr="006B5484">
        <w:rPr>
          <w:rStyle w:val="tlid-translation"/>
          <w:rFonts w:ascii="Cambria" w:hAnsi="Cambria"/>
          <w:sz w:val="24"/>
          <w:szCs w:val="24"/>
        </w:rPr>
        <w:t>π</w:t>
      </w:r>
      <w:r w:rsidR="00CC5691" w:rsidRPr="006B5484">
        <w:rPr>
          <w:rFonts w:ascii="Cambria" w:hAnsi="Cambria"/>
          <w:sz w:val="24"/>
          <w:szCs w:val="24"/>
        </w:rPr>
        <w:t xml:space="preserve">ροχώρησε στη λειτουργία συστήματος </w:t>
      </w:r>
      <w:r w:rsidR="00CC5691" w:rsidRPr="006B5484">
        <w:rPr>
          <w:rFonts w:ascii="Cambria" w:hAnsi="Cambria"/>
          <w:sz w:val="24"/>
          <w:szCs w:val="24"/>
          <w:lang w:val="en-US"/>
        </w:rPr>
        <w:t>wiki</w:t>
      </w:r>
      <w:r w:rsidR="00CC5691" w:rsidRPr="006B5484">
        <w:rPr>
          <w:rFonts w:ascii="Cambria" w:hAnsi="Cambria"/>
          <w:sz w:val="24"/>
          <w:szCs w:val="24"/>
        </w:rPr>
        <w:t xml:space="preserve"> που δίνει εύκολη πρόσβαση στα εγχειρίδια (</w:t>
      </w:r>
      <w:r w:rsidR="00CC5691" w:rsidRPr="006B5484">
        <w:rPr>
          <w:rFonts w:ascii="Cambria" w:hAnsi="Cambria"/>
          <w:sz w:val="24"/>
          <w:szCs w:val="24"/>
          <w:lang w:val="en-US"/>
        </w:rPr>
        <w:t>manuals</w:t>
      </w:r>
      <w:r w:rsidR="00CC5691" w:rsidRPr="006B5484">
        <w:rPr>
          <w:rFonts w:ascii="Cambria" w:hAnsi="Cambria"/>
          <w:sz w:val="24"/>
          <w:szCs w:val="24"/>
        </w:rPr>
        <w:t xml:space="preserve">) με οδηγίες χρήσης του νέου </w:t>
      </w:r>
      <w:r w:rsidR="00CC5691" w:rsidRPr="006B5484">
        <w:rPr>
          <w:rFonts w:ascii="Cambria" w:hAnsi="Cambria"/>
          <w:sz w:val="24"/>
          <w:szCs w:val="24"/>
          <w:lang w:val="en-US"/>
        </w:rPr>
        <w:t>mail</w:t>
      </w:r>
      <w:r w:rsidR="00CC5691" w:rsidRPr="006B5484">
        <w:rPr>
          <w:rFonts w:ascii="Cambria" w:hAnsi="Cambria"/>
          <w:sz w:val="24"/>
          <w:szCs w:val="24"/>
        </w:rPr>
        <w:t xml:space="preserve"> σε διαφορετικές συσκευές και προγράμματα διαχείρισης αλληλογραφίας, π.χ., εγκατάσταση </w:t>
      </w:r>
      <w:r w:rsidR="00CC5691" w:rsidRPr="006B5484">
        <w:rPr>
          <w:rFonts w:ascii="Cambria" w:hAnsi="Cambria"/>
          <w:sz w:val="24"/>
          <w:szCs w:val="24"/>
          <w:lang w:val="en-US"/>
        </w:rPr>
        <w:t>mail</w:t>
      </w:r>
      <w:r w:rsidR="00CC5691" w:rsidRPr="006B5484">
        <w:rPr>
          <w:rFonts w:ascii="Cambria" w:hAnsi="Cambria"/>
          <w:sz w:val="24"/>
          <w:szCs w:val="24"/>
        </w:rPr>
        <w:t xml:space="preserve"> σε </w:t>
      </w:r>
      <w:proofErr w:type="spellStart"/>
      <w:r w:rsidR="00CC5691" w:rsidRPr="006B5484">
        <w:rPr>
          <w:rFonts w:ascii="Cambria" w:hAnsi="Cambria"/>
          <w:sz w:val="24"/>
          <w:szCs w:val="24"/>
        </w:rPr>
        <w:t>iphone</w:t>
      </w:r>
      <w:proofErr w:type="spellEnd"/>
      <w:r w:rsidR="00CC5691" w:rsidRPr="006B5484">
        <w:rPr>
          <w:rFonts w:ascii="Cambria" w:hAnsi="Cambria"/>
          <w:sz w:val="24"/>
          <w:szCs w:val="24"/>
        </w:rPr>
        <w:t xml:space="preserve">, </w:t>
      </w:r>
      <w:proofErr w:type="spellStart"/>
      <w:r w:rsidR="00CC5691" w:rsidRPr="006B5484">
        <w:rPr>
          <w:rFonts w:ascii="Cambria" w:hAnsi="Cambria"/>
          <w:sz w:val="24"/>
          <w:szCs w:val="24"/>
        </w:rPr>
        <w:t>mozilla</w:t>
      </w:r>
      <w:proofErr w:type="spellEnd"/>
      <w:r w:rsidR="00CC5691" w:rsidRPr="006B5484">
        <w:rPr>
          <w:rFonts w:ascii="Cambria" w:hAnsi="Cambria"/>
          <w:sz w:val="24"/>
          <w:szCs w:val="24"/>
        </w:rPr>
        <w:t xml:space="preserve"> </w:t>
      </w:r>
      <w:proofErr w:type="spellStart"/>
      <w:r w:rsidR="00CC5691" w:rsidRPr="006B5484">
        <w:rPr>
          <w:rFonts w:ascii="Cambria" w:hAnsi="Cambria"/>
          <w:sz w:val="24"/>
          <w:szCs w:val="24"/>
        </w:rPr>
        <w:t>thundebird</w:t>
      </w:r>
      <w:proofErr w:type="spellEnd"/>
      <w:r w:rsidR="00CC5691" w:rsidRPr="006B5484">
        <w:rPr>
          <w:rFonts w:ascii="Cambria" w:hAnsi="Cambria"/>
          <w:sz w:val="24"/>
          <w:szCs w:val="24"/>
        </w:rPr>
        <w:t>, κ</w:t>
      </w:r>
      <w:r w:rsidR="002F344F">
        <w:rPr>
          <w:rFonts w:ascii="Cambria" w:hAnsi="Cambria"/>
          <w:sz w:val="24"/>
          <w:szCs w:val="24"/>
        </w:rPr>
        <w:t>.λπ</w:t>
      </w:r>
      <w:r w:rsidR="00CC5691" w:rsidRPr="006B5484">
        <w:rPr>
          <w:rFonts w:ascii="Cambria" w:hAnsi="Cambria"/>
          <w:sz w:val="24"/>
          <w:szCs w:val="24"/>
        </w:rPr>
        <w:t>.</w:t>
      </w:r>
    </w:p>
    <w:p w14:paraId="32816E1B" w14:textId="77777777" w:rsidR="00776D3C" w:rsidRPr="006B5484" w:rsidRDefault="00776D3C" w:rsidP="003F504A">
      <w:pPr>
        <w:spacing w:after="0" w:line="240" w:lineRule="auto"/>
        <w:jc w:val="both"/>
        <w:rPr>
          <w:rStyle w:val="tlid-translation"/>
          <w:rFonts w:ascii="Cambria" w:hAnsi="Cambria"/>
          <w:bCs/>
          <w:i/>
          <w:iCs/>
          <w:sz w:val="24"/>
          <w:szCs w:val="24"/>
        </w:rPr>
      </w:pPr>
    </w:p>
    <w:p w14:paraId="2CC8A78D" w14:textId="4F70B94C" w:rsidR="003F504A" w:rsidRPr="006B5484" w:rsidRDefault="003F504A" w:rsidP="003F504A">
      <w:pPr>
        <w:spacing w:after="0" w:line="240" w:lineRule="auto"/>
        <w:jc w:val="both"/>
        <w:rPr>
          <w:rStyle w:val="tlid-translation"/>
          <w:rFonts w:ascii="Cambria" w:hAnsi="Cambria"/>
          <w:bCs/>
          <w:i/>
          <w:iCs/>
          <w:sz w:val="24"/>
          <w:szCs w:val="24"/>
        </w:rPr>
      </w:pPr>
      <w:r w:rsidRPr="006B5484">
        <w:rPr>
          <w:rStyle w:val="tlid-translation"/>
          <w:rFonts w:ascii="Cambria" w:hAnsi="Cambria"/>
          <w:bCs/>
          <w:i/>
          <w:iCs/>
          <w:sz w:val="24"/>
          <w:szCs w:val="24"/>
        </w:rPr>
        <w:t>1.</w:t>
      </w:r>
      <w:r w:rsidR="00DB7ECE" w:rsidRPr="006B5484">
        <w:rPr>
          <w:rStyle w:val="tlid-translation"/>
          <w:rFonts w:ascii="Cambria" w:hAnsi="Cambria"/>
          <w:bCs/>
          <w:i/>
          <w:iCs/>
          <w:sz w:val="24"/>
          <w:szCs w:val="24"/>
        </w:rPr>
        <w:t>5</w:t>
      </w:r>
      <w:r w:rsidRPr="006B5484">
        <w:rPr>
          <w:rStyle w:val="tlid-translation"/>
          <w:rFonts w:ascii="Cambria" w:hAnsi="Cambria"/>
          <w:bCs/>
          <w:i/>
          <w:iCs/>
          <w:sz w:val="24"/>
          <w:szCs w:val="24"/>
        </w:rPr>
        <w:t xml:space="preserve"> Τι περιλαμβάνεται στο παρόν έργο κωδικοποίησης και καταγραφής</w:t>
      </w:r>
    </w:p>
    <w:p w14:paraId="28D08731" w14:textId="39FD1273" w:rsidR="003F504A" w:rsidRPr="006B5484" w:rsidRDefault="003F504A" w:rsidP="003F504A">
      <w:pPr>
        <w:spacing w:after="0" w:line="240" w:lineRule="auto"/>
        <w:jc w:val="both"/>
        <w:rPr>
          <w:rStyle w:val="tlid-translation"/>
          <w:rFonts w:ascii="Cambria" w:hAnsi="Cambria"/>
          <w:sz w:val="24"/>
          <w:szCs w:val="24"/>
        </w:rPr>
      </w:pPr>
      <w:r w:rsidRPr="006B5484">
        <w:rPr>
          <w:rStyle w:val="tlid-translation"/>
          <w:rFonts w:ascii="Cambria" w:hAnsi="Cambria"/>
          <w:sz w:val="24"/>
          <w:szCs w:val="24"/>
        </w:rPr>
        <w:t>Στο πλαίσιο της εργασίας αυτής κατ</w:t>
      </w:r>
      <w:r w:rsidR="00450F9F" w:rsidRPr="006B5484">
        <w:rPr>
          <w:rStyle w:val="tlid-translation"/>
          <w:rFonts w:ascii="Cambria" w:hAnsi="Cambria"/>
          <w:sz w:val="24"/>
          <w:szCs w:val="24"/>
        </w:rPr>
        <w:t>α</w:t>
      </w:r>
      <w:r w:rsidRPr="006B5484">
        <w:rPr>
          <w:rStyle w:val="tlid-translation"/>
          <w:rFonts w:ascii="Cambria" w:hAnsi="Cambria"/>
          <w:sz w:val="24"/>
          <w:szCs w:val="24"/>
        </w:rPr>
        <w:t>γράφονται:</w:t>
      </w:r>
    </w:p>
    <w:p w14:paraId="75029EAA" w14:textId="7A450F0C" w:rsidR="002D2DC3" w:rsidRPr="006B5484" w:rsidRDefault="002D2DC3" w:rsidP="007F045F">
      <w:pPr>
        <w:pStyle w:val="ListParagraph"/>
        <w:numPr>
          <w:ilvl w:val="0"/>
          <w:numId w:val="4"/>
        </w:numPr>
        <w:spacing w:after="0" w:line="240" w:lineRule="auto"/>
        <w:jc w:val="both"/>
        <w:rPr>
          <w:rStyle w:val="tlid-translation"/>
          <w:rFonts w:ascii="Cambria" w:hAnsi="Cambria"/>
          <w:sz w:val="24"/>
          <w:szCs w:val="24"/>
        </w:rPr>
      </w:pPr>
      <w:r w:rsidRPr="006B5484">
        <w:rPr>
          <w:rStyle w:val="tlid-translation"/>
          <w:rFonts w:ascii="Cambria" w:hAnsi="Cambria"/>
          <w:sz w:val="24"/>
          <w:szCs w:val="24"/>
        </w:rPr>
        <w:t xml:space="preserve">Παρεχόμενες υπηρεσίες </w:t>
      </w:r>
      <w:r w:rsidR="002F344F">
        <w:rPr>
          <w:rStyle w:val="tlid-translation"/>
          <w:rFonts w:ascii="Cambria" w:hAnsi="Cambria"/>
          <w:sz w:val="24"/>
          <w:szCs w:val="24"/>
          <w:lang w:val="en-US"/>
        </w:rPr>
        <w:t>mail</w:t>
      </w:r>
      <w:r w:rsidR="002F344F" w:rsidRPr="002F344F">
        <w:rPr>
          <w:rStyle w:val="tlid-translation"/>
          <w:rFonts w:ascii="Cambria" w:hAnsi="Cambria"/>
          <w:sz w:val="24"/>
          <w:szCs w:val="24"/>
        </w:rPr>
        <w:t xml:space="preserve"> </w:t>
      </w:r>
      <w:r w:rsidRPr="006B5484">
        <w:rPr>
          <w:rStyle w:val="tlid-translation"/>
          <w:rFonts w:ascii="Cambria" w:hAnsi="Cambria"/>
          <w:sz w:val="24"/>
          <w:szCs w:val="24"/>
        </w:rPr>
        <w:t>στο Πανεπιστήμιο</w:t>
      </w:r>
    </w:p>
    <w:p w14:paraId="461930DF" w14:textId="3A8791AA" w:rsidR="002D2DC3" w:rsidRPr="006B5484" w:rsidRDefault="002D2DC3" w:rsidP="007F045F">
      <w:pPr>
        <w:pStyle w:val="ListParagraph"/>
        <w:numPr>
          <w:ilvl w:val="0"/>
          <w:numId w:val="4"/>
        </w:numPr>
        <w:spacing w:after="0" w:line="240" w:lineRule="auto"/>
        <w:jc w:val="both"/>
        <w:rPr>
          <w:rStyle w:val="tlid-translation"/>
          <w:rFonts w:ascii="Cambria" w:hAnsi="Cambria"/>
          <w:sz w:val="24"/>
          <w:szCs w:val="24"/>
        </w:rPr>
      </w:pPr>
      <w:r w:rsidRPr="006B5484">
        <w:rPr>
          <w:rStyle w:val="tlid-translation"/>
          <w:rFonts w:ascii="Cambria" w:hAnsi="Cambria"/>
          <w:sz w:val="24"/>
          <w:szCs w:val="24"/>
        </w:rPr>
        <w:t xml:space="preserve">Κρίσιμα σημεία δημιουργίας και λειτουργίας </w:t>
      </w:r>
      <w:r w:rsidR="00EB5AA3">
        <w:rPr>
          <w:rStyle w:val="tlid-translation"/>
          <w:rFonts w:ascii="Cambria" w:hAnsi="Cambria"/>
          <w:sz w:val="24"/>
          <w:szCs w:val="24"/>
        </w:rPr>
        <w:t>Υ</w:t>
      </w:r>
      <w:r w:rsidRPr="006B5484">
        <w:rPr>
          <w:rStyle w:val="tlid-translation"/>
          <w:rFonts w:ascii="Cambria" w:hAnsi="Cambria"/>
          <w:sz w:val="24"/>
          <w:szCs w:val="24"/>
        </w:rPr>
        <w:t xml:space="preserve">πηρεσίας </w:t>
      </w:r>
      <w:r w:rsidRPr="006B5484">
        <w:rPr>
          <w:rStyle w:val="tlid-translation"/>
          <w:rFonts w:ascii="Cambria" w:hAnsi="Cambria"/>
          <w:sz w:val="24"/>
          <w:szCs w:val="24"/>
          <w:lang w:val="en-US"/>
        </w:rPr>
        <w:t>mail</w:t>
      </w:r>
    </w:p>
    <w:p w14:paraId="40D11094" w14:textId="1C6347AE" w:rsidR="002D2DC3" w:rsidRPr="006B5484" w:rsidRDefault="002F344F" w:rsidP="007F045F">
      <w:pPr>
        <w:pStyle w:val="ListParagraph"/>
        <w:numPr>
          <w:ilvl w:val="0"/>
          <w:numId w:val="4"/>
        </w:numPr>
        <w:spacing w:after="0" w:line="240" w:lineRule="auto"/>
        <w:jc w:val="both"/>
        <w:rPr>
          <w:rStyle w:val="tlid-translation"/>
          <w:rFonts w:ascii="Cambria" w:hAnsi="Cambria"/>
          <w:sz w:val="24"/>
          <w:szCs w:val="24"/>
        </w:rPr>
      </w:pPr>
      <w:r>
        <w:rPr>
          <w:rStyle w:val="tlid-translation"/>
          <w:rFonts w:ascii="Cambria" w:hAnsi="Cambria"/>
          <w:sz w:val="24"/>
          <w:szCs w:val="24"/>
        </w:rPr>
        <w:t xml:space="preserve">Γεγονότα ή αφήγηση </w:t>
      </w:r>
      <w:r w:rsidR="002D2DC3" w:rsidRPr="006B5484">
        <w:rPr>
          <w:rStyle w:val="tlid-translation"/>
          <w:rFonts w:ascii="Cambria" w:hAnsi="Cambria"/>
          <w:sz w:val="24"/>
          <w:szCs w:val="24"/>
        </w:rPr>
        <w:t>«Ιστορ</w:t>
      </w:r>
      <w:r>
        <w:rPr>
          <w:rStyle w:val="tlid-translation"/>
          <w:rFonts w:ascii="Cambria" w:hAnsi="Cambria"/>
          <w:sz w:val="24"/>
          <w:szCs w:val="24"/>
        </w:rPr>
        <w:t>ιών</w:t>
      </w:r>
      <w:r w:rsidR="002D2DC3" w:rsidRPr="006B5484">
        <w:rPr>
          <w:rStyle w:val="tlid-translation"/>
          <w:rFonts w:ascii="Cambria" w:hAnsi="Cambria"/>
          <w:sz w:val="24"/>
          <w:szCs w:val="24"/>
        </w:rPr>
        <w:t xml:space="preserve">» </w:t>
      </w:r>
      <w:r w:rsidR="005A1813">
        <w:rPr>
          <w:rStyle w:val="tlid-translation"/>
          <w:rFonts w:ascii="Cambria" w:hAnsi="Cambria"/>
          <w:sz w:val="24"/>
          <w:szCs w:val="24"/>
        </w:rPr>
        <w:t>(</w:t>
      </w:r>
      <w:r w:rsidR="005A1813" w:rsidRPr="005A1813">
        <w:rPr>
          <w:rStyle w:val="tlid-translation"/>
          <w:rFonts w:ascii="Cambria" w:hAnsi="Cambria"/>
          <w:sz w:val="24"/>
          <w:szCs w:val="24"/>
        </w:rPr>
        <w:t>“</w:t>
      </w:r>
      <w:r w:rsidR="005A1813">
        <w:rPr>
          <w:rStyle w:val="tlid-translation"/>
          <w:rFonts w:ascii="Cambria" w:hAnsi="Cambria"/>
          <w:sz w:val="24"/>
          <w:szCs w:val="24"/>
          <w:lang w:val="en-US"/>
        </w:rPr>
        <w:t>stories</w:t>
      </w:r>
      <w:r w:rsidR="005A1813" w:rsidRPr="005A1813">
        <w:rPr>
          <w:rStyle w:val="tlid-translation"/>
          <w:rFonts w:ascii="Cambria" w:hAnsi="Cambria"/>
          <w:sz w:val="24"/>
          <w:szCs w:val="24"/>
        </w:rPr>
        <w:t>”)</w:t>
      </w:r>
    </w:p>
    <w:p w14:paraId="603700CC" w14:textId="1A73A2F3" w:rsidR="002D2DC3" w:rsidRPr="006B5484" w:rsidRDefault="002F344F" w:rsidP="007F045F">
      <w:pPr>
        <w:pStyle w:val="ListParagraph"/>
        <w:numPr>
          <w:ilvl w:val="0"/>
          <w:numId w:val="4"/>
        </w:numPr>
        <w:spacing w:after="0" w:line="240" w:lineRule="auto"/>
        <w:jc w:val="both"/>
        <w:rPr>
          <w:rStyle w:val="tlid-translation"/>
          <w:rFonts w:ascii="Cambria" w:hAnsi="Cambria"/>
          <w:sz w:val="24"/>
          <w:szCs w:val="24"/>
        </w:rPr>
      </w:pPr>
      <w:r w:rsidRPr="006B5484">
        <w:rPr>
          <w:rStyle w:val="tlid-translation"/>
          <w:rFonts w:ascii="Cambria" w:hAnsi="Cambria"/>
          <w:sz w:val="24"/>
          <w:szCs w:val="24"/>
        </w:rPr>
        <w:t xml:space="preserve">«Ιστορίες μάθησης» </w:t>
      </w:r>
      <w:r>
        <w:rPr>
          <w:rStyle w:val="tlid-translation"/>
          <w:rFonts w:ascii="Cambria" w:hAnsi="Cambria"/>
          <w:sz w:val="24"/>
          <w:szCs w:val="24"/>
        </w:rPr>
        <w:t xml:space="preserve">ή </w:t>
      </w:r>
      <w:r w:rsidR="002D2DC3" w:rsidRPr="006B5484">
        <w:rPr>
          <w:rStyle w:val="tlid-translation"/>
          <w:rFonts w:ascii="Cambria" w:hAnsi="Cambria"/>
          <w:sz w:val="24"/>
          <w:szCs w:val="24"/>
        </w:rPr>
        <w:t>«Καλές πρακτικές»</w:t>
      </w:r>
      <w:r w:rsidR="005A1813" w:rsidRPr="005A1813">
        <w:rPr>
          <w:rStyle w:val="tlid-translation"/>
          <w:rFonts w:ascii="Cambria" w:hAnsi="Cambria"/>
          <w:sz w:val="24"/>
          <w:szCs w:val="24"/>
        </w:rPr>
        <w:t xml:space="preserve"> (“</w:t>
      </w:r>
      <w:r w:rsidR="005A1813">
        <w:rPr>
          <w:rStyle w:val="tlid-translation"/>
          <w:rFonts w:ascii="Cambria" w:hAnsi="Cambria"/>
          <w:sz w:val="24"/>
          <w:szCs w:val="24"/>
          <w:lang w:val="en-US"/>
        </w:rPr>
        <w:t>learning</w:t>
      </w:r>
      <w:r w:rsidR="005A1813" w:rsidRPr="005A1813">
        <w:rPr>
          <w:rStyle w:val="tlid-translation"/>
          <w:rFonts w:ascii="Cambria" w:hAnsi="Cambria"/>
          <w:sz w:val="24"/>
          <w:szCs w:val="24"/>
        </w:rPr>
        <w:t xml:space="preserve"> </w:t>
      </w:r>
      <w:r w:rsidR="005A1813">
        <w:rPr>
          <w:rStyle w:val="tlid-translation"/>
          <w:rFonts w:ascii="Cambria" w:hAnsi="Cambria"/>
          <w:sz w:val="24"/>
          <w:szCs w:val="24"/>
          <w:lang w:val="en-US"/>
        </w:rPr>
        <w:t>histories</w:t>
      </w:r>
      <w:r w:rsidR="005A1813" w:rsidRPr="005A1813">
        <w:rPr>
          <w:rStyle w:val="tlid-translation"/>
          <w:rFonts w:ascii="Cambria" w:hAnsi="Cambria"/>
          <w:sz w:val="24"/>
          <w:szCs w:val="24"/>
        </w:rPr>
        <w:t>”)</w:t>
      </w:r>
    </w:p>
    <w:p w14:paraId="6B0BDEA7" w14:textId="72FCAFAD" w:rsidR="002D2DC3" w:rsidRPr="006B5484" w:rsidRDefault="002D2DC3" w:rsidP="007F045F">
      <w:pPr>
        <w:pStyle w:val="ListParagraph"/>
        <w:numPr>
          <w:ilvl w:val="0"/>
          <w:numId w:val="4"/>
        </w:numPr>
        <w:spacing w:after="0" w:line="240" w:lineRule="auto"/>
        <w:jc w:val="both"/>
        <w:rPr>
          <w:rStyle w:val="tlid-translation"/>
          <w:rFonts w:ascii="Cambria" w:hAnsi="Cambria"/>
          <w:sz w:val="24"/>
          <w:szCs w:val="24"/>
        </w:rPr>
      </w:pPr>
      <w:r w:rsidRPr="006B5484">
        <w:rPr>
          <w:rStyle w:val="tlid-translation"/>
          <w:rFonts w:ascii="Cambria" w:hAnsi="Cambria"/>
          <w:sz w:val="24"/>
          <w:szCs w:val="24"/>
        </w:rPr>
        <w:t>Τεκμηρίωση της Υπηρεσίας</w:t>
      </w:r>
      <w:r w:rsidR="005A1813" w:rsidRPr="005A1813">
        <w:rPr>
          <w:rStyle w:val="tlid-translation"/>
          <w:rFonts w:ascii="Cambria" w:hAnsi="Cambria"/>
          <w:sz w:val="24"/>
          <w:szCs w:val="24"/>
        </w:rPr>
        <w:t xml:space="preserve"> </w:t>
      </w:r>
      <w:r w:rsidR="005A1813">
        <w:rPr>
          <w:rStyle w:val="tlid-translation"/>
          <w:rFonts w:ascii="Cambria" w:hAnsi="Cambria"/>
          <w:sz w:val="24"/>
          <w:szCs w:val="24"/>
          <w:lang w:val="en-US"/>
        </w:rPr>
        <w:t>mail</w:t>
      </w:r>
      <w:r w:rsidRPr="006B5484">
        <w:rPr>
          <w:rStyle w:val="tlid-translation"/>
          <w:rFonts w:ascii="Cambria" w:hAnsi="Cambria"/>
          <w:sz w:val="24"/>
          <w:szCs w:val="24"/>
        </w:rPr>
        <w:t xml:space="preserve"> με την περιγραφή της χρησιμοποιούμενης </w:t>
      </w:r>
      <w:r w:rsidR="005A1813" w:rsidRPr="005A1813">
        <w:rPr>
          <w:rStyle w:val="tlid-translation"/>
          <w:rFonts w:ascii="Cambria" w:hAnsi="Cambria"/>
          <w:sz w:val="24"/>
          <w:szCs w:val="24"/>
        </w:rPr>
        <w:t>“</w:t>
      </w:r>
      <w:r w:rsidRPr="006B5484">
        <w:rPr>
          <w:rStyle w:val="tlid-translation"/>
          <w:rFonts w:ascii="Cambria" w:hAnsi="Cambria"/>
          <w:sz w:val="24"/>
          <w:szCs w:val="24"/>
          <w:lang w:val="en-US"/>
        </w:rPr>
        <w:t>document</w:t>
      </w:r>
      <w:r w:rsidR="00EB5AA3">
        <w:rPr>
          <w:rStyle w:val="tlid-translation"/>
          <w:rFonts w:ascii="Cambria" w:hAnsi="Cambria"/>
          <w:sz w:val="24"/>
          <w:szCs w:val="24"/>
          <w:lang w:val="en-US"/>
        </w:rPr>
        <w:t>ation</w:t>
      </w:r>
      <w:r w:rsidR="00EB5AA3" w:rsidRPr="00EB5AA3">
        <w:rPr>
          <w:rStyle w:val="tlid-translation"/>
          <w:rFonts w:ascii="Cambria" w:hAnsi="Cambria"/>
          <w:sz w:val="24"/>
          <w:szCs w:val="24"/>
        </w:rPr>
        <w:t xml:space="preserve"> </w:t>
      </w:r>
      <w:r w:rsidRPr="006B5484">
        <w:rPr>
          <w:rStyle w:val="tlid-translation"/>
          <w:rFonts w:ascii="Cambria" w:hAnsi="Cambria"/>
          <w:sz w:val="24"/>
          <w:szCs w:val="24"/>
          <w:lang w:val="en-US"/>
        </w:rPr>
        <w:t>wiki</w:t>
      </w:r>
      <w:r w:rsidR="005A1813" w:rsidRPr="005A1813">
        <w:rPr>
          <w:rStyle w:val="tlid-translation"/>
          <w:rFonts w:ascii="Cambria" w:hAnsi="Cambria"/>
          <w:sz w:val="24"/>
          <w:szCs w:val="24"/>
        </w:rPr>
        <w:t>”</w:t>
      </w:r>
      <w:r w:rsidRPr="006B5484">
        <w:rPr>
          <w:rStyle w:val="tlid-translation"/>
          <w:rFonts w:ascii="Cambria" w:hAnsi="Cambria"/>
          <w:sz w:val="24"/>
          <w:szCs w:val="24"/>
        </w:rPr>
        <w:t xml:space="preserve"> και διαγραμματικές τεχνικές </w:t>
      </w:r>
      <w:proofErr w:type="spellStart"/>
      <w:r w:rsidRPr="006B5484">
        <w:rPr>
          <w:rStyle w:val="tlid-translation"/>
          <w:rFonts w:ascii="Cambria" w:hAnsi="Cambria"/>
          <w:sz w:val="24"/>
          <w:szCs w:val="24"/>
        </w:rPr>
        <w:t>οπτικοποίησης</w:t>
      </w:r>
      <w:proofErr w:type="spellEnd"/>
      <w:r w:rsidRPr="006B5484">
        <w:rPr>
          <w:rStyle w:val="tlid-translation"/>
          <w:rFonts w:ascii="Cambria" w:hAnsi="Cambria"/>
          <w:sz w:val="24"/>
          <w:szCs w:val="24"/>
        </w:rPr>
        <w:t xml:space="preserve"> διαδικασιών</w:t>
      </w:r>
    </w:p>
    <w:p w14:paraId="7AFED111" w14:textId="6A2A04D0" w:rsidR="005D561C" w:rsidRDefault="005D561C" w:rsidP="005D561C">
      <w:pPr>
        <w:spacing w:after="0" w:line="240" w:lineRule="auto"/>
        <w:jc w:val="both"/>
        <w:rPr>
          <w:rStyle w:val="tlid-translation"/>
          <w:rFonts w:asciiTheme="majorHAnsi" w:hAnsiTheme="majorHAnsi"/>
          <w:sz w:val="24"/>
          <w:szCs w:val="24"/>
        </w:rPr>
      </w:pPr>
      <w:r w:rsidRPr="006B5484">
        <w:rPr>
          <w:rStyle w:val="tlid-translation"/>
          <w:rFonts w:ascii="Cambria" w:hAnsi="Cambria"/>
          <w:sz w:val="24"/>
          <w:szCs w:val="24"/>
        </w:rPr>
        <w:t xml:space="preserve">Η εργασία είναι οργανωμένη ως εξής: </w:t>
      </w:r>
      <w:bookmarkEnd w:id="0"/>
      <w:r w:rsidRPr="006B5484">
        <w:rPr>
          <w:rStyle w:val="tlid-translation"/>
          <w:rFonts w:ascii="Cambria" w:hAnsi="Cambria"/>
          <w:sz w:val="24"/>
          <w:szCs w:val="24"/>
        </w:rPr>
        <w:t xml:space="preserve">Στην ενότητα 2 γίνεται αναφορά στη μέθοδο εργασίας. Στην ενότητα 3 αναφέρονται </w:t>
      </w:r>
      <w:r w:rsidR="004A3D7C">
        <w:rPr>
          <w:rStyle w:val="tlid-translation"/>
          <w:rFonts w:ascii="Cambria" w:hAnsi="Cambria"/>
          <w:sz w:val="24"/>
          <w:szCs w:val="24"/>
        </w:rPr>
        <w:t xml:space="preserve">τα </w:t>
      </w:r>
      <w:r w:rsidRPr="006B5484">
        <w:rPr>
          <w:rStyle w:val="tlid-translation"/>
          <w:rFonts w:ascii="Cambria" w:hAnsi="Cambria"/>
          <w:sz w:val="24"/>
          <w:szCs w:val="24"/>
        </w:rPr>
        <w:t>κύρια σημεία στα οποία εστίασαν οι δομημένες συνεντεύξεις</w:t>
      </w:r>
      <w:r w:rsidR="004A3D7C">
        <w:rPr>
          <w:rStyle w:val="tlid-translation"/>
          <w:rFonts w:ascii="Cambria" w:hAnsi="Cambria"/>
          <w:sz w:val="24"/>
          <w:szCs w:val="24"/>
        </w:rPr>
        <w:t xml:space="preserve"> και</w:t>
      </w:r>
      <w:r w:rsidRPr="006B5484">
        <w:rPr>
          <w:rStyle w:val="tlid-translation"/>
          <w:rFonts w:ascii="Cambria" w:hAnsi="Cambria"/>
          <w:sz w:val="24"/>
          <w:szCs w:val="24"/>
        </w:rPr>
        <w:t xml:space="preserve"> αναγράφονται κ</w:t>
      </w:r>
      <w:r w:rsidR="004A3D7C">
        <w:rPr>
          <w:rStyle w:val="tlid-translation"/>
          <w:rFonts w:ascii="Cambria" w:hAnsi="Cambria"/>
          <w:sz w:val="24"/>
          <w:szCs w:val="24"/>
        </w:rPr>
        <w:t>ύρια ερωτήματα.</w:t>
      </w:r>
      <w:r w:rsidRPr="006B5484">
        <w:rPr>
          <w:rStyle w:val="tlid-translation"/>
          <w:rFonts w:ascii="Cambria" w:hAnsi="Cambria"/>
          <w:sz w:val="24"/>
          <w:szCs w:val="24"/>
        </w:rPr>
        <w:t xml:space="preserve">  Στην ενότητα 4 γίνεται σύντομη παρουσίαση και συζήτηση των αποτελεσμάτων. Τέλος στα Παραρτήματα</w:t>
      </w:r>
      <w:r w:rsidR="004A3D7C">
        <w:rPr>
          <w:rStyle w:val="tlid-translation"/>
          <w:rFonts w:ascii="Cambria" w:hAnsi="Cambria"/>
          <w:sz w:val="24"/>
          <w:szCs w:val="24"/>
        </w:rPr>
        <w:t xml:space="preserve"> </w:t>
      </w:r>
      <w:r w:rsidRPr="006B5484">
        <w:rPr>
          <w:rStyle w:val="tlid-translation"/>
          <w:rFonts w:ascii="Cambria" w:hAnsi="Cambria"/>
          <w:sz w:val="24"/>
          <w:szCs w:val="24"/>
        </w:rPr>
        <w:t xml:space="preserve">καταγράφονται σημαντικές απαντήσεις, </w:t>
      </w:r>
      <w:r w:rsidR="004A3D7C" w:rsidRPr="006B5484">
        <w:rPr>
          <w:rStyle w:val="tlid-translation"/>
          <w:rFonts w:ascii="Cambria" w:hAnsi="Cambria"/>
          <w:sz w:val="24"/>
          <w:szCs w:val="24"/>
        </w:rPr>
        <w:t>«αφηγηματικές ιστορίες</w:t>
      </w:r>
      <w:r w:rsidR="004A3D7C">
        <w:rPr>
          <w:rStyle w:val="tlid-translation"/>
          <w:rFonts w:ascii="Cambria" w:hAnsi="Cambria"/>
          <w:sz w:val="24"/>
          <w:szCs w:val="24"/>
        </w:rPr>
        <w:t xml:space="preserve">» και «ιστορίες </w:t>
      </w:r>
      <w:r w:rsidR="004A3D7C" w:rsidRPr="006B5484">
        <w:rPr>
          <w:rStyle w:val="tlid-translation"/>
          <w:rFonts w:ascii="Cambria" w:hAnsi="Cambria"/>
          <w:sz w:val="24"/>
          <w:szCs w:val="24"/>
        </w:rPr>
        <w:t>μάθησης</w:t>
      </w:r>
      <w:r w:rsidR="004A3D7C">
        <w:rPr>
          <w:rStyle w:val="tlid-translation"/>
          <w:rFonts w:ascii="Cambria" w:hAnsi="Cambria"/>
          <w:sz w:val="24"/>
          <w:szCs w:val="24"/>
        </w:rPr>
        <w:t xml:space="preserve">», </w:t>
      </w:r>
      <w:r w:rsidR="004A3D7C" w:rsidRPr="006B5484">
        <w:rPr>
          <w:rStyle w:val="tlid-translation"/>
          <w:rFonts w:ascii="Cambria" w:hAnsi="Cambria"/>
          <w:sz w:val="24"/>
          <w:szCs w:val="24"/>
        </w:rPr>
        <w:t>τ</w:t>
      </w:r>
      <w:r w:rsidR="004A3D7C">
        <w:rPr>
          <w:rStyle w:val="tlid-translation"/>
          <w:rFonts w:ascii="Cambria" w:hAnsi="Cambria"/>
          <w:sz w:val="24"/>
          <w:szCs w:val="24"/>
        </w:rPr>
        <w:t>ο</w:t>
      </w:r>
      <w:r w:rsidR="004A3D7C" w:rsidRPr="006B5484">
        <w:rPr>
          <w:rStyle w:val="tlid-translation"/>
          <w:rFonts w:ascii="Cambria" w:hAnsi="Cambria"/>
          <w:sz w:val="24"/>
          <w:szCs w:val="24"/>
        </w:rPr>
        <w:t xml:space="preserve"> «καινοτομικ</w:t>
      </w:r>
      <w:r w:rsidR="004A3D7C">
        <w:rPr>
          <w:rStyle w:val="tlid-translation"/>
          <w:rFonts w:ascii="Cambria" w:hAnsi="Cambria"/>
          <w:sz w:val="24"/>
          <w:szCs w:val="24"/>
        </w:rPr>
        <w:t>ό»</w:t>
      </w:r>
      <w:r w:rsidR="004A3D7C" w:rsidRPr="006B5484">
        <w:rPr>
          <w:rStyle w:val="tlid-translation"/>
          <w:rFonts w:ascii="Cambria" w:hAnsi="Cambria"/>
          <w:sz w:val="24"/>
          <w:szCs w:val="24"/>
        </w:rPr>
        <w:t xml:space="preserve"> στοιχεί</w:t>
      </w:r>
      <w:r w:rsidR="004A3D7C">
        <w:rPr>
          <w:rStyle w:val="tlid-translation"/>
          <w:rFonts w:ascii="Cambria" w:hAnsi="Cambria"/>
          <w:sz w:val="24"/>
          <w:szCs w:val="24"/>
        </w:rPr>
        <w:t>ο</w:t>
      </w:r>
      <w:r w:rsidR="004A3D7C" w:rsidRPr="006B5484">
        <w:rPr>
          <w:rStyle w:val="tlid-translation"/>
          <w:rFonts w:ascii="Cambria" w:hAnsi="Cambria"/>
          <w:sz w:val="24"/>
          <w:szCs w:val="24"/>
        </w:rPr>
        <w:t xml:space="preserve"> του έργου</w:t>
      </w:r>
      <w:r w:rsidR="004A3D7C">
        <w:rPr>
          <w:rStyle w:val="tlid-translation"/>
          <w:rFonts w:ascii="Cambria" w:hAnsi="Cambria"/>
          <w:sz w:val="24"/>
          <w:szCs w:val="24"/>
        </w:rPr>
        <w:t xml:space="preserve">, η χρήση </w:t>
      </w:r>
      <w:r w:rsidR="004A3D7C">
        <w:rPr>
          <w:rStyle w:val="tlid-translation"/>
          <w:rFonts w:ascii="Cambria" w:hAnsi="Cambria"/>
          <w:sz w:val="24"/>
          <w:szCs w:val="24"/>
          <w:lang w:val="en-US"/>
        </w:rPr>
        <w:t>Wiki</w:t>
      </w:r>
      <w:r w:rsidR="004A3D7C">
        <w:rPr>
          <w:rStyle w:val="tlid-translation"/>
          <w:rFonts w:ascii="Cambria" w:hAnsi="Cambria"/>
          <w:sz w:val="24"/>
          <w:szCs w:val="24"/>
        </w:rPr>
        <w:t xml:space="preserve"> και </w:t>
      </w:r>
      <w:r w:rsidR="002D2DC3" w:rsidRPr="006B5484">
        <w:rPr>
          <w:rStyle w:val="tlid-translation"/>
          <w:rFonts w:ascii="Cambria" w:hAnsi="Cambria"/>
          <w:sz w:val="24"/>
          <w:szCs w:val="24"/>
        </w:rPr>
        <w:t>δ</w:t>
      </w:r>
      <w:r w:rsidRPr="006B5484">
        <w:rPr>
          <w:rStyle w:val="tlid-translation"/>
          <w:rFonts w:ascii="Cambria" w:hAnsi="Cambria"/>
          <w:sz w:val="24"/>
          <w:szCs w:val="24"/>
        </w:rPr>
        <w:t>ιαγρ</w:t>
      </w:r>
      <w:r w:rsidR="002D2DC3" w:rsidRPr="006B5484">
        <w:rPr>
          <w:rStyle w:val="tlid-translation"/>
          <w:rFonts w:ascii="Cambria" w:hAnsi="Cambria"/>
          <w:sz w:val="24"/>
          <w:szCs w:val="24"/>
        </w:rPr>
        <w:t>άμματα α</w:t>
      </w:r>
      <w:r w:rsidRPr="006B5484">
        <w:rPr>
          <w:rStyle w:val="tlid-translation"/>
          <w:rFonts w:ascii="Cambria" w:hAnsi="Cambria"/>
          <w:sz w:val="24"/>
          <w:szCs w:val="24"/>
        </w:rPr>
        <w:t xml:space="preserve">ποφάσεων, </w:t>
      </w:r>
      <w:r w:rsidR="002D2DC3" w:rsidRPr="006B5484">
        <w:rPr>
          <w:rStyle w:val="tlid-translation"/>
          <w:rFonts w:ascii="Cambria" w:hAnsi="Cambria"/>
          <w:sz w:val="24"/>
          <w:szCs w:val="24"/>
        </w:rPr>
        <w:t xml:space="preserve">γνωσιακοί χάρτες, </w:t>
      </w:r>
      <w:proofErr w:type="spellStart"/>
      <w:r w:rsidR="002D2DC3" w:rsidRPr="006B5484">
        <w:rPr>
          <w:rStyle w:val="tlid-translation"/>
          <w:rFonts w:ascii="Cambria" w:hAnsi="Cambria"/>
          <w:sz w:val="24"/>
          <w:szCs w:val="24"/>
        </w:rPr>
        <w:t>ταξονομίες</w:t>
      </w:r>
      <w:proofErr w:type="spellEnd"/>
      <w:r w:rsidR="002D2DC3" w:rsidRPr="006B5484">
        <w:rPr>
          <w:rStyle w:val="tlid-translation"/>
          <w:rFonts w:ascii="Cambria" w:hAnsi="Cambria"/>
          <w:sz w:val="24"/>
          <w:szCs w:val="24"/>
        </w:rPr>
        <w:t>, κ.λπ.</w:t>
      </w:r>
    </w:p>
    <w:p w14:paraId="28DE547C" w14:textId="006698C1" w:rsidR="00CF410E" w:rsidRPr="0044418F" w:rsidRDefault="005D561C" w:rsidP="005D561C">
      <w:pPr>
        <w:spacing w:after="0" w:line="24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 xml:space="preserve"> </w:t>
      </w:r>
    </w:p>
    <w:p w14:paraId="745BE65F" w14:textId="77777777" w:rsidR="00DE4C11" w:rsidRPr="00BA5B67" w:rsidRDefault="00A128E7" w:rsidP="006F05DF">
      <w:pPr>
        <w:spacing w:after="0" w:line="240" w:lineRule="auto"/>
        <w:rPr>
          <w:rFonts w:asciiTheme="majorHAnsi" w:eastAsia="Times New Roman" w:hAnsiTheme="majorHAnsi" w:cs="Times New Roman"/>
          <w:b/>
          <w:sz w:val="28"/>
          <w:szCs w:val="28"/>
        </w:rPr>
      </w:pPr>
      <w:r w:rsidRPr="00BA5B67">
        <w:rPr>
          <w:rFonts w:asciiTheme="majorHAnsi" w:eastAsia="Times New Roman" w:hAnsiTheme="majorHAnsi" w:cs="Times New Roman"/>
          <w:b/>
          <w:sz w:val="28"/>
          <w:szCs w:val="28"/>
        </w:rPr>
        <w:t xml:space="preserve">2. </w:t>
      </w:r>
      <w:r w:rsidR="006F05DF" w:rsidRPr="00BA5B67">
        <w:rPr>
          <w:rFonts w:asciiTheme="majorHAnsi" w:eastAsia="Times New Roman" w:hAnsiTheme="majorHAnsi" w:cs="Times New Roman"/>
          <w:b/>
          <w:sz w:val="28"/>
          <w:szCs w:val="28"/>
        </w:rPr>
        <w:t>Μέθοδος εργασίας</w:t>
      </w:r>
    </w:p>
    <w:p w14:paraId="4AC5C470" w14:textId="77777777" w:rsidR="00F50015" w:rsidRPr="00776D3C" w:rsidRDefault="00DE4C11" w:rsidP="006F05DF">
      <w:pPr>
        <w:spacing w:after="0" w:line="240" w:lineRule="auto"/>
        <w:rPr>
          <w:rFonts w:asciiTheme="majorHAnsi" w:eastAsia="Times New Roman" w:hAnsiTheme="majorHAnsi" w:cs="Times New Roman"/>
          <w:bCs/>
          <w:i/>
          <w:iCs/>
          <w:sz w:val="24"/>
          <w:szCs w:val="24"/>
        </w:rPr>
      </w:pPr>
      <w:r w:rsidRPr="00776D3C">
        <w:rPr>
          <w:rFonts w:asciiTheme="majorHAnsi" w:eastAsia="Times New Roman" w:hAnsiTheme="majorHAnsi" w:cs="Times New Roman"/>
          <w:bCs/>
          <w:i/>
          <w:iCs/>
          <w:sz w:val="24"/>
          <w:szCs w:val="24"/>
        </w:rPr>
        <w:t xml:space="preserve">2.1 </w:t>
      </w:r>
      <w:r w:rsidR="006F05DF" w:rsidRPr="00776D3C">
        <w:rPr>
          <w:rFonts w:asciiTheme="majorHAnsi" w:eastAsia="Times New Roman" w:hAnsiTheme="majorHAnsi" w:cs="Times New Roman"/>
          <w:bCs/>
          <w:i/>
          <w:iCs/>
          <w:sz w:val="24"/>
          <w:szCs w:val="24"/>
        </w:rPr>
        <w:t xml:space="preserve">Συλλογή γνώσης </w:t>
      </w:r>
      <w:r w:rsidR="00F50015" w:rsidRPr="00776D3C">
        <w:rPr>
          <w:rFonts w:asciiTheme="majorHAnsi" w:eastAsia="Times New Roman" w:hAnsiTheme="majorHAnsi" w:cs="Times New Roman"/>
          <w:bCs/>
          <w:i/>
          <w:iCs/>
          <w:sz w:val="24"/>
          <w:szCs w:val="24"/>
        </w:rPr>
        <w:t>(</w:t>
      </w:r>
      <w:proofErr w:type="spellStart"/>
      <w:r w:rsidR="00F50015" w:rsidRPr="00776D3C">
        <w:rPr>
          <w:rFonts w:asciiTheme="majorHAnsi" w:eastAsia="Times New Roman" w:hAnsiTheme="majorHAnsi" w:cs="Times New Roman"/>
          <w:bCs/>
          <w:i/>
          <w:iCs/>
          <w:sz w:val="24"/>
          <w:szCs w:val="24"/>
        </w:rPr>
        <w:t>Knowledge</w:t>
      </w:r>
      <w:proofErr w:type="spellEnd"/>
      <w:r w:rsidR="00F50015" w:rsidRPr="00776D3C">
        <w:rPr>
          <w:rFonts w:asciiTheme="majorHAnsi" w:eastAsia="Times New Roman" w:hAnsiTheme="majorHAnsi" w:cs="Times New Roman"/>
          <w:bCs/>
          <w:i/>
          <w:iCs/>
          <w:sz w:val="24"/>
          <w:szCs w:val="24"/>
        </w:rPr>
        <w:t xml:space="preserve"> </w:t>
      </w:r>
      <w:proofErr w:type="spellStart"/>
      <w:r w:rsidR="00F50015" w:rsidRPr="00776D3C">
        <w:rPr>
          <w:rFonts w:asciiTheme="majorHAnsi" w:eastAsia="Times New Roman" w:hAnsiTheme="majorHAnsi" w:cs="Times New Roman"/>
          <w:bCs/>
          <w:i/>
          <w:iCs/>
          <w:sz w:val="24"/>
          <w:szCs w:val="24"/>
        </w:rPr>
        <w:t>capture</w:t>
      </w:r>
      <w:proofErr w:type="spellEnd"/>
      <w:r w:rsidR="00F50015" w:rsidRPr="00776D3C">
        <w:rPr>
          <w:rFonts w:asciiTheme="majorHAnsi" w:eastAsia="Times New Roman" w:hAnsiTheme="majorHAnsi" w:cs="Times New Roman"/>
          <w:bCs/>
          <w:i/>
          <w:iCs/>
          <w:sz w:val="24"/>
          <w:szCs w:val="24"/>
        </w:rPr>
        <w:t>)</w:t>
      </w:r>
    </w:p>
    <w:p w14:paraId="200DE00B" w14:textId="3849EB19" w:rsidR="00D63569" w:rsidRPr="0044418F" w:rsidRDefault="006F05DF" w:rsidP="005931EB">
      <w:pPr>
        <w:spacing w:after="0" w:line="240" w:lineRule="auto"/>
        <w:jc w:val="both"/>
        <w:rPr>
          <w:rFonts w:asciiTheme="majorHAnsi" w:eastAsia="Times New Roman" w:hAnsiTheme="majorHAnsi" w:cs="Times New Roman"/>
          <w:sz w:val="24"/>
          <w:szCs w:val="24"/>
        </w:rPr>
      </w:pPr>
      <w:r w:rsidRPr="0044418F">
        <w:rPr>
          <w:rFonts w:asciiTheme="majorHAnsi" w:eastAsia="Times New Roman" w:hAnsiTheme="majorHAnsi" w:cs="Times New Roman"/>
          <w:sz w:val="24"/>
          <w:szCs w:val="24"/>
        </w:rPr>
        <w:t>Προκειμένου να συλλάβουμε τις γνώσεις τ</w:t>
      </w:r>
      <w:r w:rsidR="00A22AD7">
        <w:rPr>
          <w:rFonts w:asciiTheme="majorHAnsi" w:eastAsia="Times New Roman" w:hAnsiTheme="majorHAnsi" w:cs="Times New Roman"/>
          <w:sz w:val="24"/>
          <w:szCs w:val="24"/>
        </w:rPr>
        <w:t>ου</w:t>
      </w:r>
      <w:r w:rsidR="00F50015" w:rsidRPr="0044418F">
        <w:rPr>
          <w:rFonts w:asciiTheme="majorHAnsi" w:eastAsia="Times New Roman" w:hAnsiTheme="majorHAnsi" w:cs="Times New Roman"/>
          <w:sz w:val="24"/>
          <w:szCs w:val="24"/>
        </w:rPr>
        <w:t xml:space="preserve"> ειδικού</w:t>
      </w:r>
      <w:r w:rsidRPr="0044418F">
        <w:rPr>
          <w:rFonts w:asciiTheme="majorHAnsi" w:eastAsia="Times New Roman" w:hAnsiTheme="majorHAnsi" w:cs="Times New Roman"/>
          <w:sz w:val="24"/>
          <w:szCs w:val="24"/>
        </w:rPr>
        <w:t xml:space="preserve">, χρησιμοποιήσαμε: </w:t>
      </w:r>
    </w:p>
    <w:p w14:paraId="42D0AA6E" w14:textId="77777777" w:rsidR="00690CE5" w:rsidRDefault="00D63569" w:rsidP="007F045F">
      <w:pPr>
        <w:pStyle w:val="ListParagraph"/>
        <w:numPr>
          <w:ilvl w:val="0"/>
          <w:numId w:val="5"/>
        </w:numPr>
        <w:spacing w:after="0" w:line="240" w:lineRule="auto"/>
        <w:jc w:val="both"/>
        <w:rPr>
          <w:rFonts w:asciiTheme="majorHAnsi" w:eastAsia="Times New Roman" w:hAnsiTheme="majorHAnsi" w:cs="Times New Roman"/>
          <w:sz w:val="24"/>
          <w:szCs w:val="24"/>
        </w:rPr>
      </w:pPr>
      <w:r w:rsidRPr="00690CE5">
        <w:rPr>
          <w:rFonts w:asciiTheme="majorHAnsi" w:eastAsia="Times New Roman" w:hAnsiTheme="majorHAnsi" w:cs="Times New Roman"/>
          <w:sz w:val="24"/>
          <w:szCs w:val="24"/>
        </w:rPr>
        <w:t>Δ</w:t>
      </w:r>
      <w:r w:rsidR="00F50015" w:rsidRPr="00690CE5">
        <w:rPr>
          <w:rFonts w:asciiTheme="majorHAnsi" w:eastAsia="Times New Roman" w:hAnsiTheme="majorHAnsi" w:cs="Times New Roman"/>
          <w:sz w:val="24"/>
          <w:szCs w:val="24"/>
        </w:rPr>
        <w:t xml:space="preserve">ομημένες </w:t>
      </w:r>
      <w:r w:rsidR="006F05DF" w:rsidRPr="00690CE5">
        <w:rPr>
          <w:rFonts w:asciiTheme="majorHAnsi" w:eastAsia="Times New Roman" w:hAnsiTheme="majorHAnsi" w:cs="Times New Roman"/>
          <w:sz w:val="24"/>
          <w:szCs w:val="24"/>
        </w:rPr>
        <w:t>συνεντεύξεις</w:t>
      </w:r>
      <w:r w:rsidRPr="00690CE5">
        <w:rPr>
          <w:rFonts w:asciiTheme="majorHAnsi" w:eastAsia="Times New Roman" w:hAnsiTheme="majorHAnsi" w:cs="Times New Roman"/>
          <w:sz w:val="24"/>
          <w:szCs w:val="24"/>
        </w:rPr>
        <w:t xml:space="preserve"> (</w:t>
      </w:r>
      <w:r w:rsidRPr="00690CE5">
        <w:rPr>
          <w:rFonts w:asciiTheme="majorHAnsi" w:eastAsia="Times New Roman" w:hAnsiTheme="majorHAnsi" w:cs="Times New Roman"/>
          <w:sz w:val="24"/>
          <w:szCs w:val="24"/>
          <w:lang w:val="en-US"/>
        </w:rPr>
        <w:t>structured</w:t>
      </w:r>
      <w:r w:rsidRPr="00690CE5">
        <w:rPr>
          <w:rFonts w:asciiTheme="majorHAnsi" w:eastAsia="Times New Roman" w:hAnsiTheme="majorHAnsi" w:cs="Times New Roman"/>
          <w:sz w:val="24"/>
          <w:szCs w:val="24"/>
        </w:rPr>
        <w:t xml:space="preserve"> </w:t>
      </w:r>
      <w:r w:rsidRPr="00690CE5">
        <w:rPr>
          <w:rFonts w:asciiTheme="majorHAnsi" w:eastAsia="Times New Roman" w:hAnsiTheme="majorHAnsi" w:cs="Times New Roman"/>
          <w:sz w:val="24"/>
          <w:szCs w:val="24"/>
          <w:lang w:val="en-US"/>
        </w:rPr>
        <w:t>interviews</w:t>
      </w:r>
      <w:r w:rsidRPr="00690CE5">
        <w:rPr>
          <w:rFonts w:asciiTheme="majorHAnsi" w:eastAsia="Times New Roman" w:hAnsiTheme="majorHAnsi" w:cs="Times New Roman"/>
          <w:sz w:val="24"/>
          <w:szCs w:val="24"/>
        </w:rPr>
        <w:t>)</w:t>
      </w:r>
      <w:r w:rsidR="00F50015" w:rsidRPr="00690CE5">
        <w:rPr>
          <w:rFonts w:asciiTheme="majorHAnsi" w:eastAsia="Times New Roman" w:hAnsiTheme="majorHAnsi" w:cs="Times New Roman"/>
          <w:sz w:val="24"/>
          <w:szCs w:val="24"/>
        </w:rPr>
        <w:t xml:space="preserve">, </w:t>
      </w:r>
    </w:p>
    <w:p w14:paraId="2A9D7011" w14:textId="77777777" w:rsidR="00690CE5" w:rsidRDefault="00690CE5" w:rsidP="007F045F">
      <w:pPr>
        <w:pStyle w:val="ListParagraph"/>
        <w:numPr>
          <w:ilvl w:val="0"/>
          <w:numId w:val="5"/>
        </w:numPr>
        <w:spacing w:after="0" w:line="240" w:lineRule="auto"/>
        <w:jc w:val="both"/>
        <w:rPr>
          <w:rFonts w:asciiTheme="majorHAnsi" w:eastAsia="Times New Roman" w:hAnsiTheme="majorHAnsi" w:cs="Times New Roman"/>
          <w:sz w:val="24"/>
          <w:szCs w:val="24"/>
        </w:rPr>
      </w:pPr>
      <w:r w:rsidRPr="00690CE5">
        <w:rPr>
          <w:rFonts w:asciiTheme="majorHAnsi" w:eastAsia="Times New Roman" w:hAnsiTheme="majorHAnsi" w:cs="Times New Roman"/>
          <w:sz w:val="24"/>
          <w:szCs w:val="24"/>
        </w:rPr>
        <w:t xml:space="preserve">Αφήγηση γεγονότων </w:t>
      </w:r>
      <w:r w:rsidR="00153920" w:rsidRPr="00690CE5">
        <w:rPr>
          <w:rFonts w:asciiTheme="majorHAnsi" w:eastAsia="Times New Roman" w:hAnsiTheme="majorHAnsi" w:cs="Times New Roman"/>
          <w:sz w:val="24"/>
          <w:szCs w:val="24"/>
        </w:rPr>
        <w:t xml:space="preserve">ή </w:t>
      </w:r>
      <w:r w:rsidR="00AA5FB5" w:rsidRPr="00690CE5">
        <w:rPr>
          <w:rFonts w:asciiTheme="majorHAnsi" w:eastAsia="Times New Roman" w:hAnsiTheme="majorHAnsi" w:cs="Times New Roman"/>
          <w:sz w:val="24"/>
          <w:szCs w:val="24"/>
        </w:rPr>
        <w:t>«</w:t>
      </w:r>
      <w:r w:rsidRPr="00690CE5">
        <w:rPr>
          <w:rFonts w:asciiTheme="majorHAnsi" w:eastAsia="Times New Roman" w:hAnsiTheme="majorHAnsi" w:cs="Times New Roman"/>
          <w:sz w:val="24"/>
          <w:szCs w:val="24"/>
        </w:rPr>
        <w:t>αφήγηση ι</w:t>
      </w:r>
      <w:r w:rsidR="00AA5FB5" w:rsidRPr="00690CE5">
        <w:rPr>
          <w:rFonts w:asciiTheme="majorHAnsi" w:eastAsia="Times New Roman" w:hAnsiTheme="majorHAnsi" w:cs="Times New Roman"/>
          <w:sz w:val="24"/>
          <w:szCs w:val="24"/>
        </w:rPr>
        <w:t>στορ</w:t>
      </w:r>
      <w:r w:rsidRPr="00690CE5">
        <w:rPr>
          <w:rFonts w:asciiTheme="majorHAnsi" w:eastAsia="Times New Roman" w:hAnsiTheme="majorHAnsi" w:cs="Times New Roman"/>
          <w:sz w:val="24"/>
          <w:szCs w:val="24"/>
        </w:rPr>
        <w:t>ιών</w:t>
      </w:r>
      <w:r w:rsidR="00AA5FB5" w:rsidRPr="00690CE5">
        <w:rPr>
          <w:rFonts w:asciiTheme="majorHAnsi" w:eastAsia="Times New Roman" w:hAnsiTheme="majorHAnsi" w:cs="Times New Roman"/>
          <w:sz w:val="24"/>
          <w:szCs w:val="24"/>
        </w:rPr>
        <w:t>»</w:t>
      </w:r>
      <w:r w:rsidR="00153920" w:rsidRPr="00690CE5">
        <w:rPr>
          <w:rFonts w:asciiTheme="majorHAnsi" w:eastAsia="Times New Roman" w:hAnsiTheme="majorHAnsi" w:cs="Times New Roman"/>
          <w:sz w:val="24"/>
          <w:szCs w:val="24"/>
        </w:rPr>
        <w:t xml:space="preserve"> (</w:t>
      </w:r>
      <w:r w:rsidR="00153920" w:rsidRPr="00690CE5">
        <w:rPr>
          <w:rFonts w:asciiTheme="majorHAnsi" w:eastAsia="Times New Roman" w:hAnsiTheme="majorHAnsi" w:cs="Times New Roman"/>
          <w:sz w:val="24"/>
          <w:szCs w:val="24"/>
          <w:lang w:val="en-US"/>
        </w:rPr>
        <w:t>stories</w:t>
      </w:r>
      <w:r w:rsidR="00153920" w:rsidRPr="00690CE5">
        <w:rPr>
          <w:rFonts w:asciiTheme="majorHAnsi" w:eastAsia="Times New Roman" w:hAnsiTheme="majorHAnsi" w:cs="Times New Roman"/>
          <w:sz w:val="24"/>
          <w:szCs w:val="24"/>
        </w:rPr>
        <w:t xml:space="preserve">, </w:t>
      </w:r>
      <w:r w:rsidR="00153920" w:rsidRPr="00690CE5">
        <w:rPr>
          <w:rFonts w:asciiTheme="majorHAnsi" w:eastAsia="Times New Roman" w:hAnsiTheme="majorHAnsi" w:cs="Times New Roman"/>
          <w:sz w:val="24"/>
          <w:szCs w:val="24"/>
          <w:lang w:val="en-US"/>
        </w:rPr>
        <w:t>success</w:t>
      </w:r>
      <w:r w:rsidR="00153920" w:rsidRPr="00690CE5">
        <w:rPr>
          <w:rFonts w:asciiTheme="majorHAnsi" w:eastAsia="Times New Roman" w:hAnsiTheme="majorHAnsi" w:cs="Times New Roman"/>
          <w:sz w:val="24"/>
          <w:szCs w:val="24"/>
        </w:rPr>
        <w:t xml:space="preserve"> </w:t>
      </w:r>
      <w:r w:rsidR="00153920" w:rsidRPr="00690CE5">
        <w:rPr>
          <w:rFonts w:asciiTheme="majorHAnsi" w:eastAsia="Times New Roman" w:hAnsiTheme="majorHAnsi" w:cs="Times New Roman"/>
          <w:sz w:val="24"/>
          <w:szCs w:val="24"/>
          <w:lang w:val="en-US"/>
        </w:rPr>
        <w:t>stories</w:t>
      </w:r>
      <w:r w:rsidR="00AA5FB5" w:rsidRPr="00690CE5">
        <w:rPr>
          <w:rFonts w:asciiTheme="majorHAnsi" w:eastAsia="Times New Roman" w:hAnsiTheme="majorHAnsi" w:cs="Times New Roman"/>
          <w:sz w:val="24"/>
          <w:szCs w:val="24"/>
        </w:rPr>
        <w:t>)</w:t>
      </w:r>
      <w:r w:rsidR="00F50015" w:rsidRPr="00690CE5">
        <w:rPr>
          <w:rFonts w:asciiTheme="majorHAnsi" w:eastAsia="Times New Roman" w:hAnsiTheme="majorHAnsi" w:cs="Times New Roman"/>
          <w:sz w:val="24"/>
          <w:szCs w:val="24"/>
        </w:rPr>
        <w:t xml:space="preserve"> </w:t>
      </w:r>
      <w:r w:rsidR="006F05DF" w:rsidRPr="00690CE5">
        <w:rPr>
          <w:rFonts w:asciiTheme="majorHAnsi" w:eastAsia="Times New Roman" w:hAnsiTheme="majorHAnsi" w:cs="Times New Roman"/>
          <w:sz w:val="24"/>
          <w:szCs w:val="24"/>
        </w:rPr>
        <w:t>και</w:t>
      </w:r>
    </w:p>
    <w:p w14:paraId="606423BE" w14:textId="4D61875E" w:rsidR="00690CE5" w:rsidRDefault="005A1813" w:rsidP="007F045F">
      <w:pPr>
        <w:pStyle w:val="ListParagraph"/>
        <w:numPr>
          <w:ilvl w:val="0"/>
          <w:numId w:val="5"/>
        </w:numPr>
        <w:spacing w:after="0" w:line="240" w:lineRule="auto"/>
        <w:jc w:val="both"/>
        <w:rPr>
          <w:rFonts w:asciiTheme="majorHAnsi" w:eastAsia="Times New Roman" w:hAnsiTheme="majorHAnsi" w:cs="Times New Roman"/>
          <w:sz w:val="24"/>
          <w:szCs w:val="24"/>
        </w:rPr>
      </w:pPr>
      <w:r w:rsidRPr="00690CE5">
        <w:rPr>
          <w:rFonts w:asciiTheme="majorHAnsi" w:eastAsia="Times New Roman" w:hAnsiTheme="majorHAnsi" w:cs="Times New Roman"/>
          <w:sz w:val="24"/>
          <w:szCs w:val="24"/>
        </w:rPr>
        <w:t xml:space="preserve">«ιστορίες μάθησης» </w:t>
      </w:r>
      <w:r>
        <w:rPr>
          <w:rFonts w:asciiTheme="majorHAnsi" w:eastAsia="Times New Roman" w:hAnsiTheme="majorHAnsi" w:cs="Times New Roman"/>
          <w:sz w:val="24"/>
          <w:szCs w:val="24"/>
        </w:rPr>
        <w:t xml:space="preserve">ή </w:t>
      </w:r>
      <w:r w:rsidR="00D63569" w:rsidRPr="00690CE5">
        <w:rPr>
          <w:rFonts w:asciiTheme="majorHAnsi" w:eastAsia="Times New Roman" w:hAnsiTheme="majorHAnsi" w:cs="Times New Roman"/>
          <w:sz w:val="24"/>
          <w:szCs w:val="24"/>
        </w:rPr>
        <w:t>«</w:t>
      </w:r>
      <w:r w:rsidR="00690CE5">
        <w:rPr>
          <w:rFonts w:asciiTheme="majorHAnsi" w:eastAsia="Times New Roman" w:hAnsiTheme="majorHAnsi" w:cs="Times New Roman"/>
          <w:sz w:val="24"/>
          <w:szCs w:val="24"/>
        </w:rPr>
        <w:t>Κ</w:t>
      </w:r>
      <w:r w:rsidR="00D63569" w:rsidRPr="00690CE5">
        <w:rPr>
          <w:rFonts w:asciiTheme="majorHAnsi" w:eastAsia="Times New Roman" w:hAnsiTheme="majorHAnsi" w:cs="Times New Roman"/>
          <w:sz w:val="24"/>
          <w:szCs w:val="24"/>
        </w:rPr>
        <w:t>αλές πρακτικές» (</w:t>
      </w:r>
      <w:r w:rsidR="00D63569" w:rsidRPr="00690CE5">
        <w:rPr>
          <w:rFonts w:asciiTheme="majorHAnsi" w:eastAsia="Times New Roman" w:hAnsiTheme="majorHAnsi" w:cs="Times New Roman"/>
          <w:sz w:val="24"/>
          <w:szCs w:val="24"/>
          <w:lang w:val="en-US"/>
        </w:rPr>
        <w:t>learning</w:t>
      </w:r>
      <w:r w:rsidR="00D63569" w:rsidRPr="00690CE5">
        <w:rPr>
          <w:rFonts w:asciiTheme="majorHAnsi" w:eastAsia="Times New Roman" w:hAnsiTheme="majorHAnsi" w:cs="Times New Roman"/>
          <w:sz w:val="24"/>
          <w:szCs w:val="24"/>
        </w:rPr>
        <w:t xml:space="preserve"> </w:t>
      </w:r>
      <w:r w:rsidR="00D63569" w:rsidRPr="00690CE5">
        <w:rPr>
          <w:rFonts w:asciiTheme="majorHAnsi" w:eastAsia="Times New Roman" w:hAnsiTheme="majorHAnsi" w:cs="Times New Roman"/>
          <w:sz w:val="24"/>
          <w:szCs w:val="24"/>
          <w:lang w:val="en-US"/>
        </w:rPr>
        <w:t>histories</w:t>
      </w:r>
      <w:r w:rsidR="00D63569" w:rsidRPr="00690CE5">
        <w:rPr>
          <w:rFonts w:asciiTheme="majorHAnsi" w:eastAsia="Times New Roman" w:hAnsiTheme="majorHAnsi" w:cs="Times New Roman"/>
          <w:sz w:val="24"/>
          <w:szCs w:val="24"/>
        </w:rPr>
        <w:t>) (</w:t>
      </w:r>
      <w:proofErr w:type="spellStart"/>
      <w:r w:rsidR="00D63569" w:rsidRPr="00690CE5">
        <w:rPr>
          <w:rFonts w:asciiTheme="majorHAnsi" w:eastAsia="Times New Roman" w:hAnsiTheme="majorHAnsi" w:cs="Times New Roman"/>
          <w:sz w:val="24"/>
          <w:szCs w:val="24"/>
          <w:lang w:val="en-US"/>
        </w:rPr>
        <w:t>Dalkir</w:t>
      </w:r>
      <w:proofErr w:type="spellEnd"/>
      <w:r>
        <w:rPr>
          <w:rFonts w:asciiTheme="majorHAnsi" w:eastAsia="Times New Roman" w:hAnsiTheme="majorHAnsi" w:cs="Times New Roman"/>
          <w:sz w:val="24"/>
          <w:szCs w:val="24"/>
        </w:rPr>
        <w:t>)</w:t>
      </w:r>
      <w:r w:rsidR="006F05DF" w:rsidRPr="00690CE5">
        <w:rPr>
          <w:rFonts w:asciiTheme="majorHAnsi" w:eastAsia="Times New Roman" w:hAnsiTheme="majorHAnsi" w:cs="Times New Roman"/>
          <w:sz w:val="24"/>
          <w:szCs w:val="24"/>
        </w:rPr>
        <w:t xml:space="preserve">. </w:t>
      </w:r>
    </w:p>
    <w:p w14:paraId="1EBB2FFD" w14:textId="323C1B4B" w:rsidR="00F50015" w:rsidRPr="00690CE5" w:rsidRDefault="00A22AD7" w:rsidP="00690CE5">
      <w:pPr>
        <w:spacing w:after="0" w:line="240" w:lineRule="auto"/>
        <w:jc w:val="both"/>
        <w:rPr>
          <w:rFonts w:asciiTheme="majorHAnsi" w:eastAsia="Times New Roman" w:hAnsiTheme="majorHAnsi" w:cs="Times New Roman"/>
          <w:sz w:val="24"/>
          <w:szCs w:val="24"/>
        </w:rPr>
      </w:pPr>
      <w:r w:rsidRPr="00690CE5">
        <w:rPr>
          <w:rFonts w:asciiTheme="majorHAnsi" w:hAnsiTheme="majorHAnsi" w:cs="Times New Roman"/>
          <w:bCs/>
          <w:sz w:val="24"/>
          <w:szCs w:val="24"/>
        </w:rPr>
        <w:t xml:space="preserve">Τα γεγονότα («ιστορίες») και οι «καλές πρακτικές» αποτυπώθηκαν κατά τη διάρκεια των </w:t>
      </w:r>
      <w:r w:rsidR="00690CE5" w:rsidRPr="00690CE5">
        <w:rPr>
          <w:rFonts w:asciiTheme="majorHAnsi" w:hAnsiTheme="majorHAnsi" w:cs="Times New Roman"/>
          <w:bCs/>
          <w:sz w:val="24"/>
          <w:szCs w:val="24"/>
        </w:rPr>
        <w:t>συνεντεύξεων</w:t>
      </w:r>
      <w:r w:rsidRPr="00690CE5">
        <w:rPr>
          <w:rFonts w:asciiTheme="majorHAnsi" w:hAnsiTheme="majorHAnsi" w:cs="Times New Roman"/>
          <w:bCs/>
          <w:sz w:val="24"/>
          <w:szCs w:val="24"/>
        </w:rPr>
        <w:t>.</w:t>
      </w:r>
    </w:p>
    <w:p w14:paraId="0E2CADFE" w14:textId="77777777" w:rsidR="00F50015" w:rsidRPr="0044418F" w:rsidRDefault="00F50015" w:rsidP="005931EB">
      <w:pPr>
        <w:spacing w:after="0" w:line="240" w:lineRule="auto"/>
        <w:jc w:val="both"/>
        <w:rPr>
          <w:rFonts w:asciiTheme="majorHAnsi" w:eastAsia="Times New Roman" w:hAnsiTheme="majorHAnsi" w:cs="Times New Roman"/>
          <w:sz w:val="24"/>
          <w:szCs w:val="24"/>
        </w:rPr>
      </w:pPr>
    </w:p>
    <w:p w14:paraId="631B9BC6" w14:textId="77777777" w:rsidR="00F50015" w:rsidRPr="00776D3C" w:rsidRDefault="00DE4C11" w:rsidP="005931EB">
      <w:pPr>
        <w:spacing w:after="0" w:line="240" w:lineRule="auto"/>
        <w:jc w:val="both"/>
        <w:rPr>
          <w:rFonts w:asciiTheme="majorHAnsi" w:eastAsia="Times New Roman" w:hAnsiTheme="majorHAnsi" w:cs="Times New Roman"/>
          <w:bCs/>
          <w:i/>
          <w:iCs/>
          <w:sz w:val="24"/>
          <w:szCs w:val="24"/>
        </w:rPr>
      </w:pPr>
      <w:r w:rsidRPr="00776D3C">
        <w:rPr>
          <w:rFonts w:asciiTheme="majorHAnsi" w:eastAsia="Times New Roman" w:hAnsiTheme="majorHAnsi" w:cs="Times New Roman"/>
          <w:bCs/>
          <w:i/>
          <w:iCs/>
          <w:sz w:val="24"/>
          <w:szCs w:val="24"/>
        </w:rPr>
        <w:t xml:space="preserve">2.2 </w:t>
      </w:r>
      <w:r w:rsidR="006F05DF" w:rsidRPr="00776D3C">
        <w:rPr>
          <w:rFonts w:asciiTheme="majorHAnsi" w:eastAsia="Times New Roman" w:hAnsiTheme="majorHAnsi" w:cs="Times New Roman"/>
          <w:bCs/>
          <w:i/>
          <w:iCs/>
          <w:sz w:val="24"/>
          <w:szCs w:val="24"/>
        </w:rPr>
        <w:t>Συνεντεύξεις ε</w:t>
      </w:r>
      <w:r w:rsidR="00D63569" w:rsidRPr="00776D3C">
        <w:rPr>
          <w:rFonts w:asciiTheme="majorHAnsi" w:eastAsia="Times New Roman" w:hAnsiTheme="majorHAnsi" w:cs="Times New Roman"/>
          <w:bCs/>
          <w:i/>
          <w:iCs/>
          <w:sz w:val="24"/>
          <w:szCs w:val="24"/>
        </w:rPr>
        <w:t xml:space="preserve">ιδικών - </w:t>
      </w:r>
      <w:r w:rsidR="006F05DF" w:rsidRPr="00776D3C">
        <w:rPr>
          <w:rFonts w:asciiTheme="majorHAnsi" w:eastAsia="Times New Roman" w:hAnsiTheme="majorHAnsi" w:cs="Times New Roman"/>
          <w:bCs/>
          <w:i/>
          <w:iCs/>
          <w:sz w:val="24"/>
          <w:szCs w:val="24"/>
        </w:rPr>
        <w:t xml:space="preserve">Δομημένες συνεντεύξεις </w:t>
      </w:r>
    </w:p>
    <w:p w14:paraId="1E8D0D84" w14:textId="46A0BDBE" w:rsidR="00912943" w:rsidRPr="00912943" w:rsidRDefault="006F05DF" w:rsidP="00912943">
      <w:pPr>
        <w:spacing w:after="0" w:line="240" w:lineRule="auto"/>
        <w:jc w:val="both"/>
        <w:rPr>
          <w:rFonts w:asciiTheme="majorHAnsi" w:hAnsiTheme="majorHAnsi" w:cs="Times New Roman"/>
          <w:bCs/>
          <w:sz w:val="24"/>
          <w:szCs w:val="24"/>
        </w:rPr>
      </w:pPr>
      <w:r w:rsidRPr="0044418F">
        <w:rPr>
          <w:rFonts w:asciiTheme="majorHAnsi" w:eastAsia="Times New Roman" w:hAnsiTheme="majorHAnsi" w:cs="Times New Roman"/>
          <w:sz w:val="24"/>
          <w:szCs w:val="24"/>
        </w:rPr>
        <w:lastRenderedPageBreak/>
        <w:t xml:space="preserve">Οι δομημένες συνεντεύξεις είναι η </w:t>
      </w:r>
      <w:r w:rsidR="00F50015" w:rsidRPr="0044418F">
        <w:rPr>
          <w:rFonts w:asciiTheme="majorHAnsi" w:eastAsia="Times New Roman" w:hAnsiTheme="majorHAnsi" w:cs="Times New Roman"/>
          <w:sz w:val="24"/>
          <w:szCs w:val="24"/>
        </w:rPr>
        <w:t xml:space="preserve">συνηθέστερη </w:t>
      </w:r>
      <w:r w:rsidRPr="0044418F">
        <w:rPr>
          <w:rFonts w:asciiTheme="majorHAnsi" w:eastAsia="Times New Roman" w:hAnsiTheme="majorHAnsi" w:cs="Times New Roman"/>
          <w:sz w:val="24"/>
          <w:szCs w:val="24"/>
        </w:rPr>
        <w:t xml:space="preserve">τεχνική όταν πρόκειται να </w:t>
      </w:r>
      <w:r w:rsidR="00F50015" w:rsidRPr="0044418F">
        <w:rPr>
          <w:rFonts w:asciiTheme="majorHAnsi" w:eastAsia="Times New Roman" w:hAnsiTheme="majorHAnsi" w:cs="Times New Roman"/>
          <w:sz w:val="24"/>
          <w:szCs w:val="24"/>
        </w:rPr>
        <w:t>μετασχηματίσουμε άρρητη («</w:t>
      </w:r>
      <w:r w:rsidRPr="0044418F">
        <w:rPr>
          <w:rFonts w:asciiTheme="majorHAnsi" w:eastAsia="Times New Roman" w:hAnsiTheme="majorHAnsi" w:cs="Times New Roman"/>
          <w:sz w:val="24"/>
          <w:szCs w:val="24"/>
        </w:rPr>
        <w:t>σιωπηρή γνώση</w:t>
      </w:r>
      <w:r w:rsidR="00F50015" w:rsidRPr="0044418F">
        <w:rPr>
          <w:rFonts w:asciiTheme="majorHAnsi" w:eastAsia="Times New Roman" w:hAnsiTheme="majorHAnsi" w:cs="Times New Roman"/>
          <w:sz w:val="24"/>
          <w:szCs w:val="24"/>
        </w:rPr>
        <w:t>») σε ρητή («</w:t>
      </w:r>
      <w:r w:rsidRPr="0044418F">
        <w:rPr>
          <w:rFonts w:asciiTheme="majorHAnsi" w:eastAsia="Times New Roman" w:hAnsiTheme="majorHAnsi" w:cs="Times New Roman"/>
          <w:sz w:val="24"/>
          <w:szCs w:val="24"/>
        </w:rPr>
        <w:t>σαφή γνώση</w:t>
      </w:r>
      <w:r w:rsidR="00F50015" w:rsidRPr="0044418F">
        <w:rPr>
          <w:rFonts w:asciiTheme="majorHAnsi" w:eastAsia="Times New Roman" w:hAnsiTheme="majorHAnsi" w:cs="Times New Roman"/>
          <w:sz w:val="24"/>
          <w:szCs w:val="24"/>
        </w:rPr>
        <w:t>»)</w:t>
      </w:r>
      <w:r w:rsidRPr="0044418F">
        <w:rPr>
          <w:rFonts w:asciiTheme="majorHAnsi" w:eastAsia="Times New Roman" w:hAnsiTheme="majorHAnsi" w:cs="Times New Roman"/>
          <w:sz w:val="24"/>
          <w:szCs w:val="24"/>
        </w:rPr>
        <w:t xml:space="preserve">. </w:t>
      </w:r>
      <w:r w:rsidR="00912943">
        <w:rPr>
          <w:rFonts w:asciiTheme="majorHAnsi" w:hAnsiTheme="majorHAnsi" w:cs="Times New Roman"/>
          <w:bCs/>
          <w:sz w:val="24"/>
          <w:szCs w:val="24"/>
        </w:rPr>
        <w:t xml:space="preserve">Για τις ανάγκες της καταγραφής απαιτήθηκε να πάρουμε δύο </w:t>
      </w:r>
      <w:r w:rsidR="00912943" w:rsidRPr="00912943">
        <w:rPr>
          <w:rFonts w:asciiTheme="majorHAnsi" w:hAnsiTheme="majorHAnsi" w:cs="Times New Roman"/>
          <w:bCs/>
          <w:sz w:val="24"/>
          <w:szCs w:val="24"/>
        </w:rPr>
        <w:t xml:space="preserve">συνεντεύξεις από τον ειδικό. </w:t>
      </w:r>
      <w:r w:rsidR="00912943">
        <w:rPr>
          <w:rFonts w:asciiTheme="majorHAnsi" w:hAnsiTheme="majorHAnsi" w:cs="Times New Roman"/>
          <w:bCs/>
          <w:sz w:val="24"/>
          <w:szCs w:val="24"/>
        </w:rPr>
        <w:t xml:space="preserve">Η </w:t>
      </w:r>
      <w:r w:rsidR="00912943" w:rsidRPr="00912943">
        <w:rPr>
          <w:rFonts w:asciiTheme="majorHAnsi" w:hAnsiTheme="majorHAnsi" w:cs="Times New Roman"/>
          <w:bCs/>
          <w:sz w:val="24"/>
          <w:szCs w:val="24"/>
        </w:rPr>
        <w:t xml:space="preserve"> </w:t>
      </w:r>
      <w:r w:rsidR="00A22AD7">
        <w:rPr>
          <w:rFonts w:asciiTheme="majorHAnsi" w:hAnsiTheme="majorHAnsi" w:cs="Times New Roman"/>
          <w:bCs/>
          <w:sz w:val="24"/>
          <w:szCs w:val="24"/>
        </w:rPr>
        <w:t xml:space="preserve">δεύτερη </w:t>
      </w:r>
      <w:r w:rsidR="00912943" w:rsidRPr="00912943">
        <w:rPr>
          <w:rFonts w:asciiTheme="majorHAnsi" w:hAnsiTheme="majorHAnsi" w:cs="Times New Roman"/>
          <w:bCs/>
          <w:sz w:val="24"/>
          <w:szCs w:val="24"/>
        </w:rPr>
        <w:t>συν</w:t>
      </w:r>
      <w:r w:rsidR="00912943">
        <w:rPr>
          <w:rFonts w:asciiTheme="majorHAnsi" w:hAnsiTheme="majorHAnsi" w:cs="Times New Roman"/>
          <w:bCs/>
          <w:sz w:val="24"/>
          <w:szCs w:val="24"/>
        </w:rPr>
        <w:t xml:space="preserve">έντευξη διευκρίνισε και επέκτεινε </w:t>
      </w:r>
      <w:r w:rsidR="00912943" w:rsidRPr="00912943">
        <w:rPr>
          <w:rFonts w:asciiTheme="majorHAnsi" w:hAnsiTheme="majorHAnsi" w:cs="Times New Roman"/>
          <w:bCs/>
          <w:sz w:val="24"/>
          <w:szCs w:val="24"/>
        </w:rPr>
        <w:t xml:space="preserve">τις ερωτήσεις που τέθηκαν </w:t>
      </w:r>
      <w:r w:rsidR="00912943">
        <w:rPr>
          <w:rFonts w:asciiTheme="majorHAnsi" w:hAnsiTheme="majorHAnsi" w:cs="Times New Roman"/>
          <w:bCs/>
          <w:sz w:val="24"/>
          <w:szCs w:val="24"/>
        </w:rPr>
        <w:t>στην πρώτη</w:t>
      </w:r>
      <w:r w:rsidR="00A22AD7">
        <w:rPr>
          <w:rFonts w:asciiTheme="majorHAnsi" w:hAnsiTheme="majorHAnsi" w:cs="Times New Roman"/>
          <w:bCs/>
          <w:sz w:val="24"/>
          <w:szCs w:val="24"/>
        </w:rPr>
        <w:t>. Χρησιμοποιήθηκαν κυρίως α</w:t>
      </w:r>
      <w:r w:rsidR="00912943" w:rsidRPr="00912943">
        <w:rPr>
          <w:rFonts w:asciiTheme="majorHAnsi" w:hAnsiTheme="majorHAnsi" w:cs="Times New Roman"/>
          <w:bCs/>
          <w:sz w:val="24"/>
          <w:szCs w:val="24"/>
        </w:rPr>
        <w:t xml:space="preserve">νοικτές </w:t>
      </w:r>
      <w:r w:rsidR="00A22AD7">
        <w:rPr>
          <w:rFonts w:asciiTheme="majorHAnsi" w:hAnsiTheme="majorHAnsi" w:cs="Times New Roman"/>
          <w:bCs/>
          <w:sz w:val="24"/>
          <w:szCs w:val="24"/>
        </w:rPr>
        <w:t xml:space="preserve">αλλά και </w:t>
      </w:r>
      <w:r w:rsidR="00912943" w:rsidRPr="00912943">
        <w:rPr>
          <w:rFonts w:asciiTheme="majorHAnsi" w:hAnsiTheme="majorHAnsi" w:cs="Times New Roman"/>
          <w:bCs/>
          <w:sz w:val="24"/>
          <w:szCs w:val="24"/>
        </w:rPr>
        <w:t>κλειστές ερωτήσεις. Οι ανοικτές ερωτήσεις επ</w:t>
      </w:r>
      <w:r w:rsidR="00A22AD7">
        <w:rPr>
          <w:rFonts w:asciiTheme="majorHAnsi" w:hAnsiTheme="majorHAnsi" w:cs="Times New Roman"/>
          <w:bCs/>
          <w:sz w:val="24"/>
          <w:szCs w:val="24"/>
        </w:rPr>
        <w:t xml:space="preserve">έτρεψαν </w:t>
      </w:r>
      <w:r w:rsidR="00912943" w:rsidRPr="00912943">
        <w:rPr>
          <w:rFonts w:asciiTheme="majorHAnsi" w:hAnsiTheme="majorHAnsi" w:cs="Times New Roman"/>
          <w:bCs/>
          <w:sz w:val="24"/>
          <w:szCs w:val="24"/>
        </w:rPr>
        <w:t>στον ειδικό να απαντ</w:t>
      </w:r>
      <w:r w:rsidR="00A22AD7">
        <w:rPr>
          <w:rFonts w:asciiTheme="majorHAnsi" w:hAnsiTheme="majorHAnsi" w:cs="Times New Roman"/>
          <w:bCs/>
          <w:sz w:val="24"/>
          <w:szCs w:val="24"/>
        </w:rPr>
        <w:t xml:space="preserve">ήσει </w:t>
      </w:r>
      <w:r w:rsidR="00912943" w:rsidRPr="00912943">
        <w:rPr>
          <w:rFonts w:asciiTheme="majorHAnsi" w:hAnsiTheme="majorHAnsi" w:cs="Times New Roman"/>
          <w:bCs/>
          <w:sz w:val="24"/>
          <w:szCs w:val="24"/>
        </w:rPr>
        <w:t>με δικά του λόγια</w:t>
      </w:r>
      <w:r w:rsidR="00A22AD7">
        <w:rPr>
          <w:rFonts w:asciiTheme="majorHAnsi" w:hAnsiTheme="majorHAnsi" w:cs="Times New Roman"/>
          <w:bCs/>
          <w:sz w:val="24"/>
          <w:szCs w:val="24"/>
        </w:rPr>
        <w:t xml:space="preserve"> και π</w:t>
      </w:r>
      <w:r w:rsidR="00912943" w:rsidRPr="00912943">
        <w:rPr>
          <w:rFonts w:asciiTheme="majorHAnsi" w:hAnsiTheme="majorHAnsi" w:cs="Times New Roman"/>
          <w:bCs/>
          <w:sz w:val="24"/>
          <w:szCs w:val="24"/>
        </w:rPr>
        <w:t xml:space="preserve">ολλές φορές οι απαντήσεις </w:t>
      </w:r>
      <w:r w:rsidR="00A22AD7">
        <w:rPr>
          <w:rFonts w:asciiTheme="majorHAnsi" w:hAnsiTheme="majorHAnsi" w:cs="Times New Roman"/>
          <w:bCs/>
          <w:sz w:val="24"/>
          <w:szCs w:val="24"/>
        </w:rPr>
        <w:t xml:space="preserve">προσέφεραν χρήσιμες </w:t>
      </w:r>
      <w:r w:rsidR="00912943" w:rsidRPr="00912943">
        <w:rPr>
          <w:rFonts w:asciiTheme="majorHAnsi" w:hAnsiTheme="majorHAnsi" w:cs="Times New Roman"/>
          <w:bCs/>
          <w:sz w:val="24"/>
          <w:szCs w:val="24"/>
        </w:rPr>
        <w:t xml:space="preserve">πληροφορίες που δεν ζητήθηκαν ειδικά. </w:t>
      </w:r>
    </w:p>
    <w:p w14:paraId="35CF5282" w14:textId="77777777" w:rsidR="00776D3C" w:rsidRDefault="00776D3C" w:rsidP="00082089">
      <w:pPr>
        <w:spacing w:line="240" w:lineRule="auto"/>
        <w:jc w:val="both"/>
        <w:rPr>
          <w:rFonts w:asciiTheme="majorHAnsi" w:hAnsiTheme="majorHAnsi" w:cs="Times New Roman"/>
          <w:bCs/>
          <w:i/>
          <w:iCs/>
          <w:sz w:val="24"/>
          <w:szCs w:val="24"/>
        </w:rPr>
      </w:pPr>
    </w:p>
    <w:p w14:paraId="56A038FD" w14:textId="2A69BEF4" w:rsidR="00082089" w:rsidRPr="00776D3C" w:rsidRDefault="00DE4C11" w:rsidP="00082089">
      <w:pPr>
        <w:spacing w:line="240" w:lineRule="auto"/>
        <w:jc w:val="both"/>
        <w:rPr>
          <w:rFonts w:asciiTheme="majorHAnsi" w:hAnsiTheme="majorHAnsi" w:cs="Times New Roman"/>
          <w:bCs/>
          <w:i/>
          <w:iCs/>
          <w:sz w:val="24"/>
          <w:szCs w:val="24"/>
        </w:rPr>
      </w:pPr>
      <w:r w:rsidRPr="00776D3C">
        <w:rPr>
          <w:rFonts w:asciiTheme="majorHAnsi" w:hAnsiTheme="majorHAnsi" w:cs="Times New Roman"/>
          <w:bCs/>
          <w:i/>
          <w:iCs/>
          <w:sz w:val="24"/>
          <w:szCs w:val="24"/>
        </w:rPr>
        <w:t xml:space="preserve">2.3 </w:t>
      </w:r>
      <w:r w:rsidR="00AA5FB5" w:rsidRPr="00776D3C">
        <w:rPr>
          <w:rFonts w:asciiTheme="majorHAnsi" w:hAnsiTheme="majorHAnsi" w:cs="Times New Roman"/>
          <w:bCs/>
          <w:i/>
          <w:iCs/>
          <w:sz w:val="24"/>
          <w:szCs w:val="24"/>
        </w:rPr>
        <w:t xml:space="preserve">Γεγονότα </w:t>
      </w:r>
      <w:r w:rsidR="00776D3C" w:rsidRPr="00776D3C">
        <w:rPr>
          <w:rFonts w:asciiTheme="majorHAnsi" w:hAnsiTheme="majorHAnsi" w:cs="Times New Roman"/>
          <w:bCs/>
          <w:i/>
          <w:iCs/>
          <w:sz w:val="24"/>
          <w:szCs w:val="24"/>
        </w:rPr>
        <w:t xml:space="preserve">ή αφήγηση </w:t>
      </w:r>
      <w:r w:rsidR="00AA5FB5" w:rsidRPr="00776D3C">
        <w:rPr>
          <w:rFonts w:asciiTheme="majorHAnsi" w:hAnsiTheme="majorHAnsi" w:cs="Times New Roman"/>
          <w:bCs/>
          <w:i/>
          <w:iCs/>
          <w:sz w:val="24"/>
          <w:szCs w:val="24"/>
        </w:rPr>
        <w:t>«</w:t>
      </w:r>
      <w:r w:rsidR="00082089" w:rsidRPr="00776D3C">
        <w:rPr>
          <w:rFonts w:asciiTheme="majorHAnsi" w:hAnsiTheme="majorHAnsi" w:cs="Times New Roman"/>
          <w:bCs/>
          <w:i/>
          <w:iCs/>
          <w:sz w:val="24"/>
          <w:szCs w:val="24"/>
        </w:rPr>
        <w:t>Ιστορ</w:t>
      </w:r>
      <w:r w:rsidR="00776D3C" w:rsidRPr="00776D3C">
        <w:rPr>
          <w:rFonts w:asciiTheme="majorHAnsi" w:hAnsiTheme="majorHAnsi" w:cs="Times New Roman"/>
          <w:bCs/>
          <w:i/>
          <w:iCs/>
          <w:sz w:val="24"/>
          <w:szCs w:val="24"/>
        </w:rPr>
        <w:t>ιών</w:t>
      </w:r>
      <w:r w:rsidR="00AA5FB5" w:rsidRPr="00776D3C">
        <w:rPr>
          <w:rFonts w:asciiTheme="majorHAnsi" w:hAnsiTheme="majorHAnsi" w:cs="Times New Roman"/>
          <w:bCs/>
          <w:i/>
          <w:iCs/>
          <w:sz w:val="24"/>
          <w:szCs w:val="24"/>
        </w:rPr>
        <w:t>»</w:t>
      </w:r>
      <w:r w:rsidR="00776D3C" w:rsidRPr="00776D3C">
        <w:rPr>
          <w:rFonts w:asciiTheme="majorHAnsi" w:hAnsiTheme="majorHAnsi" w:cs="Times New Roman"/>
          <w:bCs/>
          <w:i/>
          <w:iCs/>
          <w:sz w:val="24"/>
          <w:szCs w:val="24"/>
        </w:rPr>
        <w:t xml:space="preserve"> (</w:t>
      </w:r>
      <w:r w:rsidR="00082089" w:rsidRPr="00776D3C">
        <w:rPr>
          <w:rFonts w:asciiTheme="majorHAnsi" w:hAnsiTheme="majorHAnsi" w:cs="Times New Roman"/>
          <w:bCs/>
          <w:i/>
          <w:iCs/>
          <w:sz w:val="24"/>
          <w:szCs w:val="24"/>
          <w:lang w:val="en-US"/>
        </w:rPr>
        <w:t>stories</w:t>
      </w:r>
      <w:r w:rsidRPr="00776D3C">
        <w:rPr>
          <w:rFonts w:asciiTheme="majorHAnsi" w:hAnsiTheme="majorHAnsi" w:cs="Times New Roman"/>
          <w:bCs/>
          <w:i/>
          <w:iCs/>
          <w:sz w:val="24"/>
          <w:szCs w:val="24"/>
        </w:rPr>
        <w:t xml:space="preserve">, </w:t>
      </w:r>
      <w:r w:rsidRPr="00776D3C">
        <w:rPr>
          <w:rFonts w:asciiTheme="majorHAnsi" w:hAnsiTheme="majorHAnsi" w:cs="Times New Roman"/>
          <w:bCs/>
          <w:i/>
          <w:iCs/>
          <w:sz w:val="24"/>
          <w:szCs w:val="24"/>
          <w:lang w:val="en-US"/>
        </w:rPr>
        <w:t>success</w:t>
      </w:r>
      <w:r w:rsidRPr="00776D3C">
        <w:rPr>
          <w:rFonts w:asciiTheme="majorHAnsi" w:hAnsiTheme="majorHAnsi" w:cs="Times New Roman"/>
          <w:bCs/>
          <w:i/>
          <w:iCs/>
          <w:sz w:val="24"/>
          <w:szCs w:val="24"/>
        </w:rPr>
        <w:t xml:space="preserve"> </w:t>
      </w:r>
      <w:r w:rsidRPr="00776D3C">
        <w:rPr>
          <w:rFonts w:asciiTheme="majorHAnsi" w:hAnsiTheme="majorHAnsi" w:cs="Times New Roman"/>
          <w:bCs/>
          <w:i/>
          <w:iCs/>
          <w:sz w:val="24"/>
          <w:szCs w:val="24"/>
          <w:lang w:val="en-US"/>
        </w:rPr>
        <w:t>stories</w:t>
      </w:r>
      <w:r w:rsidR="00082089" w:rsidRPr="00776D3C">
        <w:rPr>
          <w:rFonts w:asciiTheme="majorHAnsi" w:hAnsiTheme="majorHAnsi" w:cs="Times New Roman"/>
          <w:bCs/>
          <w:i/>
          <w:iCs/>
          <w:sz w:val="24"/>
          <w:szCs w:val="24"/>
        </w:rPr>
        <w:t>)</w:t>
      </w:r>
    </w:p>
    <w:p w14:paraId="022B6A44" w14:textId="77A457FC" w:rsidR="00267431" w:rsidRPr="0044418F" w:rsidRDefault="00082089" w:rsidP="00102867">
      <w:pPr>
        <w:spacing w:line="240" w:lineRule="auto"/>
        <w:jc w:val="both"/>
        <w:rPr>
          <w:rFonts w:asciiTheme="majorHAnsi" w:hAnsiTheme="majorHAnsi" w:cs="Times New Roman"/>
          <w:sz w:val="24"/>
          <w:szCs w:val="24"/>
        </w:rPr>
      </w:pPr>
      <w:r w:rsidRPr="0044418F">
        <w:rPr>
          <w:rFonts w:asciiTheme="majorHAnsi" w:hAnsiTheme="majorHAnsi" w:cs="Times New Roman"/>
          <w:sz w:val="24"/>
          <w:szCs w:val="24"/>
        </w:rPr>
        <w:t>Σε οργαν</w:t>
      </w:r>
      <w:r w:rsidR="00AA5FB5" w:rsidRPr="0044418F">
        <w:rPr>
          <w:rFonts w:asciiTheme="majorHAnsi" w:hAnsiTheme="majorHAnsi" w:cs="Times New Roman"/>
          <w:sz w:val="24"/>
          <w:szCs w:val="24"/>
        </w:rPr>
        <w:t>ισμούς</w:t>
      </w:r>
      <w:r w:rsidRPr="0044418F">
        <w:rPr>
          <w:rFonts w:asciiTheme="majorHAnsi" w:hAnsiTheme="majorHAnsi" w:cs="Times New Roman"/>
          <w:sz w:val="24"/>
          <w:szCs w:val="24"/>
        </w:rPr>
        <w:t xml:space="preserve"> </w:t>
      </w:r>
      <w:r w:rsidR="00A22AD7">
        <w:rPr>
          <w:rFonts w:asciiTheme="majorHAnsi" w:hAnsiTheme="majorHAnsi" w:cs="Times New Roman"/>
          <w:sz w:val="24"/>
          <w:szCs w:val="24"/>
        </w:rPr>
        <w:t xml:space="preserve">και επιχειρήσεις </w:t>
      </w:r>
      <w:r w:rsidRPr="0044418F">
        <w:rPr>
          <w:rFonts w:asciiTheme="majorHAnsi" w:hAnsiTheme="majorHAnsi" w:cs="Times New Roman"/>
          <w:sz w:val="24"/>
          <w:szCs w:val="24"/>
        </w:rPr>
        <w:t xml:space="preserve">οι </w:t>
      </w:r>
      <w:r w:rsidR="00EB5AA3">
        <w:rPr>
          <w:rFonts w:asciiTheme="majorHAnsi" w:hAnsiTheme="majorHAnsi" w:cs="Times New Roman"/>
          <w:sz w:val="24"/>
          <w:szCs w:val="24"/>
        </w:rPr>
        <w:t>«</w:t>
      </w:r>
      <w:r w:rsidRPr="0044418F">
        <w:rPr>
          <w:rFonts w:asciiTheme="majorHAnsi" w:hAnsiTheme="majorHAnsi" w:cs="Times New Roman"/>
          <w:sz w:val="24"/>
          <w:szCs w:val="24"/>
        </w:rPr>
        <w:t>ιστορίες</w:t>
      </w:r>
      <w:r w:rsidR="00EB5AA3">
        <w:rPr>
          <w:rFonts w:asciiTheme="majorHAnsi" w:hAnsiTheme="majorHAnsi" w:cs="Times New Roman"/>
          <w:sz w:val="24"/>
          <w:szCs w:val="24"/>
        </w:rPr>
        <w:t>»</w:t>
      </w:r>
      <w:r w:rsidRPr="0044418F">
        <w:rPr>
          <w:rFonts w:asciiTheme="majorHAnsi" w:hAnsiTheme="majorHAnsi" w:cs="Times New Roman"/>
          <w:sz w:val="24"/>
          <w:szCs w:val="24"/>
        </w:rPr>
        <w:t xml:space="preserve"> είναι αφηγήσεις προηγούμενων ενεργειών διαχείρισης</w:t>
      </w:r>
      <w:r w:rsidR="00DE4C11">
        <w:rPr>
          <w:rFonts w:asciiTheme="majorHAnsi" w:hAnsiTheme="majorHAnsi" w:cs="Times New Roman"/>
          <w:sz w:val="24"/>
          <w:szCs w:val="24"/>
        </w:rPr>
        <w:t xml:space="preserve">. Στο πλαίσιο μιας ιστορίας αποτυπώνονται οι </w:t>
      </w:r>
      <w:r w:rsidRPr="0044418F">
        <w:rPr>
          <w:rFonts w:asciiTheme="majorHAnsi" w:hAnsiTheme="majorHAnsi" w:cs="Times New Roman"/>
          <w:sz w:val="24"/>
          <w:szCs w:val="24"/>
        </w:rPr>
        <w:t>αλληλεπιδράσε</w:t>
      </w:r>
      <w:r w:rsidR="00DE4C11">
        <w:rPr>
          <w:rFonts w:asciiTheme="majorHAnsi" w:hAnsiTheme="majorHAnsi" w:cs="Times New Roman"/>
          <w:sz w:val="24"/>
          <w:szCs w:val="24"/>
        </w:rPr>
        <w:t xml:space="preserve">ις </w:t>
      </w:r>
      <w:r w:rsidRPr="0044418F">
        <w:rPr>
          <w:rFonts w:asciiTheme="majorHAnsi" w:hAnsiTheme="majorHAnsi" w:cs="Times New Roman"/>
          <w:sz w:val="24"/>
          <w:szCs w:val="24"/>
        </w:rPr>
        <w:t xml:space="preserve">των εργαζομένων και </w:t>
      </w:r>
      <w:r w:rsidR="00DE4C11">
        <w:rPr>
          <w:rFonts w:asciiTheme="majorHAnsi" w:hAnsiTheme="majorHAnsi" w:cs="Times New Roman"/>
          <w:sz w:val="24"/>
          <w:szCs w:val="24"/>
        </w:rPr>
        <w:t xml:space="preserve">γίνεται </w:t>
      </w:r>
      <w:r w:rsidR="00AA5FB5" w:rsidRPr="0044418F">
        <w:rPr>
          <w:rFonts w:asciiTheme="majorHAnsi" w:hAnsiTheme="majorHAnsi" w:cs="Times New Roman"/>
          <w:sz w:val="24"/>
          <w:szCs w:val="24"/>
        </w:rPr>
        <w:t xml:space="preserve">η αποτύπωση </w:t>
      </w:r>
      <w:r w:rsidRPr="0044418F">
        <w:rPr>
          <w:rFonts w:asciiTheme="majorHAnsi" w:hAnsiTheme="majorHAnsi" w:cs="Times New Roman"/>
          <w:sz w:val="24"/>
          <w:szCs w:val="24"/>
        </w:rPr>
        <w:t>σημαντικ</w:t>
      </w:r>
      <w:r w:rsidR="00AA5FB5" w:rsidRPr="0044418F">
        <w:rPr>
          <w:rFonts w:asciiTheme="majorHAnsi" w:hAnsiTheme="majorHAnsi" w:cs="Times New Roman"/>
          <w:sz w:val="24"/>
          <w:szCs w:val="24"/>
        </w:rPr>
        <w:t xml:space="preserve">ών </w:t>
      </w:r>
      <w:r w:rsidRPr="0044418F">
        <w:rPr>
          <w:rFonts w:asciiTheme="majorHAnsi" w:hAnsiTheme="majorHAnsi" w:cs="Times New Roman"/>
          <w:sz w:val="24"/>
          <w:szCs w:val="24"/>
        </w:rPr>
        <w:t>γεγονότ</w:t>
      </w:r>
      <w:r w:rsidR="00AA5FB5" w:rsidRPr="0044418F">
        <w:rPr>
          <w:rFonts w:asciiTheme="majorHAnsi" w:hAnsiTheme="majorHAnsi" w:cs="Times New Roman"/>
          <w:sz w:val="24"/>
          <w:szCs w:val="24"/>
        </w:rPr>
        <w:t>ων</w:t>
      </w:r>
      <w:r w:rsidRPr="0044418F">
        <w:rPr>
          <w:rFonts w:asciiTheme="majorHAnsi" w:hAnsiTheme="majorHAnsi" w:cs="Times New Roman"/>
          <w:sz w:val="24"/>
          <w:szCs w:val="24"/>
        </w:rPr>
        <w:t xml:space="preserve"> </w:t>
      </w:r>
      <w:r w:rsidR="00DE4C11">
        <w:rPr>
          <w:rFonts w:asciiTheme="majorHAnsi" w:hAnsiTheme="majorHAnsi" w:cs="Times New Roman"/>
          <w:sz w:val="24"/>
          <w:szCs w:val="24"/>
        </w:rPr>
        <w:t>από τη «ζωή» της ε</w:t>
      </w:r>
      <w:r w:rsidR="00A22AD7">
        <w:rPr>
          <w:rFonts w:asciiTheme="majorHAnsi" w:hAnsiTheme="majorHAnsi" w:cs="Times New Roman"/>
          <w:sz w:val="24"/>
          <w:szCs w:val="24"/>
        </w:rPr>
        <w:t xml:space="preserve">πιχείρησης </w:t>
      </w:r>
      <w:r w:rsidRPr="0044418F">
        <w:rPr>
          <w:rFonts w:asciiTheme="majorHAnsi" w:hAnsiTheme="majorHAnsi" w:cs="Times New Roman"/>
          <w:sz w:val="24"/>
          <w:szCs w:val="24"/>
        </w:rPr>
        <w:t xml:space="preserve">που έχουν </w:t>
      </w:r>
      <w:r w:rsidR="00AA5FB5" w:rsidRPr="0044418F">
        <w:rPr>
          <w:rFonts w:asciiTheme="majorHAnsi" w:hAnsiTheme="majorHAnsi" w:cs="Times New Roman"/>
          <w:sz w:val="24"/>
          <w:szCs w:val="24"/>
        </w:rPr>
        <w:t xml:space="preserve">γίνει γνωστά κάπως </w:t>
      </w:r>
      <w:r w:rsidRPr="0044418F">
        <w:rPr>
          <w:rFonts w:asciiTheme="majorHAnsi" w:hAnsiTheme="majorHAnsi" w:cs="Times New Roman"/>
          <w:sz w:val="24"/>
          <w:szCs w:val="24"/>
        </w:rPr>
        <w:t>ανεπίσημα (</w:t>
      </w:r>
      <w:proofErr w:type="spellStart"/>
      <w:r w:rsidRPr="0044418F">
        <w:rPr>
          <w:rFonts w:asciiTheme="majorHAnsi" w:hAnsiTheme="majorHAnsi" w:cs="Times New Roman"/>
          <w:sz w:val="24"/>
          <w:szCs w:val="24"/>
        </w:rPr>
        <w:t>Swap</w:t>
      </w:r>
      <w:proofErr w:type="spellEnd"/>
      <w:r w:rsidRPr="0044418F">
        <w:rPr>
          <w:rFonts w:asciiTheme="majorHAnsi" w:hAnsiTheme="majorHAnsi" w:cs="Times New Roman"/>
          <w:sz w:val="24"/>
          <w:szCs w:val="24"/>
        </w:rPr>
        <w:t xml:space="preserve"> </w:t>
      </w:r>
      <w:proofErr w:type="spellStart"/>
      <w:r w:rsidRPr="0044418F">
        <w:rPr>
          <w:rFonts w:asciiTheme="majorHAnsi" w:hAnsiTheme="majorHAnsi" w:cs="Times New Roman"/>
          <w:sz w:val="24"/>
          <w:szCs w:val="24"/>
        </w:rPr>
        <w:t>et</w:t>
      </w:r>
      <w:proofErr w:type="spellEnd"/>
      <w:r w:rsidRPr="0044418F">
        <w:rPr>
          <w:rFonts w:asciiTheme="majorHAnsi" w:hAnsiTheme="majorHAnsi" w:cs="Times New Roman"/>
          <w:sz w:val="24"/>
          <w:szCs w:val="24"/>
        </w:rPr>
        <w:t xml:space="preserve"> </w:t>
      </w:r>
      <w:proofErr w:type="spellStart"/>
      <w:r w:rsidRPr="0044418F">
        <w:rPr>
          <w:rFonts w:asciiTheme="majorHAnsi" w:hAnsiTheme="majorHAnsi" w:cs="Times New Roman"/>
          <w:sz w:val="24"/>
          <w:szCs w:val="24"/>
        </w:rPr>
        <w:t>al</w:t>
      </w:r>
      <w:proofErr w:type="spellEnd"/>
      <w:r w:rsidRPr="0044418F">
        <w:rPr>
          <w:rFonts w:asciiTheme="majorHAnsi" w:hAnsiTheme="majorHAnsi" w:cs="Times New Roman"/>
          <w:sz w:val="24"/>
          <w:szCs w:val="24"/>
        </w:rPr>
        <w:t>., 2001</w:t>
      </w:r>
      <w:r w:rsidR="00AA5FB5" w:rsidRPr="0044418F">
        <w:rPr>
          <w:rFonts w:asciiTheme="majorHAnsi" w:hAnsiTheme="majorHAnsi" w:cs="Times New Roman"/>
          <w:sz w:val="24"/>
          <w:szCs w:val="24"/>
        </w:rPr>
        <w:t>)</w:t>
      </w:r>
      <w:r w:rsidRPr="0044418F">
        <w:rPr>
          <w:rFonts w:asciiTheme="majorHAnsi" w:hAnsiTheme="majorHAnsi" w:cs="Times New Roman"/>
          <w:sz w:val="24"/>
          <w:szCs w:val="24"/>
        </w:rPr>
        <w:t>. Μια καλή ιστορία πρέπει να προωθ</w:t>
      </w:r>
      <w:r w:rsidR="00267431" w:rsidRPr="0044418F">
        <w:rPr>
          <w:rFonts w:asciiTheme="majorHAnsi" w:hAnsiTheme="majorHAnsi" w:cs="Times New Roman"/>
          <w:sz w:val="24"/>
          <w:szCs w:val="24"/>
        </w:rPr>
        <w:t xml:space="preserve">εί </w:t>
      </w:r>
      <w:r w:rsidRPr="0044418F">
        <w:rPr>
          <w:rFonts w:asciiTheme="majorHAnsi" w:hAnsiTheme="majorHAnsi" w:cs="Times New Roman"/>
          <w:sz w:val="24"/>
          <w:szCs w:val="24"/>
        </w:rPr>
        <w:t xml:space="preserve">την ανταλλαγή γνώσεων, </w:t>
      </w:r>
      <w:r w:rsidR="00267431" w:rsidRPr="0044418F">
        <w:rPr>
          <w:rFonts w:asciiTheme="majorHAnsi" w:hAnsiTheme="majorHAnsi" w:cs="Times New Roman"/>
          <w:sz w:val="24"/>
          <w:szCs w:val="24"/>
        </w:rPr>
        <w:t xml:space="preserve">να προωθεί την </w:t>
      </w:r>
      <w:r w:rsidRPr="0044418F">
        <w:rPr>
          <w:rFonts w:asciiTheme="majorHAnsi" w:hAnsiTheme="majorHAnsi" w:cs="Times New Roman"/>
          <w:sz w:val="24"/>
          <w:szCs w:val="24"/>
        </w:rPr>
        <w:t xml:space="preserve">αλλαγή στη συμπεριφορά και να </w:t>
      </w:r>
      <w:r w:rsidR="00BA5B67">
        <w:rPr>
          <w:rFonts w:asciiTheme="majorHAnsi" w:hAnsiTheme="majorHAnsi" w:cs="Times New Roman"/>
          <w:sz w:val="24"/>
          <w:szCs w:val="24"/>
        </w:rPr>
        <w:t>«</w:t>
      </w:r>
      <w:r w:rsidRPr="0044418F">
        <w:rPr>
          <w:rFonts w:asciiTheme="majorHAnsi" w:hAnsiTheme="majorHAnsi" w:cs="Times New Roman"/>
          <w:sz w:val="24"/>
          <w:szCs w:val="24"/>
        </w:rPr>
        <w:t>μεταδ</w:t>
      </w:r>
      <w:r w:rsidR="00267431" w:rsidRPr="0044418F">
        <w:rPr>
          <w:rFonts w:asciiTheme="majorHAnsi" w:hAnsiTheme="majorHAnsi" w:cs="Times New Roman"/>
          <w:sz w:val="24"/>
          <w:szCs w:val="24"/>
        </w:rPr>
        <w:t>ίδει</w:t>
      </w:r>
      <w:r w:rsidR="00BA5B67">
        <w:rPr>
          <w:rFonts w:asciiTheme="majorHAnsi" w:hAnsiTheme="majorHAnsi" w:cs="Times New Roman"/>
          <w:sz w:val="24"/>
          <w:szCs w:val="24"/>
        </w:rPr>
        <w:t>»</w:t>
      </w:r>
      <w:r w:rsidR="00267431" w:rsidRPr="0044418F">
        <w:rPr>
          <w:rFonts w:asciiTheme="majorHAnsi" w:hAnsiTheme="majorHAnsi" w:cs="Times New Roman"/>
          <w:sz w:val="24"/>
          <w:szCs w:val="24"/>
        </w:rPr>
        <w:t xml:space="preserve"> </w:t>
      </w:r>
      <w:r w:rsidRPr="0044418F">
        <w:rPr>
          <w:rFonts w:asciiTheme="majorHAnsi" w:hAnsiTheme="majorHAnsi" w:cs="Times New Roman"/>
          <w:sz w:val="24"/>
          <w:szCs w:val="24"/>
        </w:rPr>
        <w:t>την κουλτούρα</w:t>
      </w:r>
      <w:r w:rsidR="00267431" w:rsidRPr="0044418F">
        <w:rPr>
          <w:rFonts w:asciiTheme="majorHAnsi" w:hAnsiTheme="majorHAnsi" w:cs="Times New Roman"/>
          <w:sz w:val="24"/>
          <w:szCs w:val="24"/>
        </w:rPr>
        <w:t xml:space="preserve"> του οργανισμού</w:t>
      </w:r>
      <w:r w:rsidRPr="0044418F">
        <w:rPr>
          <w:rFonts w:asciiTheme="majorHAnsi" w:hAnsiTheme="majorHAnsi" w:cs="Times New Roman"/>
          <w:sz w:val="24"/>
          <w:szCs w:val="24"/>
        </w:rPr>
        <w:t xml:space="preserve">. </w:t>
      </w:r>
      <w:r w:rsidR="00603447">
        <w:rPr>
          <w:rFonts w:asciiTheme="majorHAnsi" w:hAnsiTheme="majorHAnsi" w:cs="Times New Roman"/>
          <w:sz w:val="24"/>
          <w:szCs w:val="24"/>
        </w:rPr>
        <w:t xml:space="preserve">Στο παράρτημα Α παρατίθενται </w:t>
      </w:r>
      <w:r w:rsidR="00EB3C0B">
        <w:rPr>
          <w:rFonts w:asciiTheme="majorHAnsi" w:hAnsiTheme="majorHAnsi" w:cs="Times New Roman"/>
          <w:sz w:val="24"/>
          <w:szCs w:val="24"/>
        </w:rPr>
        <w:t xml:space="preserve">κάποιες ενδιαφέρουσες </w:t>
      </w:r>
      <w:r w:rsidR="00603447">
        <w:rPr>
          <w:rFonts w:asciiTheme="majorHAnsi" w:hAnsiTheme="majorHAnsi" w:cs="Times New Roman"/>
          <w:sz w:val="24"/>
          <w:szCs w:val="24"/>
        </w:rPr>
        <w:t>«ιστορίες».</w:t>
      </w:r>
    </w:p>
    <w:p w14:paraId="2D10E15B" w14:textId="06FE4778" w:rsidR="00153920" w:rsidRPr="00776D3C" w:rsidRDefault="00BA5B67" w:rsidP="00153920">
      <w:pPr>
        <w:spacing w:line="240" w:lineRule="auto"/>
        <w:jc w:val="both"/>
        <w:rPr>
          <w:rFonts w:asciiTheme="majorHAnsi" w:hAnsiTheme="majorHAnsi" w:cs="Times New Roman"/>
          <w:bCs/>
          <w:i/>
          <w:iCs/>
          <w:sz w:val="24"/>
          <w:szCs w:val="24"/>
        </w:rPr>
      </w:pPr>
      <w:r w:rsidRPr="00776D3C">
        <w:rPr>
          <w:rFonts w:asciiTheme="majorHAnsi" w:hAnsiTheme="majorHAnsi" w:cs="Times New Roman"/>
          <w:bCs/>
          <w:i/>
          <w:iCs/>
          <w:sz w:val="24"/>
          <w:szCs w:val="24"/>
        </w:rPr>
        <w:t>2.</w:t>
      </w:r>
      <w:r w:rsidR="00776D3C" w:rsidRPr="00776D3C">
        <w:rPr>
          <w:rFonts w:asciiTheme="majorHAnsi" w:hAnsiTheme="majorHAnsi" w:cs="Times New Roman"/>
          <w:bCs/>
          <w:i/>
          <w:iCs/>
          <w:sz w:val="24"/>
          <w:szCs w:val="24"/>
        </w:rPr>
        <w:t>4</w:t>
      </w:r>
      <w:r w:rsidRPr="00776D3C">
        <w:rPr>
          <w:rFonts w:asciiTheme="majorHAnsi" w:hAnsiTheme="majorHAnsi" w:cs="Times New Roman"/>
          <w:bCs/>
          <w:i/>
          <w:iCs/>
          <w:sz w:val="24"/>
          <w:szCs w:val="24"/>
        </w:rPr>
        <w:t xml:space="preserve"> </w:t>
      </w:r>
      <w:r w:rsidR="00153920" w:rsidRPr="00776D3C">
        <w:rPr>
          <w:rFonts w:asciiTheme="majorHAnsi" w:hAnsiTheme="majorHAnsi" w:cs="Times New Roman"/>
          <w:bCs/>
          <w:i/>
          <w:iCs/>
          <w:sz w:val="24"/>
          <w:szCs w:val="24"/>
        </w:rPr>
        <w:t>«Ιστορίες μάθησης»</w:t>
      </w:r>
      <w:r w:rsidR="00EB3C0B">
        <w:rPr>
          <w:rFonts w:asciiTheme="majorHAnsi" w:hAnsiTheme="majorHAnsi" w:cs="Times New Roman"/>
          <w:bCs/>
          <w:i/>
          <w:iCs/>
          <w:sz w:val="24"/>
          <w:szCs w:val="24"/>
        </w:rPr>
        <w:t xml:space="preserve"> ή </w:t>
      </w:r>
      <w:r w:rsidR="00EB3C0B" w:rsidRPr="00776D3C">
        <w:rPr>
          <w:rFonts w:asciiTheme="majorHAnsi" w:hAnsiTheme="majorHAnsi" w:cs="Times New Roman"/>
          <w:bCs/>
          <w:i/>
          <w:iCs/>
          <w:sz w:val="24"/>
          <w:szCs w:val="24"/>
        </w:rPr>
        <w:t>Καλές πρακτικές</w:t>
      </w:r>
      <w:r w:rsidR="00776D3C" w:rsidRPr="00776D3C">
        <w:rPr>
          <w:rFonts w:asciiTheme="majorHAnsi" w:hAnsiTheme="majorHAnsi" w:cs="Times New Roman"/>
          <w:bCs/>
          <w:i/>
          <w:iCs/>
          <w:sz w:val="24"/>
          <w:szCs w:val="24"/>
        </w:rPr>
        <w:t xml:space="preserve"> (</w:t>
      </w:r>
      <w:r w:rsidRPr="00776D3C">
        <w:rPr>
          <w:rFonts w:asciiTheme="majorHAnsi" w:hAnsiTheme="majorHAnsi" w:cs="Times New Roman"/>
          <w:bCs/>
          <w:i/>
          <w:iCs/>
          <w:sz w:val="24"/>
          <w:szCs w:val="24"/>
          <w:lang w:val="en-US"/>
        </w:rPr>
        <w:t>learning</w:t>
      </w:r>
      <w:r w:rsidRPr="00776D3C">
        <w:rPr>
          <w:rFonts w:asciiTheme="majorHAnsi" w:hAnsiTheme="majorHAnsi" w:cs="Times New Roman"/>
          <w:bCs/>
          <w:i/>
          <w:iCs/>
          <w:sz w:val="24"/>
          <w:szCs w:val="24"/>
        </w:rPr>
        <w:t xml:space="preserve"> </w:t>
      </w:r>
      <w:r w:rsidRPr="00776D3C">
        <w:rPr>
          <w:rFonts w:asciiTheme="majorHAnsi" w:hAnsiTheme="majorHAnsi" w:cs="Times New Roman"/>
          <w:bCs/>
          <w:i/>
          <w:iCs/>
          <w:sz w:val="24"/>
          <w:szCs w:val="24"/>
          <w:lang w:val="en-US"/>
        </w:rPr>
        <w:t>stories</w:t>
      </w:r>
      <w:r w:rsidR="00EB3C0B">
        <w:rPr>
          <w:rFonts w:asciiTheme="majorHAnsi" w:hAnsiTheme="majorHAnsi" w:cs="Times New Roman"/>
          <w:bCs/>
          <w:i/>
          <w:iCs/>
          <w:sz w:val="24"/>
          <w:szCs w:val="24"/>
        </w:rPr>
        <w:t xml:space="preserve">, </w:t>
      </w:r>
      <w:r w:rsidR="00EB3C0B" w:rsidRPr="00776D3C">
        <w:rPr>
          <w:rFonts w:asciiTheme="majorHAnsi" w:hAnsiTheme="majorHAnsi" w:cs="Times New Roman"/>
          <w:bCs/>
          <w:i/>
          <w:iCs/>
          <w:sz w:val="24"/>
          <w:szCs w:val="24"/>
          <w:lang w:val="en-US"/>
        </w:rPr>
        <w:t>good</w:t>
      </w:r>
      <w:r w:rsidR="00EB3C0B" w:rsidRPr="00776D3C">
        <w:rPr>
          <w:rFonts w:asciiTheme="majorHAnsi" w:hAnsiTheme="majorHAnsi" w:cs="Times New Roman"/>
          <w:bCs/>
          <w:i/>
          <w:iCs/>
          <w:sz w:val="24"/>
          <w:szCs w:val="24"/>
        </w:rPr>
        <w:t xml:space="preserve"> </w:t>
      </w:r>
      <w:r w:rsidR="00EB3C0B" w:rsidRPr="00776D3C">
        <w:rPr>
          <w:rFonts w:asciiTheme="majorHAnsi" w:hAnsiTheme="majorHAnsi" w:cs="Times New Roman"/>
          <w:bCs/>
          <w:i/>
          <w:iCs/>
          <w:sz w:val="24"/>
          <w:szCs w:val="24"/>
          <w:lang w:val="en-US"/>
        </w:rPr>
        <w:t>practices</w:t>
      </w:r>
      <w:r w:rsidRPr="00776D3C">
        <w:rPr>
          <w:rFonts w:asciiTheme="majorHAnsi" w:hAnsiTheme="majorHAnsi" w:cs="Times New Roman"/>
          <w:bCs/>
          <w:i/>
          <w:iCs/>
          <w:sz w:val="24"/>
          <w:szCs w:val="24"/>
        </w:rPr>
        <w:t>)</w:t>
      </w:r>
    </w:p>
    <w:p w14:paraId="61520B6D" w14:textId="2507F607" w:rsidR="00434545" w:rsidRPr="0044418F" w:rsidRDefault="00153920" w:rsidP="00603447">
      <w:pPr>
        <w:spacing w:line="240" w:lineRule="auto"/>
        <w:jc w:val="both"/>
        <w:rPr>
          <w:rFonts w:asciiTheme="majorHAnsi" w:hAnsiTheme="majorHAnsi" w:cs="Times New Roman"/>
          <w:sz w:val="24"/>
          <w:szCs w:val="24"/>
        </w:rPr>
      </w:pPr>
      <w:r w:rsidRPr="0044418F">
        <w:rPr>
          <w:rFonts w:asciiTheme="majorHAnsi" w:hAnsiTheme="majorHAnsi" w:cs="Times New Roman"/>
          <w:sz w:val="24"/>
          <w:szCs w:val="24"/>
        </w:rPr>
        <w:t xml:space="preserve">Οι </w:t>
      </w:r>
      <w:r w:rsidR="00EB3C0B">
        <w:rPr>
          <w:rFonts w:asciiTheme="majorHAnsi" w:hAnsiTheme="majorHAnsi" w:cs="Times New Roman"/>
          <w:sz w:val="24"/>
          <w:szCs w:val="24"/>
        </w:rPr>
        <w:t>«</w:t>
      </w:r>
      <w:r w:rsidRPr="0044418F">
        <w:rPr>
          <w:rFonts w:asciiTheme="majorHAnsi" w:hAnsiTheme="majorHAnsi" w:cs="Times New Roman"/>
          <w:sz w:val="24"/>
          <w:szCs w:val="24"/>
        </w:rPr>
        <w:t>ιστορίες μάθησης</w:t>
      </w:r>
      <w:r w:rsidR="00EB3C0B">
        <w:rPr>
          <w:rFonts w:asciiTheme="majorHAnsi" w:hAnsiTheme="majorHAnsi" w:cs="Times New Roman"/>
          <w:sz w:val="24"/>
          <w:szCs w:val="24"/>
        </w:rPr>
        <w:t>»</w:t>
      </w:r>
      <w:r w:rsidRPr="0044418F">
        <w:rPr>
          <w:rFonts w:asciiTheme="majorHAnsi" w:hAnsiTheme="majorHAnsi" w:cs="Times New Roman"/>
          <w:sz w:val="24"/>
          <w:szCs w:val="24"/>
        </w:rPr>
        <w:t xml:space="preserve"> είναι ένας χρήσιμος τρόπος για να κατα</w:t>
      </w:r>
      <w:r w:rsidR="00EB3C0B">
        <w:rPr>
          <w:rFonts w:asciiTheme="majorHAnsi" w:hAnsiTheme="majorHAnsi" w:cs="Times New Roman"/>
          <w:sz w:val="24"/>
          <w:szCs w:val="24"/>
        </w:rPr>
        <w:t>νοήσετε</w:t>
      </w:r>
      <w:r w:rsidRPr="0044418F">
        <w:rPr>
          <w:rFonts w:asciiTheme="majorHAnsi" w:hAnsiTheme="majorHAnsi" w:cs="Times New Roman"/>
          <w:sz w:val="24"/>
          <w:szCs w:val="24"/>
        </w:rPr>
        <w:t xml:space="preserve"> </w:t>
      </w:r>
      <w:r w:rsidR="00BA5B67">
        <w:rPr>
          <w:rFonts w:asciiTheme="majorHAnsi" w:hAnsiTheme="majorHAnsi" w:cs="Times New Roman"/>
          <w:sz w:val="24"/>
          <w:szCs w:val="24"/>
        </w:rPr>
        <w:t xml:space="preserve">ρητή και </w:t>
      </w:r>
      <w:r w:rsidRPr="0044418F">
        <w:rPr>
          <w:rFonts w:asciiTheme="majorHAnsi" w:hAnsiTheme="majorHAnsi" w:cs="Times New Roman"/>
          <w:sz w:val="24"/>
          <w:szCs w:val="24"/>
        </w:rPr>
        <w:t>άρρητη γνώση στο πλαίσιο μιας ομάδας</w:t>
      </w:r>
      <w:r w:rsidR="00BA5B67">
        <w:rPr>
          <w:rFonts w:asciiTheme="majorHAnsi" w:hAnsiTheme="majorHAnsi" w:cs="Times New Roman"/>
          <w:sz w:val="24"/>
          <w:szCs w:val="24"/>
        </w:rPr>
        <w:t xml:space="preserve"> </w:t>
      </w:r>
      <w:r w:rsidR="00A22AD7">
        <w:rPr>
          <w:rFonts w:asciiTheme="majorHAnsi" w:hAnsiTheme="majorHAnsi" w:cs="Times New Roman"/>
          <w:sz w:val="24"/>
          <w:szCs w:val="24"/>
        </w:rPr>
        <w:t xml:space="preserve">εργασίας </w:t>
      </w:r>
      <w:r w:rsidR="00BA5B67">
        <w:rPr>
          <w:rFonts w:asciiTheme="majorHAnsi" w:hAnsiTheme="majorHAnsi" w:cs="Times New Roman"/>
          <w:sz w:val="24"/>
          <w:szCs w:val="24"/>
        </w:rPr>
        <w:t>στο χώρο</w:t>
      </w:r>
      <w:r w:rsidR="00603447">
        <w:rPr>
          <w:rFonts w:asciiTheme="majorHAnsi" w:hAnsiTheme="majorHAnsi" w:cs="Times New Roman"/>
          <w:sz w:val="24"/>
          <w:szCs w:val="24"/>
        </w:rPr>
        <w:t xml:space="preserve"> του οργανισμού</w:t>
      </w:r>
      <w:r w:rsidRPr="0044418F">
        <w:rPr>
          <w:rFonts w:asciiTheme="majorHAnsi" w:hAnsiTheme="majorHAnsi" w:cs="Times New Roman"/>
          <w:sz w:val="24"/>
          <w:szCs w:val="24"/>
        </w:rPr>
        <w:t xml:space="preserve">. </w:t>
      </w:r>
      <w:r w:rsidR="00BA5B67">
        <w:rPr>
          <w:rFonts w:asciiTheme="majorHAnsi" w:hAnsiTheme="majorHAnsi" w:cs="Times New Roman"/>
          <w:sz w:val="24"/>
          <w:szCs w:val="24"/>
        </w:rPr>
        <w:t xml:space="preserve">Μια ιστορία μάθησης είναι </w:t>
      </w:r>
      <w:r w:rsidRPr="0044418F">
        <w:rPr>
          <w:rFonts w:asciiTheme="majorHAnsi" w:hAnsiTheme="majorHAnsi" w:cs="Times New Roman"/>
          <w:sz w:val="24"/>
          <w:szCs w:val="24"/>
        </w:rPr>
        <w:t xml:space="preserve">μια αφήγηση για σημαντικά γεγονότα που συνέβησαν στο πρόσφατο παρελθόν, όπως </w:t>
      </w:r>
      <w:r w:rsidR="00434545" w:rsidRPr="0044418F">
        <w:rPr>
          <w:rFonts w:asciiTheme="majorHAnsi" w:hAnsiTheme="majorHAnsi" w:cs="Times New Roman"/>
          <w:sz w:val="24"/>
          <w:szCs w:val="24"/>
        </w:rPr>
        <w:t xml:space="preserve">τα </w:t>
      </w:r>
      <w:r w:rsidR="00603447">
        <w:rPr>
          <w:rFonts w:asciiTheme="majorHAnsi" w:hAnsiTheme="majorHAnsi" w:cs="Times New Roman"/>
          <w:sz w:val="24"/>
          <w:szCs w:val="24"/>
        </w:rPr>
        <w:t xml:space="preserve">παρουσίασαν </w:t>
      </w:r>
      <w:r w:rsidR="00434545" w:rsidRPr="0044418F">
        <w:rPr>
          <w:rFonts w:asciiTheme="majorHAnsi" w:hAnsiTheme="majorHAnsi" w:cs="Times New Roman"/>
          <w:sz w:val="24"/>
          <w:szCs w:val="24"/>
        </w:rPr>
        <w:t>ο</w:t>
      </w:r>
      <w:r w:rsidRPr="0044418F">
        <w:rPr>
          <w:rFonts w:asciiTheme="majorHAnsi" w:hAnsiTheme="majorHAnsi" w:cs="Times New Roman"/>
          <w:sz w:val="24"/>
          <w:szCs w:val="24"/>
        </w:rPr>
        <w:t>ι συμμετέχοντες</w:t>
      </w:r>
      <w:r w:rsidR="00434545" w:rsidRPr="0044418F">
        <w:rPr>
          <w:rFonts w:asciiTheme="majorHAnsi" w:hAnsiTheme="majorHAnsi" w:cs="Times New Roman"/>
          <w:sz w:val="24"/>
          <w:szCs w:val="24"/>
        </w:rPr>
        <w:t xml:space="preserve"> στα γεγονότα</w:t>
      </w:r>
      <w:r w:rsidRPr="0044418F">
        <w:rPr>
          <w:rFonts w:asciiTheme="majorHAnsi" w:hAnsiTheme="majorHAnsi" w:cs="Times New Roman"/>
          <w:sz w:val="24"/>
          <w:szCs w:val="24"/>
        </w:rPr>
        <w:t xml:space="preserve">, καθώς και σχόλια σχετικά με τις βέλτιστες πρακτικές και τα διδάγματα που αντλήθηκαν. </w:t>
      </w:r>
      <w:r w:rsidR="00603447">
        <w:rPr>
          <w:rFonts w:asciiTheme="majorHAnsi" w:hAnsiTheme="majorHAnsi" w:cs="Times New Roman"/>
          <w:sz w:val="24"/>
          <w:szCs w:val="24"/>
        </w:rPr>
        <w:t>Στο παράρτημα Α παρατίθενται «ιστορίες μάθησης» οι οποίες και επικυρώθηκαν μετά την καταγραφή τους από τον ειδικό.</w:t>
      </w:r>
    </w:p>
    <w:p w14:paraId="238D40F2" w14:textId="77777777" w:rsidR="00434545" w:rsidRPr="0044418F" w:rsidRDefault="00434545" w:rsidP="004B292E">
      <w:pPr>
        <w:spacing w:after="0" w:line="240" w:lineRule="auto"/>
        <w:jc w:val="both"/>
        <w:rPr>
          <w:rStyle w:val="tlid-translation"/>
          <w:rFonts w:asciiTheme="majorHAnsi" w:hAnsiTheme="majorHAnsi"/>
          <w:b/>
          <w:sz w:val="24"/>
          <w:szCs w:val="24"/>
        </w:rPr>
      </w:pPr>
    </w:p>
    <w:p w14:paraId="7D01506A" w14:textId="35641E9F" w:rsidR="004B292E" w:rsidRPr="00791161" w:rsidRDefault="00791161" w:rsidP="004B292E">
      <w:pPr>
        <w:spacing w:after="0" w:line="240" w:lineRule="auto"/>
        <w:jc w:val="both"/>
        <w:rPr>
          <w:rStyle w:val="tlid-translation"/>
          <w:rFonts w:asciiTheme="majorHAnsi" w:hAnsiTheme="majorHAnsi"/>
          <w:b/>
          <w:sz w:val="28"/>
          <w:szCs w:val="28"/>
        </w:rPr>
      </w:pPr>
      <w:r w:rsidRPr="00791161">
        <w:rPr>
          <w:rStyle w:val="tlid-translation"/>
          <w:rFonts w:asciiTheme="majorHAnsi" w:hAnsiTheme="majorHAnsi"/>
          <w:b/>
          <w:sz w:val="28"/>
          <w:szCs w:val="28"/>
        </w:rPr>
        <w:t xml:space="preserve">3. </w:t>
      </w:r>
      <w:r w:rsidR="00EB3C0B">
        <w:rPr>
          <w:rStyle w:val="tlid-translation"/>
          <w:rFonts w:asciiTheme="majorHAnsi" w:hAnsiTheme="majorHAnsi"/>
          <w:b/>
          <w:sz w:val="28"/>
          <w:szCs w:val="28"/>
        </w:rPr>
        <w:t>Σ</w:t>
      </w:r>
      <w:r w:rsidR="00603447">
        <w:rPr>
          <w:rStyle w:val="tlid-translation"/>
          <w:rFonts w:asciiTheme="majorHAnsi" w:hAnsiTheme="majorHAnsi"/>
          <w:b/>
          <w:sz w:val="28"/>
          <w:szCs w:val="28"/>
        </w:rPr>
        <w:t xml:space="preserve">ημεία </w:t>
      </w:r>
      <w:r w:rsidR="00EB3C0B">
        <w:rPr>
          <w:rStyle w:val="tlid-translation"/>
          <w:rFonts w:asciiTheme="majorHAnsi" w:hAnsiTheme="majorHAnsi"/>
          <w:b/>
          <w:sz w:val="28"/>
          <w:szCs w:val="28"/>
        </w:rPr>
        <w:t xml:space="preserve">εστίασης </w:t>
      </w:r>
      <w:r w:rsidR="00603447">
        <w:rPr>
          <w:rStyle w:val="tlid-translation"/>
          <w:rFonts w:asciiTheme="majorHAnsi" w:hAnsiTheme="majorHAnsi"/>
          <w:b/>
          <w:sz w:val="28"/>
          <w:szCs w:val="28"/>
        </w:rPr>
        <w:t xml:space="preserve">και </w:t>
      </w:r>
      <w:r w:rsidR="004B292E" w:rsidRPr="00791161">
        <w:rPr>
          <w:rStyle w:val="tlid-translation"/>
          <w:rFonts w:asciiTheme="majorHAnsi" w:hAnsiTheme="majorHAnsi"/>
          <w:b/>
          <w:sz w:val="28"/>
          <w:szCs w:val="28"/>
        </w:rPr>
        <w:t>σημαντικότερ</w:t>
      </w:r>
      <w:r w:rsidR="00603447">
        <w:rPr>
          <w:rStyle w:val="tlid-translation"/>
          <w:rFonts w:asciiTheme="majorHAnsi" w:hAnsiTheme="majorHAnsi"/>
          <w:b/>
          <w:sz w:val="28"/>
          <w:szCs w:val="28"/>
        </w:rPr>
        <w:t xml:space="preserve">α ερωτήματα </w:t>
      </w:r>
      <w:r w:rsidR="004B292E" w:rsidRPr="00791161">
        <w:rPr>
          <w:rStyle w:val="tlid-translation"/>
          <w:rFonts w:asciiTheme="majorHAnsi" w:hAnsiTheme="majorHAnsi"/>
          <w:b/>
          <w:sz w:val="28"/>
          <w:szCs w:val="28"/>
        </w:rPr>
        <w:t xml:space="preserve">της συνέντευξης </w:t>
      </w:r>
    </w:p>
    <w:p w14:paraId="7C646C7F" w14:textId="75848E09" w:rsidR="00603447" w:rsidRDefault="00603447" w:rsidP="004B292E">
      <w:pPr>
        <w:spacing w:after="0" w:line="240" w:lineRule="auto"/>
        <w:jc w:val="both"/>
        <w:rPr>
          <w:rStyle w:val="tlid-translation"/>
          <w:rFonts w:asciiTheme="majorHAnsi" w:hAnsiTheme="majorHAnsi"/>
          <w:bCs/>
          <w:sz w:val="24"/>
          <w:szCs w:val="24"/>
        </w:rPr>
      </w:pPr>
      <w:r w:rsidRPr="00603447">
        <w:rPr>
          <w:rStyle w:val="tlid-translation"/>
          <w:rFonts w:asciiTheme="majorHAnsi" w:hAnsiTheme="majorHAnsi"/>
          <w:bCs/>
          <w:sz w:val="24"/>
          <w:szCs w:val="24"/>
        </w:rPr>
        <w:t>Στην ενότητα αυτή</w:t>
      </w:r>
      <w:r>
        <w:rPr>
          <w:rStyle w:val="tlid-translation"/>
          <w:rFonts w:asciiTheme="majorHAnsi" w:hAnsiTheme="majorHAnsi"/>
          <w:bCs/>
          <w:sz w:val="24"/>
          <w:szCs w:val="24"/>
        </w:rPr>
        <w:t xml:space="preserve"> αναφέρονται </w:t>
      </w:r>
      <w:r w:rsidR="00EB3C0B">
        <w:rPr>
          <w:rStyle w:val="tlid-translation"/>
          <w:rFonts w:asciiTheme="majorHAnsi" w:hAnsiTheme="majorHAnsi"/>
          <w:bCs/>
          <w:sz w:val="24"/>
          <w:szCs w:val="24"/>
        </w:rPr>
        <w:t xml:space="preserve">οργανωμένα σε πέντε κατηγορίες τα </w:t>
      </w:r>
      <w:r>
        <w:rPr>
          <w:rStyle w:val="tlid-translation"/>
          <w:rFonts w:asciiTheme="majorHAnsi" w:hAnsiTheme="majorHAnsi"/>
          <w:bCs/>
          <w:sz w:val="24"/>
          <w:szCs w:val="24"/>
        </w:rPr>
        <w:t xml:space="preserve">κύρια σημεία </w:t>
      </w:r>
      <w:r w:rsidR="00EB3C0B">
        <w:rPr>
          <w:rStyle w:val="tlid-translation"/>
          <w:rFonts w:asciiTheme="majorHAnsi" w:hAnsiTheme="majorHAnsi"/>
          <w:bCs/>
          <w:sz w:val="24"/>
          <w:szCs w:val="24"/>
        </w:rPr>
        <w:t xml:space="preserve">εστίασης </w:t>
      </w:r>
      <w:r>
        <w:rPr>
          <w:rStyle w:val="tlid-translation"/>
          <w:rFonts w:asciiTheme="majorHAnsi" w:hAnsiTheme="majorHAnsi"/>
          <w:bCs/>
          <w:sz w:val="24"/>
          <w:szCs w:val="24"/>
        </w:rPr>
        <w:t xml:space="preserve">των συνεντεύξεων και </w:t>
      </w:r>
      <w:r w:rsidR="00EB3C0B">
        <w:rPr>
          <w:rStyle w:val="tlid-translation"/>
          <w:rFonts w:asciiTheme="majorHAnsi" w:hAnsiTheme="majorHAnsi"/>
          <w:bCs/>
          <w:sz w:val="24"/>
          <w:szCs w:val="24"/>
        </w:rPr>
        <w:t xml:space="preserve">κάποιες από τις </w:t>
      </w:r>
      <w:r>
        <w:rPr>
          <w:rStyle w:val="tlid-translation"/>
          <w:rFonts w:asciiTheme="majorHAnsi" w:hAnsiTheme="majorHAnsi"/>
          <w:bCs/>
          <w:sz w:val="24"/>
          <w:szCs w:val="24"/>
        </w:rPr>
        <w:t>σημαντικότερες ερωτήσεις.</w:t>
      </w:r>
    </w:p>
    <w:p w14:paraId="092805E0" w14:textId="7D88990C" w:rsidR="0061054A" w:rsidRPr="00776D3C" w:rsidRDefault="0061054A" w:rsidP="004B292E">
      <w:pPr>
        <w:spacing w:after="0" w:line="240" w:lineRule="auto"/>
        <w:jc w:val="both"/>
        <w:rPr>
          <w:rStyle w:val="tlid-translation"/>
          <w:rFonts w:asciiTheme="majorHAnsi" w:hAnsiTheme="majorHAnsi"/>
          <w:bCs/>
          <w:i/>
          <w:iCs/>
          <w:sz w:val="24"/>
          <w:szCs w:val="24"/>
        </w:rPr>
      </w:pPr>
      <w:r w:rsidRPr="00776D3C">
        <w:rPr>
          <w:rStyle w:val="tlid-translation"/>
          <w:rFonts w:asciiTheme="majorHAnsi" w:hAnsiTheme="majorHAnsi"/>
          <w:bCs/>
          <w:i/>
          <w:iCs/>
          <w:sz w:val="24"/>
          <w:szCs w:val="24"/>
        </w:rPr>
        <w:t xml:space="preserve">Παρεχόμενες υπηρεσίες </w:t>
      </w:r>
    </w:p>
    <w:p w14:paraId="4FF4C095" w14:textId="5F40561B" w:rsidR="0061054A" w:rsidRPr="003318F1" w:rsidRDefault="0061054A" w:rsidP="007F045F">
      <w:pPr>
        <w:pStyle w:val="ListParagraph"/>
        <w:numPr>
          <w:ilvl w:val="0"/>
          <w:numId w:val="2"/>
        </w:numPr>
        <w:spacing w:after="0" w:line="240" w:lineRule="auto"/>
        <w:jc w:val="both"/>
        <w:rPr>
          <w:rStyle w:val="tlid-translation"/>
          <w:rFonts w:asciiTheme="majorHAnsi" w:hAnsiTheme="majorHAnsi"/>
          <w:sz w:val="24"/>
          <w:szCs w:val="24"/>
        </w:rPr>
      </w:pPr>
      <w:r w:rsidRPr="003318F1">
        <w:rPr>
          <w:rStyle w:val="tlid-translation"/>
          <w:rFonts w:asciiTheme="majorHAnsi" w:hAnsiTheme="majorHAnsi"/>
          <w:sz w:val="24"/>
          <w:szCs w:val="24"/>
        </w:rPr>
        <w:t xml:space="preserve">Ποιες υπηρεσίες </w:t>
      </w:r>
      <w:r w:rsidR="003318F1">
        <w:rPr>
          <w:rStyle w:val="tlid-translation"/>
          <w:rFonts w:asciiTheme="majorHAnsi" w:hAnsiTheme="majorHAnsi"/>
          <w:sz w:val="24"/>
          <w:szCs w:val="24"/>
          <w:lang w:val="en-US"/>
        </w:rPr>
        <w:t>Mail</w:t>
      </w:r>
      <w:r w:rsidR="003318F1" w:rsidRPr="003318F1">
        <w:rPr>
          <w:rStyle w:val="tlid-translation"/>
          <w:rFonts w:asciiTheme="majorHAnsi" w:hAnsiTheme="majorHAnsi"/>
          <w:sz w:val="24"/>
          <w:szCs w:val="24"/>
        </w:rPr>
        <w:t xml:space="preserve"> </w:t>
      </w:r>
      <w:r w:rsidRPr="003318F1">
        <w:rPr>
          <w:rStyle w:val="tlid-translation"/>
          <w:rFonts w:asciiTheme="majorHAnsi" w:hAnsiTheme="majorHAnsi"/>
          <w:sz w:val="24"/>
          <w:szCs w:val="24"/>
        </w:rPr>
        <w:t>παρέχονται</w:t>
      </w:r>
      <w:r w:rsidR="003318F1" w:rsidRPr="003318F1">
        <w:rPr>
          <w:rStyle w:val="tlid-translation"/>
          <w:rFonts w:asciiTheme="majorHAnsi" w:hAnsiTheme="majorHAnsi"/>
          <w:sz w:val="24"/>
          <w:szCs w:val="24"/>
        </w:rPr>
        <w:t xml:space="preserve"> </w:t>
      </w:r>
      <w:r w:rsidR="003318F1">
        <w:rPr>
          <w:rStyle w:val="tlid-translation"/>
          <w:rFonts w:asciiTheme="majorHAnsi" w:hAnsiTheme="majorHAnsi"/>
          <w:sz w:val="24"/>
          <w:szCs w:val="24"/>
        </w:rPr>
        <w:t>στο Πανεπιστήμιο</w:t>
      </w:r>
      <w:r w:rsidR="003318F1" w:rsidRPr="00450F9F">
        <w:rPr>
          <w:rStyle w:val="tlid-translation"/>
          <w:rFonts w:asciiTheme="majorHAnsi" w:hAnsiTheme="majorHAnsi"/>
          <w:sz w:val="24"/>
          <w:szCs w:val="24"/>
        </w:rPr>
        <w:t>;</w:t>
      </w:r>
    </w:p>
    <w:p w14:paraId="7B8CF755" w14:textId="01A1E9C1" w:rsidR="004B292E" w:rsidRPr="0044418F" w:rsidRDefault="004B292E" w:rsidP="007F045F">
      <w:pPr>
        <w:pStyle w:val="ListParagraph"/>
        <w:numPr>
          <w:ilvl w:val="0"/>
          <w:numId w:val="2"/>
        </w:numPr>
        <w:spacing w:after="0" w:line="240" w:lineRule="auto"/>
        <w:jc w:val="both"/>
        <w:rPr>
          <w:rStyle w:val="tlid-translation"/>
          <w:rFonts w:asciiTheme="majorHAnsi" w:hAnsiTheme="majorHAnsi"/>
          <w:sz w:val="24"/>
          <w:szCs w:val="24"/>
        </w:rPr>
      </w:pPr>
      <w:r w:rsidRPr="00450F9F">
        <w:rPr>
          <w:rStyle w:val="tlid-translation"/>
          <w:rFonts w:asciiTheme="majorHAnsi" w:hAnsiTheme="majorHAnsi"/>
          <w:sz w:val="24"/>
          <w:szCs w:val="24"/>
        </w:rPr>
        <w:t>Ποια ήταν η προηγούμενη εμπειρία σας στ</w:t>
      </w:r>
      <w:r w:rsidR="004A3318">
        <w:rPr>
          <w:rStyle w:val="tlid-translation"/>
          <w:rFonts w:asciiTheme="majorHAnsi" w:hAnsiTheme="majorHAnsi"/>
          <w:sz w:val="24"/>
          <w:szCs w:val="24"/>
        </w:rPr>
        <w:t>ο Τμήμα Μηχανογράφησης</w:t>
      </w:r>
      <w:r w:rsidR="00450F9F">
        <w:rPr>
          <w:rStyle w:val="tlid-translation"/>
          <w:rFonts w:asciiTheme="majorHAnsi" w:hAnsiTheme="majorHAnsi"/>
          <w:sz w:val="24"/>
          <w:szCs w:val="24"/>
        </w:rPr>
        <w:t xml:space="preserve"> </w:t>
      </w:r>
      <w:r w:rsidRPr="00450F9F">
        <w:rPr>
          <w:rStyle w:val="tlid-translation"/>
          <w:rFonts w:asciiTheme="majorHAnsi" w:hAnsiTheme="majorHAnsi"/>
          <w:sz w:val="24"/>
          <w:szCs w:val="24"/>
        </w:rPr>
        <w:t>του Πανεπιστημίου</w:t>
      </w:r>
      <w:r w:rsidR="003318F1">
        <w:rPr>
          <w:rStyle w:val="tlid-translation"/>
          <w:rFonts w:asciiTheme="majorHAnsi" w:hAnsiTheme="majorHAnsi"/>
          <w:sz w:val="24"/>
          <w:szCs w:val="24"/>
        </w:rPr>
        <w:t xml:space="preserve"> και ποιος ο ρόλος σας στο έργο </w:t>
      </w:r>
      <w:r w:rsidR="003318F1" w:rsidRPr="003318F1">
        <w:rPr>
          <w:rStyle w:val="tlid-translation"/>
          <w:rFonts w:asciiTheme="majorHAnsi" w:hAnsiTheme="majorHAnsi"/>
          <w:sz w:val="24"/>
          <w:szCs w:val="24"/>
        </w:rPr>
        <w:t xml:space="preserve">«Εγκατάσταση και λειτουργία της νέας υπηρεσίας </w:t>
      </w:r>
      <w:proofErr w:type="spellStart"/>
      <w:r w:rsidR="003318F1" w:rsidRPr="003318F1">
        <w:rPr>
          <w:rStyle w:val="tlid-translation"/>
          <w:rFonts w:asciiTheme="majorHAnsi" w:hAnsiTheme="majorHAnsi"/>
          <w:sz w:val="24"/>
          <w:szCs w:val="24"/>
        </w:rPr>
        <w:t>Mail</w:t>
      </w:r>
      <w:proofErr w:type="spellEnd"/>
      <w:r w:rsidR="003318F1" w:rsidRPr="003318F1">
        <w:rPr>
          <w:rStyle w:val="tlid-translation"/>
          <w:rFonts w:asciiTheme="majorHAnsi" w:hAnsiTheme="majorHAnsi"/>
          <w:sz w:val="24"/>
          <w:szCs w:val="24"/>
        </w:rPr>
        <w:t xml:space="preserve"> στο Πανεπιστήμιο Αττικής»</w:t>
      </w:r>
      <w:r w:rsidRPr="00450F9F">
        <w:rPr>
          <w:rStyle w:val="tlid-translation"/>
          <w:rFonts w:asciiTheme="majorHAnsi" w:hAnsiTheme="majorHAnsi"/>
          <w:sz w:val="24"/>
          <w:szCs w:val="24"/>
        </w:rPr>
        <w:t>;</w:t>
      </w:r>
      <w:r w:rsidR="003318F1">
        <w:rPr>
          <w:rStyle w:val="tlid-translation"/>
          <w:rFonts w:asciiTheme="majorHAnsi" w:hAnsiTheme="majorHAnsi"/>
          <w:sz w:val="24"/>
          <w:szCs w:val="24"/>
        </w:rPr>
        <w:t xml:space="preserve"> Πως κρίνετε την επιτυχία/αποτυχία του έργου</w:t>
      </w:r>
      <w:r w:rsidR="003318F1" w:rsidRPr="00450F9F">
        <w:rPr>
          <w:rStyle w:val="tlid-translation"/>
          <w:rFonts w:asciiTheme="majorHAnsi" w:hAnsiTheme="majorHAnsi"/>
          <w:sz w:val="24"/>
          <w:szCs w:val="24"/>
        </w:rPr>
        <w:t>;</w:t>
      </w:r>
    </w:p>
    <w:p w14:paraId="3985AAA9" w14:textId="77777777" w:rsidR="004B292E" w:rsidRPr="00776D3C" w:rsidRDefault="004B292E" w:rsidP="004B292E">
      <w:pPr>
        <w:spacing w:after="0" w:line="240" w:lineRule="auto"/>
        <w:jc w:val="both"/>
        <w:rPr>
          <w:rStyle w:val="tlid-translation"/>
          <w:rFonts w:asciiTheme="majorHAnsi" w:hAnsiTheme="majorHAnsi"/>
          <w:bCs/>
          <w:i/>
          <w:iCs/>
          <w:sz w:val="24"/>
          <w:szCs w:val="24"/>
        </w:rPr>
      </w:pPr>
      <w:r w:rsidRPr="00776D3C">
        <w:rPr>
          <w:rStyle w:val="tlid-translation"/>
          <w:rFonts w:asciiTheme="majorHAnsi" w:hAnsiTheme="majorHAnsi"/>
          <w:bCs/>
          <w:i/>
          <w:iCs/>
          <w:sz w:val="24"/>
          <w:szCs w:val="24"/>
        </w:rPr>
        <w:t xml:space="preserve">Οργάνωση </w:t>
      </w:r>
      <w:r w:rsidR="00450F9F" w:rsidRPr="00776D3C">
        <w:rPr>
          <w:rStyle w:val="tlid-translation"/>
          <w:rFonts w:asciiTheme="majorHAnsi" w:hAnsiTheme="majorHAnsi"/>
          <w:bCs/>
          <w:i/>
          <w:iCs/>
          <w:sz w:val="24"/>
          <w:szCs w:val="24"/>
        </w:rPr>
        <w:t xml:space="preserve">εκχώρησης </w:t>
      </w:r>
      <w:r w:rsidR="00450F9F" w:rsidRPr="00776D3C">
        <w:rPr>
          <w:rStyle w:val="tlid-translation"/>
          <w:rFonts w:asciiTheme="majorHAnsi" w:hAnsiTheme="majorHAnsi"/>
          <w:bCs/>
          <w:i/>
          <w:iCs/>
          <w:sz w:val="24"/>
          <w:szCs w:val="24"/>
          <w:lang w:val="en-US"/>
        </w:rPr>
        <w:t>mail</w:t>
      </w:r>
      <w:r w:rsidR="00450F9F" w:rsidRPr="00776D3C">
        <w:rPr>
          <w:rStyle w:val="tlid-translation"/>
          <w:rFonts w:asciiTheme="majorHAnsi" w:hAnsiTheme="majorHAnsi"/>
          <w:bCs/>
          <w:i/>
          <w:iCs/>
          <w:sz w:val="24"/>
          <w:szCs w:val="24"/>
        </w:rPr>
        <w:t>, εκπαίδευση</w:t>
      </w:r>
      <w:r w:rsidR="0061054A" w:rsidRPr="00776D3C">
        <w:rPr>
          <w:rStyle w:val="tlid-translation"/>
          <w:rFonts w:asciiTheme="majorHAnsi" w:hAnsiTheme="majorHAnsi"/>
          <w:bCs/>
          <w:i/>
          <w:iCs/>
          <w:sz w:val="24"/>
          <w:szCs w:val="24"/>
        </w:rPr>
        <w:t>, άλλ</w:t>
      </w:r>
      <w:r w:rsidR="00450F9F" w:rsidRPr="00776D3C">
        <w:rPr>
          <w:rStyle w:val="tlid-translation"/>
          <w:rFonts w:asciiTheme="majorHAnsi" w:hAnsiTheme="majorHAnsi"/>
          <w:bCs/>
          <w:i/>
          <w:iCs/>
          <w:sz w:val="24"/>
          <w:szCs w:val="24"/>
        </w:rPr>
        <w:t>ες</w:t>
      </w:r>
      <w:r w:rsidR="0061054A" w:rsidRPr="00776D3C">
        <w:rPr>
          <w:rStyle w:val="tlid-translation"/>
          <w:rFonts w:asciiTheme="majorHAnsi" w:hAnsiTheme="majorHAnsi"/>
          <w:bCs/>
          <w:i/>
          <w:iCs/>
          <w:sz w:val="24"/>
          <w:szCs w:val="24"/>
        </w:rPr>
        <w:t xml:space="preserve"> </w:t>
      </w:r>
      <w:r w:rsidRPr="00776D3C">
        <w:rPr>
          <w:rStyle w:val="tlid-translation"/>
          <w:rFonts w:asciiTheme="majorHAnsi" w:hAnsiTheme="majorHAnsi"/>
          <w:bCs/>
          <w:i/>
          <w:iCs/>
          <w:sz w:val="24"/>
          <w:szCs w:val="24"/>
        </w:rPr>
        <w:t>εν</w:t>
      </w:r>
      <w:r w:rsidR="00450F9F" w:rsidRPr="00776D3C">
        <w:rPr>
          <w:rStyle w:val="tlid-translation"/>
          <w:rFonts w:asciiTheme="majorHAnsi" w:hAnsiTheme="majorHAnsi"/>
          <w:bCs/>
          <w:i/>
          <w:iCs/>
          <w:sz w:val="24"/>
          <w:szCs w:val="24"/>
        </w:rPr>
        <w:t>έργειες</w:t>
      </w:r>
    </w:p>
    <w:p w14:paraId="57F0F12E" w14:textId="6D42B46D" w:rsidR="0061054A" w:rsidRPr="0044418F" w:rsidRDefault="004B292E" w:rsidP="007F045F">
      <w:pPr>
        <w:pStyle w:val="ListParagraph"/>
        <w:numPr>
          <w:ilvl w:val="0"/>
          <w:numId w:val="2"/>
        </w:numPr>
        <w:spacing w:after="0" w:line="240" w:lineRule="auto"/>
        <w:jc w:val="both"/>
        <w:rPr>
          <w:rStyle w:val="tlid-translation"/>
          <w:rFonts w:asciiTheme="majorHAnsi" w:hAnsiTheme="majorHAnsi"/>
          <w:sz w:val="24"/>
          <w:szCs w:val="24"/>
        </w:rPr>
      </w:pPr>
      <w:r w:rsidRPr="0044418F">
        <w:rPr>
          <w:rStyle w:val="tlid-translation"/>
          <w:rFonts w:asciiTheme="majorHAnsi" w:hAnsiTheme="majorHAnsi"/>
          <w:sz w:val="24"/>
          <w:szCs w:val="24"/>
        </w:rPr>
        <w:t xml:space="preserve">Πώς </w:t>
      </w:r>
      <w:r w:rsidR="00450F9F">
        <w:rPr>
          <w:rStyle w:val="tlid-translation"/>
          <w:rFonts w:asciiTheme="majorHAnsi" w:hAnsiTheme="majorHAnsi"/>
          <w:sz w:val="24"/>
          <w:szCs w:val="24"/>
        </w:rPr>
        <w:t xml:space="preserve">γίνεται η εκχώρηση </w:t>
      </w:r>
      <w:proofErr w:type="spellStart"/>
      <w:r w:rsidR="00450F9F" w:rsidRPr="00450F9F">
        <w:rPr>
          <w:rStyle w:val="tlid-translation"/>
          <w:rFonts w:asciiTheme="majorHAnsi" w:hAnsiTheme="majorHAnsi"/>
          <w:sz w:val="24"/>
          <w:szCs w:val="24"/>
        </w:rPr>
        <w:t>mail</w:t>
      </w:r>
      <w:proofErr w:type="spellEnd"/>
      <w:r w:rsidR="00776D3C">
        <w:rPr>
          <w:rStyle w:val="tlid-translation"/>
          <w:rFonts w:asciiTheme="majorHAnsi" w:hAnsiTheme="majorHAnsi"/>
          <w:sz w:val="24"/>
          <w:szCs w:val="24"/>
        </w:rPr>
        <w:t xml:space="preserve"> από την υπηρεσία</w:t>
      </w:r>
      <w:r w:rsidR="003318F1" w:rsidRPr="00450F9F">
        <w:rPr>
          <w:rStyle w:val="tlid-translation"/>
          <w:rFonts w:asciiTheme="majorHAnsi" w:hAnsiTheme="majorHAnsi"/>
          <w:sz w:val="24"/>
          <w:szCs w:val="24"/>
        </w:rPr>
        <w:t>;</w:t>
      </w:r>
      <w:r w:rsidR="003318F1">
        <w:rPr>
          <w:rStyle w:val="tlid-translation"/>
          <w:rFonts w:asciiTheme="majorHAnsi" w:hAnsiTheme="majorHAnsi"/>
          <w:sz w:val="24"/>
          <w:szCs w:val="24"/>
        </w:rPr>
        <w:t xml:space="preserve"> Γίνεται </w:t>
      </w:r>
      <w:r w:rsidR="00450F9F" w:rsidRPr="00450F9F">
        <w:rPr>
          <w:rStyle w:val="tlid-translation"/>
          <w:rFonts w:asciiTheme="majorHAnsi" w:hAnsiTheme="majorHAnsi"/>
          <w:sz w:val="24"/>
          <w:szCs w:val="24"/>
        </w:rPr>
        <w:t>εκπαίδευση</w:t>
      </w:r>
      <w:r w:rsidR="00450F9F">
        <w:rPr>
          <w:rStyle w:val="tlid-translation"/>
          <w:rFonts w:asciiTheme="majorHAnsi" w:hAnsiTheme="majorHAnsi"/>
          <w:sz w:val="24"/>
          <w:szCs w:val="24"/>
        </w:rPr>
        <w:t xml:space="preserve"> χρηστών</w:t>
      </w:r>
      <w:r w:rsidRPr="0044418F">
        <w:rPr>
          <w:rStyle w:val="tlid-translation"/>
          <w:rFonts w:asciiTheme="majorHAnsi" w:hAnsiTheme="majorHAnsi"/>
          <w:sz w:val="24"/>
          <w:szCs w:val="24"/>
        </w:rPr>
        <w:t>;</w:t>
      </w:r>
      <w:r w:rsidR="0061054A" w:rsidRPr="0044418F">
        <w:rPr>
          <w:rStyle w:val="tlid-translation"/>
          <w:rFonts w:asciiTheme="majorHAnsi" w:hAnsiTheme="majorHAnsi"/>
          <w:sz w:val="24"/>
          <w:szCs w:val="24"/>
        </w:rPr>
        <w:t xml:space="preserve"> </w:t>
      </w:r>
    </w:p>
    <w:p w14:paraId="51615F1B" w14:textId="4A3AA044" w:rsidR="0061054A" w:rsidRPr="0044418F" w:rsidRDefault="004B292E" w:rsidP="007F045F">
      <w:pPr>
        <w:pStyle w:val="ListParagraph"/>
        <w:numPr>
          <w:ilvl w:val="0"/>
          <w:numId w:val="2"/>
        </w:numPr>
        <w:spacing w:after="0" w:line="240" w:lineRule="auto"/>
        <w:jc w:val="both"/>
        <w:rPr>
          <w:rStyle w:val="tlid-translation"/>
          <w:rFonts w:asciiTheme="majorHAnsi" w:hAnsiTheme="majorHAnsi"/>
          <w:sz w:val="24"/>
          <w:szCs w:val="24"/>
        </w:rPr>
      </w:pPr>
      <w:r w:rsidRPr="0044418F">
        <w:rPr>
          <w:rStyle w:val="tlid-translation"/>
          <w:rFonts w:asciiTheme="majorHAnsi" w:hAnsiTheme="majorHAnsi"/>
          <w:sz w:val="24"/>
          <w:szCs w:val="24"/>
        </w:rPr>
        <w:t xml:space="preserve">Τι πρέπει να γνωρίζετε για να </w:t>
      </w:r>
      <w:r w:rsidR="003318F1">
        <w:rPr>
          <w:rStyle w:val="tlid-translation"/>
          <w:rFonts w:asciiTheme="majorHAnsi" w:hAnsiTheme="majorHAnsi"/>
          <w:sz w:val="24"/>
          <w:szCs w:val="24"/>
        </w:rPr>
        <w:t>διεκπεραιώνετε αποτελεσματικά την εργασία σας</w:t>
      </w:r>
      <w:r w:rsidRPr="0044418F">
        <w:rPr>
          <w:rStyle w:val="tlid-translation"/>
          <w:rFonts w:asciiTheme="majorHAnsi" w:hAnsiTheme="majorHAnsi"/>
          <w:sz w:val="24"/>
          <w:szCs w:val="24"/>
        </w:rPr>
        <w:t>;</w:t>
      </w:r>
      <w:r w:rsidR="0061054A" w:rsidRPr="0044418F">
        <w:rPr>
          <w:rStyle w:val="tlid-translation"/>
          <w:rFonts w:asciiTheme="majorHAnsi" w:hAnsiTheme="majorHAnsi"/>
          <w:sz w:val="24"/>
          <w:szCs w:val="24"/>
        </w:rPr>
        <w:t xml:space="preserve"> </w:t>
      </w:r>
    </w:p>
    <w:p w14:paraId="1F8A7025" w14:textId="77777777" w:rsidR="004B292E" w:rsidRPr="0044418F" w:rsidRDefault="004B292E" w:rsidP="007F045F">
      <w:pPr>
        <w:pStyle w:val="ListParagraph"/>
        <w:numPr>
          <w:ilvl w:val="0"/>
          <w:numId w:val="2"/>
        </w:numPr>
        <w:spacing w:after="0" w:line="240" w:lineRule="auto"/>
        <w:jc w:val="both"/>
        <w:rPr>
          <w:rStyle w:val="tlid-translation"/>
          <w:rFonts w:asciiTheme="majorHAnsi" w:hAnsiTheme="majorHAnsi"/>
          <w:sz w:val="24"/>
          <w:szCs w:val="24"/>
        </w:rPr>
      </w:pPr>
      <w:r w:rsidRPr="0044418F">
        <w:rPr>
          <w:rStyle w:val="tlid-translation"/>
          <w:rFonts w:asciiTheme="majorHAnsi" w:hAnsiTheme="majorHAnsi"/>
          <w:sz w:val="24"/>
          <w:szCs w:val="24"/>
        </w:rPr>
        <w:t>Πώς θα μπορούσε να βελτιωθεί η εργασία σας;</w:t>
      </w:r>
    </w:p>
    <w:p w14:paraId="2E1EA247" w14:textId="2081F624" w:rsidR="0061054A" w:rsidRPr="00EB3C0B" w:rsidRDefault="00EB3C0B" w:rsidP="004B292E">
      <w:pPr>
        <w:spacing w:after="0" w:line="240" w:lineRule="auto"/>
        <w:jc w:val="both"/>
        <w:rPr>
          <w:rStyle w:val="tlid-translation"/>
          <w:rFonts w:asciiTheme="majorHAnsi" w:hAnsiTheme="majorHAnsi"/>
          <w:bCs/>
          <w:i/>
          <w:iCs/>
          <w:sz w:val="24"/>
          <w:szCs w:val="24"/>
        </w:rPr>
      </w:pPr>
      <w:r>
        <w:rPr>
          <w:rStyle w:val="tlid-translation"/>
          <w:rFonts w:asciiTheme="majorHAnsi" w:hAnsiTheme="majorHAnsi"/>
          <w:bCs/>
          <w:i/>
          <w:iCs/>
          <w:sz w:val="24"/>
          <w:szCs w:val="24"/>
        </w:rPr>
        <w:t>Αφήγηση γεγονότων ή «</w:t>
      </w:r>
      <w:r w:rsidR="004B292E" w:rsidRPr="00776D3C">
        <w:rPr>
          <w:rStyle w:val="tlid-translation"/>
          <w:rFonts w:asciiTheme="majorHAnsi" w:hAnsiTheme="majorHAnsi"/>
          <w:bCs/>
          <w:i/>
          <w:iCs/>
          <w:sz w:val="24"/>
          <w:szCs w:val="24"/>
        </w:rPr>
        <w:t>Ιστορίες</w:t>
      </w:r>
      <w:r>
        <w:rPr>
          <w:rStyle w:val="tlid-translation"/>
          <w:rFonts w:asciiTheme="majorHAnsi" w:hAnsiTheme="majorHAnsi"/>
          <w:bCs/>
          <w:i/>
          <w:iCs/>
          <w:sz w:val="24"/>
          <w:szCs w:val="24"/>
        </w:rPr>
        <w:t>»</w:t>
      </w:r>
      <w:r w:rsidR="0061054A" w:rsidRPr="00776D3C">
        <w:rPr>
          <w:rStyle w:val="tlid-translation"/>
          <w:rFonts w:asciiTheme="majorHAnsi" w:hAnsiTheme="majorHAnsi"/>
          <w:bCs/>
          <w:i/>
          <w:iCs/>
          <w:sz w:val="24"/>
          <w:szCs w:val="24"/>
        </w:rPr>
        <w:t xml:space="preserve"> (</w:t>
      </w:r>
      <w:r w:rsidR="0061054A" w:rsidRPr="00776D3C">
        <w:rPr>
          <w:rStyle w:val="tlid-translation"/>
          <w:rFonts w:asciiTheme="majorHAnsi" w:hAnsiTheme="majorHAnsi"/>
          <w:bCs/>
          <w:i/>
          <w:iCs/>
          <w:sz w:val="24"/>
          <w:szCs w:val="24"/>
          <w:lang w:val="en-US"/>
        </w:rPr>
        <w:t>stories</w:t>
      </w:r>
      <w:r w:rsidR="0061054A" w:rsidRPr="00EB3C0B">
        <w:rPr>
          <w:rStyle w:val="tlid-translation"/>
          <w:rFonts w:asciiTheme="majorHAnsi" w:hAnsiTheme="majorHAnsi"/>
          <w:bCs/>
          <w:i/>
          <w:iCs/>
          <w:sz w:val="24"/>
          <w:szCs w:val="24"/>
        </w:rPr>
        <w:t>)</w:t>
      </w:r>
    </w:p>
    <w:p w14:paraId="68444B1E" w14:textId="5EE6F2FC" w:rsidR="004B292E" w:rsidRPr="0044418F" w:rsidRDefault="003318F1" w:rsidP="007F045F">
      <w:pPr>
        <w:pStyle w:val="ListParagraph"/>
        <w:numPr>
          <w:ilvl w:val="0"/>
          <w:numId w:val="2"/>
        </w:numPr>
        <w:spacing w:after="0" w:line="240" w:lineRule="auto"/>
        <w:jc w:val="both"/>
        <w:rPr>
          <w:rStyle w:val="tlid-translation"/>
          <w:rFonts w:asciiTheme="majorHAnsi" w:hAnsiTheme="majorHAnsi"/>
          <w:sz w:val="24"/>
          <w:szCs w:val="24"/>
        </w:rPr>
      </w:pPr>
      <w:r w:rsidRPr="0044418F">
        <w:rPr>
          <w:rStyle w:val="tlid-translation"/>
          <w:rFonts w:asciiTheme="majorHAnsi" w:hAnsiTheme="majorHAnsi"/>
          <w:sz w:val="24"/>
          <w:szCs w:val="24"/>
        </w:rPr>
        <w:lastRenderedPageBreak/>
        <w:t xml:space="preserve">Πώς αντιμετωπίζετε </w:t>
      </w:r>
      <w:r>
        <w:rPr>
          <w:rStyle w:val="tlid-translation"/>
          <w:rFonts w:asciiTheme="majorHAnsi" w:hAnsiTheme="majorHAnsi"/>
          <w:sz w:val="24"/>
          <w:szCs w:val="24"/>
        </w:rPr>
        <w:t xml:space="preserve">τις </w:t>
      </w:r>
      <w:r w:rsidRPr="0044418F">
        <w:rPr>
          <w:rStyle w:val="tlid-translation"/>
          <w:rFonts w:asciiTheme="majorHAnsi" w:hAnsiTheme="majorHAnsi"/>
          <w:sz w:val="24"/>
          <w:szCs w:val="24"/>
        </w:rPr>
        <w:t>περ</w:t>
      </w:r>
      <w:r>
        <w:rPr>
          <w:rStyle w:val="tlid-translation"/>
          <w:rFonts w:asciiTheme="majorHAnsi" w:hAnsiTheme="majorHAnsi"/>
          <w:sz w:val="24"/>
          <w:szCs w:val="24"/>
        </w:rPr>
        <w:t xml:space="preserve">ιπτώσεις </w:t>
      </w:r>
      <w:r w:rsidR="00EB3C0B">
        <w:rPr>
          <w:rStyle w:val="tlid-translation"/>
          <w:rFonts w:asciiTheme="majorHAnsi" w:hAnsiTheme="majorHAnsi"/>
          <w:sz w:val="24"/>
          <w:szCs w:val="24"/>
        </w:rPr>
        <w:t xml:space="preserve">στις οποίες κάποιος </w:t>
      </w:r>
      <w:r>
        <w:rPr>
          <w:rStyle w:val="tlid-translation"/>
          <w:rFonts w:asciiTheme="majorHAnsi" w:hAnsiTheme="majorHAnsi"/>
          <w:sz w:val="24"/>
          <w:szCs w:val="24"/>
        </w:rPr>
        <w:t xml:space="preserve">ο χρήστης της υπηρεσίας </w:t>
      </w:r>
      <w:r w:rsidRPr="0044418F">
        <w:rPr>
          <w:rStyle w:val="tlid-translation"/>
          <w:rFonts w:asciiTheme="majorHAnsi" w:hAnsiTheme="majorHAnsi"/>
          <w:sz w:val="24"/>
          <w:szCs w:val="24"/>
        </w:rPr>
        <w:t>αιτείται ή χρήζει βοηθείας;</w:t>
      </w:r>
      <w:r>
        <w:rPr>
          <w:rStyle w:val="tlid-translation"/>
          <w:rFonts w:asciiTheme="majorHAnsi" w:hAnsiTheme="majorHAnsi"/>
          <w:sz w:val="24"/>
          <w:szCs w:val="24"/>
        </w:rPr>
        <w:t xml:space="preserve"> </w:t>
      </w:r>
      <w:r w:rsidR="004B292E" w:rsidRPr="0044418F">
        <w:rPr>
          <w:rStyle w:val="tlid-translation"/>
          <w:rFonts w:asciiTheme="majorHAnsi" w:hAnsiTheme="majorHAnsi"/>
          <w:sz w:val="24"/>
          <w:szCs w:val="24"/>
        </w:rPr>
        <w:t xml:space="preserve">Δώστε μας </w:t>
      </w:r>
      <w:r w:rsidR="00102867">
        <w:rPr>
          <w:rStyle w:val="tlid-translation"/>
          <w:rFonts w:asciiTheme="majorHAnsi" w:hAnsiTheme="majorHAnsi"/>
          <w:sz w:val="24"/>
          <w:szCs w:val="24"/>
        </w:rPr>
        <w:t>παραδείγματα τ</w:t>
      </w:r>
      <w:r w:rsidR="004B292E" w:rsidRPr="0044418F">
        <w:rPr>
          <w:rStyle w:val="tlid-translation"/>
          <w:rFonts w:asciiTheme="majorHAnsi" w:hAnsiTheme="majorHAnsi"/>
          <w:sz w:val="24"/>
          <w:szCs w:val="24"/>
        </w:rPr>
        <w:t>ης εργασίας σας.</w:t>
      </w:r>
    </w:p>
    <w:p w14:paraId="441EE154" w14:textId="779D6584" w:rsidR="004B292E" w:rsidRPr="00776D3C" w:rsidRDefault="00EB3C0B" w:rsidP="004B292E">
      <w:pPr>
        <w:spacing w:after="0" w:line="240" w:lineRule="auto"/>
        <w:jc w:val="both"/>
        <w:rPr>
          <w:rStyle w:val="tlid-translation"/>
          <w:rFonts w:asciiTheme="majorHAnsi" w:hAnsiTheme="majorHAnsi"/>
          <w:bCs/>
          <w:i/>
          <w:iCs/>
          <w:sz w:val="24"/>
          <w:szCs w:val="24"/>
        </w:rPr>
      </w:pPr>
      <w:r w:rsidRPr="00776D3C">
        <w:rPr>
          <w:rStyle w:val="tlid-translation"/>
          <w:rFonts w:asciiTheme="majorHAnsi" w:hAnsiTheme="majorHAnsi"/>
          <w:bCs/>
          <w:i/>
          <w:iCs/>
          <w:sz w:val="24"/>
          <w:szCs w:val="24"/>
        </w:rPr>
        <w:t>«Ιστορίες εκμάθησης»</w:t>
      </w:r>
      <w:r>
        <w:rPr>
          <w:rStyle w:val="tlid-translation"/>
          <w:rFonts w:asciiTheme="majorHAnsi" w:hAnsiTheme="majorHAnsi"/>
          <w:bCs/>
          <w:i/>
          <w:iCs/>
          <w:sz w:val="24"/>
          <w:szCs w:val="24"/>
        </w:rPr>
        <w:t xml:space="preserve"> ή «</w:t>
      </w:r>
      <w:r w:rsidR="0061054A" w:rsidRPr="00776D3C">
        <w:rPr>
          <w:rStyle w:val="tlid-translation"/>
          <w:rFonts w:asciiTheme="majorHAnsi" w:hAnsiTheme="majorHAnsi"/>
          <w:bCs/>
          <w:i/>
          <w:iCs/>
          <w:sz w:val="24"/>
          <w:szCs w:val="24"/>
        </w:rPr>
        <w:t>Καλές πρακτικές</w:t>
      </w:r>
      <w:r>
        <w:rPr>
          <w:rStyle w:val="tlid-translation"/>
          <w:rFonts w:asciiTheme="majorHAnsi" w:hAnsiTheme="majorHAnsi"/>
          <w:bCs/>
          <w:i/>
          <w:iCs/>
          <w:sz w:val="24"/>
          <w:szCs w:val="24"/>
        </w:rPr>
        <w:t>»</w:t>
      </w:r>
    </w:p>
    <w:p w14:paraId="1CBA0ABE" w14:textId="77777777" w:rsidR="003318F1" w:rsidRDefault="004B292E" w:rsidP="007F045F">
      <w:pPr>
        <w:pStyle w:val="ListParagraph"/>
        <w:numPr>
          <w:ilvl w:val="0"/>
          <w:numId w:val="2"/>
        </w:numPr>
        <w:spacing w:after="0" w:line="240" w:lineRule="auto"/>
        <w:jc w:val="both"/>
        <w:rPr>
          <w:rStyle w:val="tlid-translation"/>
          <w:rFonts w:asciiTheme="majorHAnsi" w:hAnsiTheme="majorHAnsi"/>
          <w:sz w:val="24"/>
          <w:szCs w:val="24"/>
        </w:rPr>
      </w:pPr>
      <w:r w:rsidRPr="003318F1">
        <w:rPr>
          <w:rStyle w:val="tlid-translation"/>
          <w:rFonts w:asciiTheme="majorHAnsi" w:hAnsiTheme="majorHAnsi"/>
          <w:sz w:val="24"/>
          <w:szCs w:val="24"/>
        </w:rPr>
        <w:t>Πείτε μας για πρ</w:t>
      </w:r>
      <w:r w:rsidR="003318F1" w:rsidRPr="003318F1">
        <w:rPr>
          <w:rStyle w:val="tlid-translation"/>
          <w:rFonts w:asciiTheme="majorHAnsi" w:hAnsiTheme="majorHAnsi"/>
          <w:sz w:val="24"/>
          <w:szCs w:val="24"/>
        </w:rPr>
        <w:t xml:space="preserve">οβλήματα/προκλήσεις </w:t>
      </w:r>
      <w:r w:rsidRPr="003318F1">
        <w:rPr>
          <w:rStyle w:val="tlid-translation"/>
          <w:rFonts w:asciiTheme="majorHAnsi" w:hAnsiTheme="majorHAnsi"/>
          <w:sz w:val="24"/>
          <w:szCs w:val="24"/>
        </w:rPr>
        <w:t>που αντιμετωπίσατε και ξεπεράσατε.</w:t>
      </w:r>
      <w:r w:rsidR="0061054A" w:rsidRPr="003318F1">
        <w:rPr>
          <w:rStyle w:val="tlid-translation"/>
          <w:rFonts w:asciiTheme="majorHAnsi" w:hAnsiTheme="majorHAnsi"/>
          <w:sz w:val="24"/>
          <w:szCs w:val="24"/>
        </w:rPr>
        <w:t xml:space="preserve"> </w:t>
      </w:r>
      <w:r w:rsidRPr="003318F1">
        <w:rPr>
          <w:rStyle w:val="tlid-translation"/>
          <w:rFonts w:asciiTheme="majorHAnsi" w:hAnsiTheme="majorHAnsi"/>
          <w:sz w:val="24"/>
          <w:szCs w:val="24"/>
        </w:rPr>
        <w:t>Ποιος ήταν ο ρόλος σας;</w:t>
      </w:r>
      <w:r w:rsidR="0061054A" w:rsidRPr="003318F1">
        <w:rPr>
          <w:rStyle w:val="tlid-translation"/>
          <w:rFonts w:asciiTheme="majorHAnsi" w:hAnsiTheme="majorHAnsi"/>
          <w:sz w:val="24"/>
          <w:szCs w:val="24"/>
        </w:rPr>
        <w:t xml:space="preserve"> </w:t>
      </w:r>
      <w:r w:rsidRPr="003318F1">
        <w:rPr>
          <w:rStyle w:val="tlid-translation"/>
          <w:rFonts w:asciiTheme="majorHAnsi" w:hAnsiTheme="majorHAnsi"/>
          <w:sz w:val="24"/>
          <w:szCs w:val="24"/>
        </w:rPr>
        <w:t xml:space="preserve">Τι θα κάνατε διαφορετικά </w:t>
      </w:r>
      <w:r w:rsidR="00CF410E" w:rsidRPr="003318F1">
        <w:rPr>
          <w:rStyle w:val="tlid-translation"/>
          <w:rFonts w:asciiTheme="majorHAnsi" w:hAnsiTheme="majorHAnsi"/>
          <w:sz w:val="24"/>
          <w:szCs w:val="24"/>
        </w:rPr>
        <w:t>σήμερα</w:t>
      </w:r>
      <w:r w:rsidRPr="003318F1">
        <w:rPr>
          <w:rStyle w:val="tlid-translation"/>
          <w:rFonts w:asciiTheme="majorHAnsi" w:hAnsiTheme="majorHAnsi"/>
          <w:sz w:val="24"/>
          <w:szCs w:val="24"/>
        </w:rPr>
        <w:t>;</w:t>
      </w:r>
      <w:r w:rsidR="0061054A" w:rsidRPr="003318F1">
        <w:rPr>
          <w:rStyle w:val="tlid-translation"/>
          <w:rFonts w:asciiTheme="majorHAnsi" w:hAnsiTheme="majorHAnsi"/>
          <w:sz w:val="24"/>
          <w:szCs w:val="24"/>
        </w:rPr>
        <w:t xml:space="preserve"> </w:t>
      </w:r>
    </w:p>
    <w:p w14:paraId="3653DD46" w14:textId="0E9778A7" w:rsidR="006463FF" w:rsidRDefault="004B292E" w:rsidP="007F045F">
      <w:pPr>
        <w:pStyle w:val="ListParagraph"/>
        <w:numPr>
          <w:ilvl w:val="0"/>
          <w:numId w:val="2"/>
        </w:numPr>
        <w:spacing w:after="0" w:line="240" w:lineRule="auto"/>
        <w:jc w:val="both"/>
        <w:rPr>
          <w:rStyle w:val="tlid-translation"/>
          <w:rFonts w:asciiTheme="majorHAnsi" w:hAnsiTheme="majorHAnsi"/>
          <w:sz w:val="24"/>
          <w:szCs w:val="24"/>
        </w:rPr>
      </w:pPr>
      <w:r w:rsidRPr="003318F1">
        <w:rPr>
          <w:rStyle w:val="tlid-translation"/>
          <w:rFonts w:asciiTheme="majorHAnsi" w:hAnsiTheme="majorHAnsi"/>
          <w:sz w:val="24"/>
          <w:szCs w:val="24"/>
        </w:rPr>
        <w:t xml:space="preserve">Τι θα συνιστούσατε σε </w:t>
      </w:r>
      <w:r w:rsidR="00450F9F" w:rsidRPr="003318F1">
        <w:rPr>
          <w:rStyle w:val="tlid-translation"/>
          <w:rFonts w:asciiTheme="majorHAnsi" w:hAnsiTheme="majorHAnsi"/>
          <w:sz w:val="24"/>
          <w:szCs w:val="24"/>
        </w:rPr>
        <w:t xml:space="preserve">μηχανικούς </w:t>
      </w:r>
      <w:r w:rsidR="004A3318">
        <w:rPr>
          <w:rStyle w:val="tlid-translation"/>
          <w:rFonts w:asciiTheme="majorHAnsi" w:hAnsiTheme="majorHAnsi"/>
          <w:sz w:val="24"/>
          <w:szCs w:val="24"/>
        </w:rPr>
        <w:t xml:space="preserve">συστημάτων </w:t>
      </w:r>
      <w:r w:rsidRPr="003318F1">
        <w:rPr>
          <w:rStyle w:val="tlid-translation"/>
          <w:rFonts w:asciiTheme="majorHAnsi" w:hAnsiTheme="majorHAnsi"/>
          <w:sz w:val="24"/>
          <w:szCs w:val="24"/>
        </w:rPr>
        <w:t>που αντιμετωπίζουν παρόμοι</w:t>
      </w:r>
      <w:r w:rsidR="00776D3C">
        <w:rPr>
          <w:rStyle w:val="tlid-translation"/>
          <w:rFonts w:asciiTheme="majorHAnsi" w:hAnsiTheme="majorHAnsi"/>
          <w:sz w:val="24"/>
          <w:szCs w:val="24"/>
        </w:rPr>
        <w:t>α</w:t>
      </w:r>
      <w:r w:rsidRPr="003318F1">
        <w:rPr>
          <w:rStyle w:val="tlid-translation"/>
          <w:rFonts w:asciiTheme="majorHAnsi" w:hAnsiTheme="majorHAnsi"/>
          <w:sz w:val="24"/>
          <w:szCs w:val="24"/>
        </w:rPr>
        <w:t xml:space="preserve"> πρ</w:t>
      </w:r>
      <w:r w:rsidR="00776D3C">
        <w:rPr>
          <w:rStyle w:val="tlid-translation"/>
          <w:rFonts w:asciiTheme="majorHAnsi" w:hAnsiTheme="majorHAnsi"/>
          <w:sz w:val="24"/>
          <w:szCs w:val="24"/>
        </w:rPr>
        <w:t>οβλήματα</w:t>
      </w:r>
      <w:r w:rsidRPr="003318F1">
        <w:rPr>
          <w:rStyle w:val="tlid-translation"/>
          <w:rFonts w:asciiTheme="majorHAnsi" w:hAnsiTheme="majorHAnsi"/>
          <w:sz w:val="24"/>
          <w:szCs w:val="24"/>
        </w:rPr>
        <w:t>;</w:t>
      </w:r>
    </w:p>
    <w:p w14:paraId="3A4BC60D" w14:textId="4F1B2BDF" w:rsidR="003318F1" w:rsidRPr="00ED3B44" w:rsidRDefault="003318F1" w:rsidP="003318F1">
      <w:pPr>
        <w:spacing w:after="0" w:line="240" w:lineRule="auto"/>
        <w:jc w:val="both"/>
        <w:rPr>
          <w:rStyle w:val="tlid-translation"/>
          <w:rFonts w:asciiTheme="majorHAnsi" w:hAnsiTheme="majorHAnsi"/>
          <w:i/>
          <w:iCs/>
          <w:sz w:val="24"/>
          <w:szCs w:val="24"/>
        </w:rPr>
      </w:pPr>
      <w:r w:rsidRPr="00ED3B44">
        <w:rPr>
          <w:rStyle w:val="tlid-translation"/>
          <w:rFonts w:asciiTheme="majorHAnsi" w:hAnsiTheme="majorHAnsi"/>
          <w:i/>
          <w:iCs/>
          <w:sz w:val="24"/>
          <w:szCs w:val="24"/>
        </w:rPr>
        <w:t>Καινοτομία</w:t>
      </w:r>
    </w:p>
    <w:p w14:paraId="4A5C8D89" w14:textId="108663C6" w:rsidR="004B292E" w:rsidRPr="0044418F" w:rsidRDefault="004B292E" w:rsidP="007F045F">
      <w:pPr>
        <w:pStyle w:val="ListParagraph"/>
        <w:numPr>
          <w:ilvl w:val="0"/>
          <w:numId w:val="2"/>
        </w:numPr>
        <w:spacing w:after="0" w:line="240" w:lineRule="auto"/>
        <w:jc w:val="both"/>
        <w:rPr>
          <w:rStyle w:val="tlid-translation"/>
          <w:rFonts w:asciiTheme="majorHAnsi" w:hAnsiTheme="majorHAnsi"/>
          <w:sz w:val="24"/>
          <w:szCs w:val="24"/>
        </w:rPr>
      </w:pPr>
      <w:r w:rsidRPr="0044418F">
        <w:rPr>
          <w:rStyle w:val="tlid-translation"/>
          <w:rFonts w:asciiTheme="majorHAnsi" w:hAnsiTheme="majorHAnsi"/>
          <w:sz w:val="24"/>
          <w:szCs w:val="24"/>
        </w:rPr>
        <w:t>Τι καινοτόμ</w:t>
      </w:r>
      <w:r w:rsidR="003D3ECE">
        <w:rPr>
          <w:rStyle w:val="tlid-translation"/>
          <w:rFonts w:asciiTheme="majorHAnsi" w:hAnsiTheme="majorHAnsi"/>
          <w:sz w:val="24"/>
          <w:szCs w:val="24"/>
        </w:rPr>
        <w:t xml:space="preserve">ο σχεδιάστηκε και υλοποιήθηκε </w:t>
      </w:r>
      <w:r w:rsidRPr="0044418F">
        <w:rPr>
          <w:rStyle w:val="tlid-translation"/>
          <w:rFonts w:asciiTheme="majorHAnsi" w:hAnsiTheme="majorHAnsi"/>
          <w:sz w:val="24"/>
          <w:szCs w:val="24"/>
        </w:rPr>
        <w:t>στην πορεία</w:t>
      </w:r>
      <w:r w:rsidR="00CF410E" w:rsidRPr="0044418F">
        <w:rPr>
          <w:rStyle w:val="tlid-translation"/>
          <w:rFonts w:asciiTheme="majorHAnsi" w:hAnsiTheme="majorHAnsi"/>
          <w:sz w:val="24"/>
          <w:szCs w:val="24"/>
        </w:rPr>
        <w:t xml:space="preserve"> </w:t>
      </w:r>
      <w:r w:rsidR="003318F1">
        <w:rPr>
          <w:rStyle w:val="tlid-translation"/>
          <w:rFonts w:asciiTheme="majorHAnsi" w:hAnsiTheme="majorHAnsi"/>
          <w:sz w:val="24"/>
          <w:szCs w:val="24"/>
        </w:rPr>
        <w:t>του έργου</w:t>
      </w:r>
      <w:r w:rsidRPr="0044418F">
        <w:rPr>
          <w:rStyle w:val="tlid-translation"/>
          <w:rFonts w:asciiTheme="majorHAnsi" w:hAnsiTheme="majorHAnsi"/>
          <w:sz w:val="24"/>
          <w:szCs w:val="24"/>
        </w:rPr>
        <w:t>;</w:t>
      </w:r>
    </w:p>
    <w:p w14:paraId="5BAEA911" w14:textId="77777777" w:rsidR="004B292E" w:rsidRPr="0044418F" w:rsidRDefault="004B292E" w:rsidP="004B292E">
      <w:pPr>
        <w:spacing w:after="0" w:line="240" w:lineRule="auto"/>
        <w:jc w:val="both"/>
        <w:rPr>
          <w:rFonts w:asciiTheme="majorHAnsi" w:hAnsiTheme="majorHAnsi" w:cs="Times New Roman"/>
          <w:sz w:val="24"/>
          <w:szCs w:val="24"/>
        </w:rPr>
      </w:pPr>
    </w:p>
    <w:p w14:paraId="438AF242" w14:textId="0680382D" w:rsidR="00FC7005" w:rsidRPr="00791161" w:rsidRDefault="00791161" w:rsidP="009C5473">
      <w:pPr>
        <w:spacing w:after="0" w:line="240" w:lineRule="auto"/>
        <w:jc w:val="both"/>
        <w:rPr>
          <w:rFonts w:asciiTheme="majorHAnsi" w:hAnsiTheme="majorHAnsi"/>
          <w:b/>
          <w:sz w:val="28"/>
          <w:szCs w:val="28"/>
        </w:rPr>
      </w:pPr>
      <w:r w:rsidRPr="00791161">
        <w:rPr>
          <w:rFonts w:asciiTheme="majorHAnsi" w:hAnsiTheme="majorHAnsi"/>
          <w:b/>
          <w:sz w:val="28"/>
          <w:szCs w:val="28"/>
        </w:rPr>
        <w:t xml:space="preserve">4. </w:t>
      </w:r>
      <w:r w:rsidR="00434545" w:rsidRPr="00791161">
        <w:rPr>
          <w:rFonts w:asciiTheme="majorHAnsi" w:hAnsiTheme="majorHAnsi"/>
          <w:b/>
          <w:sz w:val="28"/>
          <w:szCs w:val="28"/>
        </w:rPr>
        <w:t>Αποτελέσματα</w:t>
      </w:r>
      <w:r w:rsidR="001A04D3">
        <w:rPr>
          <w:rFonts w:asciiTheme="majorHAnsi" w:hAnsiTheme="majorHAnsi"/>
          <w:b/>
          <w:sz w:val="28"/>
          <w:szCs w:val="28"/>
        </w:rPr>
        <w:t xml:space="preserve"> και </w:t>
      </w:r>
      <w:r w:rsidR="00434545" w:rsidRPr="00791161">
        <w:rPr>
          <w:rFonts w:asciiTheme="majorHAnsi" w:hAnsiTheme="majorHAnsi"/>
          <w:b/>
          <w:sz w:val="28"/>
          <w:szCs w:val="28"/>
        </w:rPr>
        <w:t>συζήτηση</w:t>
      </w:r>
    </w:p>
    <w:p w14:paraId="447C97C8" w14:textId="1F1392E5" w:rsidR="00FC7005" w:rsidRPr="0044418F" w:rsidRDefault="00434545" w:rsidP="009C5473">
      <w:pPr>
        <w:spacing w:after="0" w:line="240" w:lineRule="auto"/>
        <w:jc w:val="both"/>
        <w:rPr>
          <w:rFonts w:asciiTheme="majorHAnsi" w:hAnsiTheme="majorHAnsi"/>
          <w:sz w:val="24"/>
          <w:szCs w:val="24"/>
        </w:rPr>
      </w:pPr>
      <w:r w:rsidRPr="0044418F">
        <w:rPr>
          <w:rFonts w:asciiTheme="majorHAnsi" w:hAnsiTheme="majorHAnsi"/>
          <w:sz w:val="24"/>
          <w:szCs w:val="24"/>
        </w:rPr>
        <w:t xml:space="preserve">Γενικά, μπορούμε να πούμε ότι η κωδικοποίηση της γνώσης ήταν επιτυχής. </w:t>
      </w:r>
      <w:r w:rsidR="00450F9F">
        <w:rPr>
          <w:rFonts w:asciiTheme="majorHAnsi" w:hAnsiTheme="majorHAnsi"/>
          <w:sz w:val="24"/>
          <w:szCs w:val="24"/>
        </w:rPr>
        <w:t xml:space="preserve">Ο κ. Αντώνης Κ. </w:t>
      </w:r>
      <w:r w:rsidRPr="0044418F">
        <w:rPr>
          <w:rFonts w:asciiTheme="majorHAnsi" w:hAnsiTheme="majorHAnsi"/>
          <w:sz w:val="24"/>
          <w:szCs w:val="24"/>
        </w:rPr>
        <w:t>δήλωσε ότι ήταν ευχαριστημέν</w:t>
      </w:r>
      <w:r w:rsidR="00450F9F">
        <w:rPr>
          <w:rFonts w:asciiTheme="majorHAnsi" w:hAnsiTheme="majorHAnsi"/>
          <w:sz w:val="24"/>
          <w:szCs w:val="24"/>
        </w:rPr>
        <w:t>ος</w:t>
      </w:r>
      <w:r w:rsidRPr="0044418F">
        <w:rPr>
          <w:rFonts w:asciiTheme="majorHAnsi" w:hAnsiTheme="majorHAnsi"/>
          <w:sz w:val="24"/>
          <w:szCs w:val="24"/>
        </w:rPr>
        <w:t xml:space="preserve"> με τα </w:t>
      </w:r>
      <w:r w:rsidR="00FC7005" w:rsidRPr="0044418F">
        <w:rPr>
          <w:rFonts w:asciiTheme="majorHAnsi" w:hAnsiTheme="majorHAnsi"/>
          <w:sz w:val="24"/>
          <w:szCs w:val="24"/>
        </w:rPr>
        <w:t xml:space="preserve">στοιχεία - </w:t>
      </w:r>
      <w:r w:rsidRPr="0044418F">
        <w:rPr>
          <w:rFonts w:asciiTheme="majorHAnsi" w:hAnsiTheme="majorHAnsi"/>
          <w:sz w:val="24"/>
          <w:szCs w:val="24"/>
        </w:rPr>
        <w:t>πληροφορίες που καταγράφηκαν στις συνεντεύξεις</w:t>
      </w:r>
      <w:r w:rsidR="003D3ECE">
        <w:rPr>
          <w:rFonts w:asciiTheme="majorHAnsi" w:hAnsiTheme="majorHAnsi"/>
          <w:sz w:val="24"/>
          <w:szCs w:val="24"/>
        </w:rPr>
        <w:t xml:space="preserve">, </w:t>
      </w:r>
      <w:r w:rsidR="00FC7005" w:rsidRPr="0044418F">
        <w:rPr>
          <w:rFonts w:asciiTheme="majorHAnsi" w:hAnsiTheme="majorHAnsi"/>
          <w:sz w:val="24"/>
          <w:szCs w:val="24"/>
        </w:rPr>
        <w:t xml:space="preserve">είχε την άποψη ότι η καταγραφή </w:t>
      </w:r>
      <w:r w:rsidR="00631467">
        <w:rPr>
          <w:rFonts w:asciiTheme="majorHAnsi" w:hAnsiTheme="majorHAnsi"/>
          <w:sz w:val="24"/>
          <w:szCs w:val="24"/>
        </w:rPr>
        <w:t xml:space="preserve">είναι χρήσιμη για μηχανικό που θα εγκαταστήσει και θα λειτουργήσει υπηρεσία </w:t>
      </w:r>
      <w:r w:rsidR="00631467">
        <w:rPr>
          <w:rFonts w:asciiTheme="majorHAnsi" w:hAnsiTheme="majorHAnsi"/>
          <w:sz w:val="24"/>
          <w:szCs w:val="24"/>
          <w:lang w:val="en-US"/>
        </w:rPr>
        <w:t>Mail</w:t>
      </w:r>
      <w:r w:rsidR="00631467">
        <w:rPr>
          <w:rFonts w:asciiTheme="majorHAnsi" w:hAnsiTheme="majorHAnsi"/>
          <w:sz w:val="24"/>
          <w:szCs w:val="24"/>
        </w:rPr>
        <w:t xml:space="preserve"> και </w:t>
      </w:r>
      <w:r w:rsidR="003D3ECE">
        <w:rPr>
          <w:rFonts w:asciiTheme="majorHAnsi" w:hAnsiTheme="majorHAnsi"/>
          <w:sz w:val="24"/>
          <w:szCs w:val="24"/>
        </w:rPr>
        <w:t xml:space="preserve">η καταγραφή </w:t>
      </w:r>
      <w:r w:rsidRPr="0044418F">
        <w:rPr>
          <w:rFonts w:asciiTheme="majorHAnsi" w:hAnsiTheme="majorHAnsi"/>
          <w:sz w:val="24"/>
          <w:szCs w:val="24"/>
        </w:rPr>
        <w:t>θα έκανε τη μετάβαση</w:t>
      </w:r>
      <w:r w:rsidR="00791161">
        <w:rPr>
          <w:rFonts w:asciiTheme="majorHAnsi" w:hAnsiTheme="majorHAnsi"/>
          <w:sz w:val="24"/>
          <w:szCs w:val="24"/>
        </w:rPr>
        <w:t>-διαδοχή</w:t>
      </w:r>
      <w:r w:rsidRPr="0044418F">
        <w:rPr>
          <w:rFonts w:asciiTheme="majorHAnsi" w:hAnsiTheme="majorHAnsi"/>
          <w:sz w:val="24"/>
          <w:szCs w:val="24"/>
        </w:rPr>
        <w:t xml:space="preserve"> από έναν υπεύθυνο </w:t>
      </w:r>
      <w:r w:rsidR="00450F9F">
        <w:rPr>
          <w:rFonts w:asciiTheme="majorHAnsi" w:hAnsiTheme="majorHAnsi"/>
          <w:sz w:val="24"/>
          <w:szCs w:val="24"/>
        </w:rPr>
        <w:t xml:space="preserve">για την υπηρεσία </w:t>
      </w:r>
      <w:r w:rsidRPr="0044418F">
        <w:rPr>
          <w:rFonts w:asciiTheme="majorHAnsi" w:hAnsiTheme="majorHAnsi"/>
          <w:sz w:val="24"/>
          <w:szCs w:val="24"/>
        </w:rPr>
        <w:t xml:space="preserve">σε </w:t>
      </w:r>
      <w:r w:rsidR="00FC7005" w:rsidRPr="0044418F">
        <w:rPr>
          <w:rFonts w:asciiTheme="majorHAnsi" w:hAnsiTheme="majorHAnsi"/>
          <w:sz w:val="24"/>
          <w:szCs w:val="24"/>
        </w:rPr>
        <w:t>έναν άλλο ευκολότερη</w:t>
      </w:r>
      <w:r w:rsidRPr="0044418F">
        <w:rPr>
          <w:rFonts w:asciiTheme="majorHAnsi" w:hAnsiTheme="majorHAnsi"/>
          <w:sz w:val="24"/>
          <w:szCs w:val="24"/>
        </w:rPr>
        <w:t xml:space="preserve">. </w:t>
      </w:r>
    </w:p>
    <w:p w14:paraId="6B2FBF5D" w14:textId="77777777" w:rsidR="00FC7005" w:rsidRPr="00ED3B44" w:rsidRDefault="00791161" w:rsidP="009C5473">
      <w:pPr>
        <w:spacing w:after="0" w:line="240" w:lineRule="auto"/>
        <w:jc w:val="both"/>
        <w:rPr>
          <w:rFonts w:asciiTheme="majorHAnsi" w:hAnsiTheme="majorHAnsi"/>
          <w:bCs/>
          <w:i/>
          <w:iCs/>
          <w:sz w:val="24"/>
          <w:szCs w:val="24"/>
        </w:rPr>
      </w:pPr>
      <w:r w:rsidRPr="00ED3B44">
        <w:rPr>
          <w:rFonts w:asciiTheme="majorHAnsi" w:hAnsiTheme="majorHAnsi"/>
          <w:bCs/>
          <w:i/>
          <w:iCs/>
          <w:sz w:val="24"/>
          <w:szCs w:val="24"/>
        </w:rPr>
        <w:t xml:space="preserve">4.1 </w:t>
      </w:r>
      <w:r w:rsidR="00434545" w:rsidRPr="00ED3B44">
        <w:rPr>
          <w:rFonts w:asciiTheme="majorHAnsi" w:hAnsiTheme="majorHAnsi"/>
          <w:bCs/>
          <w:i/>
          <w:iCs/>
          <w:sz w:val="24"/>
          <w:szCs w:val="24"/>
        </w:rPr>
        <w:t>Χρησιμότητα των χρησιμοποιούμενων τεχνικών και μεθόδων</w:t>
      </w:r>
    </w:p>
    <w:p w14:paraId="655FAADB" w14:textId="32F1A703" w:rsidR="00CD1AEF" w:rsidRDefault="00434545" w:rsidP="009C5473">
      <w:pPr>
        <w:spacing w:after="0" w:line="240" w:lineRule="auto"/>
        <w:jc w:val="both"/>
        <w:rPr>
          <w:rFonts w:asciiTheme="majorHAnsi" w:hAnsiTheme="majorHAnsi"/>
          <w:sz w:val="24"/>
          <w:szCs w:val="24"/>
        </w:rPr>
      </w:pPr>
      <w:r w:rsidRPr="0044418F">
        <w:rPr>
          <w:rFonts w:asciiTheme="majorHAnsi" w:hAnsiTheme="majorHAnsi"/>
          <w:sz w:val="24"/>
          <w:szCs w:val="24"/>
        </w:rPr>
        <w:t>Οι δομημένες συνεντεύξεις ήταν χρήσιμες για τη</w:t>
      </w:r>
      <w:r w:rsidR="00690CE5">
        <w:rPr>
          <w:rFonts w:asciiTheme="majorHAnsi" w:hAnsiTheme="majorHAnsi"/>
          <w:sz w:val="24"/>
          <w:szCs w:val="24"/>
        </w:rPr>
        <w:t xml:space="preserve"> «σύλληψη» </w:t>
      </w:r>
      <w:r w:rsidRPr="0044418F">
        <w:rPr>
          <w:rFonts w:asciiTheme="majorHAnsi" w:hAnsiTheme="majorHAnsi"/>
          <w:sz w:val="24"/>
          <w:szCs w:val="24"/>
        </w:rPr>
        <w:t xml:space="preserve">της γνώσης </w:t>
      </w:r>
      <w:r w:rsidR="00690CE5">
        <w:rPr>
          <w:rFonts w:asciiTheme="majorHAnsi" w:hAnsiTheme="majorHAnsi"/>
          <w:sz w:val="24"/>
          <w:szCs w:val="24"/>
        </w:rPr>
        <w:t>του ειδικού</w:t>
      </w:r>
      <w:r w:rsidRPr="0044418F">
        <w:rPr>
          <w:rFonts w:asciiTheme="majorHAnsi" w:hAnsiTheme="majorHAnsi"/>
          <w:sz w:val="24"/>
          <w:szCs w:val="24"/>
        </w:rPr>
        <w:t xml:space="preserve">. Μέσω αυτών, η γνώση που απαιτείται </w:t>
      </w:r>
      <w:r w:rsidR="00450F9F">
        <w:rPr>
          <w:rFonts w:asciiTheme="majorHAnsi" w:hAnsiTheme="majorHAnsi"/>
          <w:sz w:val="24"/>
          <w:szCs w:val="24"/>
        </w:rPr>
        <w:t xml:space="preserve">για </w:t>
      </w:r>
      <w:r w:rsidR="00631467">
        <w:rPr>
          <w:rFonts w:asciiTheme="majorHAnsi" w:hAnsiTheme="majorHAnsi"/>
          <w:sz w:val="24"/>
          <w:szCs w:val="24"/>
        </w:rPr>
        <w:t xml:space="preserve">τη δημιουργία νέας υπηρεσίας </w:t>
      </w:r>
      <w:r w:rsidR="00631467">
        <w:rPr>
          <w:rFonts w:asciiTheme="majorHAnsi" w:hAnsiTheme="majorHAnsi"/>
          <w:sz w:val="24"/>
          <w:szCs w:val="24"/>
          <w:lang w:val="en-US"/>
        </w:rPr>
        <w:t>Mail</w:t>
      </w:r>
      <w:r w:rsidR="00631467">
        <w:rPr>
          <w:rFonts w:asciiTheme="majorHAnsi" w:hAnsiTheme="majorHAnsi"/>
          <w:sz w:val="24"/>
          <w:szCs w:val="24"/>
        </w:rPr>
        <w:t xml:space="preserve"> ή τη μετάπτωση</w:t>
      </w:r>
      <w:r w:rsidR="00EB3C0B">
        <w:rPr>
          <w:rFonts w:asciiTheme="majorHAnsi" w:hAnsiTheme="majorHAnsi"/>
          <w:sz w:val="24"/>
          <w:szCs w:val="24"/>
        </w:rPr>
        <w:t xml:space="preserve"> της υπηρεσίας </w:t>
      </w:r>
      <w:r w:rsidR="00EB3C0B">
        <w:rPr>
          <w:rFonts w:asciiTheme="majorHAnsi" w:hAnsiTheme="majorHAnsi"/>
          <w:sz w:val="24"/>
          <w:szCs w:val="24"/>
          <w:lang w:val="en-US"/>
        </w:rPr>
        <w:t>Mail</w:t>
      </w:r>
      <w:r w:rsidR="00631467">
        <w:rPr>
          <w:rFonts w:asciiTheme="majorHAnsi" w:hAnsiTheme="majorHAnsi"/>
          <w:sz w:val="24"/>
          <w:szCs w:val="24"/>
        </w:rPr>
        <w:t xml:space="preserve"> σε νέα </w:t>
      </w:r>
      <w:r w:rsidRPr="0044418F">
        <w:rPr>
          <w:rFonts w:asciiTheme="majorHAnsi" w:hAnsiTheme="majorHAnsi"/>
          <w:sz w:val="24"/>
          <w:szCs w:val="24"/>
        </w:rPr>
        <w:t>καταγράφηκε</w:t>
      </w:r>
      <w:r w:rsidR="00EB3C0B">
        <w:rPr>
          <w:rFonts w:asciiTheme="majorHAnsi" w:hAnsiTheme="majorHAnsi"/>
          <w:sz w:val="24"/>
          <w:szCs w:val="24"/>
        </w:rPr>
        <w:t xml:space="preserve"> με διάφορους τρόπους</w:t>
      </w:r>
      <w:r w:rsidRPr="0044418F">
        <w:rPr>
          <w:rFonts w:asciiTheme="majorHAnsi" w:hAnsiTheme="majorHAnsi"/>
          <w:sz w:val="24"/>
          <w:szCs w:val="24"/>
        </w:rPr>
        <w:t>.</w:t>
      </w:r>
      <w:r w:rsidR="00975389">
        <w:rPr>
          <w:rFonts w:asciiTheme="majorHAnsi" w:hAnsiTheme="majorHAnsi"/>
          <w:sz w:val="24"/>
          <w:szCs w:val="24"/>
        </w:rPr>
        <w:t xml:space="preserve"> </w:t>
      </w:r>
      <w:r w:rsidR="00EB3C0B">
        <w:rPr>
          <w:rFonts w:asciiTheme="majorHAnsi" w:hAnsiTheme="majorHAnsi"/>
          <w:sz w:val="24"/>
          <w:szCs w:val="24"/>
        </w:rPr>
        <w:t>Ο ειδικός ή</w:t>
      </w:r>
      <w:r w:rsidR="00EB3C0B" w:rsidRPr="0044418F">
        <w:rPr>
          <w:rFonts w:asciiTheme="majorHAnsi" w:hAnsiTheme="majorHAnsi"/>
          <w:sz w:val="24"/>
          <w:szCs w:val="24"/>
        </w:rPr>
        <w:t xml:space="preserve">ταν </w:t>
      </w:r>
      <w:r w:rsidR="00FA1E39" w:rsidRPr="0044418F">
        <w:rPr>
          <w:rFonts w:asciiTheme="majorHAnsi" w:hAnsiTheme="majorHAnsi"/>
          <w:sz w:val="24"/>
          <w:szCs w:val="24"/>
        </w:rPr>
        <w:t xml:space="preserve">ακριβής </w:t>
      </w:r>
      <w:r w:rsidR="00FA1E39">
        <w:rPr>
          <w:rFonts w:asciiTheme="majorHAnsi" w:hAnsiTheme="majorHAnsi"/>
          <w:sz w:val="24"/>
          <w:szCs w:val="24"/>
        </w:rPr>
        <w:t xml:space="preserve">αλλά και </w:t>
      </w:r>
      <w:r w:rsidR="00FA1E39" w:rsidRPr="0044418F">
        <w:rPr>
          <w:rFonts w:asciiTheme="majorHAnsi" w:hAnsiTheme="majorHAnsi"/>
          <w:sz w:val="24"/>
          <w:szCs w:val="24"/>
        </w:rPr>
        <w:t>αναλυτικ</w:t>
      </w:r>
      <w:r w:rsidR="00FA1E39">
        <w:rPr>
          <w:rFonts w:asciiTheme="majorHAnsi" w:hAnsiTheme="majorHAnsi"/>
          <w:sz w:val="24"/>
          <w:szCs w:val="24"/>
        </w:rPr>
        <w:t xml:space="preserve">ός στις απαντήσεις του </w:t>
      </w:r>
      <w:r w:rsidR="00EB3C0B" w:rsidRPr="0044418F">
        <w:rPr>
          <w:rFonts w:asciiTheme="majorHAnsi" w:hAnsiTheme="majorHAnsi"/>
          <w:sz w:val="24"/>
          <w:szCs w:val="24"/>
        </w:rPr>
        <w:t xml:space="preserve">και αναφέρθηκε </w:t>
      </w:r>
      <w:r w:rsidR="00FA1E39">
        <w:rPr>
          <w:rFonts w:asciiTheme="majorHAnsi" w:hAnsiTheme="majorHAnsi"/>
          <w:sz w:val="24"/>
          <w:szCs w:val="24"/>
        </w:rPr>
        <w:t xml:space="preserve">και </w:t>
      </w:r>
      <w:r w:rsidR="00EB3C0B" w:rsidRPr="0044418F">
        <w:rPr>
          <w:rFonts w:asciiTheme="majorHAnsi" w:hAnsiTheme="majorHAnsi"/>
          <w:sz w:val="24"/>
          <w:szCs w:val="24"/>
        </w:rPr>
        <w:t xml:space="preserve">σε πολλές χρήσιμες λεπτομέρειες. </w:t>
      </w:r>
      <w:r w:rsidR="00FA1E39" w:rsidRPr="0044418F">
        <w:rPr>
          <w:rFonts w:asciiTheme="majorHAnsi" w:hAnsiTheme="majorHAnsi"/>
          <w:sz w:val="24"/>
          <w:szCs w:val="24"/>
        </w:rPr>
        <w:t xml:space="preserve">Από </w:t>
      </w:r>
      <w:r w:rsidR="00FA1E39">
        <w:rPr>
          <w:rFonts w:asciiTheme="majorHAnsi" w:hAnsiTheme="majorHAnsi"/>
          <w:sz w:val="24"/>
          <w:szCs w:val="24"/>
        </w:rPr>
        <w:t xml:space="preserve">τις συνεντεύξεις </w:t>
      </w:r>
      <w:r w:rsidR="00FA1E39" w:rsidRPr="0044418F">
        <w:rPr>
          <w:rFonts w:asciiTheme="majorHAnsi" w:hAnsiTheme="majorHAnsi"/>
          <w:sz w:val="24"/>
          <w:szCs w:val="24"/>
        </w:rPr>
        <w:t xml:space="preserve">κατανοήσαμε </w:t>
      </w:r>
      <w:r w:rsidR="00FA1E39">
        <w:rPr>
          <w:rFonts w:asciiTheme="majorHAnsi" w:hAnsiTheme="majorHAnsi"/>
          <w:sz w:val="24"/>
          <w:szCs w:val="24"/>
        </w:rPr>
        <w:t>πολλά κρίσιμα σημεία της εγκατάστασης και της λειτουργίας της υπηρεσίας. Ο ειδικός ε</w:t>
      </w:r>
      <w:r w:rsidR="00EB3C0B">
        <w:rPr>
          <w:rFonts w:asciiTheme="majorHAnsi" w:hAnsiTheme="majorHAnsi"/>
          <w:sz w:val="24"/>
          <w:szCs w:val="24"/>
        </w:rPr>
        <w:t xml:space="preserve">ίναι μηχανικός συστημάτων </w:t>
      </w:r>
      <w:r w:rsidR="00EB3C0B" w:rsidRPr="0044418F">
        <w:rPr>
          <w:rFonts w:asciiTheme="majorHAnsi" w:hAnsiTheme="majorHAnsi"/>
          <w:sz w:val="24"/>
          <w:szCs w:val="24"/>
        </w:rPr>
        <w:t xml:space="preserve">και </w:t>
      </w:r>
      <w:r w:rsidR="00CD1AEF">
        <w:rPr>
          <w:rFonts w:asciiTheme="majorHAnsi" w:hAnsiTheme="majorHAnsi"/>
          <w:sz w:val="24"/>
          <w:szCs w:val="24"/>
        </w:rPr>
        <w:t xml:space="preserve">γνωρίζει </w:t>
      </w:r>
      <w:r w:rsidR="00EB3C0B" w:rsidRPr="0044418F">
        <w:rPr>
          <w:rFonts w:asciiTheme="majorHAnsi" w:hAnsiTheme="majorHAnsi"/>
          <w:sz w:val="24"/>
          <w:szCs w:val="24"/>
        </w:rPr>
        <w:t>πώς να μιλήσει απλά και να μεταδώσει τη γνώση</w:t>
      </w:r>
      <w:r w:rsidR="00FA1E39">
        <w:rPr>
          <w:rFonts w:asciiTheme="majorHAnsi" w:hAnsiTheme="majorHAnsi"/>
          <w:sz w:val="24"/>
          <w:szCs w:val="24"/>
        </w:rPr>
        <w:t xml:space="preserve"> του</w:t>
      </w:r>
      <w:r w:rsidR="00EB3C0B" w:rsidRPr="0044418F">
        <w:rPr>
          <w:rFonts w:asciiTheme="majorHAnsi" w:hAnsiTheme="majorHAnsi"/>
          <w:sz w:val="24"/>
          <w:szCs w:val="24"/>
        </w:rPr>
        <w:t>.</w:t>
      </w:r>
      <w:r w:rsidR="00FA1E39">
        <w:rPr>
          <w:rFonts w:asciiTheme="majorHAnsi" w:hAnsiTheme="majorHAnsi"/>
          <w:sz w:val="24"/>
          <w:szCs w:val="24"/>
        </w:rPr>
        <w:t xml:space="preserve"> </w:t>
      </w:r>
      <w:r w:rsidR="00CD1AEF">
        <w:rPr>
          <w:rFonts w:asciiTheme="majorHAnsi" w:hAnsiTheme="majorHAnsi"/>
          <w:sz w:val="24"/>
          <w:szCs w:val="24"/>
        </w:rPr>
        <w:t xml:space="preserve">Γρήγορα </w:t>
      </w:r>
      <w:r w:rsidR="00690CE5">
        <w:rPr>
          <w:rFonts w:asciiTheme="majorHAnsi" w:hAnsiTheme="majorHAnsi"/>
          <w:sz w:val="24"/>
          <w:szCs w:val="24"/>
        </w:rPr>
        <w:t xml:space="preserve">διαπιστώθηκε </w:t>
      </w:r>
      <w:r w:rsidRPr="0044418F">
        <w:rPr>
          <w:rFonts w:asciiTheme="majorHAnsi" w:hAnsiTheme="majorHAnsi"/>
          <w:sz w:val="24"/>
          <w:szCs w:val="24"/>
        </w:rPr>
        <w:t xml:space="preserve">ότι είναι </w:t>
      </w:r>
      <w:r w:rsidR="00690CE5">
        <w:rPr>
          <w:rFonts w:asciiTheme="majorHAnsi" w:hAnsiTheme="majorHAnsi"/>
          <w:sz w:val="24"/>
          <w:szCs w:val="24"/>
        </w:rPr>
        <w:t xml:space="preserve">καλός </w:t>
      </w:r>
      <w:r w:rsidRPr="0044418F">
        <w:rPr>
          <w:rFonts w:asciiTheme="majorHAnsi" w:hAnsiTheme="majorHAnsi"/>
          <w:sz w:val="24"/>
          <w:szCs w:val="24"/>
        </w:rPr>
        <w:t xml:space="preserve">αφηγητής και θα μπορούσε να μας δώσει πολλές πληροφορίες μέσω </w:t>
      </w:r>
      <w:r w:rsidR="00690CE5">
        <w:rPr>
          <w:rFonts w:asciiTheme="majorHAnsi" w:hAnsiTheme="majorHAnsi"/>
          <w:sz w:val="24"/>
          <w:szCs w:val="24"/>
        </w:rPr>
        <w:t xml:space="preserve">αφήγησης </w:t>
      </w:r>
      <w:r w:rsidR="00CD1AEF">
        <w:rPr>
          <w:rFonts w:asciiTheme="majorHAnsi" w:hAnsiTheme="majorHAnsi"/>
          <w:sz w:val="24"/>
          <w:szCs w:val="24"/>
        </w:rPr>
        <w:t>«</w:t>
      </w:r>
      <w:r w:rsidR="00690CE5">
        <w:rPr>
          <w:rFonts w:asciiTheme="majorHAnsi" w:hAnsiTheme="majorHAnsi"/>
          <w:sz w:val="24"/>
          <w:szCs w:val="24"/>
        </w:rPr>
        <w:t>γεγονότων</w:t>
      </w:r>
      <w:r w:rsidR="00CD1AEF">
        <w:rPr>
          <w:rFonts w:asciiTheme="majorHAnsi" w:hAnsiTheme="majorHAnsi"/>
          <w:sz w:val="24"/>
          <w:szCs w:val="24"/>
        </w:rPr>
        <w:t>»</w:t>
      </w:r>
      <w:r w:rsidR="00690CE5">
        <w:rPr>
          <w:rFonts w:asciiTheme="majorHAnsi" w:hAnsiTheme="majorHAnsi"/>
          <w:sz w:val="24"/>
          <w:szCs w:val="24"/>
        </w:rPr>
        <w:t xml:space="preserve"> και </w:t>
      </w:r>
      <w:r w:rsidR="00CD1AEF">
        <w:rPr>
          <w:rFonts w:asciiTheme="majorHAnsi" w:hAnsiTheme="majorHAnsi"/>
          <w:sz w:val="24"/>
          <w:szCs w:val="24"/>
        </w:rPr>
        <w:t>«</w:t>
      </w:r>
      <w:r w:rsidR="00690CE5">
        <w:rPr>
          <w:rFonts w:asciiTheme="majorHAnsi" w:hAnsiTheme="majorHAnsi"/>
          <w:sz w:val="24"/>
          <w:szCs w:val="24"/>
        </w:rPr>
        <w:t>ιστοριών μάθησης</w:t>
      </w:r>
      <w:r w:rsidR="00CD1AEF">
        <w:rPr>
          <w:rFonts w:asciiTheme="majorHAnsi" w:hAnsiTheme="majorHAnsi"/>
          <w:sz w:val="24"/>
          <w:szCs w:val="24"/>
        </w:rPr>
        <w:t>»</w:t>
      </w:r>
      <w:r w:rsidRPr="0044418F">
        <w:rPr>
          <w:rFonts w:asciiTheme="majorHAnsi" w:hAnsiTheme="majorHAnsi"/>
          <w:sz w:val="24"/>
          <w:szCs w:val="24"/>
        </w:rPr>
        <w:t xml:space="preserve">. </w:t>
      </w:r>
      <w:r w:rsidR="00CD1AEF">
        <w:rPr>
          <w:rFonts w:asciiTheme="majorHAnsi" w:hAnsiTheme="majorHAnsi"/>
          <w:sz w:val="24"/>
          <w:szCs w:val="24"/>
        </w:rPr>
        <w:t xml:space="preserve">Επομένως, </w:t>
      </w:r>
      <w:r w:rsidR="00ED3B44">
        <w:rPr>
          <w:rFonts w:asciiTheme="majorHAnsi" w:hAnsiTheme="majorHAnsi"/>
          <w:sz w:val="24"/>
          <w:szCs w:val="24"/>
        </w:rPr>
        <w:t xml:space="preserve">οι </w:t>
      </w:r>
      <w:r w:rsidR="00CD1AEF">
        <w:rPr>
          <w:rFonts w:asciiTheme="majorHAnsi" w:hAnsiTheme="majorHAnsi"/>
          <w:sz w:val="24"/>
          <w:szCs w:val="24"/>
        </w:rPr>
        <w:t>«</w:t>
      </w:r>
      <w:r w:rsidRPr="0044418F">
        <w:rPr>
          <w:rFonts w:asciiTheme="majorHAnsi" w:hAnsiTheme="majorHAnsi"/>
          <w:sz w:val="24"/>
          <w:szCs w:val="24"/>
        </w:rPr>
        <w:t>ιστορί</w:t>
      </w:r>
      <w:r w:rsidR="00ED3B44">
        <w:rPr>
          <w:rFonts w:asciiTheme="majorHAnsi" w:hAnsiTheme="majorHAnsi"/>
          <w:sz w:val="24"/>
          <w:szCs w:val="24"/>
        </w:rPr>
        <w:t>ες</w:t>
      </w:r>
      <w:r w:rsidR="00CD1AEF">
        <w:rPr>
          <w:rFonts w:asciiTheme="majorHAnsi" w:hAnsiTheme="majorHAnsi"/>
          <w:sz w:val="24"/>
          <w:szCs w:val="24"/>
        </w:rPr>
        <w:t xml:space="preserve">» αποδείχτηκε ότι </w:t>
      </w:r>
      <w:r w:rsidRPr="0044418F">
        <w:rPr>
          <w:rFonts w:asciiTheme="majorHAnsi" w:hAnsiTheme="majorHAnsi"/>
          <w:sz w:val="24"/>
          <w:szCs w:val="24"/>
        </w:rPr>
        <w:t xml:space="preserve">ήταν </w:t>
      </w:r>
      <w:r w:rsidR="00435FCC">
        <w:rPr>
          <w:rFonts w:asciiTheme="majorHAnsi" w:hAnsiTheme="majorHAnsi"/>
          <w:sz w:val="24"/>
          <w:szCs w:val="24"/>
        </w:rPr>
        <w:t xml:space="preserve">εξαιρετικός </w:t>
      </w:r>
      <w:r w:rsidRPr="0044418F">
        <w:rPr>
          <w:rFonts w:asciiTheme="majorHAnsi" w:hAnsiTheme="majorHAnsi"/>
          <w:sz w:val="24"/>
          <w:szCs w:val="24"/>
        </w:rPr>
        <w:t>τρόπος για να καταγράψουμε και να κωδικοποιήσουμε τη γνώ</w:t>
      </w:r>
      <w:r w:rsidR="003D3ECE">
        <w:rPr>
          <w:rFonts w:asciiTheme="majorHAnsi" w:hAnsiTheme="majorHAnsi"/>
          <w:sz w:val="24"/>
          <w:szCs w:val="24"/>
        </w:rPr>
        <w:t>σ</w:t>
      </w:r>
      <w:r w:rsidRPr="0044418F">
        <w:rPr>
          <w:rFonts w:asciiTheme="majorHAnsi" w:hAnsiTheme="majorHAnsi"/>
          <w:sz w:val="24"/>
          <w:szCs w:val="24"/>
        </w:rPr>
        <w:t>η.</w:t>
      </w:r>
      <w:r w:rsidR="00975389">
        <w:rPr>
          <w:rFonts w:asciiTheme="majorHAnsi" w:hAnsiTheme="majorHAnsi"/>
          <w:sz w:val="24"/>
          <w:szCs w:val="24"/>
        </w:rPr>
        <w:t xml:space="preserve"> </w:t>
      </w:r>
      <w:r w:rsidR="00CD1AEF" w:rsidRPr="0044418F">
        <w:rPr>
          <w:rFonts w:asciiTheme="majorHAnsi" w:hAnsiTheme="majorHAnsi"/>
          <w:sz w:val="24"/>
          <w:szCs w:val="24"/>
        </w:rPr>
        <w:t xml:space="preserve">Οι </w:t>
      </w:r>
      <w:r w:rsidR="00CD1AEF">
        <w:rPr>
          <w:rFonts w:asciiTheme="majorHAnsi" w:hAnsiTheme="majorHAnsi"/>
          <w:sz w:val="24"/>
          <w:szCs w:val="24"/>
        </w:rPr>
        <w:t>«</w:t>
      </w:r>
      <w:r w:rsidR="00CD1AEF" w:rsidRPr="0044418F">
        <w:rPr>
          <w:rFonts w:asciiTheme="majorHAnsi" w:hAnsiTheme="majorHAnsi"/>
          <w:sz w:val="24"/>
          <w:szCs w:val="24"/>
        </w:rPr>
        <w:t>ιστορίες μάθησης</w:t>
      </w:r>
      <w:r w:rsidR="00CD1AEF">
        <w:rPr>
          <w:rFonts w:asciiTheme="majorHAnsi" w:hAnsiTheme="majorHAnsi"/>
          <w:sz w:val="24"/>
          <w:szCs w:val="24"/>
        </w:rPr>
        <w:t>», επίσης,</w:t>
      </w:r>
      <w:r w:rsidR="00CD1AEF" w:rsidRPr="0044418F">
        <w:rPr>
          <w:rFonts w:asciiTheme="majorHAnsi" w:hAnsiTheme="majorHAnsi"/>
          <w:sz w:val="24"/>
          <w:szCs w:val="24"/>
        </w:rPr>
        <w:t xml:space="preserve"> έδωσαν τα αναμενόμενα αποτελέσματα, αφού είχαμε τη δυνατότητα να διευκρινίσουμε τον τρόπο αντιμετώπισης τ</w:t>
      </w:r>
      <w:r w:rsidR="00CD1AEF">
        <w:rPr>
          <w:rFonts w:asciiTheme="majorHAnsi" w:hAnsiTheme="majorHAnsi"/>
          <w:sz w:val="24"/>
          <w:szCs w:val="24"/>
        </w:rPr>
        <w:t>ων δυσκολιών-</w:t>
      </w:r>
      <w:r w:rsidR="00CD1AEF" w:rsidRPr="0044418F">
        <w:rPr>
          <w:rFonts w:asciiTheme="majorHAnsi" w:hAnsiTheme="majorHAnsi"/>
          <w:sz w:val="24"/>
          <w:szCs w:val="24"/>
        </w:rPr>
        <w:t>προβλ</w:t>
      </w:r>
      <w:r w:rsidR="00CD1AEF">
        <w:rPr>
          <w:rFonts w:asciiTheme="majorHAnsi" w:hAnsiTheme="majorHAnsi"/>
          <w:sz w:val="24"/>
          <w:szCs w:val="24"/>
        </w:rPr>
        <w:t xml:space="preserve">ημάτων και να διατυπώσουμε </w:t>
      </w:r>
      <w:r w:rsidR="003D3ECE">
        <w:rPr>
          <w:rFonts w:asciiTheme="majorHAnsi" w:hAnsiTheme="majorHAnsi"/>
          <w:sz w:val="24"/>
          <w:szCs w:val="24"/>
        </w:rPr>
        <w:t>«</w:t>
      </w:r>
      <w:r w:rsidR="00CD1AEF">
        <w:rPr>
          <w:rFonts w:asciiTheme="majorHAnsi" w:hAnsiTheme="majorHAnsi"/>
          <w:sz w:val="24"/>
          <w:szCs w:val="24"/>
        </w:rPr>
        <w:t>καλές πρακτικές</w:t>
      </w:r>
      <w:r w:rsidR="003D3ECE">
        <w:rPr>
          <w:rFonts w:asciiTheme="majorHAnsi" w:hAnsiTheme="majorHAnsi"/>
          <w:sz w:val="24"/>
          <w:szCs w:val="24"/>
        </w:rPr>
        <w:t>»</w:t>
      </w:r>
      <w:r w:rsidR="00CD1AEF" w:rsidRPr="0044418F">
        <w:rPr>
          <w:rFonts w:asciiTheme="majorHAnsi" w:hAnsiTheme="majorHAnsi"/>
          <w:sz w:val="24"/>
          <w:szCs w:val="24"/>
        </w:rPr>
        <w:t>.</w:t>
      </w:r>
    </w:p>
    <w:p w14:paraId="46087184" w14:textId="667D69F4" w:rsidR="00CD3678" w:rsidRPr="00CD1AEF" w:rsidRDefault="00CD3678" w:rsidP="009C5473">
      <w:pPr>
        <w:spacing w:after="0" w:line="240" w:lineRule="auto"/>
        <w:jc w:val="both"/>
        <w:rPr>
          <w:rFonts w:asciiTheme="majorHAnsi" w:hAnsiTheme="majorHAnsi"/>
          <w:sz w:val="24"/>
          <w:szCs w:val="24"/>
        </w:rPr>
      </w:pPr>
      <w:r w:rsidRPr="0044418F">
        <w:rPr>
          <w:rFonts w:asciiTheme="majorHAnsi" w:hAnsiTheme="majorHAnsi"/>
          <w:sz w:val="24"/>
          <w:szCs w:val="24"/>
        </w:rPr>
        <w:t xml:space="preserve">Η αποτύπωση της γνώσης με </w:t>
      </w:r>
      <w:r w:rsidR="00CD1AEF">
        <w:rPr>
          <w:rFonts w:asciiTheme="majorHAnsi" w:hAnsiTheme="majorHAnsi"/>
          <w:sz w:val="24"/>
          <w:szCs w:val="24"/>
        </w:rPr>
        <w:t xml:space="preserve">διαγραμματικές τεχνικές και </w:t>
      </w:r>
      <w:r w:rsidRPr="0044418F">
        <w:rPr>
          <w:rFonts w:asciiTheme="majorHAnsi" w:hAnsiTheme="majorHAnsi"/>
          <w:sz w:val="24"/>
          <w:szCs w:val="24"/>
        </w:rPr>
        <w:t xml:space="preserve">εργαλεία όπως </w:t>
      </w:r>
      <w:r w:rsidR="00434545" w:rsidRPr="0044418F">
        <w:rPr>
          <w:rFonts w:asciiTheme="majorHAnsi" w:hAnsiTheme="majorHAnsi"/>
          <w:sz w:val="24"/>
          <w:szCs w:val="24"/>
        </w:rPr>
        <w:t>γνωσ</w:t>
      </w:r>
      <w:r w:rsidR="003D3ECE">
        <w:rPr>
          <w:rFonts w:asciiTheme="majorHAnsi" w:hAnsiTheme="majorHAnsi"/>
          <w:sz w:val="24"/>
          <w:szCs w:val="24"/>
        </w:rPr>
        <w:t>ιακοί</w:t>
      </w:r>
      <w:r w:rsidRPr="0044418F">
        <w:rPr>
          <w:rFonts w:asciiTheme="majorHAnsi" w:hAnsiTheme="majorHAnsi"/>
          <w:sz w:val="24"/>
          <w:szCs w:val="24"/>
        </w:rPr>
        <w:t xml:space="preserve"> </w:t>
      </w:r>
      <w:r w:rsidR="00434545" w:rsidRPr="0044418F">
        <w:rPr>
          <w:rFonts w:asciiTheme="majorHAnsi" w:hAnsiTheme="majorHAnsi"/>
          <w:sz w:val="24"/>
          <w:szCs w:val="24"/>
        </w:rPr>
        <w:t>χάρτες</w:t>
      </w:r>
      <w:r w:rsidRPr="0044418F">
        <w:rPr>
          <w:rFonts w:asciiTheme="majorHAnsi" w:hAnsiTheme="majorHAnsi"/>
          <w:sz w:val="24"/>
          <w:szCs w:val="24"/>
        </w:rPr>
        <w:t xml:space="preserve"> (</w:t>
      </w:r>
      <w:r w:rsidRPr="0044418F">
        <w:rPr>
          <w:rFonts w:asciiTheme="majorHAnsi" w:hAnsiTheme="majorHAnsi"/>
          <w:sz w:val="24"/>
          <w:szCs w:val="24"/>
          <w:lang w:val="en-US"/>
        </w:rPr>
        <w:t>cognitive</w:t>
      </w:r>
      <w:r w:rsidRPr="0044418F">
        <w:rPr>
          <w:rFonts w:asciiTheme="majorHAnsi" w:hAnsiTheme="majorHAnsi"/>
          <w:sz w:val="24"/>
          <w:szCs w:val="24"/>
        </w:rPr>
        <w:t xml:space="preserve"> </w:t>
      </w:r>
      <w:r w:rsidRPr="0044418F">
        <w:rPr>
          <w:rFonts w:asciiTheme="majorHAnsi" w:hAnsiTheme="majorHAnsi"/>
          <w:sz w:val="24"/>
          <w:szCs w:val="24"/>
          <w:lang w:val="en-US"/>
        </w:rPr>
        <w:t>maps</w:t>
      </w:r>
      <w:r w:rsidRPr="0044418F">
        <w:rPr>
          <w:rFonts w:asciiTheme="majorHAnsi" w:hAnsiTheme="majorHAnsi"/>
          <w:sz w:val="24"/>
          <w:szCs w:val="24"/>
        </w:rPr>
        <w:t xml:space="preserve">), </w:t>
      </w:r>
      <w:r w:rsidR="00434545" w:rsidRPr="0044418F">
        <w:rPr>
          <w:rFonts w:asciiTheme="majorHAnsi" w:hAnsiTheme="majorHAnsi"/>
          <w:sz w:val="24"/>
          <w:szCs w:val="24"/>
        </w:rPr>
        <w:t>δέντρα αποφάσεων</w:t>
      </w:r>
      <w:r w:rsidRPr="0044418F">
        <w:rPr>
          <w:rFonts w:asciiTheme="majorHAnsi" w:hAnsiTheme="majorHAnsi"/>
          <w:sz w:val="24"/>
          <w:szCs w:val="24"/>
        </w:rPr>
        <w:t xml:space="preserve"> (</w:t>
      </w:r>
      <w:r w:rsidRPr="0044418F">
        <w:rPr>
          <w:rFonts w:asciiTheme="majorHAnsi" w:hAnsiTheme="majorHAnsi"/>
          <w:sz w:val="24"/>
          <w:szCs w:val="24"/>
          <w:lang w:val="en-US"/>
        </w:rPr>
        <w:t>decision</w:t>
      </w:r>
      <w:r w:rsidRPr="0044418F">
        <w:rPr>
          <w:rFonts w:asciiTheme="majorHAnsi" w:hAnsiTheme="majorHAnsi"/>
          <w:sz w:val="24"/>
          <w:szCs w:val="24"/>
        </w:rPr>
        <w:t xml:space="preserve"> </w:t>
      </w:r>
      <w:r w:rsidRPr="0044418F">
        <w:rPr>
          <w:rFonts w:asciiTheme="majorHAnsi" w:hAnsiTheme="majorHAnsi"/>
          <w:sz w:val="24"/>
          <w:szCs w:val="24"/>
          <w:lang w:val="en-US"/>
        </w:rPr>
        <w:t>trees</w:t>
      </w:r>
      <w:r w:rsidRPr="0044418F">
        <w:rPr>
          <w:rFonts w:asciiTheme="majorHAnsi" w:hAnsiTheme="majorHAnsi"/>
          <w:sz w:val="24"/>
          <w:szCs w:val="24"/>
        </w:rPr>
        <w:t xml:space="preserve">) και </w:t>
      </w:r>
      <w:proofErr w:type="spellStart"/>
      <w:r w:rsidRPr="0044418F">
        <w:rPr>
          <w:rFonts w:asciiTheme="majorHAnsi" w:hAnsiTheme="majorHAnsi"/>
          <w:sz w:val="24"/>
          <w:szCs w:val="24"/>
        </w:rPr>
        <w:t>ταξονομίες</w:t>
      </w:r>
      <w:proofErr w:type="spellEnd"/>
      <w:r w:rsidRPr="0044418F">
        <w:rPr>
          <w:rFonts w:asciiTheme="majorHAnsi" w:hAnsiTheme="majorHAnsi"/>
          <w:sz w:val="24"/>
          <w:szCs w:val="24"/>
        </w:rPr>
        <w:t xml:space="preserve"> (</w:t>
      </w:r>
      <w:r w:rsidRPr="0044418F">
        <w:rPr>
          <w:rFonts w:asciiTheme="majorHAnsi" w:hAnsiTheme="majorHAnsi"/>
          <w:sz w:val="24"/>
          <w:szCs w:val="24"/>
          <w:lang w:val="en-US"/>
        </w:rPr>
        <w:t>knowledge</w:t>
      </w:r>
      <w:r w:rsidRPr="0044418F">
        <w:rPr>
          <w:rFonts w:asciiTheme="majorHAnsi" w:hAnsiTheme="majorHAnsi"/>
          <w:sz w:val="24"/>
          <w:szCs w:val="24"/>
        </w:rPr>
        <w:t xml:space="preserve"> </w:t>
      </w:r>
      <w:r w:rsidRPr="0044418F">
        <w:rPr>
          <w:rFonts w:asciiTheme="majorHAnsi" w:hAnsiTheme="majorHAnsi"/>
          <w:sz w:val="24"/>
          <w:szCs w:val="24"/>
          <w:lang w:val="en-US"/>
        </w:rPr>
        <w:t>taxonomies</w:t>
      </w:r>
      <w:r w:rsidRPr="0044418F">
        <w:rPr>
          <w:rFonts w:asciiTheme="majorHAnsi" w:hAnsiTheme="majorHAnsi"/>
          <w:sz w:val="24"/>
          <w:szCs w:val="24"/>
        </w:rPr>
        <w:t>)</w:t>
      </w:r>
      <w:r w:rsidR="00434545" w:rsidRPr="0044418F">
        <w:rPr>
          <w:rFonts w:asciiTheme="majorHAnsi" w:hAnsiTheme="majorHAnsi"/>
          <w:sz w:val="24"/>
          <w:szCs w:val="24"/>
        </w:rPr>
        <w:t xml:space="preserve"> είναι χρήσιμ</w:t>
      </w:r>
      <w:r w:rsidRPr="0044418F">
        <w:rPr>
          <w:rFonts w:asciiTheme="majorHAnsi" w:hAnsiTheme="majorHAnsi"/>
          <w:sz w:val="24"/>
          <w:szCs w:val="24"/>
        </w:rPr>
        <w:t>η</w:t>
      </w:r>
      <w:r w:rsidR="00434545" w:rsidRPr="0044418F">
        <w:rPr>
          <w:rFonts w:asciiTheme="majorHAnsi" w:hAnsiTheme="majorHAnsi"/>
          <w:sz w:val="24"/>
          <w:szCs w:val="24"/>
        </w:rPr>
        <w:t xml:space="preserve"> για τα μελλοντικά </w:t>
      </w:r>
      <w:r w:rsidR="006A2439">
        <w:rPr>
          <w:rFonts w:asciiTheme="majorHAnsi" w:hAnsiTheme="majorHAnsi"/>
          <w:sz w:val="24"/>
          <w:szCs w:val="24"/>
        </w:rPr>
        <w:t xml:space="preserve">στελέχη </w:t>
      </w:r>
      <w:r w:rsidR="00434545" w:rsidRPr="0044418F">
        <w:rPr>
          <w:rFonts w:asciiTheme="majorHAnsi" w:hAnsiTheme="majorHAnsi"/>
          <w:sz w:val="24"/>
          <w:szCs w:val="24"/>
        </w:rPr>
        <w:t>που θέλουν να μάθουν ποια διαδικασία θα ακολουθήσουν</w:t>
      </w:r>
      <w:r w:rsidR="006A2439">
        <w:rPr>
          <w:rFonts w:asciiTheme="majorHAnsi" w:hAnsiTheme="majorHAnsi"/>
          <w:sz w:val="24"/>
          <w:szCs w:val="24"/>
        </w:rPr>
        <w:t xml:space="preserve"> για να εγκαταστήσουν ή να λειτουργήσουν υπηρεσία </w:t>
      </w:r>
      <w:r w:rsidR="006A2439">
        <w:rPr>
          <w:rFonts w:asciiTheme="majorHAnsi" w:hAnsiTheme="majorHAnsi"/>
          <w:sz w:val="24"/>
          <w:szCs w:val="24"/>
          <w:lang w:val="en-US"/>
        </w:rPr>
        <w:t>Mail</w:t>
      </w:r>
      <w:r w:rsidR="006A2439" w:rsidRPr="006A2439">
        <w:rPr>
          <w:rFonts w:asciiTheme="majorHAnsi" w:hAnsiTheme="majorHAnsi"/>
          <w:sz w:val="24"/>
          <w:szCs w:val="24"/>
        </w:rPr>
        <w:t>.</w:t>
      </w:r>
      <w:r w:rsidR="00975389">
        <w:rPr>
          <w:rFonts w:asciiTheme="majorHAnsi" w:hAnsiTheme="majorHAnsi"/>
          <w:sz w:val="24"/>
          <w:szCs w:val="24"/>
        </w:rPr>
        <w:t xml:space="preserve"> </w:t>
      </w:r>
      <w:r w:rsidR="00CD1AEF">
        <w:rPr>
          <w:rFonts w:asciiTheme="majorHAnsi" w:hAnsiTheme="majorHAnsi"/>
          <w:sz w:val="24"/>
          <w:szCs w:val="24"/>
        </w:rPr>
        <w:t xml:space="preserve">Τέλος, η δημιουργία και λειτουργία </w:t>
      </w:r>
      <w:r w:rsidR="00CD1AEF">
        <w:rPr>
          <w:rFonts w:asciiTheme="majorHAnsi" w:hAnsiTheme="majorHAnsi"/>
          <w:sz w:val="24"/>
          <w:szCs w:val="24"/>
          <w:lang w:val="en-US"/>
        </w:rPr>
        <w:t>Wiki</w:t>
      </w:r>
      <w:r w:rsidR="00CD1AEF" w:rsidRPr="00CD1AEF">
        <w:rPr>
          <w:rFonts w:asciiTheme="majorHAnsi" w:hAnsiTheme="majorHAnsi"/>
          <w:sz w:val="24"/>
          <w:szCs w:val="24"/>
        </w:rPr>
        <w:t xml:space="preserve"> </w:t>
      </w:r>
      <w:r w:rsidR="00CD1AEF">
        <w:rPr>
          <w:rFonts w:asciiTheme="majorHAnsi" w:hAnsiTheme="majorHAnsi"/>
          <w:sz w:val="24"/>
          <w:szCs w:val="24"/>
        </w:rPr>
        <w:t>αποτέλεσε καινοτομικό στοιχείο που συνεισέφερε στην επιτυχία του έργου και την εδραίωση της υπηρεσίας.</w:t>
      </w:r>
    </w:p>
    <w:p w14:paraId="4CF7BED4" w14:textId="0957442A" w:rsidR="00CD3678" w:rsidRPr="0044418F" w:rsidRDefault="00CD3678" w:rsidP="009C5473">
      <w:pPr>
        <w:spacing w:after="0" w:line="240" w:lineRule="auto"/>
        <w:jc w:val="both"/>
        <w:rPr>
          <w:rFonts w:asciiTheme="majorHAnsi" w:hAnsiTheme="majorHAnsi"/>
          <w:sz w:val="24"/>
          <w:szCs w:val="24"/>
        </w:rPr>
      </w:pPr>
    </w:p>
    <w:p w14:paraId="74DF1962" w14:textId="0DB3150D" w:rsidR="00975389" w:rsidRPr="008F5653" w:rsidRDefault="00975389" w:rsidP="009C5473">
      <w:pPr>
        <w:spacing w:after="0" w:line="240" w:lineRule="auto"/>
        <w:jc w:val="both"/>
        <w:rPr>
          <w:rFonts w:asciiTheme="majorHAnsi" w:hAnsiTheme="majorHAnsi"/>
          <w:b/>
          <w:bCs/>
          <w:sz w:val="28"/>
          <w:szCs w:val="28"/>
          <w:lang w:val="en-US"/>
        </w:rPr>
      </w:pPr>
      <w:r w:rsidRPr="001A04D3">
        <w:rPr>
          <w:rFonts w:asciiTheme="majorHAnsi" w:hAnsiTheme="majorHAnsi"/>
          <w:b/>
          <w:bCs/>
          <w:sz w:val="28"/>
          <w:szCs w:val="28"/>
        </w:rPr>
        <w:t>Βιβλιογραφία</w:t>
      </w:r>
    </w:p>
    <w:p w14:paraId="4A5B889C" w14:textId="77777777" w:rsidR="00D06EDE" w:rsidRDefault="001A04D3" w:rsidP="001A04D3">
      <w:pPr>
        <w:rPr>
          <w:rFonts w:ascii="Cambria" w:hAnsi="Cambria"/>
          <w:sz w:val="20"/>
          <w:szCs w:val="20"/>
          <w:lang w:val="en-US"/>
        </w:rPr>
      </w:pPr>
      <w:proofErr w:type="spellStart"/>
      <w:r w:rsidRPr="00CD1AEF">
        <w:rPr>
          <w:rFonts w:ascii="Cambria" w:hAnsi="Cambria"/>
          <w:sz w:val="20"/>
          <w:szCs w:val="20"/>
          <w:lang w:val="en-US"/>
        </w:rPr>
        <w:t>Dalkir</w:t>
      </w:r>
      <w:proofErr w:type="spellEnd"/>
      <w:r w:rsidRPr="00CD1AEF">
        <w:rPr>
          <w:rFonts w:ascii="Cambria" w:hAnsi="Cambria"/>
          <w:sz w:val="20"/>
          <w:szCs w:val="20"/>
          <w:lang w:val="en-US"/>
        </w:rPr>
        <w:t xml:space="preserve">, K. </w:t>
      </w:r>
      <w:r w:rsidR="00D616A4">
        <w:rPr>
          <w:rFonts w:ascii="Cambria" w:hAnsi="Cambria"/>
          <w:sz w:val="20"/>
          <w:szCs w:val="20"/>
          <w:lang w:val="en-US"/>
        </w:rPr>
        <w:t>(</w:t>
      </w:r>
      <w:r w:rsidRPr="00CD1AEF">
        <w:rPr>
          <w:rFonts w:ascii="Cambria" w:hAnsi="Cambria"/>
          <w:sz w:val="20"/>
          <w:szCs w:val="20"/>
          <w:lang w:val="en-US"/>
        </w:rPr>
        <w:t>2011</w:t>
      </w:r>
      <w:r w:rsidR="00D616A4">
        <w:rPr>
          <w:rFonts w:ascii="Cambria" w:hAnsi="Cambria"/>
          <w:sz w:val="20"/>
          <w:szCs w:val="20"/>
          <w:lang w:val="en-US"/>
        </w:rPr>
        <w:t>)</w:t>
      </w:r>
      <w:r w:rsidRPr="00CD1AEF">
        <w:rPr>
          <w:rFonts w:ascii="Cambria" w:hAnsi="Cambria"/>
          <w:sz w:val="20"/>
          <w:szCs w:val="20"/>
          <w:lang w:val="en-US"/>
        </w:rPr>
        <w:t xml:space="preserve"> Knowledge Management in Theory and Practice. 2nd ed. Cambridge: MIT Press.</w:t>
      </w:r>
      <w:r w:rsidR="00D06EDE">
        <w:rPr>
          <w:rFonts w:ascii="Cambria" w:hAnsi="Cambria"/>
          <w:sz w:val="20"/>
          <w:szCs w:val="20"/>
          <w:lang w:val="en-US"/>
        </w:rPr>
        <w:t xml:space="preserve"> </w:t>
      </w:r>
    </w:p>
    <w:p w14:paraId="58E29A48" w14:textId="1AD96C82" w:rsidR="001A04D3" w:rsidRDefault="000A2498" w:rsidP="001A04D3">
      <w:pPr>
        <w:rPr>
          <w:rFonts w:ascii="Cambria" w:hAnsi="Cambria"/>
          <w:sz w:val="20"/>
          <w:szCs w:val="20"/>
          <w:lang w:val="en-US"/>
        </w:rPr>
      </w:pPr>
      <w:r w:rsidRPr="000A2498">
        <w:rPr>
          <w:rFonts w:ascii="Cambria" w:hAnsi="Cambria"/>
          <w:sz w:val="20"/>
          <w:szCs w:val="20"/>
          <w:lang w:val="en-US"/>
        </w:rPr>
        <w:t xml:space="preserve">Swap, W., D. Leonard, M. Shields, and L. Abrams. </w:t>
      </w:r>
      <w:r w:rsidR="00D616A4">
        <w:rPr>
          <w:rFonts w:ascii="Cambria" w:hAnsi="Cambria"/>
          <w:sz w:val="20"/>
          <w:szCs w:val="20"/>
          <w:lang w:val="en-US"/>
        </w:rPr>
        <w:t>(</w:t>
      </w:r>
      <w:r w:rsidRPr="000A2498">
        <w:rPr>
          <w:rFonts w:ascii="Cambria" w:hAnsi="Cambria"/>
          <w:sz w:val="20"/>
          <w:szCs w:val="20"/>
          <w:lang w:val="en-US"/>
        </w:rPr>
        <w:t>2001</w:t>
      </w:r>
      <w:r w:rsidR="00D616A4">
        <w:rPr>
          <w:rFonts w:ascii="Cambria" w:hAnsi="Cambria"/>
          <w:sz w:val="20"/>
          <w:szCs w:val="20"/>
          <w:lang w:val="en-US"/>
        </w:rPr>
        <w:t>)</w:t>
      </w:r>
      <w:r w:rsidRPr="000A2498">
        <w:rPr>
          <w:rFonts w:ascii="Cambria" w:hAnsi="Cambria"/>
          <w:sz w:val="20"/>
          <w:szCs w:val="20"/>
          <w:lang w:val="en-US"/>
        </w:rPr>
        <w:t>. Using Mentoring and Storytelling to Transfer Knowledge in the Workplace. Journal of Management Information Systems 18 (1)</w:t>
      </w:r>
    </w:p>
    <w:p w14:paraId="22247EC9" w14:textId="4A7FE788" w:rsidR="00AB74CD" w:rsidRDefault="00AB74CD" w:rsidP="001A04D3">
      <w:pPr>
        <w:rPr>
          <w:rFonts w:ascii="Cambria" w:hAnsi="Cambria"/>
          <w:sz w:val="20"/>
          <w:szCs w:val="20"/>
          <w:lang w:val="en-US"/>
        </w:rPr>
      </w:pPr>
      <w:r>
        <w:rPr>
          <w:noProof/>
        </w:rPr>
        <w:drawing>
          <wp:inline distT="0" distB="0" distL="0" distR="0" wp14:anchorId="27E22E6A" wp14:editId="2B1B6277">
            <wp:extent cx="1200150" cy="428625"/>
            <wp:effectExtent l="0" t="0" r="0" b="9525"/>
            <wp:docPr id="12"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732" cy="428833"/>
                    </a:xfrm>
                    <a:prstGeom prst="rect">
                      <a:avLst/>
                    </a:prstGeom>
                    <a:noFill/>
                  </pic:spPr>
                </pic:pic>
              </a:graphicData>
            </a:graphic>
          </wp:inline>
        </w:drawing>
      </w:r>
    </w:p>
    <w:p w14:paraId="64D7AB1F" w14:textId="668EEC9C" w:rsidR="009C5473" w:rsidRPr="00791161" w:rsidRDefault="007F47BC" w:rsidP="009C5473">
      <w:pPr>
        <w:spacing w:after="0" w:line="240" w:lineRule="auto"/>
        <w:jc w:val="both"/>
        <w:rPr>
          <w:rFonts w:asciiTheme="majorHAnsi" w:hAnsiTheme="majorHAnsi" w:cs="Times New Roman"/>
          <w:b/>
          <w:sz w:val="28"/>
          <w:szCs w:val="28"/>
        </w:rPr>
      </w:pPr>
      <w:r w:rsidRPr="006A2439">
        <w:rPr>
          <w:rFonts w:asciiTheme="majorHAnsi" w:hAnsiTheme="majorHAnsi" w:cs="Times New Roman"/>
          <w:b/>
          <w:sz w:val="28"/>
          <w:szCs w:val="28"/>
        </w:rPr>
        <w:lastRenderedPageBreak/>
        <w:t>Π</w:t>
      </w:r>
      <w:r w:rsidR="00B84648">
        <w:rPr>
          <w:rFonts w:asciiTheme="majorHAnsi" w:hAnsiTheme="majorHAnsi" w:cs="Times New Roman"/>
          <w:b/>
          <w:sz w:val="28"/>
          <w:szCs w:val="28"/>
        </w:rPr>
        <w:t xml:space="preserve">αράρτημα </w:t>
      </w:r>
      <w:r w:rsidR="006A2439">
        <w:rPr>
          <w:rFonts w:asciiTheme="majorHAnsi" w:hAnsiTheme="majorHAnsi" w:cs="Times New Roman"/>
          <w:b/>
          <w:sz w:val="28"/>
          <w:szCs w:val="28"/>
        </w:rPr>
        <w:t>Α</w:t>
      </w:r>
      <w:r w:rsidRPr="006A2439">
        <w:rPr>
          <w:rFonts w:asciiTheme="majorHAnsi" w:hAnsiTheme="majorHAnsi" w:cs="Times New Roman"/>
          <w:b/>
          <w:sz w:val="28"/>
          <w:szCs w:val="28"/>
        </w:rPr>
        <w:t xml:space="preserve">: </w:t>
      </w:r>
      <w:r w:rsidR="006A2439" w:rsidRPr="006A2439">
        <w:rPr>
          <w:rFonts w:asciiTheme="majorHAnsi" w:hAnsiTheme="majorHAnsi" w:cs="Times New Roman"/>
          <w:b/>
          <w:sz w:val="28"/>
          <w:szCs w:val="28"/>
        </w:rPr>
        <w:t>Συνεντεύξεις</w:t>
      </w:r>
      <w:r w:rsidR="006A2439">
        <w:rPr>
          <w:rFonts w:asciiTheme="majorHAnsi" w:hAnsiTheme="majorHAnsi" w:cs="Times New Roman"/>
          <w:b/>
          <w:sz w:val="28"/>
          <w:szCs w:val="28"/>
        </w:rPr>
        <w:t>, κ</w:t>
      </w:r>
      <w:r w:rsidRPr="006A2439">
        <w:rPr>
          <w:rFonts w:asciiTheme="majorHAnsi" w:hAnsiTheme="majorHAnsi" w:cs="Times New Roman"/>
          <w:b/>
          <w:sz w:val="28"/>
          <w:szCs w:val="28"/>
        </w:rPr>
        <w:t xml:space="preserve">αταγραφή απαντήσεων </w:t>
      </w:r>
    </w:p>
    <w:p w14:paraId="089F9A4F" w14:textId="77777777" w:rsidR="00341B68" w:rsidRDefault="00341B68" w:rsidP="009C5473">
      <w:pPr>
        <w:spacing w:after="0" w:line="240" w:lineRule="auto"/>
        <w:jc w:val="both"/>
        <w:rPr>
          <w:rStyle w:val="tlid-translation"/>
          <w:rFonts w:asciiTheme="majorHAnsi" w:hAnsiTheme="majorHAnsi"/>
          <w:b/>
          <w:bCs/>
          <w:sz w:val="24"/>
          <w:szCs w:val="24"/>
        </w:rPr>
      </w:pPr>
    </w:p>
    <w:p w14:paraId="40CCB69A" w14:textId="0A61BE21" w:rsidR="00D96D31" w:rsidRPr="006A2439" w:rsidRDefault="006A2439" w:rsidP="009C5473">
      <w:pPr>
        <w:spacing w:after="0" w:line="240" w:lineRule="auto"/>
        <w:jc w:val="both"/>
        <w:rPr>
          <w:rStyle w:val="tlid-translation"/>
          <w:rFonts w:asciiTheme="majorHAnsi" w:hAnsiTheme="majorHAnsi"/>
          <w:sz w:val="24"/>
          <w:szCs w:val="24"/>
        </w:rPr>
      </w:pPr>
      <w:bookmarkStart w:id="6" w:name="_Hlk24380710"/>
      <w:r w:rsidRPr="006A2439">
        <w:rPr>
          <w:rStyle w:val="tlid-translation"/>
          <w:rFonts w:asciiTheme="majorHAnsi" w:hAnsiTheme="majorHAnsi"/>
          <w:sz w:val="24"/>
          <w:szCs w:val="24"/>
        </w:rPr>
        <w:t>Ακολουθούν κάποιες ερωτήσεις και απαντήσεις από τις σ</w:t>
      </w:r>
      <w:r w:rsidR="004C185A" w:rsidRPr="006A2439">
        <w:rPr>
          <w:rStyle w:val="tlid-translation"/>
          <w:rFonts w:asciiTheme="majorHAnsi" w:hAnsiTheme="majorHAnsi"/>
          <w:sz w:val="24"/>
          <w:szCs w:val="24"/>
        </w:rPr>
        <w:t>υνεντεύξεις</w:t>
      </w:r>
    </w:p>
    <w:bookmarkEnd w:id="6"/>
    <w:p w14:paraId="534DE15A" w14:textId="6DCB2A4F" w:rsidR="00451597" w:rsidRPr="006A2439" w:rsidRDefault="00451597" w:rsidP="009C5473">
      <w:pPr>
        <w:spacing w:after="0" w:line="240" w:lineRule="auto"/>
        <w:jc w:val="both"/>
        <w:rPr>
          <w:rStyle w:val="tlid-translation"/>
          <w:rFonts w:asciiTheme="majorHAnsi" w:hAnsiTheme="majorHAnsi"/>
          <w:sz w:val="24"/>
          <w:szCs w:val="24"/>
        </w:rPr>
      </w:pPr>
    </w:p>
    <w:p w14:paraId="658D2876" w14:textId="77777777" w:rsidR="00066ADB" w:rsidRPr="00066ADB" w:rsidRDefault="00451597" w:rsidP="007F045F">
      <w:pPr>
        <w:pStyle w:val="ListParagraph"/>
        <w:numPr>
          <w:ilvl w:val="0"/>
          <w:numId w:val="3"/>
        </w:numPr>
        <w:spacing w:after="0" w:line="240" w:lineRule="auto"/>
        <w:jc w:val="both"/>
        <w:rPr>
          <w:rStyle w:val="tlid-translation"/>
          <w:rFonts w:asciiTheme="majorHAnsi" w:hAnsiTheme="majorHAnsi"/>
          <w:sz w:val="24"/>
          <w:szCs w:val="24"/>
        </w:rPr>
      </w:pPr>
      <w:r w:rsidRPr="00D76A7A">
        <w:rPr>
          <w:rStyle w:val="tlid-translation"/>
          <w:rFonts w:asciiTheme="majorHAnsi" w:hAnsiTheme="majorHAnsi"/>
          <w:b/>
          <w:sz w:val="24"/>
          <w:szCs w:val="24"/>
        </w:rPr>
        <w:t xml:space="preserve">Ποια ήταν η προηγούμενη εμπειρία σας στην Τεχνική Υπηρεσία του Πανεπιστημίου Αττικής; </w:t>
      </w:r>
    </w:p>
    <w:p w14:paraId="0DF89821" w14:textId="05DF60B1" w:rsidR="00451597" w:rsidRPr="00D76A7A" w:rsidRDefault="00451597" w:rsidP="00066ADB">
      <w:pPr>
        <w:pStyle w:val="ListParagraph"/>
        <w:spacing w:after="0" w:line="240" w:lineRule="auto"/>
        <w:jc w:val="both"/>
        <w:rPr>
          <w:rStyle w:val="tlid-translation"/>
          <w:rFonts w:asciiTheme="majorHAnsi" w:hAnsiTheme="majorHAnsi"/>
          <w:sz w:val="24"/>
          <w:szCs w:val="24"/>
        </w:rPr>
      </w:pPr>
      <w:r w:rsidRPr="00D76A7A">
        <w:rPr>
          <w:rFonts w:ascii="Cambria" w:hAnsi="Cambria"/>
          <w:sz w:val="24"/>
          <w:szCs w:val="24"/>
        </w:rPr>
        <w:t>«</w:t>
      </w:r>
      <w:r w:rsidRPr="00D76A7A">
        <w:rPr>
          <w:rStyle w:val="tlid-translation"/>
          <w:rFonts w:asciiTheme="majorHAnsi" w:hAnsiTheme="majorHAnsi"/>
          <w:sz w:val="24"/>
          <w:szCs w:val="24"/>
        </w:rPr>
        <w:t>Εργάζομαι ως μόνιμος μηχανικός συστημάτων στο Τμήμα Υποστήριξης Δικτύων, του Τ</w:t>
      </w:r>
      <w:r w:rsidRPr="00D76A7A">
        <w:rPr>
          <w:rFonts w:ascii="Cambria" w:hAnsi="Cambria"/>
          <w:sz w:val="24"/>
          <w:szCs w:val="24"/>
        </w:rPr>
        <w:t>μήματος μηχανογράφησης</w:t>
      </w:r>
      <w:r w:rsidRPr="00D76A7A">
        <w:rPr>
          <w:rStyle w:val="tlid-translation"/>
          <w:rFonts w:asciiTheme="majorHAnsi" w:hAnsiTheme="majorHAnsi"/>
          <w:sz w:val="24"/>
          <w:szCs w:val="24"/>
        </w:rPr>
        <w:t xml:space="preserve"> του Πανεπιστημίου Αττικής (2006-) και έχω μεγάλη εμπειρία και εξειδίκευση στον σχεδιασμό, εγκατάσταση και διαχείριση υπολογιστικών υποδομών και εφαρμογών διαδικτύου. Από το 2001 ως συνεργάτης του ΤΕΙ Α έχω συμμετάσχει σε πλήθος αναπτυξιακών έργων του ιδρύματος, π.χ., Πανελλήνιο Σχολικό Δίκτυο/EDUNET, ΕΔΕΤ VNOC 2 &amp; 3, Ανοικτά Ακαδημαϊκά Μαθήματα.» </w:t>
      </w:r>
    </w:p>
    <w:p w14:paraId="14209ED6" w14:textId="77777777" w:rsidR="00451597" w:rsidRPr="00451597" w:rsidRDefault="00451597" w:rsidP="00451597">
      <w:pPr>
        <w:pStyle w:val="ListParagraph"/>
        <w:spacing w:after="0" w:line="240" w:lineRule="auto"/>
        <w:ind w:left="1080"/>
        <w:jc w:val="both"/>
        <w:rPr>
          <w:rStyle w:val="tlid-translation"/>
          <w:rFonts w:asciiTheme="majorHAnsi" w:hAnsiTheme="majorHAnsi"/>
          <w:sz w:val="24"/>
          <w:szCs w:val="24"/>
        </w:rPr>
      </w:pPr>
    </w:p>
    <w:p w14:paraId="4A07C7B1" w14:textId="77777777" w:rsidR="00066ADB" w:rsidRPr="00066ADB" w:rsidRDefault="001C65FF" w:rsidP="007F045F">
      <w:pPr>
        <w:pStyle w:val="ListParagraph"/>
        <w:numPr>
          <w:ilvl w:val="0"/>
          <w:numId w:val="3"/>
        </w:numPr>
        <w:spacing w:after="0" w:line="240" w:lineRule="auto"/>
        <w:jc w:val="both"/>
        <w:rPr>
          <w:rStyle w:val="tlid-translation"/>
          <w:rFonts w:asciiTheme="majorHAnsi" w:hAnsiTheme="majorHAnsi"/>
          <w:sz w:val="24"/>
          <w:szCs w:val="24"/>
        </w:rPr>
      </w:pPr>
      <w:r w:rsidRPr="006A2439">
        <w:rPr>
          <w:rStyle w:val="tlid-translation"/>
          <w:rFonts w:asciiTheme="majorHAnsi" w:hAnsiTheme="majorHAnsi"/>
          <w:b/>
          <w:sz w:val="24"/>
          <w:szCs w:val="24"/>
        </w:rPr>
        <w:t xml:space="preserve">Ποια ήταν η προηγούμενη εμπειρία σας σχετικά με </w:t>
      </w:r>
      <w:r w:rsidR="00341B68" w:rsidRPr="006A2439">
        <w:rPr>
          <w:rStyle w:val="tlid-translation"/>
          <w:rFonts w:asciiTheme="majorHAnsi" w:hAnsiTheme="majorHAnsi"/>
          <w:b/>
          <w:sz w:val="24"/>
          <w:szCs w:val="24"/>
        </w:rPr>
        <w:t xml:space="preserve">τις υπηρεσίες </w:t>
      </w:r>
      <w:r w:rsidR="00341B68" w:rsidRPr="006A2439">
        <w:rPr>
          <w:rStyle w:val="tlid-translation"/>
          <w:rFonts w:asciiTheme="majorHAnsi" w:hAnsiTheme="majorHAnsi"/>
          <w:b/>
          <w:sz w:val="24"/>
          <w:szCs w:val="24"/>
          <w:lang w:val="en-US"/>
        </w:rPr>
        <w:t>Mail</w:t>
      </w:r>
      <w:r w:rsidRPr="006A2439">
        <w:rPr>
          <w:rStyle w:val="tlid-translation"/>
          <w:rFonts w:asciiTheme="majorHAnsi" w:hAnsiTheme="majorHAnsi"/>
          <w:b/>
          <w:sz w:val="24"/>
          <w:szCs w:val="24"/>
        </w:rPr>
        <w:t>;</w:t>
      </w:r>
      <w:r w:rsidR="00451597" w:rsidRPr="006A2439">
        <w:rPr>
          <w:rStyle w:val="tlid-translation"/>
          <w:rFonts w:asciiTheme="majorHAnsi" w:hAnsiTheme="majorHAnsi"/>
          <w:b/>
          <w:sz w:val="24"/>
          <w:szCs w:val="24"/>
        </w:rPr>
        <w:t xml:space="preserve"> </w:t>
      </w:r>
    </w:p>
    <w:p w14:paraId="16744778" w14:textId="73561F9D" w:rsidR="00B4419B" w:rsidRPr="006A2439" w:rsidRDefault="00451597" w:rsidP="00066ADB">
      <w:pPr>
        <w:pStyle w:val="ListParagraph"/>
        <w:spacing w:after="0" w:line="240" w:lineRule="auto"/>
        <w:jc w:val="both"/>
        <w:rPr>
          <w:rFonts w:asciiTheme="majorHAnsi" w:hAnsiTheme="majorHAnsi"/>
          <w:sz w:val="24"/>
          <w:szCs w:val="24"/>
        </w:rPr>
      </w:pPr>
      <w:r w:rsidRPr="006A2439">
        <w:rPr>
          <w:rStyle w:val="tlid-translation"/>
          <w:rFonts w:asciiTheme="majorHAnsi" w:hAnsiTheme="majorHAnsi"/>
          <w:sz w:val="24"/>
          <w:szCs w:val="24"/>
        </w:rPr>
        <w:t>«</w:t>
      </w:r>
      <w:r w:rsidRPr="006A2439">
        <w:rPr>
          <w:rFonts w:ascii="Cambria" w:hAnsi="Cambria"/>
          <w:sz w:val="24"/>
          <w:szCs w:val="24"/>
        </w:rPr>
        <w:t xml:space="preserve">Στο ΤΕΙ Α η υπηρεσία </w:t>
      </w:r>
      <w:r w:rsidRPr="006A2439">
        <w:rPr>
          <w:rFonts w:ascii="Cambria" w:hAnsi="Cambria"/>
          <w:sz w:val="24"/>
          <w:szCs w:val="24"/>
          <w:lang w:val="en-US"/>
        </w:rPr>
        <w:t>email</w:t>
      </w:r>
      <w:r w:rsidRPr="006A2439">
        <w:rPr>
          <w:rFonts w:ascii="Cambria" w:hAnsi="Cambria"/>
          <w:sz w:val="24"/>
          <w:szCs w:val="24"/>
        </w:rPr>
        <w:t xml:space="preserve"> που υπήρχε, λόγω της μεγάλης εμπειρίας του προσωπικού σε ανάλογα συστήματα,  είχε αναπτυχθεί και εγκατασταθεί από το ίδιο το προσωπικό του τμήματος μηχανογράφησης. Η υπηρεσία  αυτή ήταν εγκατεστημένη σε συστήματα του ίδιου του ιδρύματος.</w:t>
      </w:r>
      <w:r w:rsidR="006A2439" w:rsidRPr="006A2439">
        <w:rPr>
          <w:rFonts w:ascii="Cambria" w:hAnsi="Cambria"/>
          <w:sz w:val="24"/>
          <w:szCs w:val="24"/>
        </w:rPr>
        <w:t xml:space="preserve"> </w:t>
      </w:r>
      <w:r w:rsidR="006A2439">
        <w:rPr>
          <w:rFonts w:ascii="Cambria" w:hAnsi="Cambria"/>
          <w:sz w:val="24"/>
          <w:szCs w:val="24"/>
        </w:rPr>
        <w:t>Σ</w:t>
      </w:r>
      <w:r w:rsidR="00B4419B" w:rsidRPr="006A2439">
        <w:rPr>
          <w:rFonts w:asciiTheme="majorHAnsi" w:hAnsiTheme="majorHAnsi"/>
          <w:sz w:val="24"/>
          <w:szCs w:val="24"/>
        </w:rPr>
        <w:t>υμμετείχ</w:t>
      </w:r>
      <w:r w:rsidR="006A2439" w:rsidRPr="006A2439">
        <w:rPr>
          <w:rFonts w:asciiTheme="majorHAnsi" w:hAnsiTheme="majorHAnsi"/>
          <w:sz w:val="24"/>
          <w:szCs w:val="24"/>
        </w:rPr>
        <w:t>α</w:t>
      </w:r>
      <w:r w:rsidR="00B4419B" w:rsidRPr="006A2439">
        <w:rPr>
          <w:rFonts w:asciiTheme="majorHAnsi" w:hAnsiTheme="majorHAnsi"/>
          <w:sz w:val="24"/>
          <w:szCs w:val="24"/>
        </w:rPr>
        <w:t xml:space="preserve"> από την αρχή στο έργο «Εγκατάσταση και λειτουργία της νέας υπηρεσίας </w:t>
      </w:r>
      <w:proofErr w:type="spellStart"/>
      <w:r w:rsidR="00B4419B" w:rsidRPr="006A2439">
        <w:rPr>
          <w:rFonts w:asciiTheme="majorHAnsi" w:hAnsiTheme="majorHAnsi"/>
          <w:sz w:val="24"/>
          <w:szCs w:val="24"/>
        </w:rPr>
        <w:t>mail</w:t>
      </w:r>
      <w:proofErr w:type="spellEnd"/>
      <w:r w:rsidR="00B4419B" w:rsidRPr="006A2439">
        <w:rPr>
          <w:rFonts w:asciiTheme="majorHAnsi" w:hAnsiTheme="majorHAnsi"/>
          <w:sz w:val="24"/>
          <w:szCs w:val="24"/>
        </w:rPr>
        <w:t xml:space="preserve"> στο Πανεπιστήμιο Αττικής»</w:t>
      </w:r>
    </w:p>
    <w:p w14:paraId="297DC29F" w14:textId="1F57085C" w:rsidR="00451597" w:rsidRDefault="00451597" w:rsidP="001C65FF">
      <w:pPr>
        <w:spacing w:after="0" w:line="240" w:lineRule="auto"/>
        <w:jc w:val="both"/>
        <w:rPr>
          <w:rStyle w:val="tlid-translation"/>
          <w:rFonts w:asciiTheme="majorHAnsi" w:hAnsiTheme="majorHAnsi"/>
          <w:sz w:val="24"/>
          <w:szCs w:val="24"/>
        </w:rPr>
      </w:pPr>
    </w:p>
    <w:p w14:paraId="630DF902" w14:textId="463249FC" w:rsidR="001C65FF" w:rsidRDefault="00EC56C1" w:rsidP="007F045F">
      <w:pPr>
        <w:pStyle w:val="ListParagraph"/>
        <w:numPr>
          <w:ilvl w:val="0"/>
          <w:numId w:val="3"/>
        </w:numPr>
        <w:spacing w:after="0" w:line="240" w:lineRule="auto"/>
        <w:jc w:val="both"/>
        <w:rPr>
          <w:rFonts w:asciiTheme="majorHAnsi" w:hAnsiTheme="majorHAnsi" w:cs="Times New Roman"/>
          <w:b/>
          <w:bCs/>
          <w:sz w:val="24"/>
          <w:szCs w:val="24"/>
        </w:rPr>
      </w:pPr>
      <w:r w:rsidRPr="00EC56C1">
        <w:rPr>
          <w:rFonts w:asciiTheme="majorHAnsi" w:hAnsiTheme="majorHAnsi" w:cs="Times New Roman"/>
          <w:b/>
          <w:bCs/>
          <w:sz w:val="24"/>
          <w:szCs w:val="24"/>
        </w:rPr>
        <w:t xml:space="preserve">Ποιες </w:t>
      </w:r>
      <w:r w:rsidR="003C2B74">
        <w:rPr>
          <w:rFonts w:asciiTheme="majorHAnsi" w:hAnsiTheme="majorHAnsi" w:cs="Times New Roman"/>
          <w:b/>
          <w:bCs/>
          <w:sz w:val="24"/>
          <w:szCs w:val="24"/>
        </w:rPr>
        <w:t>Υ</w:t>
      </w:r>
      <w:r w:rsidRPr="00EC56C1">
        <w:rPr>
          <w:rFonts w:asciiTheme="majorHAnsi" w:hAnsiTheme="majorHAnsi" w:cs="Times New Roman"/>
          <w:b/>
          <w:bCs/>
          <w:sz w:val="24"/>
          <w:szCs w:val="24"/>
        </w:rPr>
        <w:t>πηρεσίες παρέχονται</w:t>
      </w:r>
      <w:r w:rsidR="003C2B74">
        <w:rPr>
          <w:rFonts w:asciiTheme="majorHAnsi" w:hAnsiTheme="majorHAnsi" w:cs="Times New Roman"/>
          <w:b/>
          <w:bCs/>
          <w:sz w:val="24"/>
          <w:szCs w:val="24"/>
        </w:rPr>
        <w:t xml:space="preserve"> από το </w:t>
      </w:r>
      <w:r w:rsidR="003C2B74" w:rsidRPr="003C2B74">
        <w:rPr>
          <w:rFonts w:asciiTheme="majorHAnsi" w:hAnsiTheme="majorHAnsi" w:cs="Times New Roman"/>
          <w:b/>
          <w:bCs/>
          <w:sz w:val="24"/>
          <w:szCs w:val="24"/>
        </w:rPr>
        <w:t>Τμήμα Υποστήριξης Δικτύων</w:t>
      </w:r>
      <w:r w:rsidRPr="00EC56C1">
        <w:rPr>
          <w:rFonts w:asciiTheme="majorHAnsi" w:hAnsiTheme="majorHAnsi" w:cs="Times New Roman"/>
          <w:b/>
          <w:bCs/>
          <w:sz w:val="24"/>
          <w:szCs w:val="24"/>
        </w:rPr>
        <w:t>;</w:t>
      </w:r>
      <w:r w:rsidR="006A2439">
        <w:rPr>
          <w:rFonts w:asciiTheme="majorHAnsi" w:hAnsiTheme="majorHAnsi" w:cs="Times New Roman"/>
          <w:b/>
          <w:bCs/>
          <w:sz w:val="24"/>
          <w:szCs w:val="24"/>
        </w:rPr>
        <w:t xml:space="preserve"> Πως τεκμηριώνονται</w:t>
      </w:r>
      <w:r w:rsidR="006A2439" w:rsidRPr="00EC56C1">
        <w:rPr>
          <w:rFonts w:asciiTheme="majorHAnsi" w:hAnsiTheme="majorHAnsi" w:cs="Times New Roman"/>
          <w:b/>
          <w:bCs/>
          <w:sz w:val="24"/>
          <w:szCs w:val="24"/>
        </w:rPr>
        <w:t>;</w:t>
      </w:r>
    </w:p>
    <w:p w14:paraId="52A986DD" w14:textId="77777777" w:rsidR="003C2B74" w:rsidRDefault="003C2B74" w:rsidP="003C2B74">
      <w:pPr>
        <w:pStyle w:val="ListParagraph"/>
        <w:spacing w:after="0" w:line="240" w:lineRule="auto"/>
        <w:jc w:val="both"/>
        <w:rPr>
          <w:rFonts w:asciiTheme="majorHAnsi" w:hAnsiTheme="majorHAnsi" w:cs="Times New Roman"/>
          <w:sz w:val="24"/>
          <w:szCs w:val="24"/>
        </w:rPr>
      </w:pPr>
      <w:r>
        <w:rPr>
          <w:rFonts w:asciiTheme="majorHAnsi" w:hAnsiTheme="majorHAnsi" w:cs="Times New Roman"/>
          <w:sz w:val="24"/>
          <w:szCs w:val="24"/>
        </w:rPr>
        <w:t>«</w:t>
      </w:r>
      <w:r w:rsidRPr="003C2B74">
        <w:rPr>
          <w:rFonts w:asciiTheme="majorHAnsi" w:hAnsiTheme="majorHAnsi" w:cs="Times New Roman"/>
          <w:sz w:val="24"/>
          <w:szCs w:val="24"/>
        </w:rPr>
        <w:t>Παρέχονται</w:t>
      </w:r>
      <w:r>
        <w:rPr>
          <w:rFonts w:asciiTheme="majorHAnsi" w:hAnsiTheme="majorHAnsi" w:cs="Times New Roman"/>
          <w:sz w:val="24"/>
          <w:szCs w:val="24"/>
        </w:rPr>
        <w:t xml:space="preserve"> οι παρακάτω υπηρεσίες οι οποίες και τεκμηριώνονται σε εγχειρίδια (</w:t>
      </w:r>
      <w:r>
        <w:rPr>
          <w:rFonts w:asciiTheme="majorHAnsi" w:hAnsiTheme="majorHAnsi" w:cs="Times New Roman"/>
          <w:sz w:val="24"/>
          <w:szCs w:val="24"/>
          <w:lang w:val="en-US"/>
        </w:rPr>
        <w:t>manuals</w:t>
      </w:r>
      <w:r w:rsidRPr="003C2B74">
        <w:rPr>
          <w:rFonts w:asciiTheme="majorHAnsi" w:hAnsiTheme="majorHAnsi" w:cs="Times New Roman"/>
          <w:sz w:val="24"/>
          <w:szCs w:val="24"/>
        </w:rPr>
        <w:t xml:space="preserve">): </w:t>
      </w:r>
    </w:p>
    <w:p w14:paraId="5976E329" w14:textId="7EC228D2" w:rsidR="003C2B74" w:rsidRDefault="003C2B74" w:rsidP="003C2B74">
      <w:pPr>
        <w:pStyle w:val="ListParagraph"/>
        <w:spacing w:after="0" w:line="240" w:lineRule="auto"/>
        <w:jc w:val="both"/>
        <w:rPr>
          <w:rFonts w:asciiTheme="majorHAnsi" w:hAnsiTheme="majorHAnsi" w:cs="Times New Roman"/>
          <w:sz w:val="24"/>
          <w:szCs w:val="24"/>
        </w:rPr>
      </w:pPr>
      <w:r w:rsidRPr="003C2B74">
        <w:rPr>
          <w:rFonts w:asciiTheme="majorHAnsi" w:hAnsiTheme="majorHAnsi" w:cs="Times New Roman"/>
          <w:sz w:val="24"/>
          <w:szCs w:val="24"/>
        </w:rPr>
        <w:t>Υπηρεσία Email</w:t>
      </w:r>
      <w:r>
        <w:rPr>
          <w:rFonts w:asciiTheme="majorHAnsi" w:hAnsiTheme="majorHAnsi" w:cs="Times New Roman"/>
          <w:sz w:val="24"/>
          <w:szCs w:val="24"/>
        </w:rPr>
        <w:t xml:space="preserve">, </w:t>
      </w:r>
      <w:r w:rsidRPr="003C2B74">
        <w:rPr>
          <w:rFonts w:asciiTheme="majorHAnsi" w:hAnsiTheme="majorHAnsi" w:cs="Times New Roman"/>
          <w:sz w:val="24"/>
          <w:szCs w:val="24"/>
        </w:rPr>
        <w:t>Υπηρεσία VPN</w:t>
      </w:r>
      <w:r>
        <w:rPr>
          <w:rFonts w:asciiTheme="majorHAnsi" w:hAnsiTheme="majorHAnsi" w:cs="Times New Roman"/>
          <w:sz w:val="24"/>
          <w:szCs w:val="24"/>
        </w:rPr>
        <w:t xml:space="preserve">, </w:t>
      </w:r>
      <w:r w:rsidRPr="003C2B74">
        <w:rPr>
          <w:rFonts w:asciiTheme="majorHAnsi" w:hAnsiTheme="majorHAnsi" w:cs="Times New Roman"/>
          <w:sz w:val="24"/>
          <w:szCs w:val="24"/>
        </w:rPr>
        <w:t xml:space="preserve">Υπηρεσία </w:t>
      </w:r>
      <w:proofErr w:type="spellStart"/>
      <w:r w:rsidRPr="003C2B74">
        <w:rPr>
          <w:rFonts w:asciiTheme="majorHAnsi" w:hAnsiTheme="majorHAnsi" w:cs="Times New Roman"/>
          <w:sz w:val="24"/>
          <w:szCs w:val="24"/>
        </w:rPr>
        <w:t>FileSender</w:t>
      </w:r>
      <w:proofErr w:type="spellEnd"/>
      <w:r>
        <w:rPr>
          <w:rFonts w:asciiTheme="majorHAnsi" w:hAnsiTheme="majorHAnsi" w:cs="Times New Roman"/>
          <w:sz w:val="24"/>
          <w:szCs w:val="24"/>
        </w:rPr>
        <w:t>,</w:t>
      </w:r>
      <w:r w:rsidRPr="003C2B74">
        <w:rPr>
          <w:rFonts w:asciiTheme="majorHAnsi" w:hAnsiTheme="majorHAnsi" w:cs="Times New Roman"/>
          <w:sz w:val="24"/>
          <w:szCs w:val="24"/>
        </w:rPr>
        <w:t xml:space="preserve"> Υπηρεσία Παροχής Προσωπικών Πιστοποιητικών X.509</w:t>
      </w:r>
      <w:r>
        <w:rPr>
          <w:rFonts w:asciiTheme="majorHAnsi" w:hAnsiTheme="majorHAnsi" w:cs="Times New Roman"/>
          <w:sz w:val="24"/>
          <w:szCs w:val="24"/>
        </w:rPr>
        <w:t>,</w:t>
      </w:r>
      <w:r w:rsidRPr="003C2B74">
        <w:rPr>
          <w:rFonts w:asciiTheme="majorHAnsi" w:hAnsiTheme="majorHAnsi" w:cs="Times New Roman"/>
          <w:sz w:val="24"/>
          <w:szCs w:val="24"/>
        </w:rPr>
        <w:t xml:space="preserve"> Υπηρεσία Φιλοξενίας Ιστοσελίδων (Ιδρυματική Πλατφόρμα </w:t>
      </w:r>
      <w:proofErr w:type="spellStart"/>
      <w:r w:rsidRPr="003C2B74">
        <w:rPr>
          <w:rFonts w:asciiTheme="majorHAnsi" w:hAnsiTheme="majorHAnsi" w:cs="Times New Roman"/>
          <w:sz w:val="24"/>
          <w:szCs w:val="24"/>
        </w:rPr>
        <w:t>WordPress</w:t>
      </w:r>
      <w:proofErr w:type="spellEnd"/>
      <w:r w:rsidRPr="003C2B74">
        <w:rPr>
          <w:rFonts w:asciiTheme="majorHAnsi" w:hAnsiTheme="majorHAnsi" w:cs="Times New Roman"/>
          <w:sz w:val="24"/>
          <w:szCs w:val="24"/>
        </w:rPr>
        <w:t>)</w:t>
      </w:r>
      <w:r>
        <w:rPr>
          <w:rFonts w:asciiTheme="majorHAnsi" w:hAnsiTheme="majorHAnsi" w:cs="Times New Roman"/>
          <w:sz w:val="24"/>
          <w:szCs w:val="24"/>
        </w:rPr>
        <w:t>,</w:t>
      </w:r>
      <w:r w:rsidRPr="003C2B74">
        <w:rPr>
          <w:rFonts w:asciiTheme="majorHAnsi" w:hAnsiTheme="majorHAnsi" w:cs="Times New Roman"/>
          <w:sz w:val="24"/>
          <w:szCs w:val="24"/>
        </w:rPr>
        <w:t xml:space="preserve"> Υπηρεσία Φιλοξενίας Προσωπικών Ιστοσελίδων</w:t>
      </w:r>
      <w:r>
        <w:rPr>
          <w:rFonts w:asciiTheme="majorHAnsi" w:hAnsiTheme="majorHAnsi" w:cs="Times New Roman"/>
          <w:sz w:val="24"/>
          <w:szCs w:val="24"/>
        </w:rPr>
        <w:t xml:space="preserve"> </w:t>
      </w:r>
      <w:r w:rsidRPr="003C2B74">
        <w:rPr>
          <w:rFonts w:asciiTheme="majorHAnsi" w:hAnsiTheme="majorHAnsi" w:cs="Times New Roman"/>
          <w:sz w:val="24"/>
          <w:szCs w:val="24"/>
        </w:rPr>
        <w:t>(</w:t>
      </w:r>
      <w:proofErr w:type="spellStart"/>
      <w:r w:rsidRPr="003C2B74">
        <w:rPr>
          <w:rFonts w:asciiTheme="majorHAnsi" w:hAnsiTheme="majorHAnsi" w:cs="Times New Roman"/>
          <w:sz w:val="24"/>
          <w:szCs w:val="24"/>
        </w:rPr>
        <w:t>Private</w:t>
      </w:r>
      <w:proofErr w:type="spellEnd"/>
      <w:r w:rsidRPr="003C2B74">
        <w:rPr>
          <w:rFonts w:asciiTheme="majorHAnsi" w:hAnsiTheme="majorHAnsi" w:cs="Times New Roman"/>
          <w:sz w:val="24"/>
          <w:szCs w:val="24"/>
        </w:rPr>
        <w:t xml:space="preserve"> </w:t>
      </w:r>
      <w:proofErr w:type="spellStart"/>
      <w:r w:rsidRPr="003C2B74">
        <w:rPr>
          <w:rFonts w:asciiTheme="majorHAnsi" w:hAnsiTheme="majorHAnsi" w:cs="Times New Roman"/>
          <w:sz w:val="24"/>
          <w:szCs w:val="24"/>
        </w:rPr>
        <w:t>Webhosting</w:t>
      </w:r>
      <w:proofErr w:type="spellEnd"/>
      <w:r w:rsidRPr="003C2B74">
        <w:rPr>
          <w:rFonts w:asciiTheme="majorHAnsi" w:hAnsiTheme="majorHAnsi" w:cs="Times New Roman"/>
          <w:sz w:val="24"/>
          <w:szCs w:val="24"/>
        </w:rPr>
        <w:t>)</w:t>
      </w:r>
      <w:r>
        <w:rPr>
          <w:rFonts w:asciiTheme="majorHAnsi" w:hAnsiTheme="majorHAnsi" w:cs="Times New Roman"/>
          <w:sz w:val="24"/>
          <w:szCs w:val="24"/>
        </w:rPr>
        <w:t xml:space="preserve">, </w:t>
      </w:r>
      <w:r w:rsidRPr="003C2B74">
        <w:rPr>
          <w:rFonts w:asciiTheme="majorHAnsi" w:hAnsiTheme="majorHAnsi" w:cs="Times New Roman"/>
          <w:sz w:val="24"/>
          <w:szCs w:val="24"/>
        </w:rPr>
        <w:t>Υπηρεσία Ασύρματης Πρόσβασης (WIFI)</w:t>
      </w:r>
      <w:r>
        <w:rPr>
          <w:rFonts w:asciiTheme="majorHAnsi" w:hAnsiTheme="majorHAnsi" w:cs="Times New Roman"/>
          <w:sz w:val="24"/>
          <w:szCs w:val="24"/>
        </w:rPr>
        <w:t xml:space="preserve">, </w:t>
      </w:r>
      <w:r w:rsidRPr="003C2B74">
        <w:rPr>
          <w:rFonts w:asciiTheme="majorHAnsi" w:hAnsiTheme="majorHAnsi" w:cs="Times New Roman"/>
          <w:sz w:val="24"/>
          <w:szCs w:val="24"/>
        </w:rPr>
        <w:t>Υπηρεσία Διαχείρισης Ιδρυματικού Λογαριασμού - my.uniwa.gr</w:t>
      </w:r>
      <w:r>
        <w:rPr>
          <w:rFonts w:asciiTheme="majorHAnsi" w:hAnsiTheme="majorHAnsi" w:cs="Times New Roman"/>
          <w:sz w:val="24"/>
          <w:szCs w:val="24"/>
        </w:rPr>
        <w:t xml:space="preserve">, </w:t>
      </w:r>
      <w:r w:rsidRPr="003C2B74">
        <w:rPr>
          <w:rFonts w:asciiTheme="majorHAnsi" w:hAnsiTheme="majorHAnsi" w:cs="Times New Roman"/>
          <w:sz w:val="24"/>
          <w:szCs w:val="24"/>
        </w:rPr>
        <w:t>Λίστες Κοινοποίησης Μηνυμάτων</w:t>
      </w:r>
      <w:r w:rsidR="006A2439">
        <w:rPr>
          <w:rFonts w:asciiTheme="majorHAnsi" w:hAnsiTheme="majorHAnsi" w:cs="Times New Roman"/>
          <w:sz w:val="24"/>
          <w:szCs w:val="24"/>
        </w:rPr>
        <w:t>».</w:t>
      </w:r>
      <w:r w:rsidRPr="003C2B74">
        <w:rPr>
          <w:rFonts w:asciiTheme="majorHAnsi" w:hAnsiTheme="majorHAnsi" w:cs="Times New Roman"/>
          <w:sz w:val="24"/>
          <w:szCs w:val="24"/>
        </w:rPr>
        <w:t xml:space="preserve"> </w:t>
      </w:r>
    </w:p>
    <w:p w14:paraId="3445FB52" w14:textId="0A52A9C8" w:rsidR="004C5C27" w:rsidRDefault="006A2439" w:rsidP="004C5C27">
      <w:pPr>
        <w:pStyle w:val="ListParagraph"/>
        <w:spacing w:after="0" w:line="240" w:lineRule="auto"/>
        <w:jc w:val="both"/>
        <w:rPr>
          <w:rFonts w:asciiTheme="majorHAnsi" w:hAnsiTheme="majorHAnsi" w:cs="Times New Roman"/>
          <w:sz w:val="24"/>
          <w:szCs w:val="24"/>
        </w:rPr>
      </w:pPr>
      <w:r>
        <w:rPr>
          <w:rFonts w:asciiTheme="majorHAnsi" w:hAnsiTheme="majorHAnsi" w:cs="Times New Roman"/>
          <w:sz w:val="24"/>
          <w:szCs w:val="24"/>
        </w:rPr>
        <w:t>«</w:t>
      </w:r>
      <w:r w:rsidR="00EC1260">
        <w:rPr>
          <w:rFonts w:asciiTheme="majorHAnsi" w:hAnsiTheme="majorHAnsi" w:cs="Times New Roman"/>
          <w:sz w:val="24"/>
          <w:szCs w:val="24"/>
        </w:rPr>
        <w:t>Υ</w:t>
      </w:r>
      <w:r w:rsidR="003C2B74">
        <w:rPr>
          <w:rFonts w:asciiTheme="majorHAnsi" w:hAnsiTheme="majorHAnsi" w:cs="Times New Roman"/>
          <w:sz w:val="24"/>
          <w:szCs w:val="24"/>
        </w:rPr>
        <w:t xml:space="preserve">πάρχουν εγχειρίδια </w:t>
      </w:r>
      <w:r w:rsidR="002827F9">
        <w:rPr>
          <w:rFonts w:asciiTheme="majorHAnsi" w:hAnsiTheme="majorHAnsi" w:cs="Times New Roman"/>
          <w:sz w:val="24"/>
          <w:szCs w:val="24"/>
        </w:rPr>
        <w:t>(</w:t>
      </w:r>
      <w:r w:rsidR="003C2B74">
        <w:rPr>
          <w:rFonts w:asciiTheme="majorHAnsi" w:hAnsiTheme="majorHAnsi" w:cs="Times New Roman"/>
          <w:sz w:val="24"/>
          <w:szCs w:val="24"/>
        </w:rPr>
        <w:t xml:space="preserve">για </w:t>
      </w:r>
      <w:r w:rsidR="003C2B74" w:rsidRPr="00EC56C1">
        <w:rPr>
          <w:rFonts w:asciiTheme="majorHAnsi" w:hAnsiTheme="majorHAnsi" w:cs="Times New Roman"/>
          <w:sz w:val="24"/>
          <w:szCs w:val="24"/>
        </w:rPr>
        <w:t>Microsoft Outlook 2007</w:t>
      </w:r>
      <w:r w:rsidR="003C2B74">
        <w:rPr>
          <w:rFonts w:asciiTheme="majorHAnsi" w:hAnsiTheme="majorHAnsi" w:cs="Times New Roman"/>
          <w:sz w:val="24"/>
          <w:szCs w:val="24"/>
        </w:rPr>
        <w:t xml:space="preserve">, </w:t>
      </w:r>
      <w:r w:rsidR="002827F9" w:rsidRPr="00EC56C1">
        <w:rPr>
          <w:rFonts w:asciiTheme="majorHAnsi" w:hAnsiTheme="majorHAnsi" w:cs="Times New Roman"/>
          <w:sz w:val="24"/>
          <w:szCs w:val="24"/>
        </w:rPr>
        <w:t>Microsoft Outlook 2013</w:t>
      </w:r>
      <w:r w:rsidR="002827F9">
        <w:rPr>
          <w:rFonts w:asciiTheme="majorHAnsi" w:hAnsiTheme="majorHAnsi" w:cs="Times New Roman"/>
          <w:sz w:val="24"/>
          <w:szCs w:val="24"/>
        </w:rPr>
        <w:t xml:space="preserve">, </w:t>
      </w:r>
      <w:proofErr w:type="spellStart"/>
      <w:r w:rsidR="002827F9" w:rsidRPr="00EC56C1">
        <w:rPr>
          <w:rFonts w:asciiTheme="majorHAnsi" w:hAnsiTheme="majorHAnsi" w:cs="Times New Roman"/>
          <w:sz w:val="24"/>
          <w:szCs w:val="24"/>
        </w:rPr>
        <w:t>Mozilla</w:t>
      </w:r>
      <w:proofErr w:type="spellEnd"/>
      <w:r w:rsidR="002827F9" w:rsidRPr="00EC56C1">
        <w:rPr>
          <w:rFonts w:asciiTheme="majorHAnsi" w:hAnsiTheme="majorHAnsi" w:cs="Times New Roman"/>
          <w:sz w:val="24"/>
          <w:szCs w:val="24"/>
        </w:rPr>
        <w:t xml:space="preserve"> </w:t>
      </w:r>
      <w:proofErr w:type="spellStart"/>
      <w:r w:rsidR="002827F9" w:rsidRPr="00EC56C1">
        <w:rPr>
          <w:rFonts w:asciiTheme="majorHAnsi" w:hAnsiTheme="majorHAnsi" w:cs="Times New Roman"/>
          <w:sz w:val="24"/>
          <w:szCs w:val="24"/>
        </w:rPr>
        <w:t>Thunderbird</w:t>
      </w:r>
      <w:proofErr w:type="spellEnd"/>
      <w:r w:rsidR="002827F9">
        <w:rPr>
          <w:rFonts w:asciiTheme="majorHAnsi" w:hAnsiTheme="majorHAnsi" w:cs="Times New Roman"/>
          <w:sz w:val="24"/>
          <w:szCs w:val="24"/>
        </w:rPr>
        <w:t xml:space="preserve">, </w:t>
      </w:r>
      <w:proofErr w:type="spellStart"/>
      <w:r w:rsidR="002827F9" w:rsidRPr="00EC56C1">
        <w:rPr>
          <w:rFonts w:asciiTheme="majorHAnsi" w:hAnsiTheme="majorHAnsi" w:cs="Times New Roman"/>
          <w:sz w:val="24"/>
          <w:szCs w:val="24"/>
        </w:rPr>
        <w:t>macOS</w:t>
      </w:r>
      <w:proofErr w:type="spellEnd"/>
      <w:r w:rsidR="002827F9">
        <w:rPr>
          <w:rFonts w:asciiTheme="majorHAnsi" w:hAnsiTheme="majorHAnsi" w:cs="Times New Roman"/>
          <w:sz w:val="24"/>
          <w:szCs w:val="24"/>
        </w:rPr>
        <w:t xml:space="preserve">, </w:t>
      </w:r>
      <w:proofErr w:type="spellStart"/>
      <w:r w:rsidR="002827F9" w:rsidRPr="00EC56C1">
        <w:rPr>
          <w:rFonts w:asciiTheme="majorHAnsi" w:hAnsiTheme="majorHAnsi" w:cs="Times New Roman"/>
          <w:sz w:val="24"/>
          <w:szCs w:val="24"/>
        </w:rPr>
        <w:t>Android</w:t>
      </w:r>
      <w:proofErr w:type="spellEnd"/>
      <w:r w:rsidR="002827F9">
        <w:rPr>
          <w:rFonts w:asciiTheme="majorHAnsi" w:hAnsiTheme="majorHAnsi" w:cs="Times New Roman"/>
          <w:sz w:val="24"/>
          <w:szCs w:val="24"/>
        </w:rPr>
        <w:t xml:space="preserve">, </w:t>
      </w:r>
      <w:proofErr w:type="spellStart"/>
      <w:r w:rsidR="002827F9" w:rsidRPr="00EC56C1">
        <w:rPr>
          <w:rFonts w:asciiTheme="majorHAnsi" w:hAnsiTheme="majorHAnsi" w:cs="Times New Roman"/>
          <w:sz w:val="24"/>
          <w:szCs w:val="24"/>
        </w:rPr>
        <w:t>iOS</w:t>
      </w:r>
      <w:proofErr w:type="spellEnd"/>
      <w:r w:rsidR="002827F9">
        <w:rPr>
          <w:rFonts w:asciiTheme="majorHAnsi" w:hAnsiTheme="majorHAnsi" w:cs="Times New Roman"/>
          <w:sz w:val="24"/>
          <w:szCs w:val="24"/>
        </w:rPr>
        <w:t xml:space="preserve">) που αφορούν </w:t>
      </w:r>
      <w:r w:rsidR="003C2B74" w:rsidRPr="002827F9">
        <w:rPr>
          <w:rFonts w:asciiTheme="majorHAnsi" w:hAnsiTheme="majorHAnsi" w:cs="Times New Roman"/>
          <w:sz w:val="24"/>
          <w:szCs w:val="24"/>
        </w:rPr>
        <w:t>ρύθμιση e-</w:t>
      </w:r>
      <w:proofErr w:type="spellStart"/>
      <w:r w:rsidR="003C2B74" w:rsidRPr="002827F9">
        <w:rPr>
          <w:rFonts w:asciiTheme="majorHAnsi" w:hAnsiTheme="majorHAnsi" w:cs="Times New Roman"/>
          <w:sz w:val="24"/>
          <w:szCs w:val="24"/>
        </w:rPr>
        <w:t>mail</w:t>
      </w:r>
      <w:proofErr w:type="spellEnd"/>
      <w:r w:rsidR="003C2B74" w:rsidRPr="002827F9">
        <w:rPr>
          <w:rFonts w:asciiTheme="majorHAnsi" w:hAnsiTheme="majorHAnsi" w:cs="Times New Roman"/>
          <w:sz w:val="24"/>
          <w:szCs w:val="24"/>
        </w:rPr>
        <w:t xml:space="preserve"> λογαριασμού</w:t>
      </w:r>
      <w:r w:rsidR="002827F9">
        <w:rPr>
          <w:rFonts w:asciiTheme="majorHAnsi" w:hAnsiTheme="majorHAnsi" w:cs="Times New Roman"/>
          <w:sz w:val="24"/>
          <w:szCs w:val="24"/>
        </w:rPr>
        <w:t xml:space="preserve">, και </w:t>
      </w:r>
      <w:r w:rsidR="003C2B74" w:rsidRPr="00EC56C1">
        <w:rPr>
          <w:rFonts w:asciiTheme="majorHAnsi" w:hAnsiTheme="majorHAnsi" w:cs="Times New Roman"/>
          <w:sz w:val="24"/>
          <w:szCs w:val="24"/>
        </w:rPr>
        <w:t>ρύθμιση Κοινόχρηστου e-</w:t>
      </w:r>
      <w:proofErr w:type="spellStart"/>
      <w:r w:rsidR="003C2B74" w:rsidRPr="00EC56C1">
        <w:rPr>
          <w:rFonts w:asciiTheme="majorHAnsi" w:hAnsiTheme="majorHAnsi" w:cs="Times New Roman"/>
          <w:sz w:val="24"/>
          <w:szCs w:val="24"/>
        </w:rPr>
        <w:t>mail</w:t>
      </w:r>
      <w:proofErr w:type="spellEnd"/>
      <w:r w:rsidR="003C2B74" w:rsidRPr="00EC56C1">
        <w:rPr>
          <w:rFonts w:asciiTheme="majorHAnsi" w:hAnsiTheme="majorHAnsi" w:cs="Times New Roman"/>
          <w:sz w:val="24"/>
          <w:szCs w:val="24"/>
        </w:rPr>
        <w:t xml:space="preserve"> λογαριασμού</w:t>
      </w:r>
      <w:r w:rsidR="003C2B74">
        <w:rPr>
          <w:rFonts w:asciiTheme="majorHAnsi" w:hAnsiTheme="majorHAnsi" w:cs="Times New Roman"/>
          <w:sz w:val="24"/>
          <w:szCs w:val="24"/>
        </w:rPr>
        <w:t xml:space="preserve"> </w:t>
      </w:r>
      <w:r w:rsidR="003C2B74" w:rsidRPr="00EC56C1">
        <w:rPr>
          <w:rFonts w:asciiTheme="majorHAnsi" w:hAnsiTheme="majorHAnsi" w:cs="Times New Roman"/>
          <w:sz w:val="24"/>
          <w:szCs w:val="24"/>
        </w:rPr>
        <w:t>(</w:t>
      </w:r>
      <w:proofErr w:type="spellStart"/>
      <w:r w:rsidR="003C2B74" w:rsidRPr="00EC56C1">
        <w:rPr>
          <w:rFonts w:asciiTheme="majorHAnsi" w:hAnsiTheme="majorHAnsi" w:cs="Times New Roman"/>
          <w:sz w:val="24"/>
          <w:szCs w:val="24"/>
        </w:rPr>
        <w:t>shared</w:t>
      </w:r>
      <w:proofErr w:type="spellEnd"/>
      <w:r w:rsidR="003C2B74" w:rsidRPr="00EC56C1">
        <w:rPr>
          <w:rFonts w:asciiTheme="majorHAnsi" w:hAnsiTheme="majorHAnsi" w:cs="Times New Roman"/>
          <w:sz w:val="24"/>
          <w:szCs w:val="24"/>
        </w:rPr>
        <w:t xml:space="preserve"> </w:t>
      </w:r>
      <w:proofErr w:type="spellStart"/>
      <w:r w:rsidR="003C2B74" w:rsidRPr="00EC56C1">
        <w:rPr>
          <w:rFonts w:asciiTheme="majorHAnsi" w:hAnsiTheme="majorHAnsi" w:cs="Times New Roman"/>
          <w:sz w:val="24"/>
          <w:szCs w:val="24"/>
        </w:rPr>
        <w:t>mailbox</w:t>
      </w:r>
      <w:proofErr w:type="spellEnd"/>
      <w:r w:rsidR="003C2B74" w:rsidRPr="00EC56C1">
        <w:rPr>
          <w:rFonts w:asciiTheme="majorHAnsi" w:hAnsiTheme="majorHAnsi" w:cs="Times New Roman"/>
          <w:sz w:val="24"/>
          <w:szCs w:val="24"/>
        </w:rPr>
        <w:t>)</w:t>
      </w:r>
      <w:r w:rsidR="002827F9">
        <w:rPr>
          <w:rFonts w:asciiTheme="majorHAnsi" w:hAnsiTheme="majorHAnsi" w:cs="Times New Roman"/>
          <w:sz w:val="24"/>
          <w:szCs w:val="24"/>
        </w:rPr>
        <w:t xml:space="preserve">. </w:t>
      </w:r>
      <w:bookmarkStart w:id="7" w:name="_Hlk24133450"/>
      <w:r w:rsidR="002827F9">
        <w:rPr>
          <w:rFonts w:asciiTheme="majorHAnsi" w:hAnsiTheme="majorHAnsi" w:cs="Times New Roman"/>
          <w:sz w:val="24"/>
          <w:szCs w:val="24"/>
        </w:rPr>
        <w:t>Υπάρχουν εγχειρίδια</w:t>
      </w:r>
      <w:bookmarkEnd w:id="7"/>
      <w:r w:rsidR="002827F9">
        <w:rPr>
          <w:rFonts w:asciiTheme="majorHAnsi" w:hAnsiTheme="majorHAnsi" w:cs="Times New Roman"/>
          <w:sz w:val="24"/>
          <w:szCs w:val="24"/>
        </w:rPr>
        <w:t xml:space="preserve"> για </w:t>
      </w:r>
      <w:r w:rsidR="00EC56C1" w:rsidRPr="00EC56C1">
        <w:rPr>
          <w:rFonts w:asciiTheme="majorHAnsi" w:hAnsiTheme="majorHAnsi" w:cs="Times New Roman"/>
          <w:sz w:val="24"/>
          <w:szCs w:val="24"/>
        </w:rPr>
        <w:t>είσοδο (</w:t>
      </w:r>
      <w:proofErr w:type="spellStart"/>
      <w:r w:rsidR="00EC56C1" w:rsidRPr="00EC56C1">
        <w:rPr>
          <w:rFonts w:asciiTheme="majorHAnsi" w:hAnsiTheme="majorHAnsi" w:cs="Times New Roman"/>
          <w:sz w:val="24"/>
          <w:szCs w:val="24"/>
        </w:rPr>
        <w:t>login</w:t>
      </w:r>
      <w:proofErr w:type="spellEnd"/>
      <w:r w:rsidR="00EC56C1" w:rsidRPr="00EC56C1">
        <w:rPr>
          <w:rFonts w:asciiTheme="majorHAnsi" w:hAnsiTheme="majorHAnsi" w:cs="Times New Roman"/>
          <w:sz w:val="24"/>
          <w:szCs w:val="24"/>
        </w:rPr>
        <w:t xml:space="preserve">) στο </w:t>
      </w:r>
      <w:proofErr w:type="spellStart"/>
      <w:r w:rsidR="00EC56C1" w:rsidRPr="00EC56C1">
        <w:rPr>
          <w:rFonts w:asciiTheme="majorHAnsi" w:hAnsiTheme="majorHAnsi" w:cs="Times New Roman"/>
          <w:sz w:val="24"/>
          <w:szCs w:val="24"/>
        </w:rPr>
        <w:t>webmail</w:t>
      </w:r>
      <w:proofErr w:type="spellEnd"/>
      <w:r w:rsidR="00EC56C1" w:rsidRPr="00EC56C1">
        <w:rPr>
          <w:rFonts w:asciiTheme="majorHAnsi" w:hAnsiTheme="majorHAnsi" w:cs="Times New Roman"/>
          <w:sz w:val="24"/>
          <w:szCs w:val="24"/>
        </w:rPr>
        <w:t xml:space="preserve"> </w:t>
      </w:r>
      <w:r w:rsidR="002827F9">
        <w:rPr>
          <w:rFonts w:asciiTheme="majorHAnsi" w:hAnsiTheme="majorHAnsi" w:cs="Times New Roman"/>
          <w:sz w:val="24"/>
          <w:szCs w:val="24"/>
        </w:rPr>
        <w:t xml:space="preserve">και </w:t>
      </w:r>
      <w:r w:rsidR="00EC56C1" w:rsidRPr="00EC56C1">
        <w:rPr>
          <w:rFonts w:asciiTheme="majorHAnsi" w:hAnsiTheme="majorHAnsi" w:cs="Times New Roman"/>
          <w:sz w:val="24"/>
          <w:szCs w:val="24"/>
        </w:rPr>
        <w:t>ρύθμιση Κοινόχρηστου e-</w:t>
      </w:r>
      <w:proofErr w:type="spellStart"/>
      <w:r w:rsidR="00EC56C1" w:rsidRPr="00EC56C1">
        <w:rPr>
          <w:rFonts w:asciiTheme="majorHAnsi" w:hAnsiTheme="majorHAnsi" w:cs="Times New Roman"/>
          <w:sz w:val="24"/>
          <w:szCs w:val="24"/>
        </w:rPr>
        <w:t>mail</w:t>
      </w:r>
      <w:proofErr w:type="spellEnd"/>
      <w:r w:rsidR="00EC56C1" w:rsidRPr="00EC56C1">
        <w:rPr>
          <w:rFonts w:asciiTheme="majorHAnsi" w:hAnsiTheme="majorHAnsi" w:cs="Times New Roman"/>
          <w:sz w:val="24"/>
          <w:szCs w:val="24"/>
        </w:rPr>
        <w:t xml:space="preserve"> λογαριασμού</w:t>
      </w:r>
      <w:r w:rsidR="002827F9">
        <w:rPr>
          <w:rFonts w:asciiTheme="majorHAnsi" w:hAnsiTheme="majorHAnsi" w:cs="Times New Roman"/>
          <w:sz w:val="24"/>
          <w:szCs w:val="24"/>
        </w:rPr>
        <w:t xml:space="preserve"> </w:t>
      </w:r>
      <w:r w:rsidR="00EC56C1" w:rsidRPr="00EC56C1">
        <w:rPr>
          <w:rFonts w:asciiTheme="majorHAnsi" w:hAnsiTheme="majorHAnsi" w:cs="Times New Roman"/>
          <w:sz w:val="24"/>
          <w:szCs w:val="24"/>
        </w:rPr>
        <w:t>(</w:t>
      </w:r>
      <w:proofErr w:type="spellStart"/>
      <w:r w:rsidR="00EC56C1" w:rsidRPr="00EC56C1">
        <w:rPr>
          <w:rFonts w:asciiTheme="majorHAnsi" w:hAnsiTheme="majorHAnsi" w:cs="Times New Roman"/>
          <w:sz w:val="24"/>
          <w:szCs w:val="24"/>
        </w:rPr>
        <w:t>shared</w:t>
      </w:r>
      <w:proofErr w:type="spellEnd"/>
      <w:r w:rsidR="00EC56C1" w:rsidRPr="00EC56C1">
        <w:rPr>
          <w:rFonts w:asciiTheme="majorHAnsi" w:hAnsiTheme="majorHAnsi" w:cs="Times New Roman"/>
          <w:sz w:val="24"/>
          <w:szCs w:val="24"/>
        </w:rPr>
        <w:t xml:space="preserve"> </w:t>
      </w:r>
      <w:proofErr w:type="spellStart"/>
      <w:r w:rsidR="00EC56C1" w:rsidRPr="00EC56C1">
        <w:rPr>
          <w:rFonts w:asciiTheme="majorHAnsi" w:hAnsiTheme="majorHAnsi" w:cs="Times New Roman"/>
          <w:sz w:val="24"/>
          <w:szCs w:val="24"/>
        </w:rPr>
        <w:t>mailbox</w:t>
      </w:r>
      <w:proofErr w:type="spellEnd"/>
      <w:r w:rsidR="00EC56C1" w:rsidRPr="00EC56C1">
        <w:rPr>
          <w:rFonts w:asciiTheme="majorHAnsi" w:hAnsiTheme="majorHAnsi" w:cs="Times New Roman"/>
          <w:sz w:val="24"/>
          <w:szCs w:val="24"/>
        </w:rPr>
        <w:t xml:space="preserve">) στο </w:t>
      </w:r>
      <w:proofErr w:type="spellStart"/>
      <w:r w:rsidR="00EC56C1" w:rsidRPr="00EC56C1">
        <w:rPr>
          <w:rFonts w:asciiTheme="majorHAnsi" w:hAnsiTheme="majorHAnsi" w:cs="Times New Roman"/>
          <w:sz w:val="24"/>
          <w:szCs w:val="24"/>
        </w:rPr>
        <w:t>webmail</w:t>
      </w:r>
      <w:proofErr w:type="spellEnd"/>
      <w:r w:rsidR="002827F9">
        <w:rPr>
          <w:rFonts w:asciiTheme="majorHAnsi" w:hAnsiTheme="majorHAnsi" w:cs="Times New Roman"/>
          <w:sz w:val="24"/>
          <w:szCs w:val="24"/>
        </w:rPr>
        <w:t xml:space="preserve">, και </w:t>
      </w:r>
      <w:r w:rsidR="00EC56C1" w:rsidRPr="00EC56C1">
        <w:rPr>
          <w:rFonts w:asciiTheme="majorHAnsi" w:hAnsiTheme="majorHAnsi" w:cs="Times New Roman"/>
          <w:sz w:val="24"/>
          <w:szCs w:val="24"/>
        </w:rPr>
        <w:t xml:space="preserve">Τροποποίηση Ονόματος Χρήστη στο </w:t>
      </w:r>
      <w:proofErr w:type="spellStart"/>
      <w:r w:rsidR="00EC56C1" w:rsidRPr="00EC56C1">
        <w:rPr>
          <w:rFonts w:asciiTheme="majorHAnsi" w:hAnsiTheme="majorHAnsi" w:cs="Times New Roman"/>
          <w:sz w:val="24"/>
          <w:szCs w:val="24"/>
        </w:rPr>
        <w:t>webmail</w:t>
      </w:r>
      <w:proofErr w:type="spellEnd"/>
      <w:r w:rsidR="002827F9">
        <w:rPr>
          <w:rFonts w:asciiTheme="majorHAnsi" w:hAnsiTheme="majorHAnsi" w:cs="Times New Roman"/>
          <w:sz w:val="24"/>
          <w:szCs w:val="24"/>
        </w:rPr>
        <w:t>.</w:t>
      </w:r>
      <w:r w:rsidR="00EC1260">
        <w:rPr>
          <w:rFonts w:asciiTheme="majorHAnsi" w:hAnsiTheme="majorHAnsi" w:cs="Times New Roman"/>
          <w:sz w:val="24"/>
          <w:szCs w:val="24"/>
        </w:rPr>
        <w:t xml:space="preserve"> </w:t>
      </w:r>
      <w:r w:rsidR="002827F9">
        <w:rPr>
          <w:rFonts w:asciiTheme="majorHAnsi" w:hAnsiTheme="majorHAnsi" w:cs="Times New Roman"/>
          <w:sz w:val="24"/>
          <w:szCs w:val="24"/>
        </w:rPr>
        <w:t>Τέλος, υ</w:t>
      </w:r>
      <w:r w:rsidR="002827F9" w:rsidRPr="002827F9">
        <w:rPr>
          <w:rFonts w:asciiTheme="majorHAnsi" w:hAnsiTheme="majorHAnsi" w:cs="Times New Roman"/>
          <w:sz w:val="24"/>
          <w:szCs w:val="24"/>
        </w:rPr>
        <w:t>πάρχουν εγχειρίδια</w:t>
      </w:r>
      <w:r w:rsidR="002827F9">
        <w:rPr>
          <w:rFonts w:asciiTheme="majorHAnsi" w:hAnsiTheme="majorHAnsi" w:cs="Times New Roman"/>
          <w:sz w:val="24"/>
          <w:szCs w:val="24"/>
        </w:rPr>
        <w:t xml:space="preserve"> που αφορούν </w:t>
      </w:r>
      <w:r w:rsidR="00AB74CD">
        <w:rPr>
          <w:rFonts w:asciiTheme="majorHAnsi" w:hAnsiTheme="majorHAnsi" w:cs="Times New Roman"/>
          <w:sz w:val="24"/>
          <w:szCs w:val="24"/>
        </w:rPr>
        <w:t xml:space="preserve">α) </w:t>
      </w:r>
      <w:r w:rsidR="002827F9">
        <w:rPr>
          <w:rFonts w:asciiTheme="majorHAnsi" w:hAnsiTheme="majorHAnsi" w:cs="Times New Roman"/>
          <w:sz w:val="24"/>
          <w:szCs w:val="24"/>
        </w:rPr>
        <w:t>γ</w:t>
      </w:r>
      <w:r w:rsidR="00EC56C1" w:rsidRPr="00EC56C1">
        <w:rPr>
          <w:rFonts w:asciiTheme="majorHAnsi" w:hAnsiTheme="majorHAnsi" w:cs="Times New Roman"/>
          <w:sz w:val="24"/>
          <w:szCs w:val="24"/>
        </w:rPr>
        <w:t>ενικές ρυθμίσεις για εγκατάσταση e-</w:t>
      </w:r>
      <w:proofErr w:type="spellStart"/>
      <w:r w:rsidR="00EC56C1" w:rsidRPr="00EC56C1">
        <w:rPr>
          <w:rFonts w:asciiTheme="majorHAnsi" w:hAnsiTheme="majorHAnsi" w:cs="Times New Roman"/>
          <w:sz w:val="24"/>
          <w:szCs w:val="24"/>
        </w:rPr>
        <w:t>mail</w:t>
      </w:r>
      <w:proofErr w:type="spellEnd"/>
      <w:r w:rsidR="00EC56C1" w:rsidRPr="00EC56C1">
        <w:rPr>
          <w:rFonts w:asciiTheme="majorHAnsi" w:hAnsiTheme="majorHAnsi" w:cs="Times New Roman"/>
          <w:sz w:val="24"/>
          <w:szCs w:val="24"/>
        </w:rPr>
        <w:t xml:space="preserve"> λογαριασμού σε άλλες εφαρμογές/συσκευές</w:t>
      </w:r>
      <w:r w:rsidR="002827F9">
        <w:rPr>
          <w:rFonts w:asciiTheme="majorHAnsi" w:hAnsiTheme="majorHAnsi" w:cs="Times New Roman"/>
          <w:sz w:val="24"/>
          <w:szCs w:val="24"/>
        </w:rPr>
        <w:t xml:space="preserve">, </w:t>
      </w:r>
      <w:r w:rsidR="00AB74CD">
        <w:rPr>
          <w:rFonts w:asciiTheme="majorHAnsi" w:hAnsiTheme="majorHAnsi" w:cs="Times New Roman"/>
          <w:sz w:val="24"/>
          <w:szCs w:val="24"/>
        </w:rPr>
        <w:t xml:space="preserve">β) </w:t>
      </w:r>
      <w:r w:rsidR="00EC56C1" w:rsidRPr="00EC56C1">
        <w:rPr>
          <w:rFonts w:asciiTheme="majorHAnsi" w:hAnsiTheme="majorHAnsi" w:cs="Times New Roman"/>
          <w:sz w:val="24"/>
          <w:szCs w:val="24"/>
        </w:rPr>
        <w:t>προώθηση των εισερχομένων μηνυμάτων</w:t>
      </w:r>
      <w:r w:rsidR="002827F9">
        <w:rPr>
          <w:rFonts w:asciiTheme="majorHAnsi" w:hAnsiTheme="majorHAnsi" w:cs="Times New Roman"/>
          <w:sz w:val="24"/>
          <w:szCs w:val="24"/>
        </w:rPr>
        <w:t xml:space="preserve"> και </w:t>
      </w:r>
      <w:r w:rsidR="00AB74CD">
        <w:rPr>
          <w:rFonts w:asciiTheme="majorHAnsi" w:hAnsiTheme="majorHAnsi" w:cs="Times New Roman"/>
          <w:sz w:val="24"/>
          <w:szCs w:val="24"/>
        </w:rPr>
        <w:t xml:space="preserve">γ) </w:t>
      </w:r>
      <w:r w:rsidR="00EC56C1" w:rsidRPr="00EC56C1">
        <w:rPr>
          <w:rFonts w:asciiTheme="majorHAnsi" w:hAnsiTheme="majorHAnsi" w:cs="Times New Roman"/>
          <w:sz w:val="24"/>
          <w:szCs w:val="24"/>
        </w:rPr>
        <w:t xml:space="preserve">εξαίρεση </w:t>
      </w:r>
      <w:proofErr w:type="spellStart"/>
      <w:r w:rsidR="00EC56C1" w:rsidRPr="00EC56C1">
        <w:rPr>
          <w:rFonts w:asciiTheme="majorHAnsi" w:hAnsiTheme="majorHAnsi" w:cs="Times New Roman"/>
          <w:sz w:val="24"/>
          <w:szCs w:val="24"/>
        </w:rPr>
        <w:t>mail</w:t>
      </w:r>
      <w:proofErr w:type="spellEnd"/>
      <w:r w:rsidR="00EC56C1" w:rsidRPr="00EC56C1">
        <w:rPr>
          <w:rFonts w:asciiTheme="majorHAnsi" w:hAnsiTheme="majorHAnsi" w:cs="Times New Roman"/>
          <w:sz w:val="24"/>
          <w:szCs w:val="24"/>
        </w:rPr>
        <w:t xml:space="preserve"> διευθύνσεων </w:t>
      </w:r>
      <w:r w:rsidR="008928F0">
        <w:rPr>
          <w:rFonts w:asciiTheme="majorHAnsi" w:hAnsiTheme="majorHAnsi" w:cs="Times New Roman"/>
          <w:sz w:val="24"/>
          <w:szCs w:val="24"/>
        </w:rPr>
        <w:t xml:space="preserve">με χρήση </w:t>
      </w:r>
      <w:r w:rsidR="00EC56C1" w:rsidRPr="00EC56C1">
        <w:rPr>
          <w:rFonts w:asciiTheme="majorHAnsi" w:hAnsiTheme="majorHAnsi" w:cs="Times New Roman"/>
          <w:sz w:val="24"/>
          <w:szCs w:val="24"/>
        </w:rPr>
        <w:t>μηχανισμ</w:t>
      </w:r>
      <w:r w:rsidR="008928F0">
        <w:rPr>
          <w:rFonts w:asciiTheme="majorHAnsi" w:hAnsiTheme="majorHAnsi" w:cs="Times New Roman"/>
          <w:sz w:val="24"/>
          <w:szCs w:val="24"/>
        </w:rPr>
        <w:t>ού</w:t>
      </w:r>
      <w:r w:rsidR="00AB74CD">
        <w:rPr>
          <w:rFonts w:asciiTheme="majorHAnsi" w:hAnsiTheme="majorHAnsi" w:cs="Times New Roman"/>
          <w:sz w:val="24"/>
          <w:szCs w:val="24"/>
        </w:rPr>
        <w:t xml:space="preserve"> </w:t>
      </w:r>
      <w:proofErr w:type="spellStart"/>
      <w:r w:rsidR="00AB74CD" w:rsidRPr="00EC56C1">
        <w:rPr>
          <w:rFonts w:asciiTheme="majorHAnsi" w:hAnsiTheme="majorHAnsi" w:cs="Times New Roman"/>
          <w:sz w:val="24"/>
          <w:szCs w:val="24"/>
        </w:rPr>
        <w:t>antispam</w:t>
      </w:r>
      <w:proofErr w:type="spellEnd"/>
      <w:r w:rsidR="002827F9">
        <w:rPr>
          <w:rFonts w:asciiTheme="majorHAnsi" w:hAnsiTheme="majorHAnsi" w:cs="Times New Roman"/>
          <w:sz w:val="24"/>
          <w:szCs w:val="24"/>
        </w:rPr>
        <w:t>»</w:t>
      </w:r>
      <w:r w:rsidR="00AB74CD">
        <w:rPr>
          <w:rFonts w:asciiTheme="majorHAnsi" w:hAnsiTheme="majorHAnsi" w:cs="Times New Roman"/>
          <w:sz w:val="24"/>
          <w:szCs w:val="24"/>
        </w:rPr>
        <w:t>.</w:t>
      </w:r>
    </w:p>
    <w:p w14:paraId="269D547A" w14:textId="77777777" w:rsidR="004C5C27" w:rsidRDefault="004C5C27" w:rsidP="004C5C27">
      <w:pPr>
        <w:pStyle w:val="ListParagraph"/>
        <w:spacing w:after="0" w:line="240" w:lineRule="auto"/>
        <w:jc w:val="both"/>
        <w:rPr>
          <w:rFonts w:asciiTheme="majorHAnsi" w:hAnsiTheme="majorHAnsi" w:cs="Times New Roman"/>
          <w:sz w:val="24"/>
          <w:szCs w:val="24"/>
        </w:rPr>
      </w:pPr>
    </w:p>
    <w:p w14:paraId="055C12D5" w14:textId="77777777" w:rsidR="008928F0" w:rsidRPr="008928F0" w:rsidRDefault="00EC1260" w:rsidP="008928F0">
      <w:pPr>
        <w:pStyle w:val="ListParagraph"/>
        <w:spacing w:after="0" w:line="240" w:lineRule="auto"/>
        <w:jc w:val="both"/>
        <w:rPr>
          <w:rFonts w:ascii="Cambria" w:hAnsi="Cambria"/>
          <w:sz w:val="24"/>
          <w:szCs w:val="24"/>
        </w:rPr>
      </w:pPr>
      <w:r w:rsidRPr="004C5C27">
        <w:rPr>
          <w:rFonts w:asciiTheme="majorHAnsi" w:eastAsia="Times New Roman" w:hAnsiTheme="majorHAnsi" w:cs="Times New Roman"/>
          <w:b/>
          <w:sz w:val="24"/>
          <w:szCs w:val="24"/>
        </w:rPr>
        <w:t xml:space="preserve">Γεγονότα ή αφήγηση «ιστοριών». </w:t>
      </w:r>
    </w:p>
    <w:p w14:paraId="3750FAAA" w14:textId="20480106" w:rsidR="004C5C27" w:rsidRPr="004C5C27" w:rsidRDefault="00EC1260" w:rsidP="007F045F">
      <w:pPr>
        <w:pStyle w:val="ListParagraph"/>
        <w:numPr>
          <w:ilvl w:val="0"/>
          <w:numId w:val="3"/>
        </w:numPr>
        <w:spacing w:after="0" w:line="240" w:lineRule="auto"/>
        <w:jc w:val="both"/>
        <w:rPr>
          <w:rFonts w:ascii="Cambria" w:hAnsi="Cambria"/>
          <w:sz w:val="24"/>
          <w:szCs w:val="24"/>
        </w:rPr>
      </w:pPr>
      <w:r w:rsidRPr="004C5C27">
        <w:rPr>
          <w:rFonts w:asciiTheme="majorHAnsi" w:eastAsia="Times New Roman" w:hAnsiTheme="majorHAnsi" w:cs="Times New Roman"/>
          <w:b/>
          <w:sz w:val="24"/>
          <w:szCs w:val="24"/>
        </w:rPr>
        <w:t>Πώς αντιμετωπίζετε τις περιπτώσεις που κάποιος χρήστης ή ομάδα χρηστών αιτούνται ή χρήζουν βοηθείας; Πώς οργανώνετε την εκπαίδευση χρηστών;</w:t>
      </w:r>
      <w:r w:rsidR="004C5C27" w:rsidRPr="004C5C27">
        <w:rPr>
          <w:rFonts w:asciiTheme="majorHAnsi" w:eastAsia="Times New Roman" w:hAnsiTheme="majorHAnsi" w:cs="Times New Roman"/>
          <w:b/>
          <w:sz w:val="24"/>
          <w:szCs w:val="24"/>
        </w:rPr>
        <w:t xml:space="preserve"> </w:t>
      </w:r>
    </w:p>
    <w:p w14:paraId="068A403C" w14:textId="4266E656" w:rsidR="004C5C27" w:rsidRDefault="00392EF9" w:rsidP="004C5C27">
      <w:pPr>
        <w:pStyle w:val="ListParagraph"/>
        <w:spacing w:after="0" w:line="240" w:lineRule="auto"/>
        <w:jc w:val="both"/>
        <w:rPr>
          <w:rFonts w:ascii="Cambria" w:hAnsi="Cambria"/>
          <w:sz w:val="24"/>
          <w:szCs w:val="24"/>
        </w:rPr>
      </w:pPr>
      <w:r w:rsidRPr="004C5C27">
        <w:rPr>
          <w:rFonts w:ascii="Cambria" w:hAnsi="Cambria"/>
          <w:sz w:val="24"/>
          <w:szCs w:val="24"/>
        </w:rPr>
        <w:lastRenderedPageBreak/>
        <w:t>«Όπως είναι φυσιολογικό σε έργα που πραγματοποιούνται μεγάλες αλλαγές, υπήρξαν και υπάρχουν άνθρωποι που αντιδρούν. Έτσι είχαμε περιπτώσεις</w:t>
      </w:r>
      <w:r w:rsidR="00EC1260" w:rsidRPr="004C5C27">
        <w:rPr>
          <w:rFonts w:ascii="Cambria" w:hAnsi="Cambria"/>
          <w:sz w:val="24"/>
          <w:szCs w:val="24"/>
        </w:rPr>
        <w:t xml:space="preserve"> </w:t>
      </w:r>
      <w:r w:rsidRPr="004C5C27">
        <w:rPr>
          <w:rFonts w:ascii="Cambria" w:hAnsi="Cambria"/>
          <w:sz w:val="24"/>
          <w:szCs w:val="24"/>
        </w:rPr>
        <w:t>που</w:t>
      </w:r>
      <w:r w:rsidR="00EC1260" w:rsidRPr="004C5C27">
        <w:rPr>
          <w:rFonts w:ascii="Cambria" w:hAnsi="Cambria"/>
          <w:sz w:val="24"/>
          <w:szCs w:val="24"/>
        </w:rPr>
        <w:t xml:space="preserve"> συναντήσαμε δυσκολίες»</w:t>
      </w:r>
      <w:r w:rsidR="00AB74CD">
        <w:rPr>
          <w:rFonts w:ascii="Cambria" w:hAnsi="Cambria"/>
          <w:sz w:val="24"/>
          <w:szCs w:val="24"/>
        </w:rPr>
        <w:t>.</w:t>
      </w:r>
      <w:r w:rsidR="004C5C27">
        <w:rPr>
          <w:rFonts w:ascii="Cambria" w:hAnsi="Cambria"/>
          <w:sz w:val="24"/>
          <w:szCs w:val="24"/>
        </w:rPr>
        <w:t xml:space="preserve"> </w:t>
      </w:r>
    </w:p>
    <w:p w14:paraId="1C4A7047" w14:textId="77777777" w:rsidR="004C5C27" w:rsidRDefault="004C5C27" w:rsidP="004C5C27">
      <w:pPr>
        <w:pStyle w:val="ListParagraph"/>
        <w:spacing w:after="0" w:line="240" w:lineRule="auto"/>
        <w:jc w:val="both"/>
        <w:rPr>
          <w:rFonts w:ascii="Cambria" w:hAnsi="Cambria"/>
          <w:sz w:val="24"/>
          <w:szCs w:val="24"/>
        </w:rPr>
      </w:pPr>
    </w:p>
    <w:p w14:paraId="5FD07178" w14:textId="77777777" w:rsidR="004C5C27" w:rsidRDefault="00392EF9" w:rsidP="004C5C27">
      <w:pPr>
        <w:pStyle w:val="ListParagraph"/>
        <w:spacing w:after="0" w:line="240" w:lineRule="auto"/>
        <w:jc w:val="both"/>
        <w:rPr>
          <w:rFonts w:ascii="Cambria" w:hAnsi="Cambria"/>
          <w:sz w:val="24"/>
          <w:szCs w:val="24"/>
        </w:rPr>
      </w:pPr>
      <w:r w:rsidRPr="00392EF9">
        <w:rPr>
          <w:rFonts w:ascii="Cambria" w:hAnsi="Cambria"/>
          <w:sz w:val="24"/>
          <w:szCs w:val="24"/>
        </w:rPr>
        <w:t>1</w:t>
      </w:r>
      <w:r w:rsidR="00BF5288">
        <w:rPr>
          <w:rFonts w:ascii="Cambria" w:hAnsi="Cambria"/>
          <w:sz w:val="24"/>
          <w:szCs w:val="24"/>
        </w:rPr>
        <w:t xml:space="preserve">) </w:t>
      </w:r>
      <w:r w:rsidR="00EC1260">
        <w:rPr>
          <w:rFonts w:ascii="Cambria" w:hAnsi="Cambria"/>
          <w:sz w:val="24"/>
          <w:szCs w:val="24"/>
        </w:rPr>
        <w:t>«</w:t>
      </w:r>
      <w:r w:rsidRPr="00392EF9">
        <w:rPr>
          <w:rFonts w:ascii="Cambria" w:hAnsi="Cambria"/>
          <w:sz w:val="24"/>
          <w:szCs w:val="24"/>
        </w:rPr>
        <w:t>Χρήστες</w:t>
      </w:r>
      <w:r w:rsidR="00EC1260">
        <w:rPr>
          <w:rFonts w:ascii="Cambria" w:hAnsi="Cambria"/>
          <w:sz w:val="24"/>
          <w:szCs w:val="24"/>
        </w:rPr>
        <w:t xml:space="preserve">, πιθανότατα </w:t>
      </w:r>
      <w:r w:rsidR="00EC1260" w:rsidRPr="00392EF9">
        <w:rPr>
          <w:rFonts w:ascii="Cambria" w:hAnsi="Cambria"/>
          <w:sz w:val="24"/>
          <w:szCs w:val="24"/>
        </w:rPr>
        <w:t>λόγω έλλειψης τεχνικών γνώσεων</w:t>
      </w:r>
      <w:r w:rsidR="00EC1260">
        <w:rPr>
          <w:rFonts w:ascii="Cambria" w:hAnsi="Cambria"/>
          <w:sz w:val="24"/>
          <w:szCs w:val="24"/>
        </w:rPr>
        <w:t>,</w:t>
      </w:r>
      <w:r w:rsidRPr="00392EF9">
        <w:rPr>
          <w:rFonts w:ascii="Cambria" w:hAnsi="Cambria"/>
          <w:sz w:val="24"/>
          <w:szCs w:val="24"/>
        </w:rPr>
        <w:t xml:space="preserve"> </w:t>
      </w:r>
      <w:r w:rsidR="00EC1260">
        <w:rPr>
          <w:rFonts w:ascii="Cambria" w:hAnsi="Cambria"/>
          <w:sz w:val="24"/>
          <w:szCs w:val="24"/>
        </w:rPr>
        <w:t xml:space="preserve">αμφισβήτησαν </w:t>
      </w:r>
      <w:r w:rsidRPr="00392EF9">
        <w:rPr>
          <w:rFonts w:ascii="Cambria" w:hAnsi="Cambria"/>
          <w:sz w:val="24"/>
          <w:szCs w:val="24"/>
        </w:rPr>
        <w:t xml:space="preserve">την ανάγκη εγκατάστασης νέου email </w:t>
      </w:r>
      <w:r w:rsidR="00EC1260">
        <w:rPr>
          <w:rFonts w:ascii="Cambria" w:hAnsi="Cambria"/>
          <w:sz w:val="24"/>
          <w:szCs w:val="24"/>
        </w:rPr>
        <w:t xml:space="preserve">και </w:t>
      </w:r>
      <w:r w:rsidR="00EC1260" w:rsidRPr="00392EF9">
        <w:rPr>
          <w:rFonts w:ascii="Cambria" w:hAnsi="Cambria"/>
          <w:sz w:val="24"/>
          <w:szCs w:val="24"/>
        </w:rPr>
        <w:t>αντέδρασαν</w:t>
      </w:r>
      <w:r w:rsidR="00EC1260">
        <w:rPr>
          <w:rFonts w:ascii="Cambria" w:hAnsi="Cambria"/>
          <w:sz w:val="24"/>
          <w:szCs w:val="24"/>
        </w:rPr>
        <w:t>.</w:t>
      </w:r>
      <w:r w:rsidR="00BF5288">
        <w:rPr>
          <w:rFonts w:ascii="Cambria" w:hAnsi="Cambria"/>
          <w:sz w:val="24"/>
          <w:szCs w:val="24"/>
        </w:rPr>
        <w:t xml:space="preserve"> </w:t>
      </w:r>
      <w:r w:rsidRPr="00392EF9">
        <w:rPr>
          <w:rFonts w:ascii="Cambria" w:hAnsi="Cambria"/>
          <w:sz w:val="24"/>
          <w:szCs w:val="24"/>
        </w:rPr>
        <w:t xml:space="preserve">Αυτή η περίπτωση, αντιμετωπίστηκε με </w:t>
      </w:r>
      <w:r w:rsidR="00EC1260">
        <w:rPr>
          <w:rFonts w:ascii="Cambria" w:hAnsi="Cambria"/>
          <w:sz w:val="24"/>
          <w:szCs w:val="24"/>
        </w:rPr>
        <w:t xml:space="preserve">συζήτηση, </w:t>
      </w:r>
      <w:proofErr w:type="spellStart"/>
      <w:r w:rsidRPr="00392EF9">
        <w:rPr>
          <w:rFonts w:ascii="Cambria" w:hAnsi="Cambria"/>
          <w:sz w:val="24"/>
          <w:szCs w:val="24"/>
        </w:rPr>
        <w:t>onsite</w:t>
      </w:r>
      <w:proofErr w:type="spellEnd"/>
      <w:r w:rsidRPr="00392EF9">
        <w:rPr>
          <w:rFonts w:ascii="Cambria" w:hAnsi="Cambria"/>
          <w:sz w:val="24"/>
          <w:szCs w:val="24"/>
        </w:rPr>
        <w:t xml:space="preserve"> εγκατάσταση του λογαριασμού email και υποστήριξη από τον εξειδικευμένο εξωτερικό συνεργάτη του τμήματος μηχανογράφησης</w:t>
      </w:r>
      <w:r w:rsidR="00EC1260">
        <w:rPr>
          <w:rFonts w:ascii="Cambria" w:hAnsi="Cambria"/>
          <w:sz w:val="24"/>
          <w:szCs w:val="24"/>
        </w:rPr>
        <w:t>»</w:t>
      </w:r>
    </w:p>
    <w:p w14:paraId="7B1F12CE" w14:textId="0B0592EA" w:rsidR="004C5C27" w:rsidRDefault="00392EF9" w:rsidP="004C5C27">
      <w:pPr>
        <w:pStyle w:val="ListParagraph"/>
        <w:spacing w:after="0" w:line="240" w:lineRule="auto"/>
        <w:jc w:val="both"/>
        <w:rPr>
          <w:rFonts w:ascii="Cambria" w:hAnsi="Cambria"/>
          <w:sz w:val="24"/>
          <w:szCs w:val="24"/>
        </w:rPr>
      </w:pPr>
      <w:r w:rsidRPr="00392EF9">
        <w:rPr>
          <w:rFonts w:ascii="Cambria" w:hAnsi="Cambria"/>
          <w:sz w:val="24"/>
          <w:szCs w:val="24"/>
        </w:rPr>
        <w:t>2</w:t>
      </w:r>
      <w:r w:rsidR="00BF5288">
        <w:rPr>
          <w:rFonts w:ascii="Cambria" w:hAnsi="Cambria"/>
          <w:sz w:val="24"/>
          <w:szCs w:val="24"/>
        </w:rPr>
        <w:t xml:space="preserve">) </w:t>
      </w:r>
      <w:r w:rsidR="00EC1260">
        <w:rPr>
          <w:rFonts w:ascii="Cambria" w:hAnsi="Cambria"/>
          <w:sz w:val="24"/>
          <w:szCs w:val="24"/>
        </w:rPr>
        <w:t>«</w:t>
      </w:r>
      <w:r w:rsidR="00D55E6E" w:rsidRPr="005D5243">
        <w:rPr>
          <w:rFonts w:ascii="Cambria" w:hAnsi="Cambria"/>
          <w:sz w:val="24"/>
          <w:szCs w:val="24"/>
        </w:rPr>
        <w:t xml:space="preserve">Ένα θέμα το οποίο δυσκόλεψε σχετικά τους χρήστες, ήταν το γεγονός ότι η νέα υπηρεσία </w:t>
      </w:r>
      <w:r w:rsidR="00D55E6E" w:rsidRPr="005D5243">
        <w:rPr>
          <w:rFonts w:ascii="Cambria" w:hAnsi="Cambria"/>
          <w:sz w:val="24"/>
          <w:szCs w:val="24"/>
          <w:lang w:val="en-US"/>
        </w:rPr>
        <w:t>webmail</w:t>
      </w:r>
      <w:r w:rsidR="00D55E6E">
        <w:rPr>
          <w:rFonts w:ascii="Cambria" w:hAnsi="Cambria"/>
          <w:sz w:val="24"/>
          <w:szCs w:val="24"/>
        </w:rPr>
        <w:t xml:space="preserve"> </w:t>
      </w:r>
      <w:r w:rsidR="00D55E6E" w:rsidRPr="005D5243">
        <w:rPr>
          <w:rFonts w:ascii="Cambria" w:hAnsi="Cambria"/>
          <w:sz w:val="24"/>
          <w:szCs w:val="24"/>
        </w:rPr>
        <w:t>(</w:t>
      </w:r>
      <w:r w:rsidR="00A72E0C">
        <w:rPr>
          <w:rFonts w:ascii="Cambria" w:hAnsi="Cambria"/>
          <w:sz w:val="24"/>
          <w:szCs w:val="24"/>
        </w:rPr>
        <w:t xml:space="preserve">η </w:t>
      </w:r>
      <w:r w:rsidR="00D55E6E" w:rsidRPr="005D5243">
        <w:rPr>
          <w:rFonts w:ascii="Cambria" w:hAnsi="Cambria"/>
          <w:sz w:val="24"/>
          <w:szCs w:val="24"/>
        </w:rPr>
        <w:t xml:space="preserve">πρόσβαση δηλαδή στην υπηρεσία </w:t>
      </w:r>
      <w:r w:rsidR="00D55E6E" w:rsidRPr="005D5243">
        <w:rPr>
          <w:rFonts w:ascii="Cambria" w:hAnsi="Cambria"/>
          <w:sz w:val="24"/>
          <w:szCs w:val="24"/>
          <w:lang w:val="en-US"/>
        </w:rPr>
        <w:t>mail</w:t>
      </w:r>
      <w:r w:rsidR="00D55E6E" w:rsidRPr="005D5243">
        <w:rPr>
          <w:rFonts w:ascii="Cambria" w:hAnsi="Cambria"/>
          <w:sz w:val="24"/>
          <w:szCs w:val="24"/>
        </w:rPr>
        <w:t xml:space="preserve"> μέσω </w:t>
      </w:r>
      <w:r w:rsidR="00D55E6E" w:rsidRPr="005D5243">
        <w:rPr>
          <w:rFonts w:ascii="Cambria" w:hAnsi="Cambria"/>
          <w:sz w:val="24"/>
          <w:szCs w:val="24"/>
          <w:lang w:val="en-US"/>
        </w:rPr>
        <w:t>browser</w:t>
      </w:r>
      <w:r w:rsidR="00D55E6E" w:rsidRPr="005D5243">
        <w:rPr>
          <w:rFonts w:ascii="Cambria" w:hAnsi="Cambria"/>
          <w:sz w:val="24"/>
          <w:szCs w:val="24"/>
        </w:rPr>
        <w:t xml:space="preserve">) είχε πολύ διαφορετικό </w:t>
      </w:r>
      <w:r w:rsidR="00D55E6E" w:rsidRPr="005D5243">
        <w:rPr>
          <w:rFonts w:ascii="Cambria" w:hAnsi="Cambria"/>
          <w:sz w:val="24"/>
          <w:szCs w:val="24"/>
          <w:lang w:val="en-US"/>
        </w:rPr>
        <w:t>GUI</w:t>
      </w:r>
      <w:r w:rsidR="00D55E6E" w:rsidRPr="005D5243">
        <w:rPr>
          <w:rFonts w:ascii="Cambria" w:hAnsi="Cambria"/>
          <w:sz w:val="24"/>
          <w:szCs w:val="24"/>
        </w:rPr>
        <w:t xml:space="preserve"> σε σχέση με την παλιά </w:t>
      </w:r>
      <w:r w:rsidR="00D55E6E">
        <w:rPr>
          <w:rFonts w:ascii="Cambria" w:hAnsi="Cambria"/>
          <w:sz w:val="24"/>
          <w:szCs w:val="24"/>
        </w:rPr>
        <w:t xml:space="preserve">υπηρεσία του </w:t>
      </w:r>
      <w:r w:rsidR="00D55E6E" w:rsidRPr="005D5243">
        <w:rPr>
          <w:rFonts w:ascii="Cambria" w:hAnsi="Cambria"/>
          <w:sz w:val="24"/>
          <w:szCs w:val="24"/>
        </w:rPr>
        <w:t>ΤΕΙ Α.</w:t>
      </w:r>
      <w:r w:rsidR="00D55E6E">
        <w:rPr>
          <w:rFonts w:ascii="Cambria" w:hAnsi="Cambria"/>
          <w:sz w:val="24"/>
          <w:szCs w:val="24"/>
        </w:rPr>
        <w:t xml:space="preserve"> Επίσης, σ</w:t>
      </w:r>
      <w:r w:rsidRPr="00392EF9">
        <w:rPr>
          <w:rFonts w:ascii="Cambria" w:hAnsi="Cambria"/>
          <w:sz w:val="24"/>
          <w:szCs w:val="24"/>
        </w:rPr>
        <w:t xml:space="preserve">ε </w:t>
      </w:r>
      <w:r w:rsidR="00BF5288">
        <w:rPr>
          <w:rFonts w:ascii="Cambria" w:hAnsi="Cambria"/>
          <w:sz w:val="24"/>
          <w:szCs w:val="24"/>
        </w:rPr>
        <w:t xml:space="preserve">κάποιους </w:t>
      </w:r>
      <w:r w:rsidRPr="00392EF9">
        <w:rPr>
          <w:rFonts w:ascii="Cambria" w:hAnsi="Cambria"/>
          <w:sz w:val="24"/>
          <w:szCs w:val="24"/>
        </w:rPr>
        <w:t xml:space="preserve">χρήστες </w:t>
      </w:r>
      <w:r w:rsidR="00BF5288">
        <w:rPr>
          <w:rFonts w:ascii="Cambria" w:hAnsi="Cambria"/>
          <w:sz w:val="24"/>
          <w:szCs w:val="24"/>
        </w:rPr>
        <w:t xml:space="preserve">του ΤΕΙ Α </w:t>
      </w:r>
      <w:r w:rsidRPr="00392EF9">
        <w:rPr>
          <w:rFonts w:ascii="Cambria" w:hAnsi="Cambria"/>
          <w:sz w:val="24"/>
          <w:szCs w:val="24"/>
        </w:rPr>
        <w:t xml:space="preserve">δεν άρεσε το νέο GUI της υπηρεσίας </w:t>
      </w:r>
      <w:proofErr w:type="spellStart"/>
      <w:r w:rsidRPr="00392EF9">
        <w:rPr>
          <w:rFonts w:ascii="Cambria" w:hAnsi="Cambria"/>
          <w:sz w:val="24"/>
          <w:szCs w:val="24"/>
        </w:rPr>
        <w:t>webmail</w:t>
      </w:r>
      <w:proofErr w:type="spellEnd"/>
      <w:r w:rsidR="00EC1260">
        <w:rPr>
          <w:rFonts w:ascii="Cambria" w:hAnsi="Cambria"/>
          <w:sz w:val="24"/>
          <w:szCs w:val="24"/>
        </w:rPr>
        <w:t xml:space="preserve">. </w:t>
      </w:r>
      <w:r w:rsidR="00BF5288">
        <w:rPr>
          <w:rFonts w:ascii="Cambria" w:hAnsi="Cambria"/>
          <w:sz w:val="24"/>
          <w:szCs w:val="24"/>
        </w:rPr>
        <w:t xml:space="preserve"> </w:t>
      </w:r>
      <w:r w:rsidR="00EC1260">
        <w:rPr>
          <w:rFonts w:ascii="Cambria" w:hAnsi="Cambria"/>
          <w:sz w:val="24"/>
          <w:szCs w:val="24"/>
        </w:rPr>
        <w:t>Μ</w:t>
      </w:r>
      <w:r w:rsidRPr="00392EF9">
        <w:rPr>
          <w:rFonts w:ascii="Cambria" w:hAnsi="Cambria"/>
          <w:sz w:val="24"/>
          <w:szCs w:val="24"/>
        </w:rPr>
        <w:t xml:space="preserve">ε αυτούς τους χρήστες </w:t>
      </w:r>
      <w:r w:rsidR="00EC1260">
        <w:rPr>
          <w:rFonts w:ascii="Cambria" w:hAnsi="Cambria"/>
          <w:sz w:val="24"/>
          <w:szCs w:val="24"/>
        </w:rPr>
        <w:t xml:space="preserve">συζητήθηκαν </w:t>
      </w:r>
      <w:r w:rsidRPr="00392EF9">
        <w:rPr>
          <w:rFonts w:ascii="Cambria" w:hAnsi="Cambria"/>
          <w:sz w:val="24"/>
          <w:szCs w:val="24"/>
        </w:rPr>
        <w:t xml:space="preserve">τα προβλήματα της παλιάς κατάστασης και η ανάγκη χρήσης </w:t>
      </w:r>
      <w:r w:rsidR="006668E9">
        <w:rPr>
          <w:rFonts w:ascii="Cambria" w:hAnsi="Cambria"/>
          <w:sz w:val="24"/>
          <w:szCs w:val="24"/>
        </w:rPr>
        <w:t xml:space="preserve">και τα πλεονεκτήματα </w:t>
      </w:r>
      <w:r w:rsidRPr="00392EF9">
        <w:rPr>
          <w:rFonts w:ascii="Cambria" w:hAnsi="Cambria"/>
          <w:sz w:val="24"/>
          <w:szCs w:val="24"/>
        </w:rPr>
        <w:t>ενός νέου email</w:t>
      </w:r>
      <w:r w:rsidR="00EC1260">
        <w:rPr>
          <w:rFonts w:ascii="Cambria" w:hAnsi="Cambria"/>
          <w:sz w:val="24"/>
          <w:szCs w:val="24"/>
        </w:rPr>
        <w:t xml:space="preserve"> και σχεδόν όλοι </w:t>
      </w:r>
      <w:r w:rsidR="006668E9">
        <w:rPr>
          <w:rFonts w:ascii="Cambria" w:hAnsi="Cambria"/>
          <w:sz w:val="24"/>
          <w:szCs w:val="24"/>
        </w:rPr>
        <w:t xml:space="preserve">πείστηκαν και χρησιμοποιούν τη νέα υπηρεσία </w:t>
      </w:r>
      <w:r w:rsidR="006668E9">
        <w:rPr>
          <w:rFonts w:ascii="Cambria" w:hAnsi="Cambria"/>
          <w:sz w:val="24"/>
          <w:szCs w:val="24"/>
          <w:lang w:val="en-US"/>
        </w:rPr>
        <w:t>Mail</w:t>
      </w:r>
      <w:r w:rsidR="006668E9" w:rsidRPr="006668E9">
        <w:rPr>
          <w:rFonts w:ascii="Cambria" w:hAnsi="Cambria"/>
          <w:sz w:val="24"/>
          <w:szCs w:val="24"/>
        </w:rPr>
        <w:t>.</w:t>
      </w:r>
      <w:r w:rsidR="006668E9">
        <w:rPr>
          <w:rFonts w:ascii="Cambria" w:hAnsi="Cambria"/>
          <w:sz w:val="24"/>
          <w:szCs w:val="24"/>
        </w:rPr>
        <w:t xml:space="preserve"> </w:t>
      </w:r>
      <w:r w:rsidR="00D55E6E" w:rsidRPr="005D5243">
        <w:rPr>
          <w:rFonts w:ascii="Cambria" w:hAnsi="Cambria"/>
          <w:sz w:val="24"/>
          <w:szCs w:val="24"/>
        </w:rPr>
        <w:t>Τ</w:t>
      </w:r>
      <w:r w:rsidR="00D55E6E">
        <w:rPr>
          <w:rFonts w:ascii="Cambria" w:hAnsi="Cambria"/>
          <w:sz w:val="24"/>
          <w:szCs w:val="24"/>
        </w:rPr>
        <w:t>ελικά, τ</w:t>
      </w:r>
      <w:r w:rsidR="00D55E6E" w:rsidRPr="005D5243">
        <w:rPr>
          <w:rFonts w:ascii="Cambria" w:hAnsi="Cambria"/>
          <w:sz w:val="24"/>
          <w:szCs w:val="24"/>
        </w:rPr>
        <w:t xml:space="preserve">ο ζήτημα αυτό ήταν καθαρά εξοικείωσης και συνήθειας, </w:t>
      </w:r>
      <w:r w:rsidR="00AB74CD">
        <w:rPr>
          <w:rFonts w:ascii="Cambria" w:hAnsi="Cambria"/>
          <w:sz w:val="24"/>
          <w:szCs w:val="24"/>
        </w:rPr>
        <w:t>δεδομένου ότι</w:t>
      </w:r>
      <w:r w:rsidR="00D55E6E" w:rsidRPr="005D5243">
        <w:rPr>
          <w:rFonts w:ascii="Cambria" w:hAnsi="Cambria"/>
          <w:sz w:val="24"/>
          <w:szCs w:val="24"/>
        </w:rPr>
        <w:t xml:space="preserve"> και το νέο περιβάλλον δεν υστερούσε σε χαρακτηριστικά σε σχέση με το παλιό του ΤΕΙ Α. Με την πάροδο του χρόνου, όλο και περισσότερο οι χρήστες συνηθίζουν το νέο περιβάλλον</w:t>
      </w:r>
      <w:r w:rsidR="00D55E6E">
        <w:rPr>
          <w:rFonts w:ascii="Cambria" w:hAnsi="Cambria"/>
          <w:sz w:val="24"/>
          <w:szCs w:val="24"/>
        </w:rPr>
        <w:t xml:space="preserve"> </w:t>
      </w:r>
      <w:r w:rsidR="006668E9">
        <w:rPr>
          <w:rFonts w:ascii="Cambria" w:hAnsi="Cambria"/>
          <w:sz w:val="24"/>
          <w:szCs w:val="24"/>
        </w:rPr>
        <w:t>Ε</w:t>
      </w:r>
      <w:r w:rsidRPr="00392EF9">
        <w:rPr>
          <w:rFonts w:ascii="Cambria" w:hAnsi="Cambria"/>
          <w:sz w:val="24"/>
          <w:szCs w:val="24"/>
        </w:rPr>
        <w:t xml:space="preserve">υελπιστούμε </w:t>
      </w:r>
      <w:r w:rsidR="00D55E6E">
        <w:rPr>
          <w:rFonts w:ascii="Cambria" w:hAnsi="Cambria"/>
          <w:sz w:val="24"/>
          <w:szCs w:val="24"/>
        </w:rPr>
        <w:t xml:space="preserve">ότι στο άμεσο μέλλον </w:t>
      </w:r>
      <w:r w:rsidR="00A72E0C">
        <w:rPr>
          <w:rFonts w:ascii="Cambria" w:hAnsi="Cambria"/>
          <w:sz w:val="24"/>
          <w:szCs w:val="24"/>
        </w:rPr>
        <w:t>θα π</w:t>
      </w:r>
      <w:r w:rsidRPr="00392EF9">
        <w:rPr>
          <w:rFonts w:ascii="Cambria" w:hAnsi="Cambria"/>
          <w:sz w:val="24"/>
          <w:szCs w:val="24"/>
        </w:rPr>
        <w:t xml:space="preserve">είσουμε </w:t>
      </w:r>
      <w:r w:rsidR="006668E9">
        <w:rPr>
          <w:rFonts w:ascii="Cambria" w:hAnsi="Cambria"/>
          <w:sz w:val="24"/>
          <w:szCs w:val="24"/>
        </w:rPr>
        <w:t xml:space="preserve">τους πάντες </w:t>
      </w:r>
      <w:r w:rsidRPr="00392EF9">
        <w:rPr>
          <w:rFonts w:ascii="Cambria" w:hAnsi="Cambria"/>
          <w:sz w:val="24"/>
          <w:szCs w:val="24"/>
        </w:rPr>
        <w:t xml:space="preserve">να </w:t>
      </w:r>
      <w:r w:rsidR="006668E9">
        <w:rPr>
          <w:rFonts w:ascii="Cambria" w:hAnsi="Cambria"/>
          <w:sz w:val="24"/>
          <w:szCs w:val="24"/>
        </w:rPr>
        <w:t xml:space="preserve">χρησιμοποιούν </w:t>
      </w:r>
      <w:r w:rsidRPr="00392EF9">
        <w:rPr>
          <w:rFonts w:ascii="Cambria" w:hAnsi="Cambria"/>
          <w:sz w:val="24"/>
          <w:szCs w:val="24"/>
        </w:rPr>
        <w:t xml:space="preserve">τη νέα υπηρεσία. Εντέλει βέβαια </w:t>
      </w:r>
      <w:r w:rsidR="006668E9">
        <w:rPr>
          <w:rFonts w:ascii="Cambria" w:hAnsi="Cambria"/>
          <w:sz w:val="24"/>
          <w:szCs w:val="24"/>
        </w:rPr>
        <w:t xml:space="preserve">και όσοι προβάλουν ακόμη αντιρρήσεις </w:t>
      </w:r>
      <w:r w:rsidRPr="00392EF9">
        <w:rPr>
          <w:rFonts w:ascii="Cambria" w:hAnsi="Cambria"/>
          <w:sz w:val="24"/>
          <w:szCs w:val="24"/>
        </w:rPr>
        <w:t xml:space="preserve">θα αναγκαστούν να την χρησιμοποιήσουν, όταν η παλιά υπηρεσία </w:t>
      </w:r>
      <w:proofErr w:type="spellStart"/>
      <w:r w:rsidRPr="00392EF9">
        <w:rPr>
          <w:rFonts w:ascii="Cambria" w:hAnsi="Cambria"/>
          <w:sz w:val="24"/>
          <w:szCs w:val="24"/>
        </w:rPr>
        <w:t>mail</w:t>
      </w:r>
      <w:proofErr w:type="spellEnd"/>
      <w:r w:rsidRPr="00392EF9">
        <w:rPr>
          <w:rFonts w:ascii="Cambria" w:hAnsi="Cambria"/>
          <w:sz w:val="24"/>
          <w:szCs w:val="24"/>
        </w:rPr>
        <w:t xml:space="preserve"> αποσυρθεί πλήρως.</w:t>
      </w:r>
      <w:r>
        <w:rPr>
          <w:rFonts w:ascii="Cambria" w:hAnsi="Cambria"/>
          <w:sz w:val="24"/>
          <w:szCs w:val="24"/>
        </w:rPr>
        <w:t>»</w:t>
      </w:r>
      <w:r w:rsidR="004C5C27">
        <w:rPr>
          <w:rFonts w:ascii="Cambria" w:hAnsi="Cambria"/>
          <w:sz w:val="24"/>
          <w:szCs w:val="24"/>
        </w:rPr>
        <w:t xml:space="preserve"> </w:t>
      </w:r>
    </w:p>
    <w:p w14:paraId="2E4B557F" w14:textId="2583B178" w:rsidR="004C5C27" w:rsidRDefault="006668E9" w:rsidP="004C5C27">
      <w:pPr>
        <w:pStyle w:val="ListParagraph"/>
        <w:spacing w:after="0" w:line="240" w:lineRule="auto"/>
        <w:jc w:val="both"/>
        <w:rPr>
          <w:rFonts w:ascii="Cambria" w:hAnsi="Cambria"/>
          <w:sz w:val="24"/>
          <w:szCs w:val="24"/>
        </w:rPr>
      </w:pPr>
      <w:r>
        <w:rPr>
          <w:rFonts w:ascii="Cambria" w:hAnsi="Cambria"/>
          <w:sz w:val="24"/>
          <w:szCs w:val="24"/>
        </w:rPr>
        <w:t xml:space="preserve">3) </w:t>
      </w:r>
      <w:r w:rsidR="005D5243">
        <w:rPr>
          <w:rFonts w:ascii="Cambria" w:hAnsi="Cambria"/>
          <w:sz w:val="24"/>
          <w:szCs w:val="24"/>
        </w:rPr>
        <w:t>«</w:t>
      </w:r>
      <w:r w:rsidR="00A72E0C">
        <w:rPr>
          <w:rFonts w:ascii="Cambria" w:hAnsi="Cambria"/>
          <w:sz w:val="24"/>
          <w:szCs w:val="24"/>
        </w:rPr>
        <w:t xml:space="preserve">Πολλοί </w:t>
      </w:r>
      <w:r w:rsidR="005D5243">
        <w:rPr>
          <w:rFonts w:ascii="Cambria" w:hAnsi="Cambria"/>
          <w:sz w:val="24"/>
          <w:szCs w:val="24"/>
        </w:rPr>
        <w:t>διοικητικ</w:t>
      </w:r>
      <w:r w:rsidR="00A72E0C">
        <w:rPr>
          <w:rFonts w:ascii="Cambria" w:hAnsi="Cambria"/>
          <w:sz w:val="24"/>
          <w:szCs w:val="24"/>
        </w:rPr>
        <w:t xml:space="preserve">οί υπάλληλοι </w:t>
      </w:r>
      <w:r w:rsidR="005D5243">
        <w:rPr>
          <w:rFonts w:ascii="Cambria" w:hAnsi="Cambria"/>
          <w:sz w:val="24"/>
          <w:szCs w:val="24"/>
        </w:rPr>
        <w:t xml:space="preserve">του ιδρύματος, λόγω </w:t>
      </w:r>
      <w:r w:rsidR="00EA5074">
        <w:rPr>
          <w:rFonts w:ascii="Cambria" w:hAnsi="Cambria"/>
          <w:sz w:val="24"/>
          <w:szCs w:val="24"/>
        </w:rPr>
        <w:t>μικρής</w:t>
      </w:r>
      <w:r w:rsidR="005D5243">
        <w:rPr>
          <w:rFonts w:ascii="Cambria" w:hAnsi="Cambria"/>
          <w:sz w:val="24"/>
          <w:szCs w:val="24"/>
        </w:rPr>
        <w:t xml:space="preserve"> εξοικείωσης </w:t>
      </w:r>
      <w:r w:rsidR="00A72E0C">
        <w:rPr>
          <w:rFonts w:ascii="Cambria" w:hAnsi="Cambria"/>
          <w:sz w:val="24"/>
          <w:szCs w:val="24"/>
        </w:rPr>
        <w:t>μ</w:t>
      </w:r>
      <w:r w:rsidR="005D5243">
        <w:rPr>
          <w:rFonts w:ascii="Cambria" w:hAnsi="Cambria"/>
          <w:sz w:val="24"/>
          <w:szCs w:val="24"/>
        </w:rPr>
        <w:t xml:space="preserve">ε </w:t>
      </w:r>
      <w:r w:rsidR="00A72E0C">
        <w:rPr>
          <w:rFonts w:ascii="Cambria" w:hAnsi="Cambria"/>
          <w:sz w:val="24"/>
          <w:szCs w:val="24"/>
        </w:rPr>
        <w:t xml:space="preserve">την </w:t>
      </w:r>
      <w:r w:rsidR="005D5243">
        <w:rPr>
          <w:rFonts w:ascii="Cambria" w:hAnsi="Cambria"/>
          <w:sz w:val="24"/>
          <w:szCs w:val="24"/>
        </w:rPr>
        <w:t>τεχνολογία, αντιμετώπισαν δυσκολίες στην εγκατάσταση του νέου τους υπηρεσιακού λογαριασμού αλληλογραφίας, παρ</w:t>
      </w:r>
      <w:r w:rsidR="00EA5074">
        <w:rPr>
          <w:rFonts w:ascii="Cambria" w:hAnsi="Cambria"/>
          <w:sz w:val="24"/>
          <w:szCs w:val="24"/>
        </w:rPr>
        <w:t xml:space="preserve">ά </w:t>
      </w:r>
      <w:r w:rsidR="005D5243">
        <w:rPr>
          <w:rFonts w:ascii="Cambria" w:hAnsi="Cambria"/>
          <w:sz w:val="24"/>
          <w:szCs w:val="24"/>
        </w:rPr>
        <w:t xml:space="preserve">τις </w:t>
      </w:r>
      <w:r w:rsidR="00EA5074">
        <w:rPr>
          <w:rFonts w:ascii="Cambria" w:hAnsi="Cambria"/>
          <w:sz w:val="24"/>
          <w:szCs w:val="24"/>
        </w:rPr>
        <w:t xml:space="preserve">διαθέσιμες </w:t>
      </w:r>
      <w:r w:rsidR="005D5243">
        <w:rPr>
          <w:rFonts w:ascii="Cambria" w:hAnsi="Cambria"/>
          <w:sz w:val="24"/>
          <w:szCs w:val="24"/>
        </w:rPr>
        <w:t>αναλυτικές οδηγίες εγκατάστασης. Σε αυτές τις περιπτώσεις, που δεν ήταν λίγες σε αριθμό, ανέλαβε ο εξωτερικός συνεργάτης του ΤΕΙ Α και εγκατέστησε</w:t>
      </w:r>
      <w:r w:rsidR="00A72E0C" w:rsidRPr="00A72E0C">
        <w:rPr>
          <w:rFonts w:ascii="Cambria" w:hAnsi="Cambria"/>
          <w:sz w:val="24"/>
          <w:szCs w:val="24"/>
        </w:rPr>
        <w:t xml:space="preserve"> </w:t>
      </w:r>
      <w:r w:rsidR="00A72E0C">
        <w:rPr>
          <w:rFonts w:ascii="Cambria" w:hAnsi="Cambria"/>
          <w:sz w:val="24"/>
          <w:szCs w:val="24"/>
          <w:lang w:val="en-US"/>
        </w:rPr>
        <w:t>onsite</w:t>
      </w:r>
      <w:r w:rsidR="005D5243">
        <w:rPr>
          <w:rFonts w:ascii="Cambria" w:hAnsi="Cambria"/>
          <w:sz w:val="24"/>
          <w:szCs w:val="24"/>
        </w:rPr>
        <w:t xml:space="preserve"> τον νέο λογαριασμό αλληλογραφίας στους υπολογιστές του προσωπικού. Να επισημανθεί πάντως ότι η συγκεκριμένη ανάγκη αφορούσε μόνο την εγκατάσταση του νέου λογαριασμού και όχι τη χρήση του.»</w:t>
      </w:r>
    </w:p>
    <w:p w14:paraId="28E5F53B" w14:textId="77777777" w:rsidR="004C5C27" w:rsidRDefault="00A72E0C" w:rsidP="004C5C27">
      <w:pPr>
        <w:pStyle w:val="ListParagraph"/>
        <w:spacing w:after="0" w:line="240" w:lineRule="auto"/>
        <w:jc w:val="both"/>
        <w:rPr>
          <w:rFonts w:asciiTheme="majorHAnsi" w:eastAsia="Times New Roman" w:hAnsiTheme="majorHAnsi" w:cs="Times New Roman"/>
          <w:sz w:val="24"/>
          <w:szCs w:val="24"/>
        </w:rPr>
      </w:pPr>
      <w:r>
        <w:rPr>
          <w:rFonts w:ascii="Cambria" w:hAnsi="Cambria"/>
          <w:sz w:val="24"/>
          <w:szCs w:val="24"/>
        </w:rPr>
        <w:t xml:space="preserve">4) </w:t>
      </w:r>
      <w:r w:rsidR="00BF5288">
        <w:rPr>
          <w:rFonts w:ascii="Cambria" w:hAnsi="Cambria"/>
          <w:sz w:val="24"/>
          <w:szCs w:val="24"/>
        </w:rPr>
        <w:t>«</w:t>
      </w:r>
      <w:r w:rsidR="00BF5288" w:rsidRPr="00BF5288">
        <w:rPr>
          <w:rFonts w:ascii="Cambria" w:hAnsi="Cambria"/>
          <w:sz w:val="24"/>
          <w:szCs w:val="24"/>
        </w:rPr>
        <w:t xml:space="preserve">Κάποιοι χρήστες ακόμα και όταν τους ανακοινώθηκε ότι η νέα υπηρεσία </w:t>
      </w:r>
      <w:r w:rsidR="00BF5288" w:rsidRPr="00BF5288">
        <w:rPr>
          <w:rFonts w:ascii="Cambria" w:hAnsi="Cambria"/>
          <w:sz w:val="24"/>
          <w:szCs w:val="24"/>
          <w:lang w:val="en-US"/>
        </w:rPr>
        <w:t>email</w:t>
      </w:r>
      <w:r w:rsidR="00BF5288">
        <w:rPr>
          <w:rFonts w:ascii="Cambria" w:hAnsi="Cambria"/>
          <w:sz w:val="24"/>
          <w:szCs w:val="24"/>
        </w:rPr>
        <w:t xml:space="preserve"> </w:t>
      </w:r>
      <w:r w:rsidR="00BF5288" w:rsidRPr="00BF5288">
        <w:rPr>
          <w:rFonts w:ascii="Cambria" w:hAnsi="Cambria"/>
          <w:sz w:val="24"/>
          <w:szCs w:val="24"/>
        </w:rPr>
        <w:t>(</w:t>
      </w:r>
      <w:r w:rsidR="00BF5288" w:rsidRPr="00BF5288">
        <w:rPr>
          <w:rFonts w:ascii="Cambria" w:hAnsi="Cambria"/>
          <w:sz w:val="24"/>
          <w:szCs w:val="24"/>
          <w:lang w:val="en-US"/>
        </w:rPr>
        <w:t>webmail</w:t>
      </w:r>
      <w:r w:rsidR="00BF5288" w:rsidRPr="00BF5288">
        <w:rPr>
          <w:rFonts w:ascii="Cambria" w:hAnsi="Cambria"/>
          <w:sz w:val="24"/>
          <w:szCs w:val="24"/>
        </w:rPr>
        <w:t xml:space="preserve">) είναι πλέον σε παραγωγή και ότι όλα τους τα παλιά μηνύματα έχουν μεταφερθεί στο νέο γραμματοκιβώτιο, συνέχισαν </w:t>
      </w:r>
      <w:r>
        <w:rPr>
          <w:rFonts w:ascii="Cambria" w:hAnsi="Cambria"/>
          <w:sz w:val="24"/>
          <w:szCs w:val="24"/>
        </w:rPr>
        <w:t>ν</w:t>
      </w:r>
      <w:r w:rsidR="00BF5288" w:rsidRPr="00BF5288">
        <w:rPr>
          <w:rFonts w:ascii="Cambria" w:hAnsi="Cambria"/>
          <w:sz w:val="24"/>
          <w:szCs w:val="24"/>
        </w:rPr>
        <w:t xml:space="preserve">α χρησιμοποιούν την παλιά πλατφόρμα </w:t>
      </w:r>
      <w:r w:rsidR="00BF5288" w:rsidRPr="00BF5288">
        <w:rPr>
          <w:rFonts w:ascii="Cambria" w:hAnsi="Cambria"/>
          <w:sz w:val="24"/>
          <w:szCs w:val="24"/>
          <w:lang w:val="en-US"/>
        </w:rPr>
        <w:t>webmail</w:t>
      </w:r>
      <w:r w:rsidR="00BF5288" w:rsidRPr="00BF5288">
        <w:rPr>
          <w:rFonts w:ascii="Cambria" w:hAnsi="Cambria"/>
          <w:sz w:val="24"/>
          <w:szCs w:val="24"/>
        </w:rPr>
        <w:t xml:space="preserve"> για την αποστολή μηνυμάτων. Αυτό είχε σαν συνέ</w:t>
      </w:r>
      <w:r>
        <w:rPr>
          <w:rFonts w:ascii="Cambria" w:hAnsi="Cambria"/>
          <w:sz w:val="24"/>
          <w:szCs w:val="24"/>
        </w:rPr>
        <w:t>π</w:t>
      </w:r>
      <w:r w:rsidR="00BF5288" w:rsidRPr="00BF5288">
        <w:rPr>
          <w:rFonts w:ascii="Cambria" w:hAnsi="Cambria"/>
          <w:sz w:val="24"/>
          <w:szCs w:val="24"/>
        </w:rPr>
        <w:t>εια, όταν μετά από κάποιο διάστημα πήγαν να χρησιμοποιήσουν τη</w:t>
      </w:r>
      <w:r>
        <w:rPr>
          <w:rFonts w:ascii="Cambria" w:hAnsi="Cambria"/>
          <w:sz w:val="24"/>
          <w:szCs w:val="24"/>
        </w:rPr>
        <w:t xml:space="preserve"> νέα </w:t>
      </w:r>
      <w:r w:rsidR="00BF5288" w:rsidRPr="00BF5288">
        <w:rPr>
          <w:rFonts w:ascii="Cambria" w:hAnsi="Cambria"/>
          <w:sz w:val="24"/>
          <w:szCs w:val="24"/>
        </w:rPr>
        <w:t xml:space="preserve">πλατφόρμα να μην βρίσκουν τα εξερχόμενα μηνύματα που είχαν στείλει στο ενδιάμεσο διάστημα. Για αυτούς τους χρήστες, χρειάστηκε να γίνει εξαρχής μεταφορά μηνυμάτων μεταξύ του παλιού και νέου συστήματος </w:t>
      </w:r>
      <w:r w:rsidR="00BF5288" w:rsidRPr="00BF5288">
        <w:rPr>
          <w:rFonts w:ascii="Cambria" w:hAnsi="Cambria"/>
          <w:sz w:val="24"/>
          <w:szCs w:val="24"/>
          <w:lang w:val="en-US"/>
        </w:rPr>
        <w:t>email</w:t>
      </w:r>
      <w:r w:rsidR="00BF5288" w:rsidRPr="00BF5288">
        <w:rPr>
          <w:rFonts w:ascii="Cambria" w:hAnsi="Cambria"/>
          <w:sz w:val="24"/>
          <w:szCs w:val="24"/>
        </w:rPr>
        <w:t>.</w:t>
      </w:r>
      <w:r w:rsidR="00BF5288">
        <w:rPr>
          <w:rFonts w:ascii="Cambria" w:hAnsi="Cambria"/>
          <w:sz w:val="24"/>
          <w:szCs w:val="24"/>
        </w:rPr>
        <w:t>»</w:t>
      </w:r>
      <w:r w:rsidR="001C65FF" w:rsidRPr="0044418F">
        <w:rPr>
          <w:rFonts w:asciiTheme="majorHAnsi" w:eastAsia="Times New Roman" w:hAnsiTheme="majorHAnsi" w:cs="Times New Roman"/>
          <w:sz w:val="24"/>
          <w:szCs w:val="24"/>
        </w:rPr>
        <w:t xml:space="preserve"> </w:t>
      </w:r>
    </w:p>
    <w:p w14:paraId="440C90CD" w14:textId="2E97BAD3" w:rsidR="001C65FF" w:rsidRPr="0044418F" w:rsidRDefault="00A72E0C" w:rsidP="004C5C27">
      <w:pPr>
        <w:pStyle w:val="ListParagraph"/>
        <w:spacing w:after="0"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(5) </w:t>
      </w:r>
      <w:r w:rsidR="001C65FF" w:rsidRPr="0044418F">
        <w:rPr>
          <w:rFonts w:asciiTheme="majorHAnsi" w:eastAsia="Times New Roman" w:hAnsiTheme="majorHAnsi" w:cs="Times New Roman"/>
          <w:sz w:val="24"/>
          <w:szCs w:val="24"/>
        </w:rPr>
        <w:t xml:space="preserve">«Τα σεμινάρια έχουν ως στόχο να εκπαιδεύσουν και να υποστηρίξουν τους εκπαιδευτικούς </w:t>
      </w:r>
      <w:r>
        <w:rPr>
          <w:rFonts w:asciiTheme="majorHAnsi" w:eastAsia="Times New Roman" w:hAnsiTheme="majorHAnsi" w:cs="Times New Roman"/>
          <w:sz w:val="24"/>
          <w:szCs w:val="24"/>
        </w:rPr>
        <w:t xml:space="preserve">και τους διοικητικούς υπαλλήλους </w:t>
      </w:r>
      <w:r w:rsidR="001C65FF" w:rsidRPr="0044418F">
        <w:rPr>
          <w:rFonts w:asciiTheme="majorHAnsi" w:eastAsia="Times New Roman" w:hAnsiTheme="majorHAnsi" w:cs="Times New Roman"/>
          <w:sz w:val="24"/>
          <w:szCs w:val="24"/>
        </w:rPr>
        <w:t xml:space="preserve">ώστε να χρησιμοποιήσουν τη νέα </w:t>
      </w:r>
      <w:r w:rsidR="00392EF9">
        <w:rPr>
          <w:rFonts w:asciiTheme="majorHAnsi" w:eastAsia="Times New Roman" w:hAnsiTheme="majorHAnsi" w:cs="Times New Roman"/>
          <w:sz w:val="24"/>
          <w:szCs w:val="24"/>
        </w:rPr>
        <w:t>υπηρεσία</w:t>
      </w:r>
      <w:r>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lang w:val="en-US"/>
        </w:rPr>
        <w:t>Mail</w:t>
      </w:r>
      <w:r w:rsidRPr="00A72E0C">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και άλλες υπηρεσίες που παρέχονται</w:t>
      </w:r>
      <w:r w:rsidR="00EA5074">
        <w:rPr>
          <w:rFonts w:asciiTheme="majorHAnsi" w:eastAsia="Times New Roman" w:hAnsiTheme="majorHAnsi" w:cs="Times New Roman"/>
          <w:sz w:val="24"/>
          <w:szCs w:val="24"/>
        </w:rPr>
        <w:t xml:space="preserve"> από το Πανεπιστήμιο</w:t>
      </w:r>
      <w:r>
        <w:rPr>
          <w:rFonts w:asciiTheme="majorHAnsi" w:eastAsia="Times New Roman" w:hAnsiTheme="majorHAnsi" w:cs="Times New Roman"/>
          <w:sz w:val="24"/>
          <w:szCs w:val="24"/>
        </w:rPr>
        <w:t xml:space="preserve">. Οργανώνονται </w:t>
      </w:r>
      <w:r w:rsidR="00EA5074">
        <w:rPr>
          <w:rFonts w:asciiTheme="majorHAnsi" w:eastAsia="Times New Roman" w:hAnsiTheme="majorHAnsi" w:cs="Times New Roman"/>
          <w:sz w:val="24"/>
          <w:szCs w:val="24"/>
        </w:rPr>
        <w:t xml:space="preserve">κυρίως για προσωπικό διοικητικών τμημάτων </w:t>
      </w:r>
      <w:r>
        <w:rPr>
          <w:rFonts w:asciiTheme="majorHAnsi" w:eastAsia="Times New Roman" w:hAnsiTheme="majorHAnsi" w:cs="Times New Roman"/>
          <w:sz w:val="24"/>
          <w:szCs w:val="24"/>
        </w:rPr>
        <w:t>όταν υπάρχει σχετικό αίτημα</w:t>
      </w:r>
      <w:r w:rsidR="00392EF9">
        <w:rPr>
          <w:rFonts w:asciiTheme="majorHAnsi" w:eastAsia="Times New Roman" w:hAnsiTheme="majorHAnsi" w:cs="Times New Roman"/>
          <w:sz w:val="24"/>
          <w:szCs w:val="24"/>
        </w:rPr>
        <w:t>»</w:t>
      </w:r>
      <w:r>
        <w:rPr>
          <w:rFonts w:asciiTheme="majorHAnsi" w:eastAsia="Times New Roman" w:hAnsiTheme="majorHAnsi" w:cs="Times New Roman"/>
          <w:sz w:val="24"/>
          <w:szCs w:val="24"/>
        </w:rPr>
        <w:t>.</w:t>
      </w:r>
      <w:r w:rsidR="001C65FF" w:rsidRPr="0044418F">
        <w:rPr>
          <w:rFonts w:asciiTheme="majorHAnsi" w:eastAsia="Times New Roman" w:hAnsiTheme="majorHAnsi" w:cs="Times New Roman"/>
          <w:sz w:val="24"/>
          <w:szCs w:val="24"/>
        </w:rPr>
        <w:t xml:space="preserve"> </w:t>
      </w:r>
    </w:p>
    <w:p w14:paraId="07827277" w14:textId="77777777" w:rsidR="001C65FF" w:rsidRPr="0044418F" w:rsidRDefault="001C65FF" w:rsidP="001C65FF">
      <w:pPr>
        <w:spacing w:after="0" w:line="240" w:lineRule="auto"/>
        <w:jc w:val="both"/>
        <w:rPr>
          <w:rFonts w:asciiTheme="majorHAnsi" w:hAnsiTheme="majorHAnsi" w:cs="Times New Roman"/>
          <w:sz w:val="24"/>
          <w:szCs w:val="24"/>
        </w:rPr>
      </w:pPr>
    </w:p>
    <w:p w14:paraId="435BE282" w14:textId="77777777" w:rsidR="008D36F5" w:rsidRPr="008D36F5" w:rsidRDefault="001C65FF" w:rsidP="007F045F">
      <w:pPr>
        <w:pStyle w:val="ListParagraph"/>
        <w:numPr>
          <w:ilvl w:val="0"/>
          <w:numId w:val="3"/>
        </w:numPr>
        <w:spacing w:after="0" w:line="240" w:lineRule="auto"/>
        <w:jc w:val="both"/>
        <w:rPr>
          <w:rStyle w:val="tlid-translation"/>
          <w:rFonts w:ascii="Cambria" w:hAnsi="Cambria"/>
          <w:sz w:val="24"/>
          <w:szCs w:val="24"/>
        </w:rPr>
      </w:pPr>
      <w:r w:rsidRPr="008D36F5">
        <w:rPr>
          <w:rStyle w:val="tlid-translation"/>
          <w:rFonts w:asciiTheme="majorHAnsi" w:hAnsiTheme="majorHAnsi"/>
          <w:b/>
          <w:sz w:val="24"/>
          <w:szCs w:val="24"/>
        </w:rPr>
        <w:lastRenderedPageBreak/>
        <w:t xml:space="preserve">Τι πρέπει να γνωρίζετε για να </w:t>
      </w:r>
      <w:r w:rsidR="006270CF" w:rsidRPr="008D36F5">
        <w:rPr>
          <w:rStyle w:val="tlid-translation"/>
          <w:rFonts w:asciiTheme="majorHAnsi" w:hAnsiTheme="majorHAnsi"/>
          <w:b/>
          <w:sz w:val="24"/>
          <w:szCs w:val="24"/>
        </w:rPr>
        <w:t>διευκολύνετε την εργασία σας και ποιους μηχανισμούς διαθέτετε για την αποτελεσματική διεκπεραίωση της</w:t>
      </w:r>
      <w:r w:rsidRPr="008D36F5">
        <w:rPr>
          <w:rStyle w:val="tlid-translation"/>
          <w:rFonts w:asciiTheme="majorHAnsi" w:hAnsiTheme="majorHAnsi"/>
          <w:b/>
          <w:sz w:val="24"/>
          <w:szCs w:val="24"/>
        </w:rPr>
        <w:t>;</w:t>
      </w:r>
    </w:p>
    <w:p w14:paraId="6713A350" w14:textId="3D706C1A" w:rsidR="008D36F5" w:rsidRDefault="0049262B" w:rsidP="008D36F5">
      <w:pPr>
        <w:pStyle w:val="ListParagraph"/>
        <w:spacing w:after="0" w:line="240" w:lineRule="auto"/>
        <w:jc w:val="both"/>
        <w:rPr>
          <w:rFonts w:ascii="Cambria" w:hAnsi="Cambria"/>
          <w:sz w:val="24"/>
          <w:szCs w:val="24"/>
        </w:rPr>
      </w:pPr>
      <w:r w:rsidRPr="008D36F5">
        <w:rPr>
          <w:rFonts w:ascii="Cambria" w:hAnsi="Cambria"/>
          <w:sz w:val="24"/>
          <w:szCs w:val="24"/>
        </w:rPr>
        <w:t xml:space="preserve">«Μετά την ανάπτυξη </w:t>
      </w:r>
      <w:r w:rsidRPr="008D36F5">
        <w:rPr>
          <w:rFonts w:ascii="Cambria" w:hAnsi="Cambria"/>
          <w:sz w:val="24"/>
          <w:szCs w:val="24"/>
          <w:lang w:val="en-US"/>
        </w:rPr>
        <w:t>wiki</w:t>
      </w:r>
      <w:r w:rsidRPr="008D36F5">
        <w:rPr>
          <w:rFonts w:ascii="Cambria" w:hAnsi="Cambria"/>
          <w:sz w:val="24"/>
          <w:szCs w:val="24"/>
        </w:rPr>
        <w:t xml:space="preserve">, προχωρήσαμε σε πλήρη διάθεση της νέας υπηρεσίας αφού </w:t>
      </w:r>
      <w:r w:rsidR="006270CF" w:rsidRPr="008D36F5">
        <w:rPr>
          <w:rFonts w:ascii="Cambria" w:hAnsi="Cambria"/>
          <w:sz w:val="24"/>
          <w:szCs w:val="24"/>
        </w:rPr>
        <w:t xml:space="preserve">η ομάδα έργου </w:t>
      </w:r>
      <w:r w:rsidRPr="008D36F5">
        <w:rPr>
          <w:rFonts w:ascii="Cambria" w:hAnsi="Cambria"/>
          <w:sz w:val="24"/>
          <w:szCs w:val="24"/>
        </w:rPr>
        <w:t xml:space="preserve">πραγματοποίησε </w:t>
      </w:r>
      <w:r w:rsidR="006270CF" w:rsidRPr="008D36F5">
        <w:rPr>
          <w:rFonts w:ascii="Cambria" w:hAnsi="Cambria"/>
          <w:sz w:val="24"/>
          <w:szCs w:val="24"/>
        </w:rPr>
        <w:t xml:space="preserve">τη </w:t>
      </w:r>
      <w:r w:rsidRPr="008D36F5">
        <w:rPr>
          <w:rFonts w:ascii="Cambria" w:hAnsi="Cambria"/>
          <w:sz w:val="24"/>
          <w:szCs w:val="24"/>
        </w:rPr>
        <w:t>μεταφορά των δεδομένων (</w:t>
      </w:r>
      <w:r w:rsidRPr="008D36F5">
        <w:rPr>
          <w:rFonts w:ascii="Cambria" w:hAnsi="Cambria"/>
          <w:sz w:val="24"/>
          <w:szCs w:val="24"/>
          <w:lang w:val="en-US"/>
        </w:rPr>
        <w:t>mails</w:t>
      </w:r>
      <w:r w:rsidRPr="008D36F5">
        <w:rPr>
          <w:rFonts w:ascii="Cambria" w:hAnsi="Cambria"/>
          <w:sz w:val="24"/>
          <w:szCs w:val="24"/>
        </w:rPr>
        <w:t xml:space="preserve">) των χρηστών από τα παλιά γραμματοκιβώτια στα </w:t>
      </w:r>
      <w:r w:rsidR="006270CF" w:rsidRPr="008D36F5">
        <w:rPr>
          <w:rFonts w:ascii="Cambria" w:hAnsi="Cambria"/>
          <w:sz w:val="24"/>
          <w:szCs w:val="24"/>
        </w:rPr>
        <w:t xml:space="preserve">νέα. Επιπλέον, </w:t>
      </w:r>
      <w:r w:rsidRPr="008D36F5">
        <w:rPr>
          <w:rFonts w:ascii="Cambria" w:hAnsi="Cambria"/>
          <w:sz w:val="24"/>
          <w:szCs w:val="24"/>
        </w:rPr>
        <w:t xml:space="preserve">ενεργοποιήθηκε </w:t>
      </w:r>
      <w:r w:rsidR="006270CF" w:rsidRPr="008D36F5">
        <w:rPr>
          <w:rFonts w:ascii="Cambria" w:hAnsi="Cambria"/>
          <w:sz w:val="24"/>
          <w:szCs w:val="24"/>
        </w:rPr>
        <w:t xml:space="preserve">η </w:t>
      </w:r>
      <w:r w:rsidRPr="008D36F5">
        <w:rPr>
          <w:rFonts w:ascii="Cambria" w:hAnsi="Cambria"/>
          <w:sz w:val="24"/>
          <w:szCs w:val="24"/>
        </w:rPr>
        <w:t xml:space="preserve">προώθηση μηνυμάτων προς τα </w:t>
      </w:r>
      <w:r w:rsidR="006270CF" w:rsidRPr="008D36F5">
        <w:rPr>
          <w:rFonts w:ascii="Cambria" w:hAnsi="Cambria"/>
          <w:sz w:val="24"/>
          <w:szCs w:val="24"/>
        </w:rPr>
        <w:t>νέα</w:t>
      </w:r>
      <w:r w:rsidRPr="008D36F5">
        <w:rPr>
          <w:rFonts w:ascii="Cambria" w:hAnsi="Cambria"/>
          <w:sz w:val="24"/>
          <w:szCs w:val="24"/>
        </w:rPr>
        <w:t xml:space="preserve"> γραμματοκιβώτια (ώστε και οι παλιές διευθύνσεις </w:t>
      </w:r>
      <w:r w:rsidRPr="008D36F5">
        <w:rPr>
          <w:rFonts w:ascii="Cambria" w:hAnsi="Cambria"/>
          <w:sz w:val="24"/>
          <w:szCs w:val="24"/>
          <w:lang w:val="en-US"/>
        </w:rPr>
        <w:t>mail</w:t>
      </w:r>
      <w:r w:rsidRPr="008D36F5">
        <w:rPr>
          <w:rFonts w:ascii="Cambria" w:hAnsi="Cambria"/>
          <w:sz w:val="24"/>
          <w:szCs w:val="24"/>
        </w:rPr>
        <w:t xml:space="preserve"> να είναι λειτουργικές).</w:t>
      </w:r>
      <w:r w:rsidR="008D36F5">
        <w:rPr>
          <w:rFonts w:ascii="Cambria" w:hAnsi="Cambria"/>
          <w:sz w:val="24"/>
          <w:szCs w:val="24"/>
        </w:rPr>
        <w:t xml:space="preserve"> </w:t>
      </w:r>
      <w:r w:rsidR="000803CD">
        <w:rPr>
          <w:rFonts w:ascii="Cambria" w:hAnsi="Cambria"/>
          <w:sz w:val="24"/>
          <w:szCs w:val="24"/>
        </w:rPr>
        <w:t>Επιπλέον, δημιουργή</w:t>
      </w:r>
      <w:r w:rsidR="006270CF">
        <w:rPr>
          <w:rFonts w:ascii="Cambria" w:hAnsi="Cambria"/>
          <w:sz w:val="24"/>
          <w:szCs w:val="24"/>
        </w:rPr>
        <w:t xml:space="preserve">σαμε </w:t>
      </w:r>
      <w:r w:rsidR="000803CD">
        <w:rPr>
          <w:rFonts w:ascii="Cambria" w:hAnsi="Cambria"/>
          <w:sz w:val="24"/>
          <w:szCs w:val="24"/>
        </w:rPr>
        <w:t>και ενημερών</w:t>
      </w:r>
      <w:r w:rsidR="006270CF">
        <w:rPr>
          <w:rFonts w:ascii="Cambria" w:hAnsi="Cambria"/>
          <w:sz w:val="24"/>
          <w:szCs w:val="24"/>
        </w:rPr>
        <w:t>ουμε</w:t>
      </w:r>
      <w:r w:rsidR="000803CD">
        <w:rPr>
          <w:rFonts w:ascii="Cambria" w:hAnsi="Cambria"/>
          <w:sz w:val="24"/>
          <w:szCs w:val="24"/>
        </w:rPr>
        <w:t xml:space="preserve"> ιστοσελίδα </w:t>
      </w:r>
      <w:r w:rsidR="006270CF">
        <w:rPr>
          <w:rFonts w:ascii="Cambria" w:hAnsi="Cambria"/>
          <w:sz w:val="24"/>
          <w:szCs w:val="24"/>
        </w:rPr>
        <w:t xml:space="preserve">με </w:t>
      </w:r>
      <w:r w:rsidR="008928F0" w:rsidRPr="008928F0">
        <w:rPr>
          <w:rFonts w:ascii="Cambria" w:hAnsi="Cambria"/>
          <w:sz w:val="24"/>
          <w:szCs w:val="24"/>
        </w:rPr>
        <w:t>“</w:t>
      </w:r>
      <w:r w:rsidR="000803CD" w:rsidRPr="000803CD">
        <w:rPr>
          <w:rFonts w:ascii="Cambria" w:hAnsi="Cambria"/>
          <w:sz w:val="24"/>
          <w:szCs w:val="24"/>
        </w:rPr>
        <w:t xml:space="preserve">Ερωτήσεις </w:t>
      </w:r>
      <w:r w:rsidR="000803CD">
        <w:rPr>
          <w:rFonts w:ascii="Cambria" w:hAnsi="Cambria"/>
          <w:sz w:val="24"/>
          <w:szCs w:val="24"/>
        </w:rPr>
        <w:t>–</w:t>
      </w:r>
      <w:r w:rsidR="000803CD" w:rsidRPr="000803CD">
        <w:rPr>
          <w:rFonts w:ascii="Cambria" w:hAnsi="Cambria"/>
          <w:sz w:val="24"/>
          <w:szCs w:val="24"/>
        </w:rPr>
        <w:t xml:space="preserve"> Απαντήσεις</w:t>
      </w:r>
      <w:r w:rsidR="000803CD">
        <w:rPr>
          <w:rFonts w:ascii="Cambria" w:hAnsi="Cambria"/>
          <w:sz w:val="24"/>
          <w:szCs w:val="24"/>
        </w:rPr>
        <w:t xml:space="preserve"> </w:t>
      </w:r>
      <w:r w:rsidR="000803CD" w:rsidRPr="000803CD">
        <w:rPr>
          <w:rFonts w:ascii="Cambria" w:hAnsi="Cambria"/>
          <w:sz w:val="24"/>
          <w:szCs w:val="24"/>
        </w:rPr>
        <w:t>(FAQ)</w:t>
      </w:r>
      <w:r w:rsidR="008928F0" w:rsidRPr="008928F0">
        <w:rPr>
          <w:rFonts w:ascii="Cambria" w:hAnsi="Cambria"/>
          <w:sz w:val="24"/>
          <w:szCs w:val="24"/>
        </w:rPr>
        <w:t>”</w:t>
      </w:r>
      <w:r w:rsidR="000803CD" w:rsidRPr="000803CD">
        <w:rPr>
          <w:rFonts w:ascii="Cambria" w:hAnsi="Cambria"/>
          <w:sz w:val="24"/>
          <w:szCs w:val="24"/>
        </w:rPr>
        <w:t xml:space="preserve"> σχετικά με τις ηλεκτρονικές υπηρεσίες του Π</w:t>
      </w:r>
      <w:r w:rsidR="000803CD">
        <w:rPr>
          <w:rFonts w:ascii="Cambria" w:hAnsi="Cambria"/>
          <w:sz w:val="24"/>
          <w:szCs w:val="24"/>
        </w:rPr>
        <w:t>ανεπιστημίου»</w:t>
      </w:r>
      <w:r w:rsidR="008D36F5">
        <w:rPr>
          <w:rFonts w:ascii="Cambria" w:hAnsi="Cambria"/>
          <w:sz w:val="24"/>
          <w:szCs w:val="24"/>
        </w:rPr>
        <w:t xml:space="preserve">. </w:t>
      </w:r>
    </w:p>
    <w:p w14:paraId="118C5E38" w14:textId="77777777" w:rsidR="008D36F5" w:rsidRDefault="0049262B" w:rsidP="008D36F5">
      <w:pPr>
        <w:pStyle w:val="ListParagraph"/>
        <w:spacing w:after="0" w:line="240" w:lineRule="auto"/>
        <w:jc w:val="both"/>
        <w:rPr>
          <w:rFonts w:ascii="Cambria" w:hAnsi="Cambria"/>
          <w:sz w:val="24"/>
          <w:szCs w:val="24"/>
        </w:rPr>
      </w:pPr>
      <w:r>
        <w:rPr>
          <w:rFonts w:ascii="Cambria" w:hAnsi="Cambria"/>
          <w:sz w:val="24"/>
          <w:szCs w:val="24"/>
        </w:rPr>
        <w:t xml:space="preserve">Στη συνέχεια, η Υπηρεσία </w:t>
      </w:r>
      <w:r w:rsidR="006270CF">
        <w:rPr>
          <w:rFonts w:ascii="Cambria" w:hAnsi="Cambria"/>
          <w:sz w:val="24"/>
          <w:szCs w:val="24"/>
          <w:lang w:val="en-US"/>
        </w:rPr>
        <w:t>Mail</w:t>
      </w:r>
      <w:r w:rsidR="006270CF" w:rsidRPr="006270CF">
        <w:rPr>
          <w:rFonts w:ascii="Cambria" w:hAnsi="Cambria"/>
          <w:sz w:val="24"/>
          <w:szCs w:val="24"/>
        </w:rPr>
        <w:t xml:space="preserve"> </w:t>
      </w:r>
      <w:r>
        <w:rPr>
          <w:rFonts w:ascii="Cambria" w:hAnsi="Cambria"/>
          <w:sz w:val="24"/>
          <w:szCs w:val="24"/>
        </w:rPr>
        <w:t>α</w:t>
      </w:r>
      <w:r w:rsidRPr="0049262B">
        <w:rPr>
          <w:rFonts w:ascii="Cambria" w:hAnsi="Cambria"/>
          <w:sz w:val="24"/>
          <w:szCs w:val="24"/>
        </w:rPr>
        <w:t>νακοίνωσε σε όλους τους χρήστες μια διεύθυνση επικοινωνίας (</w:t>
      </w:r>
      <w:hyperlink r:id="rId9" w:history="1">
        <w:r w:rsidRPr="00330031">
          <w:rPr>
            <w:rStyle w:val="Hyperlink"/>
            <w:rFonts w:ascii="Cambria" w:hAnsi="Cambria"/>
            <w:sz w:val="24"/>
            <w:szCs w:val="24"/>
            <w:lang w:val="en-US"/>
          </w:rPr>
          <w:t>noc</w:t>
        </w:r>
        <w:r w:rsidRPr="00330031">
          <w:rPr>
            <w:rStyle w:val="Hyperlink"/>
            <w:rFonts w:ascii="Cambria" w:hAnsi="Cambria"/>
            <w:sz w:val="24"/>
            <w:szCs w:val="24"/>
          </w:rPr>
          <w:t>@</w:t>
        </w:r>
        <w:r w:rsidRPr="00330031">
          <w:rPr>
            <w:rStyle w:val="Hyperlink"/>
            <w:rFonts w:ascii="Cambria" w:hAnsi="Cambria"/>
            <w:sz w:val="24"/>
            <w:szCs w:val="24"/>
            <w:lang w:val="en-US"/>
          </w:rPr>
          <w:t>panepistimioattikis</w:t>
        </w:r>
        <w:r w:rsidRPr="00330031">
          <w:rPr>
            <w:rStyle w:val="Hyperlink"/>
            <w:rFonts w:ascii="Cambria" w:hAnsi="Cambria"/>
            <w:sz w:val="24"/>
            <w:szCs w:val="24"/>
          </w:rPr>
          <w:t>.</w:t>
        </w:r>
        <w:r w:rsidRPr="00330031">
          <w:rPr>
            <w:rStyle w:val="Hyperlink"/>
            <w:rFonts w:ascii="Cambria" w:hAnsi="Cambria"/>
            <w:sz w:val="24"/>
            <w:szCs w:val="24"/>
            <w:lang w:val="en-US"/>
          </w:rPr>
          <w:t>gr</w:t>
        </w:r>
      </w:hyperlink>
      <w:r w:rsidRPr="0049262B">
        <w:rPr>
          <w:rFonts w:ascii="Cambria" w:hAnsi="Cambria"/>
          <w:sz w:val="24"/>
          <w:szCs w:val="24"/>
        </w:rPr>
        <w:t>)</w:t>
      </w:r>
      <w:r>
        <w:rPr>
          <w:rFonts w:ascii="Cambria" w:hAnsi="Cambria"/>
          <w:sz w:val="24"/>
          <w:szCs w:val="24"/>
        </w:rPr>
        <w:t xml:space="preserve"> </w:t>
      </w:r>
      <w:r w:rsidRPr="0049262B">
        <w:rPr>
          <w:rFonts w:ascii="Cambria" w:hAnsi="Cambria"/>
          <w:sz w:val="24"/>
          <w:szCs w:val="24"/>
        </w:rPr>
        <w:t>για τεχνική υποστήριξη της νέας υπηρεσίας</w:t>
      </w:r>
      <w:r>
        <w:rPr>
          <w:rFonts w:ascii="Cambria" w:hAnsi="Cambria"/>
          <w:sz w:val="24"/>
          <w:szCs w:val="24"/>
        </w:rPr>
        <w:t xml:space="preserve"> έτσι ώστε να λαμβάνει γνώση των προβλημάτων</w:t>
      </w:r>
      <w:r w:rsidRPr="0049262B">
        <w:rPr>
          <w:rFonts w:ascii="Cambria" w:hAnsi="Cambria"/>
          <w:sz w:val="24"/>
          <w:szCs w:val="24"/>
        </w:rPr>
        <w:t>.</w:t>
      </w:r>
      <w:r>
        <w:rPr>
          <w:rFonts w:ascii="Cambria" w:hAnsi="Cambria"/>
          <w:sz w:val="24"/>
          <w:szCs w:val="24"/>
        </w:rPr>
        <w:t xml:space="preserve"> Παράλληλα επειδή τα δύο πρώην ΤΕΙ παρείχαν τηλεφωνική υποστήριξη στους χρήστες, η υπηρεσία αυτή παρέμεινε ενεργή με τα ίδια τηλέφωνα επικοινωνίας. Επιπλέον</w:t>
      </w:r>
      <w:r w:rsidR="006270CF">
        <w:rPr>
          <w:rFonts w:ascii="Cambria" w:hAnsi="Cambria"/>
          <w:sz w:val="24"/>
          <w:szCs w:val="24"/>
        </w:rPr>
        <w:t>, επειδή</w:t>
      </w:r>
      <w:r>
        <w:rPr>
          <w:rFonts w:ascii="Cambria" w:hAnsi="Cambria"/>
          <w:sz w:val="24"/>
          <w:szCs w:val="24"/>
        </w:rPr>
        <w:t xml:space="preserve"> το ΤΕΙ Α, διέθετε εξειδικευμένο εξωτερικό συνεργάτη για την </w:t>
      </w:r>
      <w:r>
        <w:rPr>
          <w:rFonts w:ascii="Cambria" w:hAnsi="Cambria"/>
          <w:sz w:val="24"/>
          <w:szCs w:val="24"/>
          <w:lang w:val="en-US"/>
        </w:rPr>
        <w:t>onsite</w:t>
      </w:r>
      <w:r w:rsidRPr="00717004">
        <w:rPr>
          <w:rFonts w:ascii="Cambria" w:hAnsi="Cambria"/>
          <w:sz w:val="24"/>
          <w:szCs w:val="24"/>
        </w:rPr>
        <w:t xml:space="preserve"> </w:t>
      </w:r>
      <w:r>
        <w:rPr>
          <w:rFonts w:ascii="Cambria" w:hAnsi="Cambria"/>
          <w:sz w:val="24"/>
          <w:szCs w:val="24"/>
        </w:rPr>
        <w:t xml:space="preserve">υποστήριξη των χρηστών </w:t>
      </w:r>
      <w:r w:rsidR="006270CF">
        <w:rPr>
          <w:rFonts w:ascii="Cambria" w:hAnsi="Cambria"/>
          <w:sz w:val="24"/>
          <w:szCs w:val="24"/>
        </w:rPr>
        <w:t xml:space="preserve">του </w:t>
      </w:r>
      <w:r>
        <w:rPr>
          <w:rFonts w:ascii="Cambria" w:hAnsi="Cambria"/>
          <w:sz w:val="24"/>
          <w:szCs w:val="24"/>
        </w:rPr>
        <w:t xml:space="preserve">σε αντίστοιχα θέματα, επεκτάθηκε η διάθεση του εξωτερικού συνεργάτη και για την </w:t>
      </w:r>
      <w:r>
        <w:rPr>
          <w:rFonts w:ascii="Cambria" w:hAnsi="Cambria"/>
          <w:sz w:val="24"/>
          <w:szCs w:val="24"/>
          <w:lang w:val="en-US"/>
        </w:rPr>
        <w:t>onsite</w:t>
      </w:r>
      <w:r w:rsidRPr="00717004">
        <w:rPr>
          <w:rFonts w:ascii="Cambria" w:hAnsi="Cambria"/>
          <w:sz w:val="24"/>
          <w:szCs w:val="24"/>
        </w:rPr>
        <w:t xml:space="preserve"> </w:t>
      </w:r>
      <w:r>
        <w:rPr>
          <w:rFonts w:ascii="Cambria" w:hAnsi="Cambria"/>
          <w:sz w:val="24"/>
          <w:szCs w:val="24"/>
        </w:rPr>
        <w:t>υποστήριξη των χρηστών που προέρχονταν από το ΤΕΙ Β.</w:t>
      </w:r>
    </w:p>
    <w:p w14:paraId="06480C57" w14:textId="2F2DF7E8" w:rsidR="0049262B" w:rsidRPr="00CC5691" w:rsidRDefault="0049262B" w:rsidP="008D36F5">
      <w:pPr>
        <w:pStyle w:val="ListParagraph"/>
        <w:spacing w:after="0" w:line="240" w:lineRule="auto"/>
        <w:jc w:val="both"/>
        <w:rPr>
          <w:rFonts w:asciiTheme="majorHAnsi" w:hAnsiTheme="majorHAnsi" w:cs="Times New Roman"/>
          <w:sz w:val="24"/>
          <w:szCs w:val="24"/>
        </w:rPr>
      </w:pPr>
      <w:r>
        <w:rPr>
          <w:rFonts w:ascii="Cambria" w:hAnsi="Cambria"/>
          <w:sz w:val="24"/>
          <w:szCs w:val="24"/>
        </w:rPr>
        <w:t xml:space="preserve">Με τους παραπάνω </w:t>
      </w:r>
      <w:r w:rsidR="00F71694">
        <w:rPr>
          <w:rFonts w:ascii="Cambria" w:hAnsi="Cambria"/>
          <w:sz w:val="24"/>
          <w:szCs w:val="24"/>
        </w:rPr>
        <w:t xml:space="preserve">τρόπους και </w:t>
      </w:r>
      <w:r>
        <w:rPr>
          <w:rFonts w:ascii="Cambria" w:hAnsi="Cambria"/>
          <w:sz w:val="24"/>
          <w:szCs w:val="24"/>
        </w:rPr>
        <w:t>μηχανισμούς μαθαίνουμε έγκαιρα τα προβλήματα που προκύπτουν και προσπαθούμε να τα επιλύσουμε.»</w:t>
      </w:r>
    </w:p>
    <w:p w14:paraId="4C2BDFB2" w14:textId="77777777" w:rsidR="001C65FF" w:rsidRPr="0044418F" w:rsidRDefault="001C65FF" w:rsidP="001C65FF">
      <w:pPr>
        <w:spacing w:after="0" w:line="240" w:lineRule="auto"/>
        <w:jc w:val="both"/>
        <w:rPr>
          <w:rStyle w:val="tlid-translation"/>
          <w:rFonts w:asciiTheme="majorHAnsi" w:hAnsiTheme="majorHAnsi"/>
          <w:sz w:val="24"/>
          <w:szCs w:val="24"/>
        </w:rPr>
      </w:pPr>
    </w:p>
    <w:p w14:paraId="605E8638" w14:textId="77777777" w:rsidR="008D36F5" w:rsidRPr="008D36F5" w:rsidRDefault="001C65FF" w:rsidP="007F045F">
      <w:pPr>
        <w:pStyle w:val="ListParagraph"/>
        <w:numPr>
          <w:ilvl w:val="0"/>
          <w:numId w:val="3"/>
        </w:numPr>
        <w:spacing w:after="0" w:line="240" w:lineRule="auto"/>
        <w:jc w:val="both"/>
        <w:rPr>
          <w:rStyle w:val="tlid-translation"/>
          <w:rFonts w:asciiTheme="majorHAnsi" w:hAnsiTheme="majorHAnsi"/>
          <w:sz w:val="24"/>
          <w:szCs w:val="24"/>
        </w:rPr>
      </w:pPr>
      <w:r w:rsidRPr="008D36F5">
        <w:rPr>
          <w:rStyle w:val="tlid-translation"/>
          <w:rFonts w:asciiTheme="majorHAnsi" w:hAnsiTheme="majorHAnsi"/>
          <w:b/>
          <w:sz w:val="24"/>
          <w:szCs w:val="24"/>
        </w:rPr>
        <w:t xml:space="preserve">Πώς θα μπορούσε να βελτιωθεί η εργασία σας; </w:t>
      </w:r>
    </w:p>
    <w:p w14:paraId="67CB7EAC" w14:textId="00CA5B9D" w:rsidR="001C65FF" w:rsidRPr="008D36F5" w:rsidRDefault="00F71694" w:rsidP="008D36F5">
      <w:pPr>
        <w:pStyle w:val="ListParagraph"/>
        <w:spacing w:after="0" w:line="240" w:lineRule="auto"/>
        <w:jc w:val="both"/>
        <w:rPr>
          <w:rStyle w:val="tlid-translation"/>
          <w:rFonts w:asciiTheme="majorHAnsi" w:hAnsiTheme="majorHAnsi"/>
          <w:sz w:val="24"/>
          <w:szCs w:val="24"/>
        </w:rPr>
      </w:pPr>
      <w:r w:rsidRPr="008D36F5">
        <w:rPr>
          <w:rStyle w:val="tlid-translation"/>
          <w:rFonts w:asciiTheme="majorHAnsi" w:hAnsiTheme="majorHAnsi"/>
          <w:sz w:val="24"/>
          <w:szCs w:val="24"/>
        </w:rPr>
        <w:t>«</w:t>
      </w:r>
      <w:r w:rsidR="001C65FF" w:rsidRPr="008D36F5">
        <w:rPr>
          <w:rStyle w:val="tlid-translation"/>
          <w:rFonts w:asciiTheme="majorHAnsi" w:hAnsiTheme="majorHAnsi"/>
          <w:sz w:val="24"/>
          <w:szCs w:val="24"/>
        </w:rPr>
        <w:t>Η αλήθεια είναι ότι υπάρχουν πρακτικά προβλήματα</w:t>
      </w:r>
      <w:r w:rsidRPr="008D36F5">
        <w:rPr>
          <w:rStyle w:val="tlid-translation"/>
          <w:rFonts w:asciiTheme="majorHAnsi" w:hAnsiTheme="majorHAnsi"/>
          <w:sz w:val="24"/>
          <w:szCs w:val="24"/>
        </w:rPr>
        <w:t xml:space="preserve"> και </w:t>
      </w:r>
      <w:r w:rsidR="001C65FF" w:rsidRPr="008D36F5">
        <w:rPr>
          <w:rStyle w:val="tlid-translation"/>
          <w:rFonts w:asciiTheme="majorHAnsi" w:hAnsiTheme="majorHAnsi"/>
          <w:sz w:val="24"/>
          <w:szCs w:val="24"/>
        </w:rPr>
        <w:t xml:space="preserve">κάποιες βελτιώσεις </w:t>
      </w:r>
      <w:r w:rsidR="00C31095" w:rsidRPr="008D36F5">
        <w:rPr>
          <w:rStyle w:val="tlid-translation"/>
          <w:rFonts w:asciiTheme="majorHAnsi" w:hAnsiTheme="majorHAnsi"/>
          <w:sz w:val="24"/>
          <w:szCs w:val="24"/>
        </w:rPr>
        <w:t xml:space="preserve">είναι απαραίτητες και </w:t>
      </w:r>
      <w:r w:rsidR="001C65FF" w:rsidRPr="008D36F5">
        <w:rPr>
          <w:rStyle w:val="tlid-translation"/>
          <w:rFonts w:asciiTheme="majorHAnsi" w:hAnsiTheme="majorHAnsi"/>
          <w:sz w:val="24"/>
          <w:szCs w:val="24"/>
        </w:rPr>
        <w:t xml:space="preserve">χρήσιμες. Για παράδειγμα, η </w:t>
      </w:r>
      <w:r w:rsidRPr="008D36F5">
        <w:rPr>
          <w:rStyle w:val="tlid-translation"/>
          <w:rFonts w:asciiTheme="majorHAnsi" w:hAnsiTheme="majorHAnsi"/>
          <w:sz w:val="24"/>
          <w:szCs w:val="24"/>
        </w:rPr>
        <w:t xml:space="preserve">προβολή και η διεύρυνση της χρήσης του συστήματος </w:t>
      </w:r>
      <w:r w:rsidR="00567D75" w:rsidRPr="00567D75">
        <w:rPr>
          <w:rStyle w:val="tlid-translation"/>
          <w:rFonts w:asciiTheme="majorHAnsi" w:hAnsiTheme="majorHAnsi"/>
          <w:sz w:val="24"/>
          <w:szCs w:val="24"/>
        </w:rPr>
        <w:t>“</w:t>
      </w:r>
      <w:r w:rsidRPr="008D36F5">
        <w:rPr>
          <w:rStyle w:val="tlid-translation"/>
          <w:rFonts w:asciiTheme="majorHAnsi" w:hAnsiTheme="majorHAnsi"/>
          <w:sz w:val="24"/>
          <w:szCs w:val="24"/>
          <w:lang w:val="en-US"/>
        </w:rPr>
        <w:t>document</w:t>
      </w:r>
      <w:r w:rsidR="00EA5074">
        <w:rPr>
          <w:rStyle w:val="tlid-translation"/>
          <w:rFonts w:asciiTheme="majorHAnsi" w:hAnsiTheme="majorHAnsi"/>
          <w:sz w:val="24"/>
          <w:szCs w:val="24"/>
          <w:lang w:val="en-US"/>
        </w:rPr>
        <w:t>ation</w:t>
      </w:r>
      <w:r w:rsidRPr="008D36F5">
        <w:rPr>
          <w:rStyle w:val="tlid-translation"/>
          <w:rFonts w:asciiTheme="majorHAnsi" w:hAnsiTheme="majorHAnsi"/>
          <w:sz w:val="24"/>
          <w:szCs w:val="24"/>
        </w:rPr>
        <w:t xml:space="preserve"> </w:t>
      </w:r>
      <w:r w:rsidRPr="008D36F5">
        <w:rPr>
          <w:rStyle w:val="tlid-translation"/>
          <w:rFonts w:asciiTheme="majorHAnsi" w:hAnsiTheme="majorHAnsi"/>
          <w:sz w:val="24"/>
          <w:szCs w:val="24"/>
          <w:lang w:val="en-US"/>
        </w:rPr>
        <w:t>wiki</w:t>
      </w:r>
      <w:r w:rsidR="00567D75" w:rsidRPr="00567D75">
        <w:rPr>
          <w:rStyle w:val="tlid-translation"/>
          <w:rFonts w:asciiTheme="majorHAnsi" w:hAnsiTheme="majorHAnsi"/>
          <w:sz w:val="24"/>
          <w:szCs w:val="24"/>
        </w:rPr>
        <w:t>”</w:t>
      </w:r>
      <w:r w:rsidRPr="008D36F5">
        <w:rPr>
          <w:rStyle w:val="tlid-translation"/>
          <w:rFonts w:asciiTheme="majorHAnsi" w:hAnsiTheme="majorHAnsi"/>
          <w:sz w:val="24"/>
          <w:szCs w:val="24"/>
        </w:rPr>
        <w:t xml:space="preserve"> θα μπορούσε να οδηγήσει σε </w:t>
      </w:r>
      <w:r w:rsidR="001C65FF" w:rsidRPr="008D36F5">
        <w:rPr>
          <w:rStyle w:val="tlid-translation"/>
          <w:rFonts w:asciiTheme="majorHAnsi" w:hAnsiTheme="majorHAnsi"/>
          <w:sz w:val="24"/>
          <w:szCs w:val="24"/>
        </w:rPr>
        <w:t xml:space="preserve">μείωση της γραφειοκρατίας και της συνεχούς ανταλλαγής </w:t>
      </w:r>
      <w:r w:rsidRPr="008D36F5">
        <w:rPr>
          <w:rStyle w:val="tlid-translation"/>
          <w:rFonts w:asciiTheme="majorHAnsi" w:hAnsiTheme="majorHAnsi"/>
          <w:sz w:val="24"/>
          <w:szCs w:val="24"/>
        </w:rPr>
        <w:t xml:space="preserve">μηνυμάτων και </w:t>
      </w:r>
      <w:r w:rsidR="001C65FF" w:rsidRPr="008D36F5">
        <w:rPr>
          <w:rStyle w:val="tlid-translation"/>
          <w:rFonts w:asciiTheme="majorHAnsi" w:hAnsiTheme="majorHAnsi"/>
          <w:sz w:val="24"/>
          <w:szCs w:val="24"/>
        </w:rPr>
        <w:t xml:space="preserve">εγγράφων </w:t>
      </w:r>
      <w:r w:rsidRPr="008D36F5">
        <w:rPr>
          <w:rStyle w:val="tlid-translation"/>
          <w:rFonts w:asciiTheme="majorHAnsi" w:hAnsiTheme="majorHAnsi"/>
          <w:sz w:val="24"/>
          <w:szCs w:val="24"/>
        </w:rPr>
        <w:t xml:space="preserve">γεγονός που θα αποτελούσε </w:t>
      </w:r>
      <w:r w:rsidR="001C65FF" w:rsidRPr="008D36F5">
        <w:rPr>
          <w:rStyle w:val="tlid-translation"/>
          <w:rFonts w:asciiTheme="majorHAnsi" w:hAnsiTheme="majorHAnsi"/>
          <w:sz w:val="24"/>
          <w:szCs w:val="24"/>
        </w:rPr>
        <w:t>μεγάλη βοήθεια</w:t>
      </w:r>
      <w:r w:rsidRPr="008D36F5">
        <w:rPr>
          <w:rStyle w:val="tlid-translation"/>
          <w:rFonts w:asciiTheme="majorHAnsi" w:hAnsiTheme="majorHAnsi"/>
          <w:sz w:val="24"/>
          <w:szCs w:val="24"/>
        </w:rPr>
        <w:t xml:space="preserve"> στην καθημερινή λειτουργία του ιδρύματος</w:t>
      </w:r>
      <w:r w:rsidR="001C65FF" w:rsidRPr="008D36F5">
        <w:rPr>
          <w:rStyle w:val="tlid-translation"/>
          <w:rFonts w:asciiTheme="majorHAnsi" w:hAnsiTheme="majorHAnsi"/>
          <w:sz w:val="24"/>
          <w:szCs w:val="24"/>
        </w:rPr>
        <w:t>. Ένα άλλο πρόβλημα είναι ότι υπάρχουν λίγα άτομα για ένα μεγάλο αριθμό καθηγητών</w:t>
      </w:r>
      <w:r w:rsidRPr="008D36F5">
        <w:rPr>
          <w:rStyle w:val="tlid-translation"/>
          <w:rFonts w:asciiTheme="majorHAnsi" w:hAnsiTheme="majorHAnsi"/>
          <w:sz w:val="24"/>
          <w:szCs w:val="24"/>
        </w:rPr>
        <w:t>, διοικητικών υπαλλήλων</w:t>
      </w:r>
      <w:r w:rsidR="001C65FF" w:rsidRPr="008D36F5">
        <w:rPr>
          <w:rStyle w:val="tlid-translation"/>
          <w:rFonts w:asciiTheme="majorHAnsi" w:hAnsiTheme="majorHAnsi"/>
          <w:sz w:val="24"/>
          <w:szCs w:val="24"/>
        </w:rPr>
        <w:t xml:space="preserve"> και φοιτητών και αυτό σημαίνει ότι πολλά πράγματα που πρέπει να γίνουν δεν γίνονται</w:t>
      </w:r>
      <w:r w:rsidR="00EA5074">
        <w:rPr>
          <w:rStyle w:val="tlid-translation"/>
          <w:rFonts w:asciiTheme="majorHAnsi" w:hAnsiTheme="majorHAnsi"/>
          <w:sz w:val="24"/>
          <w:szCs w:val="24"/>
        </w:rPr>
        <w:t xml:space="preserve"> άμεσα</w:t>
      </w:r>
      <w:r w:rsidR="001C65FF" w:rsidRPr="008D36F5">
        <w:rPr>
          <w:rStyle w:val="tlid-translation"/>
          <w:rFonts w:asciiTheme="majorHAnsi" w:hAnsiTheme="majorHAnsi"/>
          <w:sz w:val="24"/>
          <w:szCs w:val="24"/>
        </w:rPr>
        <w:t xml:space="preserve">. Το πρόγραμμα έχει ισχνό προϋπολογισμό για να κάνει </w:t>
      </w:r>
      <w:r w:rsidRPr="008D36F5">
        <w:rPr>
          <w:rStyle w:val="tlid-translation"/>
          <w:rFonts w:asciiTheme="majorHAnsi" w:hAnsiTheme="majorHAnsi"/>
          <w:sz w:val="24"/>
          <w:szCs w:val="24"/>
        </w:rPr>
        <w:t>κάποι</w:t>
      </w:r>
      <w:r w:rsidR="00C31095" w:rsidRPr="008D36F5">
        <w:rPr>
          <w:rStyle w:val="tlid-translation"/>
          <w:rFonts w:asciiTheme="majorHAnsi" w:hAnsiTheme="majorHAnsi"/>
          <w:sz w:val="24"/>
          <w:szCs w:val="24"/>
        </w:rPr>
        <w:t>ες χρήσιμες βελτιώσεις</w:t>
      </w:r>
      <w:r w:rsidRPr="008D36F5">
        <w:rPr>
          <w:rStyle w:val="tlid-translation"/>
          <w:rFonts w:asciiTheme="majorHAnsi" w:hAnsiTheme="majorHAnsi"/>
          <w:sz w:val="24"/>
          <w:szCs w:val="24"/>
        </w:rPr>
        <w:t>»</w:t>
      </w:r>
      <w:r w:rsidR="001C65FF" w:rsidRPr="008D36F5">
        <w:rPr>
          <w:rStyle w:val="tlid-translation"/>
          <w:rFonts w:asciiTheme="majorHAnsi" w:hAnsiTheme="majorHAnsi"/>
          <w:sz w:val="24"/>
          <w:szCs w:val="24"/>
        </w:rPr>
        <w:t>.</w:t>
      </w:r>
    </w:p>
    <w:p w14:paraId="1094A71E" w14:textId="77777777" w:rsidR="00C253C1" w:rsidRDefault="00C253C1" w:rsidP="001C65FF">
      <w:pPr>
        <w:spacing w:after="0" w:line="240" w:lineRule="auto"/>
        <w:jc w:val="both"/>
        <w:rPr>
          <w:rStyle w:val="tlid-translation"/>
          <w:rFonts w:asciiTheme="majorHAnsi" w:hAnsiTheme="majorHAnsi"/>
          <w:b/>
          <w:sz w:val="24"/>
          <w:szCs w:val="24"/>
        </w:rPr>
      </w:pPr>
    </w:p>
    <w:p w14:paraId="3E07BA04" w14:textId="1E52CA32" w:rsidR="00567D75" w:rsidRPr="00567D75" w:rsidRDefault="00EA5074" w:rsidP="00567D75">
      <w:pPr>
        <w:pStyle w:val="ListParagraph"/>
        <w:spacing w:after="0" w:line="240" w:lineRule="auto"/>
        <w:jc w:val="both"/>
        <w:rPr>
          <w:rStyle w:val="tlid-translation"/>
          <w:rFonts w:asciiTheme="majorHAnsi" w:hAnsiTheme="majorHAnsi"/>
          <w:sz w:val="24"/>
          <w:szCs w:val="24"/>
        </w:rPr>
      </w:pPr>
      <w:r>
        <w:rPr>
          <w:rStyle w:val="tlid-translation"/>
          <w:rFonts w:asciiTheme="majorHAnsi" w:hAnsiTheme="majorHAnsi"/>
          <w:b/>
          <w:sz w:val="24"/>
          <w:szCs w:val="24"/>
        </w:rPr>
        <w:t>«</w:t>
      </w:r>
      <w:r w:rsidR="00C253C1" w:rsidRPr="008D36F5">
        <w:rPr>
          <w:rStyle w:val="tlid-translation"/>
          <w:rFonts w:asciiTheme="majorHAnsi" w:hAnsiTheme="majorHAnsi"/>
          <w:b/>
          <w:sz w:val="24"/>
          <w:szCs w:val="24"/>
        </w:rPr>
        <w:t>Ιστορίες μάθησης</w:t>
      </w:r>
      <w:r>
        <w:rPr>
          <w:rStyle w:val="tlid-translation"/>
          <w:rFonts w:asciiTheme="majorHAnsi" w:hAnsiTheme="majorHAnsi"/>
          <w:b/>
          <w:sz w:val="24"/>
          <w:szCs w:val="24"/>
        </w:rPr>
        <w:t>»</w:t>
      </w:r>
      <w:r w:rsidR="00C253C1" w:rsidRPr="008D36F5">
        <w:rPr>
          <w:rStyle w:val="tlid-translation"/>
          <w:rFonts w:asciiTheme="majorHAnsi" w:hAnsiTheme="majorHAnsi"/>
          <w:b/>
          <w:sz w:val="24"/>
          <w:szCs w:val="24"/>
        </w:rPr>
        <w:t xml:space="preserve">. </w:t>
      </w:r>
    </w:p>
    <w:p w14:paraId="2CB598C5" w14:textId="1B34F952" w:rsidR="008D36F5" w:rsidRPr="008D36F5" w:rsidRDefault="00C253C1" w:rsidP="007F045F">
      <w:pPr>
        <w:pStyle w:val="ListParagraph"/>
        <w:numPr>
          <w:ilvl w:val="0"/>
          <w:numId w:val="3"/>
        </w:numPr>
        <w:spacing w:after="0" w:line="240" w:lineRule="auto"/>
        <w:jc w:val="both"/>
        <w:rPr>
          <w:rStyle w:val="tlid-translation"/>
          <w:rFonts w:asciiTheme="majorHAnsi" w:hAnsiTheme="majorHAnsi"/>
          <w:sz w:val="24"/>
          <w:szCs w:val="24"/>
        </w:rPr>
      </w:pPr>
      <w:r w:rsidRPr="008D36F5">
        <w:rPr>
          <w:rStyle w:val="tlid-translation"/>
          <w:rFonts w:asciiTheme="majorHAnsi" w:hAnsiTheme="majorHAnsi"/>
          <w:b/>
          <w:sz w:val="24"/>
          <w:szCs w:val="24"/>
        </w:rPr>
        <w:t xml:space="preserve">Πείτε μας </w:t>
      </w:r>
      <w:r w:rsidR="00F71694" w:rsidRPr="008D36F5">
        <w:rPr>
          <w:rStyle w:val="tlid-translation"/>
          <w:rFonts w:asciiTheme="majorHAnsi" w:hAnsiTheme="majorHAnsi"/>
          <w:b/>
          <w:sz w:val="24"/>
          <w:szCs w:val="24"/>
        </w:rPr>
        <w:t xml:space="preserve">κάποιες </w:t>
      </w:r>
      <w:r w:rsidR="00567D75">
        <w:rPr>
          <w:rStyle w:val="tlid-translation"/>
          <w:rFonts w:asciiTheme="majorHAnsi" w:hAnsiTheme="majorHAnsi"/>
          <w:b/>
          <w:sz w:val="24"/>
          <w:szCs w:val="24"/>
        </w:rPr>
        <w:t>«</w:t>
      </w:r>
      <w:r w:rsidRPr="008D36F5">
        <w:rPr>
          <w:rStyle w:val="tlid-translation"/>
          <w:rFonts w:asciiTheme="majorHAnsi" w:hAnsiTheme="majorHAnsi"/>
          <w:b/>
          <w:sz w:val="24"/>
          <w:szCs w:val="24"/>
        </w:rPr>
        <w:t>ιστορί</w:t>
      </w:r>
      <w:r w:rsidR="00F71694" w:rsidRPr="008D36F5">
        <w:rPr>
          <w:rStyle w:val="tlid-translation"/>
          <w:rFonts w:asciiTheme="majorHAnsi" w:hAnsiTheme="majorHAnsi"/>
          <w:b/>
          <w:sz w:val="24"/>
          <w:szCs w:val="24"/>
        </w:rPr>
        <w:t>ες</w:t>
      </w:r>
      <w:r w:rsidRPr="008D36F5">
        <w:rPr>
          <w:rStyle w:val="tlid-translation"/>
          <w:rFonts w:asciiTheme="majorHAnsi" w:hAnsiTheme="majorHAnsi"/>
          <w:b/>
          <w:sz w:val="24"/>
          <w:szCs w:val="24"/>
        </w:rPr>
        <w:t xml:space="preserve"> </w:t>
      </w:r>
      <w:r w:rsidR="00567D75">
        <w:rPr>
          <w:rStyle w:val="tlid-translation"/>
          <w:rFonts w:asciiTheme="majorHAnsi" w:hAnsiTheme="majorHAnsi"/>
          <w:b/>
          <w:sz w:val="24"/>
          <w:szCs w:val="24"/>
        </w:rPr>
        <w:t xml:space="preserve">μάθησης» </w:t>
      </w:r>
      <w:r w:rsidRPr="008D36F5">
        <w:rPr>
          <w:rStyle w:val="tlid-translation"/>
          <w:rFonts w:asciiTheme="majorHAnsi" w:hAnsiTheme="majorHAnsi"/>
          <w:b/>
          <w:sz w:val="24"/>
          <w:szCs w:val="24"/>
        </w:rPr>
        <w:t>(</w:t>
      </w:r>
      <w:r w:rsidR="00567D75">
        <w:rPr>
          <w:rStyle w:val="tlid-translation"/>
          <w:rFonts w:asciiTheme="majorHAnsi" w:hAnsiTheme="majorHAnsi"/>
          <w:b/>
          <w:sz w:val="24"/>
          <w:szCs w:val="24"/>
          <w:lang w:val="en-US"/>
        </w:rPr>
        <w:t>learning</w:t>
      </w:r>
      <w:r w:rsidR="00567D75" w:rsidRPr="00567D75">
        <w:rPr>
          <w:rStyle w:val="tlid-translation"/>
          <w:rFonts w:asciiTheme="majorHAnsi" w:hAnsiTheme="majorHAnsi"/>
          <w:b/>
          <w:sz w:val="24"/>
          <w:szCs w:val="24"/>
        </w:rPr>
        <w:t xml:space="preserve"> </w:t>
      </w:r>
      <w:r w:rsidR="00567D75">
        <w:rPr>
          <w:rStyle w:val="tlid-translation"/>
          <w:rFonts w:asciiTheme="majorHAnsi" w:hAnsiTheme="majorHAnsi"/>
          <w:b/>
          <w:sz w:val="24"/>
          <w:szCs w:val="24"/>
          <w:lang w:val="en-US"/>
        </w:rPr>
        <w:t>histories</w:t>
      </w:r>
      <w:r w:rsidRPr="008D36F5">
        <w:rPr>
          <w:rStyle w:val="tlid-translation"/>
          <w:rFonts w:asciiTheme="majorHAnsi" w:hAnsiTheme="majorHAnsi"/>
          <w:b/>
          <w:sz w:val="24"/>
          <w:szCs w:val="24"/>
        </w:rPr>
        <w:t>)</w:t>
      </w:r>
      <w:r w:rsidR="00567D75" w:rsidRPr="00567D75">
        <w:rPr>
          <w:rStyle w:val="tlid-translation"/>
          <w:rFonts w:asciiTheme="majorHAnsi" w:hAnsiTheme="majorHAnsi"/>
          <w:b/>
          <w:sz w:val="24"/>
          <w:szCs w:val="24"/>
        </w:rPr>
        <w:t>,</w:t>
      </w:r>
      <w:r w:rsidRPr="008D36F5">
        <w:rPr>
          <w:rStyle w:val="tlid-translation"/>
          <w:rFonts w:asciiTheme="majorHAnsi" w:hAnsiTheme="majorHAnsi"/>
          <w:b/>
          <w:sz w:val="24"/>
          <w:szCs w:val="24"/>
        </w:rPr>
        <w:t xml:space="preserve"> από την εμπειρία σας</w:t>
      </w:r>
      <w:r w:rsidR="00567D75" w:rsidRPr="00567D75">
        <w:rPr>
          <w:rStyle w:val="tlid-translation"/>
          <w:rFonts w:asciiTheme="majorHAnsi" w:hAnsiTheme="majorHAnsi"/>
          <w:b/>
          <w:sz w:val="24"/>
          <w:szCs w:val="24"/>
        </w:rPr>
        <w:t>,</w:t>
      </w:r>
      <w:r w:rsidRPr="008D36F5">
        <w:rPr>
          <w:rStyle w:val="tlid-translation"/>
          <w:rFonts w:asciiTheme="majorHAnsi" w:hAnsiTheme="majorHAnsi"/>
          <w:b/>
          <w:sz w:val="24"/>
          <w:szCs w:val="24"/>
        </w:rPr>
        <w:t xml:space="preserve"> για πρ</w:t>
      </w:r>
      <w:r w:rsidR="00F71694" w:rsidRPr="008D36F5">
        <w:rPr>
          <w:rStyle w:val="tlid-translation"/>
          <w:rFonts w:asciiTheme="majorHAnsi" w:hAnsiTheme="majorHAnsi"/>
          <w:b/>
          <w:sz w:val="24"/>
          <w:szCs w:val="24"/>
        </w:rPr>
        <w:t>οβλήματα</w:t>
      </w:r>
      <w:r w:rsidR="008D36F5" w:rsidRPr="008D36F5">
        <w:rPr>
          <w:rStyle w:val="tlid-translation"/>
          <w:rFonts w:asciiTheme="majorHAnsi" w:hAnsiTheme="majorHAnsi"/>
          <w:b/>
          <w:sz w:val="24"/>
          <w:szCs w:val="24"/>
        </w:rPr>
        <w:t xml:space="preserve"> ή και </w:t>
      </w:r>
      <w:r w:rsidRPr="008D36F5">
        <w:rPr>
          <w:rStyle w:val="tlid-translation"/>
          <w:rFonts w:asciiTheme="majorHAnsi" w:hAnsiTheme="majorHAnsi"/>
          <w:b/>
          <w:sz w:val="24"/>
          <w:szCs w:val="24"/>
        </w:rPr>
        <w:t>πρ</w:t>
      </w:r>
      <w:r w:rsidR="00F71694" w:rsidRPr="008D36F5">
        <w:rPr>
          <w:rStyle w:val="tlid-translation"/>
          <w:rFonts w:asciiTheme="majorHAnsi" w:hAnsiTheme="majorHAnsi"/>
          <w:b/>
          <w:sz w:val="24"/>
          <w:szCs w:val="24"/>
        </w:rPr>
        <w:t>οκλήσεις</w:t>
      </w:r>
      <w:r w:rsidRPr="008D36F5">
        <w:rPr>
          <w:rStyle w:val="tlid-translation"/>
          <w:rFonts w:asciiTheme="majorHAnsi" w:hAnsiTheme="majorHAnsi"/>
          <w:b/>
          <w:sz w:val="24"/>
          <w:szCs w:val="24"/>
        </w:rPr>
        <w:t xml:space="preserve"> που αντιμετωπίσατε</w:t>
      </w:r>
      <w:r w:rsidR="00C31095" w:rsidRPr="008D36F5">
        <w:rPr>
          <w:rStyle w:val="tlid-translation"/>
          <w:rFonts w:asciiTheme="majorHAnsi" w:hAnsiTheme="majorHAnsi"/>
          <w:b/>
          <w:sz w:val="24"/>
          <w:szCs w:val="24"/>
        </w:rPr>
        <w:t xml:space="preserve"> με επιτυχία</w:t>
      </w:r>
      <w:r w:rsidRPr="008D36F5">
        <w:rPr>
          <w:rStyle w:val="tlid-translation"/>
          <w:rFonts w:asciiTheme="majorHAnsi" w:hAnsiTheme="majorHAnsi"/>
          <w:b/>
          <w:sz w:val="24"/>
          <w:szCs w:val="24"/>
        </w:rPr>
        <w:t xml:space="preserve">. </w:t>
      </w:r>
    </w:p>
    <w:p w14:paraId="6CB015C4" w14:textId="42A5B29E" w:rsidR="008D36F5" w:rsidRDefault="00C31095" w:rsidP="008D36F5">
      <w:pPr>
        <w:pStyle w:val="ListParagraph"/>
        <w:spacing w:after="0" w:line="240" w:lineRule="auto"/>
        <w:jc w:val="both"/>
        <w:rPr>
          <w:rFonts w:asciiTheme="majorHAnsi" w:eastAsia="Times New Roman" w:hAnsiTheme="majorHAnsi" w:cs="Times New Roman"/>
          <w:sz w:val="24"/>
          <w:szCs w:val="24"/>
        </w:rPr>
      </w:pPr>
      <w:r w:rsidRPr="008D36F5">
        <w:rPr>
          <w:rFonts w:asciiTheme="majorHAnsi" w:eastAsia="Times New Roman" w:hAnsiTheme="majorHAnsi" w:cs="Times New Roman"/>
          <w:sz w:val="24"/>
          <w:szCs w:val="24"/>
        </w:rPr>
        <w:t xml:space="preserve">1) </w:t>
      </w:r>
      <w:r w:rsidR="005D5243" w:rsidRPr="008D36F5">
        <w:rPr>
          <w:rFonts w:asciiTheme="majorHAnsi" w:eastAsia="Times New Roman" w:hAnsiTheme="majorHAnsi" w:cs="Times New Roman"/>
          <w:sz w:val="24"/>
          <w:szCs w:val="24"/>
        </w:rPr>
        <w:t>«Ένα πρόβλημα που προέκυψε ήταν αποδοχή από τους χρήστες, του νέου είδους γραμματοκιβωτίου με την ονομασία «κοινόχρηστο γραμματοκιβώτιο»</w:t>
      </w:r>
      <w:r w:rsidRPr="008D36F5">
        <w:rPr>
          <w:rFonts w:asciiTheme="majorHAnsi" w:eastAsia="Times New Roman" w:hAnsiTheme="majorHAnsi" w:cs="Times New Roman"/>
          <w:sz w:val="24"/>
          <w:szCs w:val="24"/>
        </w:rPr>
        <w:t xml:space="preserve">, μία υπηρεσία χρήσιμη για τις γραμματείες, </w:t>
      </w:r>
      <w:r w:rsidR="00EA5074">
        <w:rPr>
          <w:rFonts w:asciiTheme="majorHAnsi" w:eastAsia="Times New Roman" w:hAnsiTheme="majorHAnsi" w:cs="Times New Roman"/>
          <w:sz w:val="24"/>
          <w:szCs w:val="24"/>
        </w:rPr>
        <w:t xml:space="preserve">τα διοικητικά τμήματα, </w:t>
      </w:r>
      <w:r w:rsidRPr="008D36F5">
        <w:rPr>
          <w:rFonts w:asciiTheme="majorHAnsi" w:eastAsia="Times New Roman" w:hAnsiTheme="majorHAnsi" w:cs="Times New Roman"/>
          <w:sz w:val="24"/>
          <w:szCs w:val="24"/>
        </w:rPr>
        <w:t>τα ερευνητικά εργαστήρια κ.λπ.</w:t>
      </w:r>
      <w:r w:rsidR="005D5243" w:rsidRPr="008D36F5">
        <w:rPr>
          <w:rFonts w:asciiTheme="majorHAnsi" w:eastAsia="Times New Roman" w:hAnsiTheme="majorHAnsi" w:cs="Times New Roman"/>
          <w:sz w:val="24"/>
          <w:szCs w:val="24"/>
        </w:rPr>
        <w:t xml:space="preserve">  Αυτού του είδους τα γραμματοκιβώτια δεν έχουν δικό τους </w:t>
      </w:r>
      <w:proofErr w:type="spellStart"/>
      <w:r w:rsidR="005D5243" w:rsidRPr="008D36F5">
        <w:rPr>
          <w:rFonts w:asciiTheme="majorHAnsi" w:eastAsia="Times New Roman" w:hAnsiTheme="majorHAnsi" w:cs="Times New Roman"/>
          <w:sz w:val="24"/>
          <w:szCs w:val="24"/>
        </w:rPr>
        <w:t>username</w:t>
      </w:r>
      <w:proofErr w:type="spellEnd"/>
      <w:r w:rsidR="005D5243" w:rsidRPr="008D36F5">
        <w:rPr>
          <w:rFonts w:asciiTheme="majorHAnsi" w:eastAsia="Times New Roman" w:hAnsiTheme="majorHAnsi" w:cs="Times New Roman"/>
          <w:sz w:val="24"/>
          <w:szCs w:val="24"/>
        </w:rPr>
        <w:t>/</w:t>
      </w:r>
      <w:proofErr w:type="spellStart"/>
      <w:r w:rsidR="005D5243" w:rsidRPr="008D36F5">
        <w:rPr>
          <w:rFonts w:asciiTheme="majorHAnsi" w:eastAsia="Times New Roman" w:hAnsiTheme="majorHAnsi" w:cs="Times New Roman"/>
          <w:sz w:val="24"/>
          <w:szCs w:val="24"/>
        </w:rPr>
        <w:t>password</w:t>
      </w:r>
      <w:proofErr w:type="spellEnd"/>
      <w:r w:rsidR="005D5243" w:rsidRPr="008D36F5">
        <w:rPr>
          <w:rFonts w:asciiTheme="majorHAnsi" w:eastAsia="Times New Roman" w:hAnsiTheme="majorHAnsi" w:cs="Times New Roman"/>
          <w:sz w:val="24"/>
          <w:szCs w:val="24"/>
        </w:rPr>
        <w:t xml:space="preserve">, αλλά οι χρήστες έχουν πρόσβαση σε αυτά μέσω του προσωπικού τους λογαριασμού. Το χαρακτηριστικό αυτό και μόνο ξένισε πολλούς χρήστες, αφού όλοι ήταν εξοικειωμένοι με την λογική ότι κάθε λογαριασμός έχει το δικό του </w:t>
      </w:r>
      <w:proofErr w:type="spellStart"/>
      <w:r w:rsidR="005D5243" w:rsidRPr="008D36F5">
        <w:rPr>
          <w:rFonts w:asciiTheme="majorHAnsi" w:eastAsia="Times New Roman" w:hAnsiTheme="majorHAnsi" w:cs="Times New Roman"/>
          <w:sz w:val="24"/>
          <w:szCs w:val="24"/>
        </w:rPr>
        <w:t>username</w:t>
      </w:r>
      <w:proofErr w:type="spellEnd"/>
      <w:r w:rsidR="005D5243" w:rsidRPr="008D36F5">
        <w:rPr>
          <w:rFonts w:asciiTheme="majorHAnsi" w:eastAsia="Times New Roman" w:hAnsiTheme="majorHAnsi" w:cs="Times New Roman"/>
          <w:sz w:val="24"/>
          <w:szCs w:val="24"/>
        </w:rPr>
        <w:t>/</w:t>
      </w:r>
      <w:proofErr w:type="spellStart"/>
      <w:r w:rsidR="005D5243" w:rsidRPr="008D36F5">
        <w:rPr>
          <w:rFonts w:asciiTheme="majorHAnsi" w:eastAsia="Times New Roman" w:hAnsiTheme="majorHAnsi" w:cs="Times New Roman"/>
          <w:sz w:val="24"/>
          <w:szCs w:val="24"/>
        </w:rPr>
        <w:t>password</w:t>
      </w:r>
      <w:proofErr w:type="spellEnd"/>
      <w:r w:rsidR="005D5243" w:rsidRPr="008D36F5">
        <w:rPr>
          <w:rFonts w:asciiTheme="majorHAnsi" w:eastAsia="Times New Roman" w:hAnsiTheme="majorHAnsi" w:cs="Times New Roman"/>
          <w:sz w:val="24"/>
          <w:szCs w:val="24"/>
        </w:rPr>
        <w:t xml:space="preserve">. Ευτυχώς μέσα από </w:t>
      </w:r>
      <w:r w:rsidR="00FF44D8">
        <w:rPr>
          <w:rFonts w:asciiTheme="majorHAnsi" w:eastAsia="Times New Roman" w:hAnsiTheme="majorHAnsi" w:cs="Times New Roman"/>
          <w:sz w:val="24"/>
          <w:szCs w:val="24"/>
        </w:rPr>
        <w:t xml:space="preserve">συζήτηση και </w:t>
      </w:r>
      <w:r w:rsidR="005D5243" w:rsidRPr="008D36F5">
        <w:rPr>
          <w:rFonts w:asciiTheme="majorHAnsi" w:eastAsia="Times New Roman" w:hAnsiTheme="majorHAnsi" w:cs="Times New Roman"/>
          <w:sz w:val="24"/>
          <w:szCs w:val="24"/>
        </w:rPr>
        <w:t xml:space="preserve">παροχή </w:t>
      </w:r>
      <w:r w:rsidR="005D5243" w:rsidRPr="008D36F5">
        <w:rPr>
          <w:rFonts w:asciiTheme="majorHAnsi" w:eastAsia="Times New Roman" w:hAnsiTheme="majorHAnsi" w:cs="Times New Roman"/>
          <w:sz w:val="24"/>
          <w:szCs w:val="24"/>
        </w:rPr>
        <w:lastRenderedPageBreak/>
        <w:t xml:space="preserve">πολύ αναλυτικών οδηγιών εγκατάστασης  </w:t>
      </w:r>
      <w:r w:rsidR="008D36F5">
        <w:rPr>
          <w:rFonts w:asciiTheme="majorHAnsi" w:eastAsia="Times New Roman" w:hAnsiTheme="majorHAnsi" w:cs="Times New Roman"/>
          <w:sz w:val="24"/>
          <w:szCs w:val="24"/>
        </w:rPr>
        <w:t xml:space="preserve">και </w:t>
      </w:r>
      <w:r w:rsidR="005D5243" w:rsidRPr="008D36F5">
        <w:rPr>
          <w:rFonts w:asciiTheme="majorHAnsi" w:eastAsia="Times New Roman" w:hAnsiTheme="majorHAnsi" w:cs="Times New Roman"/>
          <w:sz w:val="24"/>
          <w:szCs w:val="24"/>
        </w:rPr>
        <w:t>χρήσης του συγκεκριμένου τύπου γραμματοκιβωτίων, και η δυσκολία αυτή ξεπεράστηκε»</w:t>
      </w:r>
    </w:p>
    <w:p w14:paraId="40152429" w14:textId="3A3FF1F2" w:rsidR="00BB7F1B" w:rsidRPr="00C31095" w:rsidRDefault="00C31095" w:rsidP="008D36F5">
      <w:pPr>
        <w:pStyle w:val="ListParagraph"/>
        <w:spacing w:after="0" w:line="240" w:lineRule="auto"/>
        <w:jc w:val="both"/>
        <w:rPr>
          <w:rFonts w:ascii="Cambria" w:hAnsi="Cambria"/>
          <w:sz w:val="24"/>
          <w:szCs w:val="24"/>
        </w:rPr>
      </w:pPr>
      <w:r>
        <w:rPr>
          <w:rFonts w:ascii="Cambria" w:hAnsi="Cambria"/>
          <w:sz w:val="24"/>
          <w:szCs w:val="24"/>
        </w:rPr>
        <w:t xml:space="preserve">2) </w:t>
      </w:r>
      <w:r w:rsidR="00BB7F1B" w:rsidRPr="00BB7F1B">
        <w:rPr>
          <w:rFonts w:ascii="Cambria" w:hAnsi="Cambria"/>
          <w:sz w:val="24"/>
          <w:szCs w:val="24"/>
        </w:rPr>
        <w:t xml:space="preserve">«Στο ΤΕΙ Α η υπηρεσία </w:t>
      </w:r>
      <w:r w:rsidR="00BB7F1B" w:rsidRPr="00BB7F1B">
        <w:rPr>
          <w:rFonts w:ascii="Cambria" w:hAnsi="Cambria"/>
          <w:sz w:val="24"/>
          <w:szCs w:val="24"/>
          <w:lang w:val="en-US"/>
        </w:rPr>
        <w:t>email</w:t>
      </w:r>
      <w:r w:rsidR="00BB7F1B" w:rsidRPr="00BB7F1B">
        <w:rPr>
          <w:rFonts w:ascii="Cambria" w:hAnsi="Cambria"/>
          <w:sz w:val="24"/>
          <w:szCs w:val="24"/>
        </w:rPr>
        <w:t xml:space="preserve"> ήταν εγκατεστημένη σε συστήματα του ίδιου του ιδρύματος. Όταν στην αρχή ανακοινώθηκε η νέα υπηρεσία </w:t>
      </w:r>
      <w:r w:rsidR="00BB7F1B" w:rsidRPr="00BB7F1B">
        <w:rPr>
          <w:rFonts w:ascii="Cambria" w:hAnsi="Cambria"/>
          <w:sz w:val="24"/>
          <w:szCs w:val="24"/>
          <w:lang w:val="en-US"/>
        </w:rPr>
        <w:t>email</w:t>
      </w:r>
      <w:r w:rsidR="00BB7F1B" w:rsidRPr="00BB7F1B">
        <w:rPr>
          <w:rFonts w:ascii="Cambria" w:hAnsi="Cambria"/>
          <w:sz w:val="24"/>
          <w:szCs w:val="24"/>
        </w:rPr>
        <w:t xml:space="preserve"> και διαπιστώθηκε από κάποιους χρήστες ότι τα δεδομένα της υπηρεσίας πλέον δεν θα βρίσκονται εντός του ιδρύματος, αλλά στο </w:t>
      </w:r>
      <w:r w:rsidR="00BB7F1B" w:rsidRPr="00BB7F1B">
        <w:rPr>
          <w:rFonts w:ascii="Cambria" w:hAnsi="Cambria"/>
          <w:sz w:val="24"/>
          <w:szCs w:val="24"/>
          <w:lang w:val="en-US"/>
        </w:rPr>
        <w:t>Datacenter</w:t>
      </w:r>
      <w:r w:rsidR="00BB7F1B" w:rsidRPr="00BB7F1B">
        <w:rPr>
          <w:rFonts w:ascii="Cambria" w:hAnsi="Cambria"/>
          <w:sz w:val="24"/>
          <w:szCs w:val="24"/>
        </w:rPr>
        <w:t xml:space="preserve"> του </w:t>
      </w:r>
      <w:r w:rsidR="00BB7F1B" w:rsidRPr="00BB7F1B">
        <w:rPr>
          <w:rFonts w:ascii="Cambria" w:hAnsi="Cambria"/>
          <w:sz w:val="24"/>
          <w:szCs w:val="24"/>
          <w:lang w:val="en-US"/>
        </w:rPr>
        <w:t>cloud</w:t>
      </w:r>
      <w:r w:rsidR="00BB7F1B" w:rsidRPr="00BB7F1B">
        <w:rPr>
          <w:rFonts w:ascii="Cambria" w:hAnsi="Cambria"/>
          <w:sz w:val="24"/>
          <w:szCs w:val="24"/>
        </w:rPr>
        <w:t xml:space="preserve"> </w:t>
      </w:r>
      <w:r w:rsidR="00BB7F1B" w:rsidRPr="00BB7F1B">
        <w:rPr>
          <w:rFonts w:ascii="Cambria" w:hAnsi="Cambria"/>
          <w:sz w:val="24"/>
          <w:szCs w:val="24"/>
          <w:lang w:val="en-US"/>
        </w:rPr>
        <w:t>provider</w:t>
      </w:r>
      <w:r w:rsidR="00BB7F1B" w:rsidRPr="00BB7F1B">
        <w:rPr>
          <w:rFonts w:ascii="Cambria" w:hAnsi="Cambria"/>
          <w:sz w:val="24"/>
          <w:szCs w:val="24"/>
        </w:rPr>
        <w:t xml:space="preserve"> που είχε επιλέγει, υπήρξαν κάποιες αντιδράσεις </w:t>
      </w:r>
      <w:r w:rsidR="00BB7F1B">
        <w:rPr>
          <w:rFonts w:ascii="Cambria" w:hAnsi="Cambria"/>
          <w:sz w:val="24"/>
          <w:szCs w:val="24"/>
        </w:rPr>
        <w:t xml:space="preserve">και </w:t>
      </w:r>
      <w:r w:rsidR="00BB7F1B" w:rsidRPr="00BB7F1B">
        <w:rPr>
          <w:rFonts w:ascii="Cambria" w:hAnsi="Cambria"/>
          <w:sz w:val="24"/>
          <w:szCs w:val="24"/>
        </w:rPr>
        <w:t>απορίες όσο</w:t>
      </w:r>
      <w:r w:rsidR="00BB7F1B">
        <w:rPr>
          <w:rFonts w:ascii="Cambria" w:hAnsi="Cambria"/>
          <w:sz w:val="24"/>
          <w:szCs w:val="24"/>
        </w:rPr>
        <w:t>ν</w:t>
      </w:r>
      <w:r w:rsidR="00BB7F1B" w:rsidRPr="00BB7F1B">
        <w:rPr>
          <w:rFonts w:ascii="Cambria" w:hAnsi="Cambria"/>
          <w:sz w:val="24"/>
          <w:szCs w:val="24"/>
        </w:rPr>
        <w:t xml:space="preserve"> αφορά την</w:t>
      </w:r>
      <w:r w:rsidR="00BB7F1B">
        <w:rPr>
          <w:rFonts w:ascii="Cambria" w:hAnsi="Cambria"/>
          <w:sz w:val="24"/>
          <w:szCs w:val="24"/>
        </w:rPr>
        <w:t xml:space="preserve"> προστασία της </w:t>
      </w:r>
      <w:proofErr w:type="spellStart"/>
      <w:r w:rsidR="00BB7F1B" w:rsidRPr="00BB7F1B">
        <w:rPr>
          <w:rFonts w:ascii="Cambria" w:hAnsi="Cambria"/>
          <w:sz w:val="24"/>
          <w:szCs w:val="24"/>
        </w:rPr>
        <w:t>ιδιωτικότητα</w:t>
      </w:r>
      <w:r w:rsidR="00BB7F1B">
        <w:rPr>
          <w:rFonts w:ascii="Cambria" w:hAnsi="Cambria"/>
          <w:sz w:val="24"/>
          <w:szCs w:val="24"/>
        </w:rPr>
        <w:t>ς</w:t>
      </w:r>
      <w:proofErr w:type="spellEnd"/>
      <w:r w:rsidR="00BB7F1B">
        <w:rPr>
          <w:rFonts w:ascii="Cambria" w:hAnsi="Cambria"/>
          <w:sz w:val="24"/>
          <w:szCs w:val="24"/>
        </w:rPr>
        <w:t xml:space="preserve"> (</w:t>
      </w:r>
      <w:r w:rsidR="00BB7F1B">
        <w:rPr>
          <w:rFonts w:ascii="Cambria" w:hAnsi="Cambria"/>
          <w:sz w:val="24"/>
          <w:szCs w:val="24"/>
          <w:lang w:val="en-US"/>
        </w:rPr>
        <w:t>privacy</w:t>
      </w:r>
      <w:r w:rsidR="00BB7F1B" w:rsidRPr="00BB7F1B">
        <w:rPr>
          <w:rFonts w:ascii="Cambria" w:hAnsi="Cambria"/>
          <w:sz w:val="24"/>
          <w:szCs w:val="24"/>
        </w:rPr>
        <w:t xml:space="preserve">) </w:t>
      </w:r>
      <w:r w:rsidR="00BB7F1B">
        <w:rPr>
          <w:rFonts w:ascii="Cambria" w:hAnsi="Cambria"/>
          <w:sz w:val="24"/>
          <w:szCs w:val="24"/>
        </w:rPr>
        <w:t xml:space="preserve">και </w:t>
      </w:r>
      <w:r w:rsidR="00BB7F1B" w:rsidRPr="00BB7F1B">
        <w:rPr>
          <w:rFonts w:ascii="Cambria" w:hAnsi="Cambria"/>
          <w:sz w:val="24"/>
          <w:szCs w:val="24"/>
        </w:rPr>
        <w:t>των δεδομένων. Το πρόβλημα αυτό ξεπεράστηκε σχετικά εύκολά, εξηγώντας στους χρήστες, ότι</w:t>
      </w:r>
      <w:r w:rsidRPr="00C31095">
        <w:rPr>
          <w:rFonts w:ascii="Cambria" w:hAnsi="Cambria"/>
          <w:sz w:val="24"/>
          <w:szCs w:val="24"/>
        </w:rPr>
        <w:t>:</w:t>
      </w:r>
    </w:p>
    <w:p w14:paraId="06192146" w14:textId="3973D4A6" w:rsidR="00BB7F1B" w:rsidRPr="00C31095" w:rsidRDefault="008D36F5" w:rsidP="008D36F5">
      <w:pPr>
        <w:pStyle w:val="ListParagraph"/>
        <w:jc w:val="both"/>
        <w:rPr>
          <w:rFonts w:ascii="Cambria" w:hAnsi="Cambria"/>
          <w:sz w:val="24"/>
          <w:szCs w:val="24"/>
        </w:rPr>
      </w:pPr>
      <w:r>
        <w:rPr>
          <w:rFonts w:ascii="Cambria" w:hAnsi="Cambria"/>
          <w:sz w:val="24"/>
          <w:szCs w:val="24"/>
        </w:rPr>
        <w:t xml:space="preserve">- </w:t>
      </w:r>
      <w:r w:rsidR="00BB7F1B" w:rsidRPr="00C31095">
        <w:rPr>
          <w:rFonts w:ascii="Cambria" w:hAnsi="Cambria"/>
          <w:sz w:val="24"/>
          <w:szCs w:val="24"/>
        </w:rPr>
        <w:t>η κυριότητα των δεδομένων παραμένει στο ίδρυμα,</w:t>
      </w:r>
    </w:p>
    <w:p w14:paraId="7D72384E" w14:textId="5E1494E3" w:rsidR="008D36F5" w:rsidRDefault="008D36F5" w:rsidP="008D36F5">
      <w:pPr>
        <w:pStyle w:val="ListParagraph"/>
        <w:jc w:val="both"/>
        <w:rPr>
          <w:rFonts w:ascii="Cambria" w:hAnsi="Cambria"/>
          <w:sz w:val="24"/>
          <w:szCs w:val="24"/>
        </w:rPr>
      </w:pPr>
      <w:r>
        <w:rPr>
          <w:rFonts w:ascii="Cambria" w:hAnsi="Cambria"/>
          <w:sz w:val="24"/>
          <w:szCs w:val="24"/>
        </w:rPr>
        <w:t xml:space="preserve">- </w:t>
      </w:r>
      <w:r w:rsidR="00BB7F1B" w:rsidRPr="008D36F5">
        <w:rPr>
          <w:rFonts w:ascii="Cambria" w:hAnsi="Cambria"/>
          <w:sz w:val="24"/>
          <w:szCs w:val="24"/>
        </w:rPr>
        <w:t>η διαχείριση της πρόσβασης στα δεδομένα</w:t>
      </w:r>
      <w:r w:rsidR="00C31095" w:rsidRPr="008D36F5">
        <w:rPr>
          <w:rFonts w:ascii="Cambria" w:hAnsi="Cambria"/>
          <w:sz w:val="24"/>
          <w:szCs w:val="24"/>
        </w:rPr>
        <w:t xml:space="preserve"> </w:t>
      </w:r>
      <w:r w:rsidR="00BB7F1B" w:rsidRPr="008D36F5">
        <w:rPr>
          <w:rFonts w:ascii="Cambria" w:hAnsi="Cambria"/>
          <w:sz w:val="24"/>
          <w:szCs w:val="24"/>
        </w:rPr>
        <w:t>(</w:t>
      </w:r>
      <w:r w:rsidR="00BB7F1B" w:rsidRPr="008D36F5">
        <w:rPr>
          <w:rFonts w:ascii="Cambria" w:hAnsi="Cambria"/>
          <w:sz w:val="24"/>
          <w:szCs w:val="24"/>
          <w:lang w:val="en-US"/>
        </w:rPr>
        <w:t>authentication</w:t>
      </w:r>
      <w:r w:rsidR="00BB7F1B" w:rsidRPr="008D36F5">
        <w:rPr>
          <w:rFonts w:ascii="Cambria" w:hAnsi="Cambria"/>
          <w:sz w:val="24"/>
          <w:szCs w:val="24"/>
        </w:rPr>
        <w:t>) συνεχίζεται να γίνεται από το ίδρυμα.</w:t>
      </w:r>
    </w:p>
    <w:p w14:paraId="47FF1A67" w14:textId="5694A701" w:rsidR="008D36F5" w:rsidRDefault="00BB7F1B" w:rsidP="008D36F5">
      <w:pPr>
        <w:pStyle w:val="ListParagraph"/>
        <w:jc w:val="both"/>
        <w:rPr>
          <w:rFonts w:ascii="Cambria" w:hAnsi="Cambria"/>
          <w:sz w:val="24"/>
          <w:szCs w:val="24"/>
        </w:rPr>
      </w:pPr>
      <w:r w:rsidRPr="008D36F5">
        <w:rPr>
          <w:rFonts w:ascii="Cambria" w:hAnsi="Cambria"/>
          <w:sz w:val="24"/>
          <w:szCs w:val="24"/>
        </w:rPr>
        <w:t xml:space="preserve">Επίσης κοινοποιήθηκαν στους χρήστες αναλυτικές πληροφορίες για την πολιτική του συγκεκριμένου </w:t>
      </w:r>
      <w:r w:rsidRPr="008D36F5">
        <w:rPr>
          <w:rFonts w:ascii="Cambria" w:hAnsi="Cambria"/>
          <w:sz w:val="24"/>
          <w:szCs w:val="24"/>
          <w:lang w:val="en-US"/>
        </w:rPr>
        <w:t>cloud</w:t>
      </w:r>
      <w:r w:rsidRPr="008D36F5">
        <w:rPr>
          <w:rFonts w:ascii="Cambria" w:hAnsi="Cambria"/>
          <w:sz w:val="24"/>
          <w:szCs w:val="24"/>
        </w:rPr>
        <w:t xml:space="preserve"> </w:t>
      </w:r>
      <w:r w:rsidR="00C31095" w:rsidRPr="008D36F5">
        <w:rPr>
          <w:rFonts w:ascii="Cambria" w:hAnsi="Cambria"/>
          <w:sz w:val="24"/>
          <w:szCs w:val="24"/>
          <w:lang w:val="en-US"/>
        </w:rPr>
        <w:t>computing</w:t>
      </w:r>
      <w:r w:rsidR="00C31095" w:rsidRPr="008D36F5">
        <w:rPr>
          <w:rFonts w:ascii="Cambria" w:hAnsi="Cambria"/>
          <w:sz w:val="24"/>
          <w:szCs w:val="24"/>
        </w:rPr>
        <w:t xml:space="preserve"> </w:t>
      </w:r>
      <w:r w:rsidRPr="008D36F5">
        <w:rPr>
          <w:rFonts w:ascii="Cambria" w:hAnsi="Cambria"/>
          <w:sz w:val="24"/>
          <w:szCs w:val="24"/>
          <w:lang w:val="en-US"/>
        </w:rPr>
        <w:t>provider</w:t>
      </w:r>
      <w:r w:rsidRPr="008D36F5">
        <w:rPr>
          <w:rFonts w:ascii="Cambria" w:hAnsi="Cambria"/>
          <w:sz w:val="24"/>
          <w:szCs w:val="24"/>
        </w:rPr>
        <w:t xml:space="preserve"> σχετικά με τα δεδομένα.»</w:t>
      </w:r>
    </w:p>
    <w:p w14:paraId="13122B15" w14:textId="67A70F6C" w:rsidR="008D36F5" w:rsidRDefault="00C31095" w:rsidP="008D36F5">
      <w:pPr>
        <w:pStyle w:val="ListParagraph"/>
        <w:jc w:val="both"/>
        <w:rPr>
          <w:rFonts w:ascii="Cambria" w:hAnsi="Cambria"/>
          <w:sz w:val="24"/>
          <w:szCs w:val="24"/>
        </w:rPr>
      </w:pPr>
      <w:r>
        <w:rPr>
          <w:rFonts w:ascii="Cambria" w:hAnsi="Cambria"/>
          <w:sz w:val="24"/>
          <w:szCs w:val="24"/>
        </w:rPr>
        <w:t xml:space="preserve">3) </w:t>
      </w:r>
      <w:r w:rsidR="00BB7F1B">
        <w:rPr>
          <w:rFonts w:ascii="Cambria" w:hAnsi="Cambria"/>
          <w:sz w:val="24"/>
          <w:szCs w:val="24"/>
        </w:rPr>
        <w:t xml:space="preserve">«Λόγω της συγχώνευσης των δύο ΤΕΙ, αρκετές διοικητικές υπηρεσίες και ακαδημαϊκά τμήματα άλλαξαν ονομασία. Συνεπώς για τα </w:t>
      </w:r>
      <w:r w:rsidR="00BB7F1B">
        <w:rPr>
          <w:rFonts w:ascii="Cambria" w:hAnsi="Cambria"/>
          <w:sz w:val="24"/>
          <w:szCs w:val="24"/>
          <w:lang w:val="en-US"/>
        </w:rPr>
        <w:t>emails</w:t>
      </w:r>
      <w:r w:rsidR="00BB7F1B" w:rsidRPr="004C1EFA">
        <w:rPr>
          <w:rFonts w:ascii="Cambria" w:hAnsi="Cambria"/>
          <w:sz w:val="24"/>
          <w:szCs w:val="24"/>
        </w:rPr>
        <w:t xml:space="preserve"> </w:t>
      </w:r>
      <w:r w:rsidR="00BB7F1B">
        <w:rPr>
          <w:rFonts w:ascii="Cambria" w:hAnsi="Cambria"/>
          <w:sz w:val="24"/>
          <w:szCs w:val="24"/>
        </w:rPr>
        <w:t xml:space="preserve">των διαφόρων υπηρεσιών, π.χ., </w:t>
      </w:r>
      <w:proofErr w:type="spellStart"/>
      <w:r w:rsidR="00BB7F1B" w:rsidRPr="004C1EFA">
        <w:rPr>
          <w:rFonts w:ascii="Cambria" w:hAnsi="Cambria"/>
          <w:sz w:val="24"/>
          <w:szCs w:val="24"/>
          <w:lang w:val="en-US"/>
        </w:rPr>
        <w:t>tmimaX</w:t>
      </w:r>
      <w:proofErr w:type="spellEnd"/>
      <w:r w:rsidR="00BB7F1B" w:rsidRPr="004C1EFA">
        <w:rPr>
          <w:rFonts w:ascii="Cambria" w:hAnsi="Cambria"/>
          <w:sz w:val="24"/>
          <w:szCs w:val="24"/>
        </w:rPr>
        <w:t>@</w:t>
      </w:r>
      <w:proofErr w:type="spellStart"/>
      <w:r w:rsidR="00BB7F1B" w:rsidRPr="004C1EFA">
        <w:rPr>
          <w:rFonts w:ascii="Cambria" w:hAnsi="Cambria"/>
          <w:sz w:val="24"/>
          <w:szCs w:val="24"/>
          <w:lang w:val="en-US"/>
        </w:rPr>
        <w:t>domainA</w:t>
      </w:r>
      <w:proofErr w:type="spellEnd"/>
      <w:r w:rsidR="00BB7F1B" w:rsidRPr="004C1EFA">
        <w:rPr>
          <w:rFonts w:ascii="Cambria" w:hAnsi="Cambria"/>
          <w:sz w:val="24"/>
          <w:szCs w:val="24"/>
        </w:rPr>
        <w:t>.</w:t>
      </w:r>
      <w:r w:rsidR="00BB7F1B" w:rsidRPr="004C1EFA">
        <w:rPr>
          <w:rFonts w:ascii="Cambria" w:hAnsi="Cambria"/>
          <w:sz w:val="24"/>
          <w:szCs w:val="24"/>
          <w:lang w:val="en-US"/>
        </w:rPr>
        <w:t>gr</w:t>
      </w:r>
      <w:r w:rsidR="00BB7F1B" w:rsidRPr="004C1EFA">
        <w:rPr>
          <w:rFonts w:ascii="Cambria" w:hAnsi="Cambria"/>
          <w:sz w:val="24"/>
          <w:szCs w:val="24"/>
        </w:rPr>
        <w:t xml:space="preserve"> </w:t>
      </w:r>
      <w:r w:rsidR="00BB7F1B">
        <w:rPr>
          <w:rFonts w:ascii="Cambria" w:hAnsi="Cambria"/>
          <w:sz w:val="24"/>
          <w:szCs w:val="24"/>
        </w:rPr>
        <w:t xml:space="preserve">ή </w:t>
      </w:r>
      <w:proofErr w:type="spellStart"/>
      <w:r w:rsidR="00BB7F1B">
        <w:rPr>
          <w:rFonts w:ascii="Cambria" w:hAnsi="Cambria"/>
          <w:sz w:val="24"/>
          <w:szCs w:val="24"/>
          <w:lang w:val="en-US"/>
        </w:rPr>
        <w:t>tmimaX</w:t>
      </w:r>
      <w:proofErr w:type="spellEnd"/>
      <w:r w:rsidR="00BB7F1B" w:rsidRPr="004C1EFA">
        <w:rPr>
          <w:rFonts w:ascii="Cambria" w:hAnsi="Cambria"/>
          <w:sz w:val="24"/>
          <w:szCs w:val="24"/>
        </w:rPr>
        <w:t>@</w:t>
      </w:r>
      <w:proofErr w:type="spellStart"/>
      <w:r w:rsidR="00BB7F1B">
        <w:rPr>
          <w:rFonts w:ascii="Cambria" w:hAnsi="Cambria"/>
          <w:sz w:val="24"/>
          <w:szCs w:val="24"/>
          <w:lang w:val="en-US"/>
        </w:rPr>
        <w:t>domainB</w:t>
      </w:r>
      <w:proofErr w:type="spellEnd"/>
      <w:r w:rsidR="00BB7F1B" w:rsidRPr="004C1EFA">
        <w:rPr>
          <w:rFonts w:ascii="Cambria" w:hAnsi="Cambria"/>
          <w:sz w:val="24"/>
          <w:szCs w:val="24"/>
        </w:rPr>
        <w:t>.</w:t>
      </w:r>
      <w:r w:rsidR="00BB7F1B">
        <w:rPr>
          <w:rFonts w:ascii="Cambria" w:hAnsi="Cambria"/>
          <w:sz w:val="24"/>
          <w:szCs w:val="24"/>
          <w:lang w:val="en-US"/>
        </w:rPr>
        <w:t>gr</w:t>
      </w:r>
      <w:r w:rsidR="00BB7F1B" w:rsidRPr="004C1EFA">
        <w:rPr>
          <w:rFonts w:ascii="Cambria" w:hAnsi="Cambria"/>
          <w:sz w:val="24"/>
          <w:szCs w:val="24"/>
        </w:rPr>
        <w:t xml:space="preserve"> </w:t>
      </w:r>
      <w:r w:rsidR="00BB7F1B">
        <w:rPr>
          <w:rFonts w:ascii="Cambria" w:hAnsi="Cambria"/>
          <w:sz w:val="24"/>
          <w:szCs w:val="24"/>
        </w:rPr>
        <w:t xml:space="preserve">δεν είχε νόημα η αυτόματη μεταφορά τους στο αντίστοιχο </w:t>
      </w:r>
      <w:proofErr w:type="spellStart"/>
      <w:r w:rsidR="00BB7F1B">
        <w:rPr>
          <w:rFonts w:ascii="Cambria" w:hAnsi="Cambria"/>
          <w:sz w:val="24"/>
          <w:szCs w:val="24"/>
          <w:lang w:val="en-US"/>
        </w:rPr>
        <w:t>tmimaX</w:t>
      </w:r>
      <w:proofErr w:type="spellEnd"/>
      <w:r w:rsidR="00BB7F1B" w:rsidRPr="004C1EFA">
        <w:rPr>
          <w:rFonts w:ascii="Cambria" w:hAnsi="Cambria"/>
          <w:sz w:val="24"/>
          <w:szCs w:val="24"/>
        </w:rPr>
        <w:t>@</w:t>
      </w:r>
      <w:proofErr w:type="spellStart"/>
      <w:r w:rsidR="00BB7F1B">
        <w:rPr>
          <w:rFonts w:ascii="Cambria" w:hAnsi="Cambria"/>
          <w:sz w:val="24"/>
          <w:szCs w:val="24"/>
          <w:lang w:val="en-US"/>
        </w:rPr>
        <w:t>panepistimioattikis</w:t>
      </w:r>
      <w:proofErr w:type="spellEnd"/>
      <w:r w:rsidR="00BB7F1B" w:rsidRPr="001A3110">
        <w:rPr>
          <w:rFonts w:ascii="Cambria" w:hAnsi="Cambria"/>
          <w:sz w:val="24"/>
          <w:szCs w:val="24"/>
        </w:rPr>
        <w:t>.</w:t>
      </w:r>
      <w:r w:rsidR="00BB7F1B">
        <w:rPr>
          <w:rFonts w:ascii="Cambria" w:hAnsi="Cambria"/>
          <w:sz w:val="24"/>
          <w:szCs w:val="24"/>
          <w:lang w:val="en-US"/>
        </w:rPr>
        <w:t>gr</w:t>
      </w:r>
      <w:r w:rsidR="00BB7F1B" w:rsidRPr="004C1EFA">
        <w:rPr>
          <w:rFonts w:ascii="Cambria" w:hAnsi="Cambria"/>
          <w:sz w:val="24"/>
          <w:szCs w:val="24"/>
        </w:rPr>
        <w:t xml:space="preserve">, </w:t>
      </w:r>
      <w:r w:rsidR="00BB7F1B">
        <w:rPr>
          <w:rFonts w:ascii="Cambria" w:hAnsi="Cambria"/>
          <w:sz w:val="24"/>
          <w:szCs w:val="24"/>
        </w:rPr>
        <w:t xml:space="preserve">αφού στη νέα δομή το </w:t>
      </w:r>
      <w:proofErr w:type="spellStart"/>
      <w:r w:rsidR="00BB7F1B">
        <w:rPr>
          <w:rFonts w:ascii="Cambria" w:hAnsi="Cambria"/>
          <w:sz w:val="24"/>
          <w:szCs w:val="24"/>
          <w:lang w:val="en-US"/>
        </w:rPr>
        <w:t>tmimaX</w:t>
      </w:r>
      <w:proofErr w:type="spellEnd"/>
      <w:r w:rsidR="00BB7F1B" w:rsidRPr="004C1EFA">
        <w:rPr>
          <w:rFonts w:ascii="Cambria" w:hAnsi="Cambria"/>
          <w:sz w:val="24"/>
          <w:szCs w:val="24"/>
        </w:rPr>
        <w:t xml:space="preserve"> </w:t>
      </w:r>
      <w:r w:rsidR="00BB7F1B">
        <w:rPr>
          <w:rFonts w:ascii="Cambria" w:hAnsi="Cambria"/>
          <w:sz w:val="24"/>
          <w:szCs w:val="24"/>
        </w:rPr>
        <w:t xml:space="preserve">ονομαζόταν πλέον </w:t>
      </w:r>
      <w:proofErr w:type="spellStart"/>
      <w:r w:rsidR="00BB7F1B">
        <w:rPr>
          <w:rFonts w:ascii="Cambria" w:hAnsi="Cambria"/>
          <w:sz w:val="24"/>
          <w:szCs w:val="24"/>
          <w:lang w:val="en-US"/>
        </w:rPr>
        <w:t>tmimaY</w:t>
      </w:r>
      <w:proofErr w:type="spellEnd"/>
      <w:r w:rsidR="00BB7F1B" w:rsidRPr="004C1EFA">
        <w:rPr>
          <w:rFonts w:ascii="Cambria" w:hAnsi="Cambria"/>
          <w:sz w:val="24"/>
          <w:szCs w:val="24"/>
        </w:rPr>
        <w:t xml:space="preserve">. </w:t>
      </w:r>
      <w:r w:rsidR="00BB7F1B">
        <w:rPr>
          <w:rFonts w:ascii="Cambria" w:hAnsi="Cambria"/>
          <w:sz w:val="24"/>
          <w:szCs w:val="24"/>
        </w:rPr>
        <w:t xml:space="preserve">Έτσι σε συνεργασία με τους χρήστες, υπήρξε μια πολύμηνη διαδικασία, όπου τα νέα συγχωνευμένα τμήματα έπρεπε να στείλουν συγκεκριμένα στοιχεία στο τμήμα μηχανογράφησης με α) το νέο όνομα </w:t>
      </w:r>
      <w:r w:rsidR="00BB7F1B">
        <w:rPr>
          <w:rFonts w:ascii="Cambria" w:hAnsi="Cambria"/>
          <w:sz w:val="24"/>
          <w:szCs w:val="24"/>
          <w:lang w:val="en-US"/>
        </w:rPr>
        <w:t>email</w:t>
      </w:r>
      <w:r w:rsidR="00BB7F1B" w:rsidRPr="004C1EFA">
        <w:rPr>
          <w:rFonts w:ascii="Cambria" w:hAnsi="Cambria"/>
          <w:sz w:val="24"/>
          <w:szCs w:val="24"/>
        </w:rPr>
        <w:t xml:space="preserve"> </w:t>
      </w:r>
      <w:r w:rsidR="00BB7F1B">
        <w:rPr>
          <w:rFonts w:ascii="Cambria" w:hAnsi="Cambria"/>
          <w:sz w:val="24"/>
          <w:szCs w:val="24"/>
        </w:rPr>
        <w:t xml:space="preserve">που επιθυμούσαν και β) τα </w:t>
      </w:r>
      <w:r w:rsidR="00BB7F1B">
        <w:rPr>
          <w:rFonts w:ascii="Cambria" w:hAnsi="Cambria"/>
          <w:sz w:val="24"/>
          <w:szCs w:val="24"/>
          <w:lang w:val="en-US"/>
        </w:rPr>
        <w:t>emails</w:t>
      </w:r>
      <w:r w:rsidR="00BB7F1B" w:rsidRPr="004C1EFA">
        <w:rPr>
          <w:rFonts w:ascii="Cambria" w:hAnsi="Cambria"/>
          <w:sz w:val="24"/>
          <w:szCs w:val="24"/>
        </w:rPr>
        <w:t xml:space="preserve"> </w:t>
      </w:r>
      <w:r w:rsidR="00BB7F1B">
        <w:rPr>
          <w:rFonts w:ascii="Cambria" w:hAnsi="Cambria"/>
          <w:sz w:val="24"/>
          <w:szCs w:val="24"/>
        </w:rPr>
        <w:t xml:space="preserve">που είχε η υπηρεσία τους στα παλιά συστήματα, ώστε να πραγματοποιηθεί μεταφορά μηνυμάτων από τα παλιά γραμματοκιβώτια στο αντίστοιχο </w:t>
      </w:r>
      <w:r>
        <w:rPr>
          <w:rFonts w:ascii="Cambria" w:hAnsi="Cambria"/>
          <w:sz w:val="24"/>
          <w:szCs w:val="24"/>
        </w:rPr>
        <w:t>νέο</w:t>
      </w:r>
      <w:r w:rsidR="00BB7F1B">
        <w:rPr>
          <w:rFonts w:ascii="Cambria" w:hAnsi="Cambria"/>
          <w:sz w:val="24"/>
          <w:szCs w:val="24"/>
        </w:rPr>
        <w:t>, αλλά και να ενεργοποιηθεί προώθηση εισερχομένων μηνυμάτων, ώστε όταν κάποιος χρήστης στείλει μήνυμα σε κάποια από τις παλιές διευθύνσεις, το μήνυμα να φτάσει στο νέο γραμματοκιβώτιο.»</w:t>
      </w:r>
    </w:p>
    <w:p w14:paraId="2D5AD0CB" w14:textId="77777777" w:rsidR="008D36F5" w:rsidRDefault="00C31095" w:rsidP="008D36F5">
      <w:pPr>
        <w:pStyle w:val="ListParagraph"/>
        <w:jc w:val="both"/>
        <w:rPr>
          <w:rFonts w:ascii="Cambria" w:hAnsi="Cambria"/>
          <w:sz w:val="24"/>
          <w:szCs w:val="24"/>
        </w:rPr>
      </w:pPr>
      <w:r>
        <w:rPr>
          <w:rFonts w:ascii="Cambria" w:hAnsi="Cambria"/>
          <w:sz w:val="24"/>
          <w:szCs w:val="24"/>
        </w:rPr>
        <w:t xml:space="preserve">4) </w:t>
      </w:r>
      <w:r w:rsidR="00BB7F1B">
        <w:rPr>
          <w:rFonts w:ascii="Cambria" w:hAnsi="Cambria"/>
          <w:sz w:val="24"/>
          <w:szCs w:val="24"/>
        </w:rPr>
        <w:t>«Ο συνήθ</w:t>
      </w:r>
      <w:r>
        <w:rPr>
          <w:rFonts w:ascii="Cambria" w:hAnsi="Cambria"/>
          <w:sz w:val="24"/>
          <w:szCs w:val="24"/>
        </w:rPr>
        <w:t>ης</w:t>
      </w:r>
      <w:r w:rsidR="00BB7F1B">
        <w:rPr>
          <w:rFonts w:ascii="Cambria" w:hAnsi="Cambria"/>
          <w:sz w:val="24"/>
          <w:szCs w:val="24"/>
        </w:rPr>
        <w:t xml:space="preserve"> κανόνας παραγωγής </w:t>
      </w:r>
      <w:r w:rsidR="00BB7F1B">
        <w:rPr>
          <w:rFonts w:ascii="Cambria" w:hAnsi="Cambria"/>
          <w:sz w:val="24"/>
          <w:szCs w:val="24"/>
          <w:lang w:val="en-US"/>
        </w:rPr>
        <w:t>usernames</w:t>
      </w:r>
      <w:r w:rsidR="00BB7F1B" w:rsidRPr="00242D0F">
        <w:rPr>
          <w:rFonts w:ascii="Cambria" w:hAnsi="Cambria"/>
          <w:sz w:val="24"/>
          <w:szCs w:val="24"/>
        </w:rPr>
        <w:t xml:space="preserve"> </w:t>
      </w:r>
      <w:r w:rsidR="00BB7F1B">
        <w:rPr>
          <w:rFonts w:ascii="Cambria" w:hAnsi="Cambria"/>
          <w:sz w:val="24"/>
          <w:szCs w:val="24"/>
        </w:rPr>
        <w:t xml:space="preserve">στα ακαδημαϊκά ιδρύματα για το ακαδημαϊκό και διοικητικό προσωπικό, είναι ο συνδυασμός χαρακτήρων από το όνομα και το επίθετο του χρήστη. Κατά τη συγχώνευση των υπηρεσιών </w:t>
      </w:r>
      <w:r w:rsidR="00BB7F1B">
        <w:rPr>
          <w:rFonts w:ascii="Cambria" w:hAnsi="Cambria"/>
          <w:sz w:val="24"/>
          <w:szCs w:val="24"/>
          <w:lang w:val="en-US"/>
        </w:rPr>
        <w:t>mail</w:t>
      </w:r>
      <w:r w:rsidR="00BB7F1B" w:rsidRPr="00242D0F">
        <w:rPr>
          <w:rFonts w:ascii="Cambria" w:hAnsi="Cambria"/>
          <w:sz w:val="24"/>
          <w:szCs w:val="24"/>
        </w:rPr>
        <w:t xml:space="preserve"> </w:t>
      </w:r>
      <w:r w:rsidR="00BB7F1B">
        <w:rPr>
          <w:rFonts w:ascii="Cambria" w:hAnsi="Cambria"/>
          <w:sz w:val="24"/>
          <w:szCs w:val="24"/>
        </w:rPr>
        <w:t>των δύο πρώην ΤΕΙ, προέκυψε, ευτυχώς σε μικρό βαθμό</w:t>
      </w:r>
      <w:r>
        <w:rPr>
          <w:rFonts w:ascii="Cambria" w:hAnsi="Cambria"/>
          <w:sz w:val="24"/>
          <w:szCs w:val="24"/>
        </w:rPr>
        <w:t xml:space="preserve"> </w:t>
      </w:r>
      <w:r w:rsidR="00BB7F1B">
        <w:rPr>
          <w:rFonts w:ascii="Cambria" w:hAnsi="Cambria"/>
          <w:sz w:val="24"/>
          <w:szCs w:val="24"/>
        </w:rPr>
        <w:t xml:space="preserve">(20 περίπου περιπτώσεις στους 2500 χρήστες), το πρόβλημα δύο χρήστες του νέου ιδρύματος να έχουν το ίδιο </w:t>
      </w:r>
      <w:r w:rsidR="00BB7F1B">
        <w:rPr>
          <w:rFonts w:ascii="Cambria" w:hAnsi="Cambria"/>
          <w:sz w:val="24"/>
          <w:szCs w:val="24"/>
          <w:lang w:val="en-US"/>
        </w:rPr>
        <w:t>username</w:t>
      </w:r>
      <w:r w:rsidR="00BB7F1B" w:rsidRPr="00242D0F">
        <w:rPr>
          <w:rFonts w:ascii="Cambria" w:hAnsi="Cambria"/>
          <w:sz w:val="24"/>
          <w:szCs w:val="24"/>
        </w:rPr>
        <w:t>.</w:t>
      </w:r>
      <w:r w:rsidR="00BB7F1B">
        <w:rPr>
          <w:rFonts w:ascii="Cambria" w:hAnsi="Cambria"/>
          <w:sz w:val="24"/>
          <w:szCs w:val="24"/>
        </w:rPr>
        <w:t xml:space="preserve"> Η μεθοδολογία που ακολουθήθηκε σε γενικές γραμμές ήταν επικοινωνία με τους δύο χρήστες και η αλλαγή </w:t>
      </w:r>
      <w:r w:rsidR="00BB7F1B">
        <w:rPr>
          <w:rFonts w:ascii="Cambria" w:hAnsi="Cambria"/>
          <w:sz w:val="24"/>
          <w:szCs w:val="24"/>
          <w:lang w:val="en-US"/>
        </w:rPr>
        <w:t>username</w:t>
      </w:r>
      <w:r w:rsidR="00BB7F1B" w:rsidRPr="00DD2397">
        <w:rPr>
          <w:rFonts w:ascii="Cambria" w:hAnsi="Cambria"/>
          <w:sz w:val="24"/>
          <w:szCs w:val="24"/>
        </w:rPr>
        <w:t xml:space="preserve"> </w:t>
      </w:r>
      <w:r w:rsidR="00BB7F1B">
        <w:rPr>
          <w:rFonts w:ascii="Cambria" w:hAnsi="Cambria"/>
          <w:sz w:val="24"/>
          <w:szCs w:val="24"/>
        </w:rPr>
        <w:t xml:space="preserve">και για τους δύο. Στην περίπτωση που ένας από τους δύο χρήστες ανήκε στο </w:t>
      </w:r>
      <w:proofErr w:type="spellStart"/>
      <w:r w:rsidR="00BB7F1B">
        <w:rPr>
          <w:rFonts w:ascii="Cambria" w:hAnsi="Cambria"/>
          <w:sz w:val="24"/>
          <w:szCs w:val="24"/>
        </w:rPr>
        <w:t>συνταξιοδοτημένο</w:t>
      </w:r>
      <w:proofErr w:type="spellEnd"/>
      <w:r w:rsidR="00BB7F1B">
        <w:rPr>
          <w:rFonts w:ascii="Cambria" w:hAnsi="Cambria"/>
          <w:sz w:val="24"/>
          <w:szCs w:val="24"/>
        </w:rPr>
        <w:t xml:space="preserve"> προσωπικό, το </w:t>
      </w:r>
      <w:r w:rsidR="00BB7F1B">
        <w:rPr>
          <w:rFonts w:ascii="Cambria" w:hAnsi="Cambria"/>
          <w:sz w:val="24"/>
          <w:szCs w:val="24"/>
          <w:lang w:val="en-US"/>
        </w:rPr>
        <w:t>username</w:t>
      </w:r>
      <w:r w:rsidR="00BB7F1B" w:rsidRPr="00DD2397">
        <w:rPr>
          <w:rFonts w:ascii="Cambria" w:hAnsi="Cambria"/>
          <w:sz w:val="24"/>
          <w:szCs w:val="24"/>
        </w:rPr>
        <w:t xml:space="preserve"> </w:t>
      </w:r>
      <w:r w:rsidR="00BB7F1B">
        <w:rPr>
          <w:rFonts w:ascii="Cambria" w:hAnsi="Cambria"/>
          <w:sz w:val="24"/>
          <w:szCs w:val="24"/>
        </w:rPr>
        <w:t>του διατηρήθηκε ως είχε»</w:t>
      </w:r>
      <w:r>
        <w:rPr>
          <w:rFonts w:ascii="Cambria" w:hAnsi="Cambria"/>
          <w:sz w:val="24"/>
          <w:szCs w:val="24"/>
        </w:rPr>
        <w:t>.</w:t>
      </w:r>
    </w:p>
    <w:p w14:paraId="6767A64B" w14:textId="77777777" w:rsidR="00FF44D8" w:rsidRDefault="00C31095" w:rsidP="008D36F5">
      <w:pPr>
        <w:pStyle w:val="ListParagraph"/>
        <w:jc w:val="both"/>
        <w:rPr>
          <w:rFonts w:ascii="Cambria" w:hAnsi="Cambria"/>
          <w:sz w:val="24"/>
          <w:szCs w:val="24"/>
        </w:rPr>
      </w:pPr>
      <w:r>
        <w:rPr>
          <w:rFonts w:asciiTheme="majorHAnsi" w:hAnsiTheme="majorHAnsi" w:cs="Times New Roman"/>
          <w:sz w:val="24"/>
          <w:szCs w:val="24"/>
        </w:rPr>
        <w:t xml:space="preserve">5) </w:t>
      </w:r>
      <w:r w:rsidR="00BF5288" w:rsidRPr="00BF5288">
        <w:rPr>
          <w:rFonts w:asciiTheme="majorHAnsi" w:hAnsiTheme="majorHAnsi" w:cs="Times New Roman"/>
          <w:sz w:val="24"/>
          <w:szCs w:val="24"/>
        </w:rPr>
        <w:t>«</w:t>
      </w:r>
      <w:r w:rsidR="00BF5288" w:rsidRPr="00BF5288">
        <w:rPr>
          <w:rFonts w:ascii="Cambria" w:hAnsi="Cambria"/>
          <w:sz w:val="24"/>
          <w:szCs w:val="24"/>
        </w:rPr>
        <w:t xml:space="preserve">Ο νέος τρόπος διαχείρισης </w:t>
      </w:r>
      <w:r>
        <w:rPr>
          <w:rFonts w:ascii="Cambria" w:hAnsi="Cambria"/>
          <w:sz w:val="24"/>
          <w:szCs w:val="24"/>
        </w:rPr>
        <w:t xml:space="preserve">και </w:t>
      </w:r>
      <w:r w:rsidR="00FF44D8">
        <w:rPr>
          <w:rFonts w:ascii="Cambria" w:hAnsi="Cambria"/>
          <w:sz w:val="24"/>
          <w:szCs w:val="24"/>
        </w:rPr>
        <w:t>συντονισμού-ιδιοκτησίας (</w:t>
      </w:r>
      <w:r w:rsidR="00BF5288" w:rsidRPr="00BF5288">
        <w:rPr>
          <w:rFonts w:ascii="Cambria" w:hAnsi="Cambria"/>
          <w:sz w:val="24"/>
          <w:szCs w:val="24"/>
          <w:lang w:val="en-US"/>
        </w:rPr>
        <w:t>moderation</w:t>
      </w:r>
      <w:r w:rsidR="00FF44D8">
        <w:rPr>
          <w:rFonts w:ascii="Cambria" w:hAnsi="Cambria"/>
          <w:sz w:val="24"/>
          <w:szCs w:val="24"/>
        </w:rPr>
        <w:t>)</w:t>
      </w:r>
      <w:r w:rsidR="00BF5288" w:rsidRPr="00BF5288">
        <w:rPr>
          <w:rFonts w:ascii="Cambria" w:hAnsi="Cambria"/>
          <w:sz w:val="24"/>
          <w:szCs w:val="24"/>
        </w:rPr>
        <w:t xml:space="preserve"> των </w:t>
      </w:r>
      <w:r w:rsidR="00BF5288" w:rsidRPr="00BF5288">
        <w:rPr>
          <w:rFonts w:ascii="Cambria" w:hAnsi="Cambria"/>
          <w:sz w:val="24"/>
          <w:szCs w:val="24"/>
          <w:lang w:val="en-US"/>
        </w:rPr>
        <w:t>mailing</w:t>
      </w:r>
      <w:r w:rsidR="00BF5288" w:rsidRPr="00BF5288">
        <w:rPr>
          <w:rFonts w:ascii="Cambria" w:hAnsi="Cambria"/>
          <w:sz w:val="24"/>
          <w:szCs w:val="24"/>
        </w:rPr>
        <w:t xml:space="preserve"> </w:t>
      </w:r>
      <w:r w:rsidR="00BF5288" w:rsidRPr="00BF5288">
        <w:rPr>
          <w:rFonts w:ascii="Cambria" w:hAnsi="Cambria"/>
          <w:sz w:val="24"/>
          <w:szCs w:val="24"/>
          <w:lang w:val="en-US"/>
        </w:rPr>
        <w:t>lists</w:t>
      </w:r>
      <w:r w:rsidR="00BF5288" w:rsidRPr="00BF5288">
        <w:rPr>
          <w:rFonts w:ascii="Cambria" w:hAnsi="Cambria"/>
          <w:sz w:val="24"/>
          <w:szCs w:val="24"/>
        </w:rPr>
        <w:t xml:space="preserve"> έφερε κάποιες μικρές αντιδράσεις. Το σύστημα διαχείρισης </w:t>
      </w:r>
      <w:r w:rsidR="00066ADB">
        <w:rPr>
          <w:rFonts w:ascii="Cambria" w:hAnsi="Cambria"/>
          <w:sz w:val="24"/>
          <w:szCs w:val="24"/>
        </w:rPr>
        <w:t xml:space="preserve">και </w:t>
      </w:r>
      <w:r w:rsidR="00BF5288" w:rsidRPr="00BF5288">
        <w:rPr>
          <w:rFonts w:ascii="Cambria" w:hAnsi="Cambria"/>
          <w:sz w:val="24"/>
          <w:szCs w:val="24"/>
          <w:lang w:val="en-US"/>
        </w:rPr>
        <w:t>moderation</w:t>
      </w:r>
      <w:r w:rsidR="00BF5288" w:rsidRPr="00BF5288">
        <w:rPr>
          <w:rFonts w:ascii="Cambria" w:hAnsi="Cambria"/>
          <w:sz w:val="24"/>
          <w:szCs w:val="24"/>
        </w:rPr>
        <w:t xml:space="preserve"> </w:t>
      </w:r>
      <w:r w:rsidR="00FF44D8">
        <w:rPr>
          <w:rFonts w:ascii="Cambria" w:hAnsi="Cambria"/>
          <w:sz w:val="24"/>
          <w:szCs w:val="24"/>
        </w:rPr>
        <w:t xml:space="preserve">των </w:t>
      </w:r>
      <w:r w:rsidR="00BF5288" w:rsidRPr="00BF5288">
        <w:rPr>
          <w:rFonts w:ascii="Cambria" w:hAnsi="Cambria"/>
          <w:sz w:val="24"/>
          <w:szCs w:val="24"/>
          <w:lang w:val="en-US"/>
        </w:rPr>
        <w:t>mailing</w:t>
      </w:r>
      <w:r w:rsidR="00BF5288" w:rsidRPr="00BF5288">
        <w:rPr>
          <w:rFonts w:ascii="Cambria" w:hAnsi="Cambria"/>
          <w:sz w:val="24"/>
          <w:szCs w:val="24"/>
        </w:rPr>
        <w:t xml:space="preserve"> </w:t>
      </w:r>
      <w:r w:rsidR="00BF5288" w:rsidRPr="00BF5288">
        <w:rPr>
          <w:rFonts w:ascii="Cambria" w:hAnsi="Cambria"/>
          <w:sz w:val="24"/>
          <w:szCs w:val="24"/>
          <w:lang w:val="en-US"/>
        </w:rPr>
        <w:t>lists</w:t>
      </w:r>
      <w:r w:rsidR="00BF5288" w:rsidRPr="00BF5288">
        <w:rPr>
          <w:rFonts w:ascii="Cambria" w:hAnsi="Cambria"/>
          <w:sz w:val="24"/>
          <w:szCs w:val="24"/>
        </w:rPr>
        <w:t xml:space="preserve"> του </w:t>
      </w:r>
      <w:r w:rsidR="00BF5288" w:rsidRPr="00BF5288">
        <w:rPr>
          <w:rFonts w:ascii="Cambria" w:hAnsi="Cambria"/>
          <w:sz w:val="24"/>
          <w:szCs w:val="24"/>
          <w:lang w:val="en-US"/>
        </w:rPr>
        <w:t>cloud</w:t>
      </w:r>
      <w:r w:rsidR="00BF5288" w:rsidRPr="00BF5288">
        <w:rPr>
          <w:rFonts w:ascii="Cambria" w:hAnsi="Cambria"/>
          <w:sz w:val="24"/>
          <w:szCs w:val="24"/>
        </w:rPr>
        <w:t xml:space="preserve"> </w:t>
      </w:r>
      <w:r w:rsidR="00BF5288" w:rsidRPr="00BF5288">
        <w:rPr>
          <w:rFonts w:ascii="Cambria" w:hAnsi="Cambria"/>
          <w:sz w:val="24"/>
          <w:szCs w:val="24"/>
          <w:lang w:val="en-US"/>
        </w:rPr>
        <w:t>provider</w:t>
      </w:r>
      <w:r w:rsidR="00BF5288" w:rsidRPr="00BF5288">
        <w:rPr>
          <w:rFonts w:ascii="Cambria" w:hAnsi="Cambria"/>
          <w:sz w:val="24"/>
          <w:szCs w:val="24"/>
        </w:rPr>
        <w:t xml:space="preserve"> ήταν αρκετά διαφορετικό από το παλιό που είχε το ΤΕΙ Α. Συγκεκριμένα το </w:t>
      </w:r>
      <w:r w:rsidR="00BF5288" w:rsidRPr="00BF5288">
        <w:rPr>
          <w:rFonts w:ascii="Cambria" w:hAnsi="Cambria"/>
          <w:sz w:val="24"/>
          <w:szCs w:val="24"/>
        </w:rPr>
        <w:lastRenderedPageBreak/>
        <w:t xml:space="preserve">σύστημα αυτό επιτρέπει </w:t>
      </w:r>
      <w:r w:rsidR="00BF5288" w:rsidRPr="00BF5288">
        <w:rPr>
          <w:rFonts w:ascii="Cambria" w:hAnsi="Cambria"/>
          <w:sz w:val="24"/>
          <w:szCs w:val="24"/>
          <w:lang w:val="en-US"/>
        </w:rPr>
        <w:t>moderation</w:t>
      </w:r>
      <w:r w:rsidR="00BF5288" w:rsidRPr="00BF5288">
        <w:rPr>
          <w:rFonts w:ascii="Cambria" w:hAnsi="Cambria"/>
          <w:sz w:val="24"/>
          <w:szCs w:val="24"/>
        </w:rPr>
        <w:t xml:space="preserve"> των </w:t>
      </w:r>
      <w:r w:rsidR="00BF5288" w:rsidRPr="00BF5288">
        <w:rPr>
          <w:rFonts w:ascii="Cambria" w:hAnsi="Cambria"/>
          <w:sz w:val="24"/>
          <w:szCs w:val="24"/>
          <w:lang w:val="en-US"/>
        </w:rPr>
        <w:t>mailing</w:t>
      </w:r>
      <w:r w:rsidR="00BF5288" w:rsidRPr="00BF5288">
        <w:rPr>
          <w:rFonts w:ascii="Cambria" w:hAnsi="Cambria"/>
          <w:sz w:val="24"/>
          <w:szCs w:val="24"/>
        </w:rPr>
        <w:t xml:space="preserve"> </w:t>
      </w:r>
      <w:r w:rsidR="00BF5288" w:rsidRPr="00BF5288">
        <w:rPr>
          <w:rFonts w:ascii="Cambria" w:hAnsi="Cambria"/>
          <w:sz w:val="24"/>
          <w:szCs w:val="24"/>
          <w:lang w:val="en-US"/>
        </w:rPr>
        <w:t>lists</w:t>
      </w:r>
      <w:r w:rsidR="00BF5288" w:rsidRPr="00BF5288">
        <w:rPr>
          <w:rFonts w:ascii="Cambria" w:hAnsi="Cambria"/>
          <w:sz w:val="24"/>
          <w:szCs w:val="24"/>
        </w:rPr>
        <w:t xml:space="preserve"> μόνο από συγκεκριμένους </w:t>
      </w:r>
      <w:r w:rsidR="00BF5288" w:rsidRPr="00BF5288">
        <w:rPr>
          <w:rFonts w:ascii="Cambria" w:hAnsi="Cambria"/>
          <w:sz w:val="24"/>
          <w:szCs w:val="24"/>
          <w:lang w:val="en-US"/>
        </w:rPr>
        <w:t>mail</w:t>
      </w:r>
      <w:r w:rsidR="00BF5288" w:rsidRPr="00BF5288">
        <w:rPr>
          <w:rFonts w:ascii="Cambria" w:hAnsi="Cambria"/>
          <w:sz w:val="24"/>
          <w:szCs w:val="24"/>
        </w:rPr>
        <w:t xml:space="preserve"> </w:t>
      </w:r>
      <w:r w:rsidR="00BF5288" w:rsidRPr="00BF5288">
        <w:rPr>
          <w:rFonts w:ascii="Cambria" w:hAnsi="Cambria"/>
          <w:sz w:val="24"/>
          <w:szCs w:val="24"/>
          <w:lang w:val="en-US"/>
        </w:rPr>
        <w:t>clients</w:t>
      </w:r>
      <w:r w:rsidR="00BF5288" w:rsidRPr="00BF5288">
        <w:rPr>
          <w:rFonts w:ascii="Cambria" w:hAnsi="Cambria"/>
          <w:sz w:val="24"/>
          <w:szCs w:val="24"/>
        </w:rPr>
        <w:t xml:space="preserve"> </w:t>
      </w:r>
      <w:r w:rsidR="00066ADB">
        <w:rPr>
          <w:rFonts w:ascii="Cambria" w:hAnsi="Cambria"/>
          <w:sz w:val="24"/>
          <w:szCs w:val="24"/>
        </w:rPr>
        <w:t xml:space="preserve">και </w:t>
      </w:r>
      <w:r w:rsidR="00BF5288" w:rsidRPr="00BF5288">
        <w:rPr>
          <w:rFonts w:ascii="Cambria" w:hAnsi="Cambria"/>
          <w:sz w:val="24"/>
          <w:szCs w:val="24"/>
        </w:rPr>
        <w:t xml:space="preserve">την υπηρεσία </w:t>
      </w:r>
      <w:r w:rsidR="00BF5288" w:rsidRPr="00BF5288">
        <w:rPr>
          <w:rFonts w:ascii="Cambria" w:hAnsi="Cambria"/>
          <w:sz w:val="24"/>
          <w:szCs w:val="24"/>
          <w:lang w:val="en-US"/>
        </w:rPr>
        <w:t>webmail</w:t>
      </w:r>
      <w:r w:rsidR="00BF5288" w:rsidRPr="00BF5288">
        <w:rPr>
          <w:rFonts w:ascii="Cambria" w:hAnsi="Cambria"/>
          <w:sz w:val="24"/>
          <w:szCs w:val="24"/>
        </w:rPr>
        <w:t>. Έτσι</w:t>
      </w:r>
      <w:r w:rsidR="00066ADB">
        <w:rPr>
          <w:rFonts w:ascii="Cambria" w:hAnsi="Cambria"/>
          <w:sz w:val="24"/>
          <w:szCs w:val="24"/>
        </w:rPr>
        <w:t xml:space="preserve">, </w:t>
      </w:r>
      <w:r w:rsidR="00BF5288" w:rsidRPr="00BF5288">
        <w:rPr>
          <w:rFonts w:ascii="Cambria" w:hAnsi="Cambria"/>
          <w:sz w:val="24"/>
          <w:szCs w:val="24"/>
        </w:rPr>
        <w:t xml:space="preserve">οι χρήστες που χρησιμοποιούν </w:t>
      </w:r>
      <w:r w:rsidR="00BF5288" w:rsidRPr="00BF5288">
        <w:rPr>
          <w:rFonts w:ascii="Cambria" w:hAnsi="Cambria"/>
          <w:sz w:val="24"/>
          <w:szCs w:val="24"/>
          <w:lang w:val="en-US"/>
        </w:rPr>
        <w:t>Mozilla</w:t>
      </w:r>
      <w:r w:rsidR="00BF5288" w:rsidRPr="00BF5288">
        <w:rPr>
          <w:rFonts w:ascii="Cambria" w:hAnsi="Cambria"/>
          <w:sz w:val="24"/>
          <w:szCs w:val="24"/>
        </w:rPr>
        <w:t xml:space="preserve"> </w:t>
      </w:r>
      <w:r w:rsidR="00BF5288" w:rsidRPr="00BF5288">
        <w:rPr>
          <w:rFonts w:ascii="Cambria" w:hAnsi="Cambria"/>
          <w:sz w:val="24"/>
          <w:szCs w:val="24"/>
          <w:lang w:val="en-US"/>
        </w:rPr>
        <w:t>thunderbird</w:t>
      </w:r>
      <w:r w:rsidR="00BF5288" w:rsidRPr="00BF5288">
        <w:rPr>
          <w:rFonts w:ascii="Cambria" w:hAnsi="Cambria"/>
          <w:sz w:val="24"/>
          <w:szCs w:val="24"/>
        </w:rPr>
        <w:t xml:space="preserve"> ή άλλους </w:t>
      </w:r>
      <w:r w:rsidR="00BF5288" w:rsidRPr="00BF5288">
        <w:rPr>
          <w:rFonts w:ascii="Cambria" w:hAnsi="Cambria"/>
          <w:sz w:val="24"/>
          <w:szCs w:val="24"/>
          <w:lang w:val="en-US"/>
        </w:rPr>
        <w:t>mail</w:t>
      </w:r>
      <w:r w:rsidR="00BF5288" w:rsidRPr="00BF5288">
        <w:rPr>
          <w:rFonts w:ascii="Cambria" w:hAnsi="Cambria"/>
          <w:sz w:val="24"/>
          <w:szCs w:val="24"/>
        </w:rPr>
        <w:t xml:space="preserve"> </w:t>
      </w:r>
      <w:r w:rsidR="00BF5288" w:rsidRPr="00BF5288">
        <w:rPr>
          <w:rFonts w:ascii="Cambria" w:hAnsi="Cambria"/>
          <w:sz w:val="24"/>
          <w:szCs w:val="24"/>
          <w:lang w:val="en-US"/>
        </w:rPr>
        <w:t>client</w:t>
      </w:r>
      <w:r w:rsidR="00BF5288" w:rsidRPr="00BF5288">
        <w:rPr>
          <w:rFonts w:ascii="Cambria" w:hAnsi="Cambria"/>
          <w:sz w:val="24"/>
          <w:szCs w:val="24"/>
        </w:rPr>
        <w:t xml:space="preserve">, ενημερώθηκαν ότι είτε θα πρέπει να αλλάξουν </w:t>
      </w:r>
      <w:r w:rsidR="00BF5288" w:rsidRPr="00BF5288">
        <w:rPr>
          <w:rFonts w:ascii="Cambria" w:hAnsi="Cambria"/>
          <w:sz w:val="24"/>
          <w:szCs w:val="24"/>
          <w:lang w:val="en-US"/>
        </w:rPr>
        <w:t>mail</w:t>
      </w:r>
      <w:r w:rsidR="00BF5288" w:rsidRPr="00BF5288">
        <w:rPr>
          <w:rFonts w:ascii="Cambria" w:hAnsi="Cambria"/>
          <w:sz w:val="24"/>
          <w:szCs w:val="24"/>
        </w:rPr>
        <w:t xml:space="preserve"> </w:t>
      </w:r>
      <w:r w:rsidR="00BF5288" w:rsidRPr="00BF5288">
        <w:rPr>
          <w:rFonts w:ascii="Cambria" w:hAnsi="Cambria"/>
          <w:sz w:val="24"/>
          <w:szCs w:val="24"/>
          <w:lang w:val="en-US"/>
        </w:rPr>
        <w:t>client</w:t>
      </w:r>
      <w:r w:rsidR="00BF5288" w:rsidRPr="00BF5288">
        <w:rPr>
          <w:rFonts w:ascii="Cambria" w:hAnsi="Cambria"/>
          <w:sz w:val="24"/>
          <w:szCs w:val="24"/>
        </w:rPr>
        <w:t xml:space="preserve"> (σε κάποιον συμβατό με </w:t>
      </w:r>
      <w:r w:rsidR="00066ADB">
        <w:rPr>
          <w:rFonts w:ascii="Cambria" w:hAnsi="Cambria"/>
          <w:sz w:val="24"/>
          <w:szCs w:val="24"/>
        </w:rPr>
        <w:t xml:space="preserve">αυτόν </w:t>
      </w:r>
      <w:r w:rsidR="00BF5288" w:rsidRPr="00BF5288">
        <w:rPr>
          <w:rFonts w:ascii="Cambria" w:hAnsi="Cambria"/>
          <w:sz w:val="24"/>
          <w:szCs w:val="24"/>
        </w:rPr>
        <w:t xml:space="preserve">του </w:t>
      </w:r>
      <w:r w:rsidR="00BF5288" w:rsidRPr="00BF5288">
        <w:rPr>
          <w:rFonts w:ascii="Cambria" w:hAnsi="Cambria"/>
          <w:sz w:val="24"/>
          <w:szCs w:val="24"/>
          <w:lang w:val="en-US"/>
        </w:rPr>
        <w:t>cloud</w:t>
      </w:r>
      <w:r w:rsidR="00BF5288" w:rsidRPr="00BF5288">
        <w:rPr>
          <w:rFonts w:ascii="Cambria" w:hAnsi="Cambria"/>
          <w:sz w:val="24"/>
          <w:szCs w:val="24"/>
        </w:rPr>
        <w:t xml:space="preserve"> </w:t>
      </w:r>
      <w:r w:rsidR="00BF5288" w:rsidRPr="00BF5288">
        <w:rPr>
          <w:rFonts w:ascii="Cambria" w:hAnsi="Cambria"/>
          <w:sz w:val="24"/>
          <w:szCs w:val="24"/>
          <w:lang w:val="en-US"/>
        </w:rPr>
        <w:t>provider</w:t>
      </w:r>
      <w:r w:rsidR="00BF5288" w:rsidRPr="00BF5288">
        <w:rPr>
          <w:rFonts w:ascii="Cambria" w:hAnsi="Cambria"/>
          <w:sz w:val="24"/>
          <w:szCs w:val="24"/>
        </w:rPr>
        <w:t xml:space="preserve">) είτε να κάνουν χρήση της </w:t>
      </w:r>
      <w:r w:rsidR="00BF5288" w:rsidRPr="00BF5288">
        <w:rPr>
          <w:rFonts w:ascii="Cambria" w:hAnsi="Cambria"/>
          <w:sz w:val="24"/>
          <w:szCs w:val="24"/>
          <w:lang w:val="en-US"/>
        </w:rPr>
        <w:t>webmail</w:t>
      </w:r>
      <w:r w:rsidR="00BF5288" w:rsidRPr="00BF5288">
        <w:rPr>
          <w:rFonts w:ascii="Cambria" w:hAnsi="Cambria"/>
          <w:sz w:val="24"/>
          <w:szCs w:val="24"/>
        </w:rPr>
        <w:t xml:space="preserve"> υπηρεσίας για το </w:t>
      </w:r>
      <w:r w:rsidR="00BF5288" w:rsidRPr="00BF5288">
        <w:rPr>
          <w:rFonts w:ascii="Cambria" w:hAnsi="Cambria"/>
          <w:sz w:val="24"/>
          <w:szCs w:val="24"/>
          <w:lang w:val="en-US"/>
        </w:rPr>
        <w:t>moderation</w:t>
      </w:r>
      <w:r w:rsidR="00BF5288" w:rsidRPr="00BF5288">
        <w:rPr>
          <w:rFonts w:ascii="Cambria" w:hAnsi="Cambria"/>
          <w:sz w:val="24"/>
          <w:szCs w:val="24"/>
        </w:rPr>
        <w:t xml:space="preserve"> των </w:t>
      </w:r>
      <w:r w:rsidR="00BF5288" w:rsidRPr="00BF5288">
        <w:rPr>
          <w:rFonts w:ascii="Cambria" w:hAnsi="Cambria"/>
          <w:sz w:val="24"/>
          <w:szCs w:val="24"/>
          <w:lang w:val="en-US"/>
        </w:rPr>
        <w:t>mailing</w:t>
      </w:r>
      <w:r w:rsidR="00BF5288" w:rsidRPr="00BF5288">
        <w:rPr>
          <w:rFonts w:ascii="Cambria" w:hAnsi="Cambria"/>
          <w:sz w:val="24"/>
          <w:szCs w:val="24"/>
        </w:rPr>
        <w:t xml:space="preserve"> </w:t>
      </w:r>
      <w:r w:rsidR="00BF5288" w:rsidRPr="00BF5288">
        <w:rPr>
          <w:rFonts w:ascii="Cambria" w:hAnsi="Cambria"/>
          <w:sz w:val="24"/>
          <w:szCs w:val="24"/>
          <w:lang w:val="en-US"/>
        </w:rPr>
        <w:t>lists</w:t>
      </w:r>
      <w:r w:rsidR="00BF5288" w:rsidRPr="00BF5288">
        <w:rPr>
          <w:rFonts w:ascii="Cambria" w:hAnsi="Cambria"/>
          <w:sz w:val="24"/>
          <w:szCs w:val="24"/>
        </w:rPr>
        <w:t xml:space="preserve"> τους.</w:t>
      </w:r>
      <w:r w:rsidR="004638DE">
        <w:rPr>
          <w:rFonts w:ascii="Cambria" w:hAnsi="Cambria"/>
          <w:sz w:val="24"/>
          <w:szCs w:val="24"/>
        </w:rPr>
        <w:t xml:space="preserve"> </w:t>
      </w:r>
    </w:p>
    <w:p w14:paraId="2520FAF6" w14:textId="1139B65F" w:rsidR="008D36F5" w:rsidRDefault="004638DE" w:rsidP="008D36F5">
      <w:pPr>
        <w:pStyle w:val="ListParagraph"/>
        <w:jc w:val="both"/>
        <w:rPr>
          <w:rFonts w:ascii="Cambria" w:hAnsi="Cambria"/>
          <w:sz w:val="24"/>
          <w:szCs w:val="24"/>
        </w:rPr>
      </w:pPr>
      <w:r w:rsidRPr="004638DE">
        <w:rPr>
          <w:rFonts w:ascii="Cambria" w:hAnsi="Cambria"/>
          <w:sz w:val="24"/>
          <w:szCs w:val="24"/>
        </w:rPr>
        <w:t xml:space="preserve">Έχουν δημιουργηθεί λίστες: </w:t>
      </w:r>
      <w:r w:rsidR="00066ADB" w:rsidRPr="004638DE">
        <w:rPr>
          <w:rFonts w:ascii="Cambria" w:hAnsi="Cambria"/>
          <w:sz w:val="24"/>
          <w:szCs w:val="24"/>
        </w:rPr>
        <w:t xml:space="preserve">students@uniwa.gr </w:t>
      </w:r>
      <w:r w:rsidR="00066ADB">
        <w:rPr>
          <w:rFonts w:ascii="Cambria" w:hAnsi="Cambria"/>
          <w:sz w:val="24"/>
          <w:szCs w:val="24"/>
        </w:rPr>
        <w:t>(</w:t>
      </w:r>
      <w:r w:rsidR="00066ADB" w:rsidRPr="004638DE">
        <w:rPr>
          <w:rFonts w:ascii="Cambria" w:hAnsi="Cambria"/>
          <w:sz w:val="24"/>
          <w:szCs w:val="24"/>
        </w:rPr>
        <w:t>όλες οι κατηγορίες φοιτητών</w:t>
      </w:r>
      <w:r w:rsidR="00066ADB">
        <w:rPr>
          <w:rFonts w:ascii="Cambria" w:hAnsi="Cambria"/>
          <w:sz w:val="24"/>
          <w:szCs w:val="24"/>
        </w:rPr>
        <w:t xml:space="preserve">, </w:t>
      </w:r>
      <w:r w:rsidR="00066ADB" w:rsidRPr="004638DE">
        <w:rPr>
          <w:rFonts w:ascii="Cambria" w:hAnsi="Cambria"/>
          <w:sz w:val="24"/>
          <w:szCs w:val="24"/>
        </w:rPr>
        <w:t xml:space="preserve">προπτυχιακοί, μεταπτυχιακοί, </w:t>
      </w:r>
      <w:proofErr w:type="spellStart"/>
      <w:r w:rsidR="00066ADB" w:rsidRPr="004638DE">
        <w:rPr>
          <w:rFonts w:ascii="Cambria" w:hAnsi="Cambria"/>
          <w:sz w:val="24"/>
          <w:szCs w:val="24"/>
        </w:rPr>
        <w:t>erasmus</w:t>
      </w:r>
      <w:proofErr w:type="spellEnd"/>
      <w:r w:rsidR="00066ADB" w:rsidRPr="004638DE">
        <w:rPr>
          <w:rFonts w:ascii="Cambria" w:hAnsi="Cambria"/>
          <w:sz w:val="24"/>
          <w:szCs w:val="24"/>
        </w:rPr>
        <w:t>)</w:t>
      </w:r>
      <w:r w:rsidR="00066ADB">
        <w:rPr>
          <w:rFonts w:ascii="Cambria" w:hAnsi="Cambria"/>
          <w:sz w:val="24"/>
          <w:szCs w:val="24"/>
        </w:rPr>
        <w:t xml:space="preserve">, </w:t>
      </w:r>
      <w:r w:rsidRPr="004638DE">
        <w:rPr>
          <w:rFonts w:ascii="Cambria" w:hAnsi="Cambria"/>
          <w:sz w:val="24"/>
          <w:szCs w:val="24"/>
        </w:rPr>
        <w:t xml:space="preserve">all@uniwa.gr </w:t>
      </w:r>
      <w:r w:rsidR="004066DD">
        <w:rPr>
          <w:rFonts w:ascii="Cambria" w:hAnsi="Cambria"/>
          <w:sz w:val="24"/>
          <w:szCs w:val="24"/>
        </w:rPr>
        <w:t>(</w:t>
      </w:r>
      <w:r w:rsidRPr="004638DE">
        <w:rPr>
          <w:rFonts w:ascii="Cambria" w:hAnsi="Cambria"/>
          <w:sz w:val="24"/>
          <w:szCs w:val="24"/>
        </w:rPr>
        <w:t>όλες οι κατηγορίες προσωπικού</w:t>
      </w:r>
      <w:r w:rsidR="004066DD">
        <w:rPr>
          <w:rFonts w:ascii="Cambria" w:hAnsi="Cambria"/>
          <w:sz w:val="24"/>
          <w:szCs w:val="24"/>
        </w:rPr>
        <w:t xml:space="preserve">, </w:t>
      </w:r>
      <w:r w:rsidRPr="004638DE">
        <w:rPr>
          <w:rFonts w:ascii="Cambria" w:hAnsi="Cambria"/>
          <w:sz w:val="24"/>
          <w:szCs w:val="24"/>
        </w:rPr>
        <w:t xml:space="preserve">ενεργό </w:t>
      </w:r>
      <w:r w:rsidR="004066DD">
        <w:rPr>
          <w:rFonts w:ascii="Cambria" w:hAnsi="Cambria"/>
          <w:sz w:val="24"/>
          <w:szCs w:val="24"/>
        </w:rPr>
        <w:t xml:space="preserve">και </w:t>
      </w:r>
      <w:r w:rsidRPr="004638DE">
        <w:rPr>
          <w:rFonts w:ascii="Cambria" w:hAnsi="Cambria"/>
          <w:sz w:val="24"/>
          <w:szCs w:val="24"/>
        </w:rPr>
        <w:t>σε σύνταξη</w:t>
      </w:r>
      <w:r w:rsidR="004066DD">
        <w:rPr>
          <w:rFonts w:ascii="Cambria" w:hAnsi="Cambria"/>
          <w:sz w:val="24"/>
          <w:szCs w:val="24"/>
        </w:rPr>
        <w:t xml:space="preserve">, </w:t>
      </w:r>
      <w:r w:rsidRPr="004638DE">
        <w:rPr>
          <w:rFonts w:ascii="Cambria" w:hAnsi="Cambria"/>
          <w:sz w:val="24"/>
          <w:szCs w:val="24"/>
        </w:rPr>
        <w:t>και τα τμήματα, γραμματείες, εργαστήρια</w:t>
      </w:r>
      <w:r w:rsidR="004066DD">
        <w:rPr>
          <w:rFonts w:ascii="Cambria" w:hAnsi="Cambria"/>
          <w:sz w:val="24"/>
          <w:szCs w:val="24"/>
        </w:rPr>
        <w:t xml:space="preserve">, </w:t>
      </w:r>
      <w:r w:rsidR="00FF44D8">
        <w:rPr>
          <w:rFonts w:ascii="Cambria" w:hAnsi="Cambria"/>
          <w:sz w:val="24"/>
          <w:szCs w:val="24"/>
        </w:rPr>
        <w:t xml:space="preserve">όλων </w:t>
      </w:r>
      <w:r w:rsidR="00066ADB">
        <w:rPr>
          <w:rFonts w:ascii="Cambria" w:hAnsi="Cambria"/>
          <w:sz w:val="24"/>
          <w:szCs w:val="24"/>
        </w:rPr>
        <w:t xml:space="preserve">πλην </w:t>
      </w:r>
      <w:r w:rsidRPr="004638DE">
        <w:rPr>
          <w:rFonts w:ascii="Cambria" w:hAnsi="Cambria"/>
          <w:sz w:val="24"/>
          <w:szCs w:val="24"/>
        </w:rPr>
        <w:t>φοιτητ</w:t>
      </w:r>
      <w:r w:rsidR="00066ADB">
        <w:rPr>
          <w:rFonts w:ascii="Cambria" w:hAnsi="Cambria"/>
          <w:sz w:val="24"/>
          <w:szCs w:val="24"/>
        </w:rPr>
        <w:t>ών</w:t>
      </w:r>
      <w:r w:rsidRPr="004638DE">
        <w:rPr>
          <w:rFonts w:ascii="Cambria" w:hAnsi="Cambria"/>
          <w:sz w:val="24"/>
          <w:szCs w:val="24"/>
        </w:rPr>
        <w:t>)</w:t>
      </w:r>
      <w:r w:rsidR="004066DD">
        <w:rPr>
          <w:rFonts w:ascii="Cambria" w:hAnsi="Cambria"/>
          <w:sz w:val="24"/>
          <w:szCs w:val="24"/>
        </w:rPr>
        <w:t xml:space="preserve">, </w:t>
      </w:r>
      <w:hyperlink r:id="rId10" w:history="1">
        <w:r w:rsidR="004066DD" w:rsidRPr="00330031">
          <w:rPr>
            <w:rStyle w:val="Hyperlink"/>
            <w:rFonts w:ascii="Cambria" w:hAnsi="Cambria"/>
            <w:sz w:val="24"/>
            <w:szCs w:val="24"/>
          </w:rPr>
          <w:t>staff@uniwa.gr</w:t>
        </w:r>
      </w:hyperlink>
      <w:r w:rsidR="004066DD">
        <w:rPr>
          <w:rFonts w:ascii="Cambria" w:hAnsi="Cambria"/>
          <w:sz w:val="24"/>
          <w:szCs w:val="24"/>
        </w:rPr>
        <w:t xml:space="preserve"> (</w:t>
      </w:r>
      <w:r w:rsidRPr="004638DE">
        <w:rPr>
          <w:rFonts w:ascii="Cambria" w:hAnsi="Cambria"/>
          <w:sz w:val="24"/>
          <w:szCs w:val="24"/>
        </w:rPr>
        <w:t>μόνιμο διοικητικό προσωπικό, ΕΤΕΠ, ΕΔΙΠ</w:t>
      </w:r>
      <w:r w:rsidR="004066DD">
        <w:rPr>
          <w:rFonts w:ascii="Cambria" w:hAnsi="Cambria"/>
          <w:sz w:val="24"/>
          <w:szCs w:val="24"/>
        </w:rPr>
        <w:t xml:space="preserve">), </w:t>
      </w:r>
      <w:r w:rsidRPr="004638DE">
        <w:rPr>
          <w:rFonts w:ascii="Cambria" w:hAnsi="Cambria"/>
          <w:sz w:val="24"/>
          <w:szCs w:val="24"/>
        </w:rPr>
        <w:t xml:space="preserve">faculty@uniwa.gr </w:t>
      </w:r>
      <w:r w:rsidR="004066DD">
        <w:rPr>
          <w:rFonts w:ascii="Cambria" w:hAnsi="Cambria"/>
          <w:sz w:val="24"/>
          <w:szCs w:val="24"/>
        </w:rPr>
        <w:t>(</w:t>
      </w:r>
      <w:r w:rsidRPr="004638DE">
        <w:rPr>
          <w:rFonts w:ascii="Cambria" w:hAnsi="Cambria"/>
          <w:sz w:val="24"/>
          <w:szCs w:val="24"/>
        </w:rPr>
        <w:t>μόνιμο ακαδημαϊκό προσωπικό</w:t>
      </w:r>
      <w:r w:rsidR="00FF44D8">
        <w:rPr>
          <w:rFonts w:ascii="Cambria" w:hAnsi="Cambria"/>
          <w:sz w:val="24"/>
          <w:szCs w:val="24"/>
        </w:rPr>
        <w:t>,</w:t>
      </w:r>
      <w:r w:rsidRPr="004638DE">
        <w:rPr>
          <w:rFonts w:ascii="Cambria" w:hAnsi="Cambria"/>
          <w:sz w:val="24"/>
          <w:szCs w:val="24"/>
        </w:rPr>
        <w:t xml:space="preserve"> μέλη ΔΕΠ)</w:t>
      </w:r>
      <w:r w:rsidR="004066DD">
        <w:rPr>
          <w:rFonts w:ascii="Cambria" w:hAnsi="Cambria"/>
          <w:sz w:val="24"/>
          <w:szCs w:val="24"/>
        </w:rPr>
        <w:t xml:space="preserve">, </w:t>
      </w:r>
      <w:hyperlink r:id="rId11" w:history="1">
        <w:r w:rsidR="004066DD" w:rsidRPr="00330031">
          <w:rPr>
            <w:rStyle w:val="Hyperlink"/>
            <w:rFonts w:ascii="Cambria" w:hAnsi="Cambria"/>
            <w:sz w:val="24"/>
            <w:szCs w:val="24"/>
          </w:rPr>
          <w:t>associate@uniwa.gr</w:t>
        </w:r>
      </w:hyperlink>
      <w:r w:rsidR="004066DD">
        <w:rPr>
          <w:rFonts w:ascii="Cambria" w:hAnsi="Cambria"/>
          <w:sz w:val="24"/>
          <w:szCs w:val="24"/>
        </w:rPr>
        <w:t xml:space="preserve"> (π</w:t>
      </w:r>
      <w:r w:rsidRPr="004638DE">
        <w:rPr>
          <w:rFonts w:ascii="Cambria" w:hAnsi="Cambria"/>
          <w:sz w:val="24"/>
          <w:szCs w:val="24"/>
        </w:rPr>
        <w:t>ροσωπικό με σύμβαση εργασίας ορισμένου χρόνου</w:t>
      </w:r>
      <w:r w:rsidR="004066DD">
        <w:rPr>
          <w:rFonts w:ascii="Cambria" w:hAnsi="Cambria"/>
          <w:sz w:val="24"/>
          <w:szCs w:val="24"/>
        </w:rPr>
        <w:t xml:space="preserve">, </w:t>
      </w:r>
      <w:r w:rsidRPr="004638DE">
        <w:rPr>
          <w:rFonts w:ascii="Cambria" w:hAnsi="Cambria"/>
          <w:sz w:val="24"/>
          <w:szCs w:val="24"/>
        </w:rPr>
        <w:t>υπότροφοι,</w:t>
      </w:r>
      <w:r>
        <w:rPr>
          <w:rFonts w:ascii="Cambria" w:hAnsi="Cambria"/>
          <w:sz w:val="24"/>
          <w:szCs w:val="24"/>
        </w:rPr>
        <w:t xml:space="preserve"> </w:t>
      </w:r>
      <w:r w:rsidRPr="004638DE">
        <w:rPr>
          <w:rFonts w:ascii="Cambria" w:hAnsi="Cambria"/>
          <w:sz w:val="24"/>
          <w:szCs w:val="24"/>
        </w:rPr>
        <w:t>ΕΛΚΕ,</w:t>
      </w:r>
      <w:r w:rsidR="004066DD">
        <w:rPr>
          <w:rFonts w:ascii="Cambria" w:hAnsi="Cambria"/>
          <w:sz w:val="24"/>
          <w:szCs w:val="24"/>
        </w:rPr>
        <w:t xml:space="preserve"> </w:t>
      </w:r>
      <w:r w:rsidR="004066DD" w:rsidRPr="004638DE">
        <w:rPr>
          <w:rFonts w:ascii="Cambria" w:hAnsi="Cambria"/>
          <w:sz w:val="24"/>
          <w:szCs w:val="24"/>
        </w:rPr>
        <w:t>κ</w:t>
      </w:r>
      <w:r w:rsidR="00FB5EC6" w:rsidRPr="00FB5EC6">
        <w:rPr>
          <w:rFonts w:ascii="Cambria" w:hAnsi="Cambria"/>
          <w:sz w:val="24"/>
          <w:szCs w:val="24"/>
        </w:rPr>
        <w:t>.</w:t>
      </w:r>
      <w:r w:rsidR="004066DD" w:rsidRPr="004638DE">
        <w:rPr>
          <w:rFonts w:ascii="Cambria" w:hAnsi="Cambria"/>
          <w:sz w:val="24"/>
          <w:szCs w:val="24"/>
        </w:rPr>
        <w:t>λ</w:t>
      </w:r>
      <w:r w:rsidR="00FB5EC6">
        <w:rPr>
          <w:rFonts w:ascii="Cambria" w:hAnsi="Cambria"/>
          <w:sz w:val="24"/>
          <w:szCs w:val="24"/>
        </w:rPr>
        <w:t>π</w:t>
      </w:r>
      <w:r w:rsidR="004066DD" w:rsidRPr="004638DE">
        <w:rPr>
          <w:rFonts w:ascii="Cambria" w:hAnsi="Cambria"/>
          <w:sz w:val="24"/>
          <w:szCs w:val="24"/>
        </w:rPr>
        <w:t>.</w:t>
      </w:r>
      <w:r w:rsidRPr="004638DE">
        <w:rPr>
          <w:rFonts w:ascii="Cambria" w:hAnsi="Cambria"/>
          <w:sz w:val="24"/>
          <w:szCs w:val="24"/>
        </w:rPr>
        <w:t>)</w:t>
      </w:r>
      <w:r w:rsidR="004066DD">
        <w:rPr>
          <w:rFonts w:ascii="Cambria" w:hAnsi="Cambria"/>
          <w:sz w:val="24"/>
          <w:szCs w:val="24"/>
        </w:rPr>
        <w:t xml:space="preserve">, </w:t>
      </w:r>
      <w:r w:rsidRPr="004638DE">
        <w:rPr>
          <w:rFonts w:ascii="Cambria" w:hAnsi="Cambria"/>
          <w:sz w:val="24"/>
          <w:szCs w:val="24"/>
        </w:rPr>
        <w:t xml:space="preserve">msc-students@uniwa.gr </w:t>
      </w:r>
      <w:r w:rsidR="004066DD">
        <w:rPr>
          <w:rFonts w:ascii="Cambria" w:hAnsi="Cambria"/>
          <w:sz w:val="24"/>
          <w:szCs w:val="24"/>
        </w:rPr>
        <w:t>(</w:t>
      </w:r>
      <w:r w:rsidRPr="004638DE">
        <w:rPr>
          <w:rFonts w:ascii="Cambria" w:hAnsi="Cambria"/>
          <w:sz w:val="24"/>
          <w:szCs w:val="24"/>
        </w:rPr>
        <w:t>μεταπτυχιακοί φοιτητές</w:t>
      </w:r>
      <w:r w:rsidR="004066DD">
        <w:rPr>
          <w:rFonts w:ascii="Cambria" w:hAnsi="Cambria"/>
          <w:sz w:val="24"/>
          <w:szCs w:val="24"/>
        </w:rPr>
        <w:t xml:space="preserve">). </w:t>
      </w:r>
      <w:r w:rsidRPr="004638DE">
        <w:rPr>
          <w:rFonts w:ascii="Cambria" w:hAnsi="Cambria"/>
          <w:sz w:val="24"/>
          <w:szCs w:val="24"/>
        </w:rPr>
        <w:t xml:space="preserve">Επίσης υπάρχουν λίστες που περιέχουν τα μέλη ΔΕΠ, ΕΔΙΠ και ΕΤΕΠ ανά σχολή </w:t>
      </w:r>
      <w:r w:rsidR="00FF44D8">
        <w:rPr>
          <w:rFonts w:ascii="Cambria" w:hAnsi="Cambria"/>
          <w:sz w:val="24"/>
          <w:szCs w:val="24"/>
        </w:rPr>
        <w:t>και</w:t>
      </w:r>
      <w:r w:rsidRPr="004638DE">
        <w:rPr>
          <w:rFonts w:ascii="Cambria" w:hAnsi="Cambria"/>
          <w:sz w:val="24"/>
          <w:szCs w:val="24"/>
        </w:rPr>
        <w:t xml:space="preserve"> τμήμα</w:t>
      </w:r>
      <w:r w:rsidR="004066DD">
        <w:rPr>
          <w:rFonts w:ascii="Cambria" w:hAnsi="Cambria"/>
          <w:sz w:val="24"/>
          <w:szCs w:val="24"/>
        </w:rPr>
        <w:t>.</w:t>
      </w:r>
      <w:r w:rsidRPr="004638DE">
        <w:rPr>
          <w:rFonts w:ascii="Cambria" w:hAnsi="Cambria"/>
          <w:sz w:val="24"/>
          <w:szCs w:val="24"/>
        </w:rPr>
        <w:t xml:space="preserve"> </w:t>
      </w:r>
    </w:p>
    <w:p w14:paraId="0FC6B6A1" w14:textId="77777777" w:rsidR="008D36F5" w:rsidRDefault="004638DE" w:rsidP="008D36F5">
      <w:pPr>
        <w:pStyle w:val="ListParagraph"/>
        <w:jc w:val="both"/>
        <w:rPr>
          <w:rFonts w:ascii="Cambria" w:hAnsi="Cambria"/>
          <w:sz w:val="24"/>
          <w:szCs w:val="24"/>
        </w:rPr>
      </w:pPr>
      <w:r w:rsidRPr="004638DE">
        <w:rPr>
          <w:rFonts w:ascii="Cambria" w:hAnsi="Cambria"/>
          <w:sz w:val="24"/>
          <w:szCs w:val="24"/>
        </w:rPr>
        <w:t>Οι λίστες συντηρούνται από το τμήμα Υποστήριξης Δικτύων και χρησιμοποιούνται για διευκόλυνση αποστολής ενημερωτικών e-</w:t>
      </w:r>
      <w:proofErr w:type="spellStart"/>
      <w:r w:rsidRPr="004638DE">
        <w:rPr>
          <w:rFonts w:ascii="Cambria" w:hAnsi="Cambria"/>
          <w:sz w:val="24"/>
          <w:szCs w:val="24"/>
        </w:rPr>
        <w:t>mail</w:t>
      </w:r>
      <w:proofErr w:type="spellEnd"/>
      <w:r w:rsidRPr="004638DE">
        <w:rPr>
          <w:rFonts w:ascii="Cambria" w:hAnsi="Cambria"/>
          <w:sz w:val="24"/>
          <w:szCs w:val="24"/>
        </w:rPr>
        <w:t xml:space="preserve"> γενικού ενδιαφέροντος σε πολλαπλούς παραλήπτες. </w:t>
      </w:r>
    </w:p>
    <w:p w14:paraId="5F9CE3FA" w14:textId="376B61A6" w:rsidR="008D36F5" w:rsidRDefault="004638DE" w:rsidP="008D36F5">
      <w:pPr>
        <w:pStyle w:val="ListParagraph"/>
        <w:jc w:val="both"/>
        <w:rPr>
          <w:rFonts w:ascii="Cambria" w:hAnsi="Cambria"/>
          <w:sz w:val="24"/>
          <w:szCs w:val="24"/>
        </w:rPr>
      </w:pPr>
      <w:r w:rsidRPr="004638DE">
        <w:rPr>
          <w:rFonts w:ascii="Cambria" w:hAnsi="Cambria"/>
          <w:sz w:val="24"/>
          <w:szCs w:val="24"/>
        </w:rPr>
        <w:t xml:space="preserve">Οι λίστες διαμορφώνονται με βάση την αρχική ιδιότητα του αιτούντα και ανανεώνονται μόνο κατόπιν ενημέρωσης από τον ενδιαφερόμενο. </w:t>
      </w:r>
    </w:p>
    <w:p w14:paraId="539CF810" w14:textId="4FF40627" w:rsidR="00BF5288" w:rsidRPr="00BF5288" w:rsidRDefault="004638DE" w:rsidP="008D36F5">
      <w:pPr>
        <w:pStyle w:val="ListParagraph"/>
        <w:jc w:val="both"/>
        <w:rPr>
          <w:rFonts w:ascii="Cambria" w:hAnsi="Cambria"/>
          <w:sz w:val="24"/>
          <w:szCs w:val="24"/>
        </w:rPr>
      </w:pPr>
      <w:r w:rsidRPr="004638DE">
        <w:rPr>
          <w:rFonts w:ascii="Cambria" w:hAnsi="Cambria"/>
          <w:sz w:val="24"/>
          <w:szCs w:val="24"/>
        </w:rPr>
        <w:t xml:space="preserve">Οι απόψεις, γνώμες, συμπεράσματα και άλλες πληροφορίες που περιλαμβάνονται στα </w:t>
      </w:r>
      <w:proofErr w:type="spellStart"/>
      <w:r w:rsidRPr="004638DE">
        <w:rPr>
          <w:rFonts w:ascii="Cambria" w:hAnsi="Cambria"/>
          <w:sz w:val="24"/>
          <w:szCs w:val="24"/>
        </w:rPr>
        <w:t>emails</w:t>
      </w:r>
      <w:proofErr w:type="spellEnd"/>
      <w:r w:rsidRPr="004638DE">
        <w:rPr>
          <w:rFonts w:ascii="Cambria" w:hAnsi="Cambria"/>
          <w:sz w:val="24"/>
          <w:szCs w:val="24"/>
        </w:rPr>
        <w:t xml:space="preserve"> που αποστέλλονται στις λίστες περιέχουν προσωπικές απόψεις των συντακτών τους.</w:t>
      </w:r>
      <w:r w:rsidR="004066DD">
        <w:rPr>
          <w:rFonts w:ascii="Cambria" w:hAnsi="Cambria"/>
          <w:sz w:val="24"/>
          <w:szCs w:val="24"/>
        </w:rPr>
        <w:t>»</w:t>
      </w:r>
    </w:p>
    <w:p w14:paraId="11E75773" w14:textId="28A4AE58" w:rsidR="001C65FF" w:rsidRPr="0044418F" w:rsidRDefault="001C65FF" w:rsidP="001C65FF">
      <w:pPr>
        <w:spacing w:after="0" w:line="240" w:lineRule="auto"/>
        <w:jc w:val="both"/>
        <w:rPr>
          <w:rFonts w:asciiTheme="majorHAnsi" w:hAnsiTheme="majorHAnsi" w:cs="Times New Roman"/>
          <w:sz w:val="24"/>
          <w:szCs w:val="24"/>
        </w:rPr>
      </w:pPr>
    </w:p>
    <w:p w14:paraId="70E6EFCA" w14:textId="6703FF7C" w:rsidR="00FF44D8" w:rsidRPr="00FF44D8" w:rsidRDefault="001C65FF" w:rsidP="004A3562">
      <w:pPr>
        <w:pStyle w:val="ListParagraph"/>
        <w:numPr>
          <w:ilvl w:val="0"/>
          <w:numId w:val="3"/>
        </w:numPr>
        <w:spacing w:after="0" w:line="240" w:lineRule="auto"/>
        <w:jc w:val="both"/>
        <w:rPr>
          <w:rStyle w:val="tlid-translation"/>
          <w:rFonts w:asciiTheme="majorHAnsi" w:hAnsiTheme="majorHAnsi" w:cs="Times New Roman"/>
          <w:sz w:val="24"/>
          <w:szCs w:val="24"/>
        </w:rPr>
      </w:pPr>
      <w:r w:rsidRPr="00FF44D8">
        <w:rPr>
          <w:rStyle w:val="tlid-translation"/>
          <w:rFonts w:asciiTheme="majorHAnsi" w:hAnsiTheme="majorHAnsi"/>
          <w:b/>
          <w:sz w:val="24"/>
          <w:szCs w:val="24"/>
        </w:rPr>
        <w:t xml:space="preserve">Τι </w:t>
      </w:r>
      <w:r w:rsidR="00FB5EC6" w:rsidRPr="00FB5EC6">
        <w:rPr>
          <w:rStyle w:val="tlid-translation"/>
          <w:rFonts w:asciiTheme="majorHAnsi" w:hAnsiTheme="majorHAnsi"/>
          <w:b/>
          <w:sz w:val="24"/>
          <w:szCs w:val="24"/>
        </w:rPr>
        <w:t>καινοτόμο σχεδιάστηκε και υλοποιήθηκε στην πορεία του έργου</w:t>
      </w:r>
      <w:r w:rsidRPr="00FF44D8">
        <w:rPr>
          <w:rStyle w:val="tlid-translation"/>
          <w:rFonts w:asciiTheme="majorHAnsi" w:hAnsiTheme="majorHAnsi"/>
          <w:b/>
          <w:sz w:val="24"/>
          <w:szCs w:val="24"/>
        </w:rPr>
        <w:t>;</w:t>
      </w:r>
    </w:p>
    <w:p w14:paraId="2B233C35" w14:textId="155A5388" w:rsidR="001C65FF" w:rsidRPr="00FF44D8" w:rsidRDefault="001C65FF" w:rsidP="00FF44D8">
      <w:pPr>
        <w:pStyle w:val="ListParagraph"/>
        <w:spacing w:after="0" w:line="240" w:lineRule="auto"/>
        <w:jc w:val="both"/>
        <w:rPr>
          <w:rFonts w:asciiTheme="majorHAnsi" w:hAnsiTheme="majorHAnsi" w:cs="Times New Roman"/>
          <w:sz w:val="24"/>
          <w:szCs w:val="24"/>
        </w:rPr>
      </w:pPr>
      <w:r w:rsidRPr="00FF44D8">
        <w:rPr>
          <w:rStyle w:val="tlid-translation"/>
          <w:rFonts w:asciiTheme="majorHAnsi" w:hAnsiTheme="majorHAnsi"/>
          <w:sz w:val="24"/>
          <w:szCs w:val="24"/>
        </w:rPr>
        <w:t>«</w:t>
      </w:r>
      <w:r w:rsidRPr="00FF44D8">
        <w:rPr>
          <w:rFonts w:asciiTheme="majorHAnsi" w:hAnsiTheme="majorHAnsi" w:cs="Times New Roman"/>
          <w:sz w:val="24"/>
          <w:szCs w:val="24"/>
        </w:rPr>
        <w:t xml:space="preserve">Η δημιουργία </w:t>
      </w:r>
      <w:r w:rsidR="00C253C1" w:rsidRPr="00FF44D8">
        <w:rPr>
          <w:rFonts w:asciiTheme="majorHAnsi" w:hAnsiTheme="majorHAnsi" w:cs="Times New Roman"/>
          <w:sz w:val="24"/>
          <w:szCs w:val="24"/>
          <w:lang w:val="en-US"/>
        </w:rPr>
        <w:t>Document</w:t>
      </w:r>
      <w:r w:rsidR="00C253C1" w:rsidRPr="00FF44D8">
        <w:rPr>
          <w:rFonts w:asciiTheme="majorHAnsi" w:hAnsiTheme="majorHAnsi" w:cs="Times New Roman"/>
          <w:sz w:val="24"/>
          <w:szCs w:val="24"/>
        </w:rPr>
        <w:t xml:space="preserve"> </w:t>
      </w:r>
      <w:r w:rsidR="00C253C1" w:rsidRPr="00FF44D8">
        <w:rPr>
          <w:rFonts w:asciiTheme="majorHAnsi" w:hAnsiTheme="majorHAnsi" w:cs="Times New Roman"/>
          <w:sz w:val="24"/>
          <w:szCs w:val="24"/>
          <w:lang w:val="en-US"/>
        </w:rPr>
        <w:t>Wiki</w:t>
      </w:r>
      <w:r w:rsidR="00C253C1" w:rsidRPr="00FF44D8">
        <w:rPr>
          <w:rFonts w:asciiTheme="majorHAnsi" w:hAnsiTheme="majorHAnsi" w:cs="Times New Roman"/>
          <w:sz w:val="24"/>
          <w:szCs w:val="24"/>
        </w:rPr>
        <w:t>. Η ομάδα του έργου π</w:t>
      </w:r>
      <w:r w:rsidR="00C253C1" w:rsidRPr="00FF44D8">
        <w:rPr>
          <w:rFonts w:ascii="Cambria" w:hAnsi="Cambria"/>
          <w:sz w:val="24"/>
          <w:szCs w:val="24"/>
        </w:rPr>
        <w:t xml:space="preserve">ροχώρησε στην ανάπτυξη </w:t>
      </w:r>
      <w:r w:rsidR="00FB5EC6">
        <w:rPr>
          <w:rFonts w:ascii="Cambria" w:hAnsi="Cambria"/>
          <w:sz w:val="24"/>
          <w:szCs w:val="24"/>
        </w:rPr>
        <w:t>συστήματος</w:t>
      </w:r>
      <w:r w:rsidR="00C253C1" w:rsidRPr="00FF44D8">
        <w:rPr>
          <w:rFonts w:ascii="Cambria" w:hAnsi="Cambria"/>
          <w:sz w:val="24"/>
          <w:szCs w:val="24"/>
        </w:rPr>
        <w:t xml:space="preserve"> </w:t>
      </w:r>
      <w:r w:rsidR="00C253C1" w:rsidRPr="00FF44D8">
        <w:rPr>
          <w:rFonts w:ascii="Cambria" w:hAnsi="Cambria"/>
          <w:sz w:val="24"/>
          <w:szCs w:val="24"/>
          <w:lang w:val="en-US"/>
        </w:rPr>
        <w:t>wiki</w:t>
      </w:r>
      <w:r w:rsidR="00C253C1" w:rsidRPr="00FF44D8">
        <w:rPr>
          <w:rFonts w:ascii="Cambria" w:hAnsi="Cambria"/>
          <w:sz w:val="24"/>
          <w:szCs w:val="24"/>
        </w:rPr>
        <w:t>, όπου ανέβασε αναλυτικά εγχειρίδια (</w:t>
      </w:r>
      <w:r w:rsidR="00C253C1" w:rsidRPr="00FF44D8">
        <w:rPr>
          <w:rFonts w:ascii="Cambria" w:hAnsi="Cambria"/>
          <w:sz w:val="24"/>
          <w:szCs w:val="24"/>
          <w:lang w:val="en-US"/>
        </w:rPr>
        <w:t>manuals</w:t>
      </w:r>
      <w:r w:rsidR="00C253C1" w:rsidRPr="00FF44D8">
        <w:rPr>
          <w:rFonts w:ascii="Cambria" w:hAnsi="Cambria"/>
          <w:sz w:val="24"/>
          <w:szCs w:val="24"/>
        </w:rPr>
        <w:t xml:space="preserve">) με οδηγίες χρήσης του νέου </w:t>
      </w:r>
      <w:r w:rsidR="00C253C1" w:rsidRPr="00FF44D8">
        <w:rPr>
          <w:rFonts w:ascii="Cambria" w:hAnsi="Cambria"/>
          <w:sz w:val="24"/>
          <w:szCs w:val="24"/>
          <w:lang w:val="en-US"/>
        </w:rPr>
        <w:t>mail</w:t>
      </w:r>
      <w:r w:rsidR="00C253C1" w:rsidRPr="00FF44D8">
        <w:rPr>
          <w:rFonts w:ascii="Cambria" w:hAnsi="Cambria"/>
          <w:sz w:val="24"/>
          <w:szCs w:val="24"/>
        </w:rPr>
        <w:t xml:space="preserve"> σε διαφορετικές συσκευές και προγράμματα διαχείρισης αλληλογραφίας, π.χ., εγκατάσταση </w:t>
      </w:r>
      <w:r w:rsidR="00C253C1" w:rsidRPr="00FF44D8">
        <w:rPr>
          <w:rFonts w:ascii="Cambria" w:hAnsi="Cambria"/>
          <w:sz w:val="24"/>
          <w:szCs w:val="24"/>
          <w:lang w:val="en-US"/>
        </w:rPr>
        <w:t>mail</w:t>
      </w:r>
      <w:r w:rsidR="00C253C1" w:rsidRPr="00FF44D8">
        <w:rPr>
          <w:rFonts w:ascii="Cambria" w:hAnsi="Cambria"/>
          <w:sz w:val="24"/>
          <w:szCs w:val="24"/>
        </w:rPr>
        <w:t xml:space="preserve"> σε </w:t>
      </w:r>
      <w:proofErr w:type="spellStart"/>
      <w:r w:rsidR="00C253C1" w:rsidRPr="00FF44D8">
        <w:rPr>
          <w:rFonts w:ascii="Cambria" w:hAnsi="Cambria"/>
          <w:sz w:val="24"/>
          <w:szCs w:val="24"/>
        </w:rPr>
        <w:t>iphone</w:t>
      </w:r>
      <w:proofErr w:type="spellEnd"/>
      <w:r w:rsidR="00C253C1" w:rsidRPr="00FF44D8">
        <w:rPr>
          <w:rFonts w:ascii="Cambria" w:hAnsi="Cambria"/>
          <w:sz w:val="24"/>
          <w:szCs w:val="24"/>
        </w:rPr>
        <w:t xml:space="preserve">, </w:t>
      </w:r>
      <w:proofErr w:type="spellStart"/>
      <w:r w:rsidR="00C253C1" w:rsidRPr="00FF44D8">
        <w:rPr>
          <w:rFonts w:ascii="Cambria" w:hAnsi="Cambria"/>
          <w:sz w:val="24"/>
          <w:szCs w:val="24"/>
        </w:rPr>
        <w:t>mozilla</w:t>
      </w:r>
      <w:proofErr w:type="spellEnd"/>
      <w:r w:rsidR="00C253C1" w:rsidRPr="00FF44D8">
        <w:rPr>
          <w:rFonts w:ascii="Cambria" w:hAnsi="Cambria"/>
          <w:sz w:val="24"/>
          <w:szCs w:val="24"/>
        </w:rPr>
        <w:t xml:space="preserve"> </w:t>
      </w:r>
      <w:proofErr w:type="spellStart"/>
      <w:r w:rsidR="00C253C1" w:rsidRPr="00FF44D8">
        <w:rPr>
          <w:rFonts w:ascii="Cambria" w:hAnsi="Cambria"/>
          <w:sz w:val="24"/>
          <w:szCs w:val="24"/>
        </w:rPr>
        <w:t>thundebird</w:t>
      </w:r>
      <w:proofErr w:type="spellEnd"/>
      <w:r w:rsidRPr="00FF44D8">
        <w:rPr>
          <w:rStyle w:val="tlid-translation"/>
          <w:rFonts w:asciiTheme="majorHAnsi" w:hAnsiTheme="majorHAnsi"/>
          <w:sz w:val="24"/>
          <w:szCs w:val="24"/>
        </w:rPr>
        <w:t>».</w:t>
      </w:r>
      <w:r w:rsidR="00066ADB" w:rsidRPr="00FF44D8">
        <w:rPr>
          <w:rStyle w:val="tlid-translation"/>
          <w:rFonts w:asciiTheme="majorHAnsi" w:hAnsiTheme="majorHAnsi"/>
          <w:sz w:val="24"/>
          <w:szCs w:val="24"/>
        </w:rPr>
        <w:t xml:space="preserve"> Στο Παράρτημα Β παραθέτουμε κάποια σχετικά </w:t>
      </w:r>
      <w:r w:rsidR="00066ADB" w:rsidRPr="00FF44D8">
        <w:rPr>
          <w:rStyle w:val="tlid-translation"/>
          <w:rFonts w:asciiTheme="majorHAnsi" w:hAnsiTheme="majorHAnsi"/>
          <w:sz w:val="24"/>
          <w:szCs w:val="24"/>
          <w:lang w:val="en-US"/>
        </w:rPr>
        <w:t>screenshots</w:t>
      </w:r>
      <w:r w:rsidR="00066ADB" w:rsidRPr="00FF44D8">
        <w:rPr>
          <w:rStyle w:val="tlid-translation"/>
          <w:rFonts w:asciiTheme="majorHAnsi" w:hAnsiTheme="majorHAnsi"/>
          <w:sz w:val="24"/>
          <w:szCs w:val="24"/>
        </w:rPr>
        <w:t xml:space="preserve">. </w:t>
      </w:r>
      <w:r w:rsidRPr="0044418F">
        <w:rPr>
          <w:rFonts w:asciiTheme="majorHAnsi" w:hAnsiTheme="majorHAnsi" w:cs="Times New Roman"/>
          <w:sz w:val="24"/>
          <w:szCs w:val="24"/>
        </w:rPr>
        <w:t> </w:t>
      </w:r>
    </w:p>
    <w:p w14:paraId="2A4BB581" w14:textId="0A028A34" w:rsidR="001C65FF" w:rsidRPr="00591B54" w:rsidRDefault="001C65FF" w:rsidP="00FA2F73">
      <w:pPr>
        <w:spacing w:after="0" w:line="240" w:lineRule="auto"/>
        <w:jc w:val="both"/>
        <w:rPr>
          <w:rFonts w:asciiTheme="majorHAnsi" w:hAnsiTheme="majorHAnsi" w:cs="Times New Roman"/>
          <w:sz w:val="24"/>
          <w:szCs w:val="24"/>
        </w:rPr>
      </w:pPr>
    </w:p>
    <w:p w14:paraId="424EF89D" w14:textId="40280F8B" w:rsidR="00C253C1" w:rsidRPr="00591B54" w:rsidRDefault="00C253C1" w:rsidP="00FA2F73">
      <w:pPr>
        <w:spacing w:after="0" w:line="240" w:lineRule="auto"/>
        <w:jc w:val="both"/>
        <w:rPr>
          <w:rFonts w:asciiTheme="majorHAnsi" w:hAnsiTheme="majorHAnsi" w:cs="Times New Roman"/>
          <w:sz w:val="24"/>
          <w:szCs w:val="24"/>
        </w:rPr>
      </w:pPr>
    </w:p>
    <w:p w14:paraId="7145E4A6" w14:textId="77777777" w:rsidR="00EF6F46" w:rsidRPr="00591B54" w:rsidRDefault="00EF6F46" w:rsidP="00FA2F73">
      <w:pPr>
        <w:spacing w:after="0" w:line="240" w:lineRule="auto"/>
        <w:jc w:val="both"/>
        <w:rPr>
          <w:rFonts w:asciiTheme="majorHAnsi" w:hAnsiTheme="majorHAnsi" w:cs="Times New Roman"/>
          <w:sz w:val="24"/>
          <w:szCs w:val="24"/>
        </w:rPr>
      </w:pPr>
    </w:p>
    <w:p w14:paraId="117ACDD1" w14:textId="5C1E0F61" w:rsidR="00066ADB" w:rsidRPr="00591B54" w:rsidRDefault="00066ADB">
      <w:pPr>
        <w:rPr>
          <w:rFonts w:asciiTheme="majorHAnsi" w:hAnsiTheme="majorHAnsi" w:cs="Times New Roman"/>
          <w:sz w:val="24"/>
          <w:szCs w:val="24"/>
        </w:rPr>
      </w:pPr>
      <w:r w:rsidRPr="00591B54">
        <w:rPr>
          <w:rFonts w:asciiTheme="majorHAnsi" w:hAnsiTheme="majorHAnsi" w:cs="Times New Roman"/>
          <w:sz w:val="24"/>
          <w:szCs w:val="24"/>
        </w:rPr>
        <w:br w:type="page"/>
      </w:r>
    </w:p>
    <w:p w14:paraId="446B74C6" w14:textId="229ABCD8" w:rsidR="009362D6" w:rsidRPr="009362D6" w:rsidRDefault="00066ADB" w:rsidP="009362D6">
      <w:pPr>
        <w:spacing w:after="0" w:line="240" w:lineRule="auto"/>
        <w:jc w:val="both"/>
        <w:rPr>
          <w:rFonts w:asciiTheme="majorHAnsi" w:hAnsiTheme="majorHAnsi"/>
          <w:b/>
          <w:bCs/>
          <w:sz w:val="28"/>
          <w:szCs w:val="28"/>
        </w:rPr>
      </w:pPr>
      <w:r w:rsidRPr="009362D6">
        <w:rPr>
          <w:rFonts w:asciiTheme="majorHAnsi" w:hAnsiTheme="majorHAnsi" w:cs="Times New Roman"/>
          <w:b/>
          <w:bCs/>
          <w:sz w:val="28"/>
          <w:szCs w:val="28"/>
        </w:rPr>
        <w:lastRenderedPageBreak/>
        <w:t>Παράρτημα Β</w:t>
      </w:r>
      <w:r w:rsidR="009362D6" w:rsidRPr="00591B54">
        <w:rPr>
          <w:rFonts w:asciiTheme="majorHAnsi" w:hAnsiTheme="majorHAnsi" w:cs="Times New Roman"/>
          <w:b/>
          <w:bCs/>
          <w:sz w:val="28"/>
          <w:szCs w:val="28"/>
        </w:rPr>
        <w:t xml:space="preserve">: </w:t>
      </w:r>
      <w:proofErr w:type="spellStart"/>
      <w:r w:rsidR="009362D6" w:rsidRPr="009362D6">
        <w:rPr>
          <w:rFonts w:asciiTheme="majorHAnsi" w:hAnsiTheme="majorHAnsi"/>
          <w:b/>
          <w:bCs/>
          <w:sz w:val="28"/>
          <w:szCs w:val="28"/>
        </w:rPr>
        <w:t>Documentation</w:t>
      </w:r>
      <w:proofErr w:type="spellEnd"/>
      <w:r w:rsidR="009362D6" w:rsidRPr="009362D6">
        <w:rPr>
          <w:rFonts w:asciiTheme="majorHAnsi" w:hAnsiTheme="majorHAnsi"/>
          <w:b/>
          <w:bCs/>
          <w:sz w:val="28"/>
          <w:szCs w:val="28"/>
        </w:rPr>
        <w:t xml:space="preserve"> </w:t>
      </w:r>
      <w:proofErr w:type="spellStart"/>
      <w:r w:rsidR="009362D6" w:rsidRPr="009362D6">
        <w:rPr>
          <w:rFonts w:asciiTheme="majorHAnsi" w:hAnsiTheme="majorHAnsi"/>
          <w:b/>
          <w:bCs/>
          <w:sz w:val="28"/>
          <w:szCs w:val="28"/>
        </w:rPr>
        <w:t>Wiki</w:t>
      </w:r>
      <w:proofErr w:type="spellEnd"/>
    </w:p>
    <w:p w14:paraId="510BE304" w14:textId="77777777" w:rsidR="00241DAE" w:rsidRDefault="00241DAE" w:rsidP="009362D6">
      <w:pPr>
        <w:spacing w:line="240" w:lineRule="auto"/>
        <w:jc w:val="both"/>
        <w:rPr>
          <w:rFonts w:asciiTheme="majorHAnsi" w:hAnsiTheme="majorHAnsi"/>
          <w:sz w:val="24"/>
          <w:szCs w:val="24"/>
        </w:rPr>
      </w:pPr>
    </w:p>
    <w:p w14:paraId="64456640" w14:textId="07C5F9C6" w:rsidR="009362D6" w:rsidRDefault="009362D6" w:rsidP="009362D6">
      <w:pPr>
        <w:spacing w:line="240" w:lineRule="auto"/>
        <w:jc w:val="both"/>
        <w:rPr>
          <w:rFonts w:asciiTheme="majorHAnsi" w:hAnsiTheme="majorHAnsi"/>
          <w:sz w:val="24"/>
          <w:szCs w:val="24"/>
        </w:rPr>
      </w:pPr>
      <w:r>
        <w:rPr>
          <w:rFonts w:asciiTheme="majorHAnsi" w:hAnsiTheme="majorHAnsi"/>
          <w:sz w:val="24"/>
          <w:szCs w:val="24"/>
        </w:rPr>
        <w:t>Ακολουθεί απόσπασμα</w:t>
      </w:r>
      <w:r w:rsidRPr="009362D6">
        <w:rPr>
          <w:rFonts w:asciiTheme="majorHAnsi" w:hAnsiTheme="majorHAnsi"/>
          <w:sz w:val="24"/>
          <w:szCs w:val="24"/>
        </w:rPr>
        <w:t xml:space="preserve"> </w:t>
      </w:r>
      <w:r>
        <w:rPr>
          <w:rFonts w:asciiTheme="majorHAnsi" w:hAnsiTheme="majorHAnsi"/>
          <w:sz w:val="24"/>
          <w:szCs w:val="24"/>
        </w:rPr>
        <w:t>ιστοσελίδας με συνδέσμους σε εγχειρίδια.</w:t>
      </w:r>
    </w:p>
    <w:tbl>
      <w:tblPr>
        <w:tblStyle w:val="TableGrid"/>
        <w:tblW w:w="9209" w:type="dxa"/>
        <w:tblInd w:w="5" w:type="dxa"/>
        <w:tblLook w:val="04A0" w:firstRow="1" w:lastRow="0" w:firstColumn="1" w:lastColumn="0" w:noHBand="0" w:noVBand="1"/>
      </w:tblPr>
      <w:tblGrid>
        <w:gridCol w:w="1716"/>
        <w:gridCol w:w="7493"/>
      </w:tblGrid>
      <w:tr w:rsidR="00241DAE" w:rsidRPr="009362D6" w14:paraId="2194EA64" w14:textId="77777777" w:rsidTr="00241DAE">
        <w:tc>
          <w:tcPr>
            <w:tcW w:w="1716" w:type="dxa"/>
            <w:tcBorders>
              <w:top w:val="nil"/>
              <w:left w:val="nil"/>
              <w:bottom w:val="single" w:sz="4" w:space="0" w:color="auto"/>
              <w:right w:val="nil"/>
            </w:tcBorders>
          </w:tcPr>
          <w:p w14:paraId="025CC6E9" w14:textId="0EBE8386" w:rsidR="00241DAE" w:rsidRPr="009362D6" w:rsidRDefault="00241DAE" w:rsidP="00373064">
            <w:pPr>
              <w:jc w:val="both"/>
              <w:rPr>
                <w:noProof/>
                <w:color w:val="000000" w:themeColor="text1"/>
              </w:rPr>
            </w:pPr>
            <w:r w:rsidRPr="009362D6">
              <w:rPr>
                <w:noProof/>
                <w:color w:val="000000" w:themeColor="text1"/>
              </w:rPr>
              <w:drawing>
                <wp:inline distT="0" distB="0" distL="0" distR="0" wp14:anchorId="3DC867C6" wp14:editId="4C41E455">
                  <wp:extent cx="609600" cy="609600"/>
                  <wp:effectExtent l="0" t="0" r="0" b="0"/>
                  <wp:docPr id="4" name="Picture 4">
                    <a:hlinkClick xmlns:a="http://schemas.openxmlformats.org/drawingml/2006/main" r:id="rId12" tooltip="&quo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ooltip="&quot;[H]&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493" w:type="dxa"/>
            <w:tcBorders>
              <w:top w:val="nil"/>
              <w:left w:val="nil"/>
              <w:bottom w:val="single" w:sz="4" w:space="0" w:color="auto"/>
              <w:right w:val="nil"/>
            </w:tcBorders>
          </w:tcPr>
          <w:p w14:paraId="68F0B672" w14:textId="6273D5C9" w:rsidR="00241DAE" w:rsidRPr="00241DAE" w:rsidRDefault="00EB036D" w:rsidP="00241DAE">
            <w:pPr>
              <w:pStyle w:val="Heading1"/>
              <w:numPr>
                <w:ilvl w:val="0"/>
                <w:numId w:val="0"/>
              </w:numPr>
              <w:ind w:left="432"/>
              <w:outlineLvl w:val="0"/>
              <w:rPr>
                <w:b w:val="0"/>
                <w:bCs w:val="0"/>
                <w:color w:val="000000" w:themeColor="text1"/>
              </w:rPr>
            </w:pPr>
            <w:hyperlink r:id="rId14" w:tooltip="[H]" w:history="1">
              <w:r w:rsidR="00241DAE" w:rsidRPr="00241DAE">
                <w:rPr>
                  <w:rStyle w:val="Hyperlink"/>
                  <w:b w:val="0"/>
                  <w:bCs w:val="0"/>
                  <w:color w:val="000000" w:themeColor="text1"/>
                  <w:u w:val="none"/>
                </w:rPr>
                <w:t>Documentation Wiki</w:t>
              </w:r>
            </w:hyperlink>
          </w:p>
          <w:p w14:paraId="3C4797BC" w14:textId="77777777" w:rsidR="00241DAE" w:rsidRPr="00AF4D8B" w:rsidRDefault="00241DAE" w:rsidP="00AF4D8B">
            <w:pPr>
              <w:jc w:val="both"/>
              <w:rPr>
                <w:rFonts w:ascii="Cambria" w:hAnsi="Cambria"/>
                <w:color w:val="000000" w:themeColor="text1"/>
                <w:sz w:val="24"/>
                <w:szCs w:val="24"/>
              </w:rPr>
            </w:pPr>
          </w:p>
        </w:tc>
      </w:tr>
      <w:tr w:rsidR="009362D6" w:rsidRPr="00CB3D58" w14:paraId="7403122E" w14:textId="77777777" w:rsidTr="00241DAE">
        <w:tc>
          <w:tcPr>
            <w:tcW w:w="1716" w:type="dxa"/>
            <w:tcBorders>
              <w:top w:val="single" w:sz="4" w:space="0" w:color="auto"/>
            </w:tcBorders>
          </w:tcPr>
          <w:p w14:paraId="03833A7C" w14:textId="77777777" w:rsidR="009362D6" w:rsidRPr="009362D6" w:rsidRDefault="009362D6" w:rsidP="00373064">
            <w:pPr>
              <w:jc w:val="both"/>
              <w:rPr>
                <w:rFonts w:asciiTheme="majorHAnsi" w:hAnsiTheme="majorHAnsi"/>
                <w:color w:val="000000" w:themeColor="text1"/>
                <w:sz w:val="24"/>
                <w:szCs w:val="24"/>
              </w:rPr>
            </w:pPr>
            <w:r w:rsidRPr="009362D6">
              <w:rPr>
                <w:noProof/>
                <w:color w:val="000000" w:themeColor="text1"/>
              </w:rPr>
              <w:drawing>
                <wp:inline distT="0" distB="0" distL="0" distR="0" wp14:anchorId="637EE445" wp14:editId="1608110C">
                  <wp:extent cx="952500" cy="952500"/>
                  <wp:effectExtent l="0" t="0" r="0" b="0"/>
                  <wp:docPr id="20" name="Picture 20">
                    <a:hlinkClick xmlns:a="http://schemas.openxmlformats.org/drawingml/2006/main" r:id="rId15" tooltip="&quot;outlook-logo-smal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tooltip="&quot;outlook-logo-small.p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493" w:type="dxa"/>
            <w:tcBorders>
              <w:top w:val="single" w:sz="4" w:space="0" w:color="auto"/>
            </w:tcBorders>
          </w:tcPr>
          <w:p w14:paraId="73D8E166" w14:textId="2045B9A6" w:rsidR="00AF4D8B" w:rsidRPr="00AF4D8B" w:rsidRDefault="00AF4D8B" w:rsidP="00AF4D8B">
            <w:pPr>
              <w:jc w:val="both"/>
              <w:rPr>
                <w:rFonts w:ascii="Cambria" w:hAnsi="Cambria"/>
                <w:color w:val="000000" w:themeColor="text1"/>
                <w:sz w:val="24"/>
                <w:szCs w:val="24"/>
              </w:rPr>
            </w:pPr>
            <w:proofErr w:type="spellStart"/>
            <w:r w:rsidRPr="00AF4D8B">
              <w:rPr>
                <w:rFonts w:ascii="Cambria" w:hAnsi="Cambria"/>
                <w:color w:val="000000" w:themeColor="text1"/>
                <w:sz w:val="24"/>
                <w:szCs w:val="24"/>
              </w:rPr>
              <w:t>Οδηγίες</w:t>
            </w:r>
            <w:proofErr w:type="spellEnd"/>
            <w:r w:rsidRPr="00AF4D8B">
              <w:rPr>
                <w:rFonts w:ascii="Cambria" w:hAnsi="Cambria"/>
                <w:color w:val="000000" w:themeColor="text1"/>
                <w:sz w:val="24"/>
                <w:szCs w:val="24"/>
              </w:rPr>
              <w:t xml:space="preserve"> </w:t>
            </w:r>
            <w:proofErr w:type="spellStart"/>
            <w:r w:rsidRPr="00AF4D8B">
              <w:rPr>
                <w:rFonts w:ascii="Cambria" w:hAnsi="Cambria"/>
                <w:color w:val="000000" w:themeColor="text1"/>
                <w:sz w:val="24"/>
                <w:szCs w:val="24"/>
              </w:rPr>
              <w:t>γι</w:t>
            </w:r>
            <w:proofErr w:type="spellEnd"/>
            <w:r w:rsidRPr="00AF4D8B">
              <w:rPr>
                <w:rFonts w:ascii="Cambria" w:hAnsi="Cambria"/>
                <w:color w:val="000000" w:themeColor="text1"/>
                <w:sz w:val="24"/>
                <w:szCs w:val="24"/>
              </w:rPr>
              <w:t xml:space="preserve">α </w:t>
            </w:r>
            <w:proofErr w:type="spellStart"/>
            <w:r w:rsidRPr="00AF4D8B">
              <w:rPr>
                <w:rFonts w:ascii="Cambria" w:hAnsi="Cambria"/>
                <w:color w:val="000000" w:themeColor="text1"/>
                <w:sz w:val="24"/>
                <w:szCs w:val="24"/>
              </w:rPr>
              <w:t>ρύθμιση</w:t>
            </w:r>
            <w:proofErr w:type="spellEnd"/>
            <w:r w:rsidRPr="00AF4D8B">
              <w:rPr>
                <w:rFonts w:ascii="Cambria" w:hAnsi="Cambria"/>
                <w:color w:val="000000" w:themeColor="text1"/>
                <w:sz w:val="24"/>
                <w:szCs w:val="24"/>
              </w:rPr>
              <w:t xml:space="preserve"> e-mail </w:t>
            </w:r>
            <w:proofErr w:type="spellStart"/>
            <w:r w:rsidRPr="00AF4D8B">
              <w:rPr>
                <w:rFonts w:ascii="Cambria" w:hAnsi="Cambria"/>
                <w:color w:val="000000" w:themeColor="text1"/>
                <w:sz w:val="24"/>
                <w:szCs w:val="24"/>
              </w:rPr>
              <w:t>λογ</w:t>
            </w:r>
            <w:proofErr w:type="spellEnd"/>
            <w:r w:rsidRPr="00AF4D8B">
              <w:rPr>
                <w:rFonts w:ascii="Cambria" w:hAnsi="Cambria"/>
                <w:color w:val="000000" w:themeColor="text1"/>
                <w:sz w:val="24"/>
                <w:szCs w:val="24"/>
              </w:rPr>
              <w:t xml:space="preserve">αριασμού </w:t>
            </w:r>
            <w:proofErr w:type="spellStart"/>
            <w:r w:rsidRPr="00AF4D8B">
              <w:rPr>
                <w:rFonts w:ascii="Cambria" w:hAnsi="Cambria"/>
                <w:color w:val="000000" w:themeColor="text1"/>
                <w:sz w:val="24"/>
                <w:szCs w:val="24"/>
              </w:rPr>
              <w:t>στο</w:t>
            </w:r>
            <w:proofErr w:type="spellEnd"/>
            <w:r w:rsidRPr="00AF4D8B">
              <w:rPr>
                <w:rFonts w:ascii="Cambria" w:hAnsi="Cambria"/>
                <w:color w:val="000000" w:themeColor="text1"/>
                <w:sz w:val="24"/>
                <w:szCs w:val="24"/>
              </w:rPr>
              <w:t xml:space="preserve"> Microsoft Outlook 2007 </w:t>
            </w:r>
          </w:p>
          <w:p w14:paraId="2592DB14" w14:textId="77777777" w:rsidR="00AF4D8B" w:rsidRPr="00591B54" w:rsidRDefault="00AF4D8B" w:rsidP="00AF4D8B">
            <w:pPr>
              <w:jc w:val="both"/>
              <w:rPr>
                <w:rFonts w:ascii="Cambria" w:hAnsi="Cambria"/>
                <w:color w:val="000000" w:themeColor="text1"/>
                <w:sz w:val="24"/>
                <w:szCs w:val="24"/>
                <w:lang w:val="el-GR"/>
              </w:rPr>
            </w:pPr>
            <w:r w:rsidRPr="00591B54">
              <w:rPr>
                <w:rFonts w:ascii="Cambria" w:hAnsi="Cambria"/>
                <w:color w:val="000000" w:themeColor="text1"/>
                <w:sz w:val="24"/>
                <w:szCs w:val="24"/>
                <w:lang w:val="el-GR"/>
              </w:rPr>
              <w:t xml:space="preserve">Οδηγίες για ρύθμιση Κοινόχρηστου </w:t>
            </w:r>
            <w:r w:rsidRPr="00AF4D8B">
              <w:rPr>
                <w:rFonts w:ascii="Cambria" w:hAnsi="Cambria"/>
                <w:color w:val="000000" w:themeColor="text1"/>
                <w:sz w:val="24"/>
                <w:szCs w:val="24"/>
              </w:rPr>
              <w:t>e</w:t>
            </w:r>
            <w:r w:rsidRPr="00591B54">
              <w:rPr>
                <w:rFonts w:ascii="Cambria" w:hAnsi="Cambria"/>
                <w:color w:val="000000" w:themeColor="text1"/>
                <w:sz w:val="24"/>
                <w:szCs w:val="24"/>
                <w:lang w:val="el-GR"/>
              </w:rPr>
              <w:t>-</w:t>
            </w:r>
            <w:r w:rsidRPr="00AF4D8B">
              <w:rPr>
                <w:rFonts w:ascii="Cambria" w:hAnsi="Cambria"/>
                <w:color w:val="000000" w:themeColor="text1"/>
                <w:sz w:val="24"/>
                <w:szCs w:val="24"/>
              </w:rPr>
              <w:t>mail</w:t>
            </w:r>
            <w:r w:rsidRPr="00591B54">
              <w:rPr>
                <w:rFonts w:ascii="Cambria" w:hAnsi="Cambria"/>
                <w:color w:val="000000" w:themeColor="text1"/>
                <w:sz w:val="24"/>
                <w:szCs w:val="24"/>
                <w:lang w:val="el-GR"/>
              </w:rPr>
              <w:t xml:space="preserve"> λογαριασμού </w:t>
            </w:r>
          </w:p>
          <w:p w14:paraId="624C01C1" w14:textId="6642C211" w:rsidR="00AF4D8B" w:rsidRPr="00AF4D8B" w:rsidRDefault="00AF4D8B" w:rsidP="00AF4D8B">
            <w:pPr>
              <w:jc w:val="both"/>
              <w:rPr>
                <w:rFonts w:ascii="Cambria" w:hAnsi="Cambria"/>
                <w:color w:val="000000" w:themeColor="text1"/>
                <w:sz w:val="24"/>
                <w:szCs w:val="24"/>
              </w:rPr>
            </w:pPr>
            <w:r w:rsidRPr="00591B54">
              <w:rPr>
                <w:rFonts w:ascii="Cambria" w:hAnsi="Cambria"/>
                <w:color w:val="000000" w:themeColor="text1"/>
                <w:sz w:val="24"/>
                <w:szCs w:val="24"/>
                <w:lang w:val="el-GR"/>
              </w:rPr>
              <w:t xml:space="preserve">      </w:t>
            </w:r>
            <w:r w:rsidRPr="00AF4D8B">
              <w:rPr>
                <w:rFonts w:ascii="Cambria" w:hAnsi="Cambria"/>
                <w:color w:val="000000" w:themeColor="text1"/>
                <w:sz w:val="24"/>
                <w:szCs w:val="24"/>
              </w:rPr>
              <w:t xml:space="preserve">(shared mailbox) </w:t>
            </w:r>
            <w:proofErr w:type="spellStart"/>
            <w:r w:rsidRPr="00AF4D8B">
              <w:rPr>
                <w:rFonts w:ascii="Cambria" w:hAnsi="Cambria"/>
                <w:color w:val="000000" w:themeColor="text1"/>
                <w:sz w:val="24"/>
                <w:szCs w:val="24"/>
              </w:rPr>
              <w:t>στο</w:t>
            </w:r>
            <w:proofErr w:type="spellEnd"/>
            <w:r w:rsidRPr="00AF4D8B">
              <w:rPr>
                <w:rFonts w:ascii="Cambria" w:hAnsi="Cambria"/>
                <w:color w:val="000000" w:themeColor="text1"/>
                <w:sz w:val="24"/>
                <w:szCs w:val="24"/>
              </w:rPr>
              <w:t xml:space="preserve"> Microsoft Outlook 2007 </w:t>
            </w:r>
          </w:p>
          <w:p w14:paraId="18EC3D7B" w14:textId="77777777" w:rsidR="00AF4D8B" w:rsidRPr="00AF4D8B" w:rsidRDefault="00AF4D8B" w:rsidP="00AF4D8B">
            <w:pPr>
              <w:jc w:val="both"/>
              <w:rPr>
                <w:rFonts w:ascii="Cambria" w:hAnsi="Cambria"/>
                <w:color w:val="000000" w:themeColor="text1"/>
                <w:sz w:val="24"/>
                <w:szCs w:val="24"/>
              </w:rPr>
            </w:pPr>
            <w:proofErr w:type="spellStart"/>
            <w:r w:rsidRPr="00AF4D8B">
              <w:rPr>
                <w:rFonts w:ascii="Cambria" w:hAnsi="Cambria"/>
                <w:color w:val="000000" w:themeColor="text1"/>
                <w:sz w:val="24"/>
                <w:szCs w:val="24"/>
              </w:rPr>
              <w:t>Οδηγίες</w:t>
            </w:r>
            <w:proofErr w:type="spellEnd"/>
            <w:r w:rsidRPr="00AF4D8B">
              <w:rPr>
                <w:rFonts w:ascii="Cambria" w:hAnsi="Cambria"/>
                <w:color w:val="000000" w:themeColor="text1"/>
                <w:sz w:val="24"/>
                <w:szCs w:val="24"/>
              </w:rPr>
              <w:t xml:space="preserve"> </w:t>
            </w:r>
            <w:proofErr w:type="spellStart"/>
            <w:r w:rsidRPr="00AF4D8B">
              <w:rPr>
                <w:rFonts w:ascii="Cambria" w:hAnsi="Cambria"/>
                <w:color w:val="000000" w:themeColor="text1"/>
                <w:sz w:val="24"/>
                <w:szCs w:val="24"/>
              </w:rPr>
              <w:t>γι</w:t>
            </w:r>
            <w:proofErr w:type="spellEnd"/>
            <w:r w:rsidRPr="00AF4D8B">
              <w:rPr>
                <w:rFonts w:ascii="Cambria" w:hAnsi="Cambria"/>
                <w:color w:val="000000" w:themeColor="text1"/>
                <w:sz w:val="24"/>
                <w:szCs w:val="24"/>
              </w:rPr>
              <w:t xml:space="preserve">α </w:t>
            </w:r>
            <w:proofErr w:type="spellStart"/>
            <w:r w:rsidRPr="00AF4D8B">
              <w:rPr>
                <w:rFonts w:ascii="Cambria" w:hAnsi="Cambria"/>
                <w:color w:val="000000" w:themeColor="text1"/>
                <w:sz w:val="24"/>
                <w:szCs w:val="24"/>
              </w:rPr>
              <w:t>ρύθμιση</w:t>
            </w:r>
            <w:proofErr w:type="spellEnd"/>
            <w:r w:rsidRPr="00AF4D8B">
              <w:rPr>
                <w:rFonts w:ascii="Cambria" w:hAnsi="Cambria"/>
                <w:color w:val="000000" w:themeColor="text1"/>
                <w:sz w:val="24"/>
                <w:szCs w:val="24"/>
              </w:rPr>
              <w:t xml:space="preserve"> e-mail </w:t>
            </w:r>
            <w:proofErr w:type="spellStart"/>
            <w:r w:rsidRPr="00AF4D8B">
              <w:rPr>
                <w:rFonts w:ascii="Cambria" w:hAnsi="Cambria"/>
                <w:color w:val="000000" w:themeColor="text1"/>
                <w:sz w:val="24"/>
                <w:szCs w:val="24"/>
              </w:rPr>
              <w:t>λογ</w:t>
            </w:r>
            <w:proofErr w:type="spellEnd"/>
            <w:r w:rsidRPr="00AF4D8B">
              <w:rPr>
                <w:rFonts w:ascii="Cambria" w:hAnsi="Cambria"/>
                <w:color w:val="000000" w:themeColor="text1"/>
                <w:sz w:val="24"/>
                <w:szCs w:val="24"/>
              </w:rPr>
              <w:t xml:space="preserve">αριασμού </w:t>
            </w:r>
            <w:proofErr w:type="spellStart"/>
            <w:r w:rsidRPr="00AF4D8B">
              <w:rPr>
                <w:rFonts w:ascii="Cambria" w:hAnsi="Cambria"/>
                <w:color w:val="000000" w:themeColor="text1"/>
                <w:sz w:val="24"/>
                <w:szCs w:val="24"/>
              </w:rPr>
              <w:t>στο</w:t>
            </w:r>
            <w:proofErr w:type="spellEnd"/>
            <w:r w:rsidRPr="00AF4D8B">
              <w:rPr>
                <w:rFonts w:ascii="Cambria" w:hAnsi="Cambria"/>
                <w:color w:val="000000" w:themeColor="text1"/>
                <w:sz w:val="24"/>
                <w:szCs w:val="24"/>
              </w:rPr>
              <w:t xml:space="preserve"> Microsoft Outlook 2013 </w:t>
            </w:r>
          </w:p>
          <w:p w14:paraId="0D8167B1" w14:textId="77777777" w:rsidR="00AF4D8B" w:rsidRPr="00591B54" w:rsidRDefault="00AF4D8B" w:rsidP="00AF4D8B">
            <w:pPr>
              <w:jc w:val="both"/>
              <w:rPr>
                <w:rFonts w:ascii="Cambria" w:hAnsi="Cambria"/>
                <w:color w:val="000000" w:themeColor="text1"/>
                <w:sz w:val="24"/>
                <w:szCs w:val="24"/>
                <w:lang w:val="el-GR"/>
              </w:rPr>
            </w:pPr>
            <w:r w:rsidRPr="00591B54">
              <w:rPr>
                <w:rFonts w:ascii="Cambria" w:hAnsi="Cambria"/>
                <w:color w:val="000000" w:themeColor="text1"/>
                <w:sz w:val="24"/>
                <w:szCs w:val="24"/>
                <w:lang w:val="el-GR"/>
              </w:rPr>
              <w:t xml:space="preserve">Οδηγίες για ρύθμιση Κοινόχρηστου </w:t>
            </w:r>
            <w:r w:rsidRPr="00AF4D8B">
              <w:rPr>
                <w:rFonts w:ascii="Cambria" w:hAnsi="Cambria"/>
                <w:color w:val="000000" w:themeColor="text1"/>
                <w:sz w:val="24"/>
                <w:szCs w:val="24"/>
              </w:rPr>
              <w:t>e</w:t>
            </w:r>
            <w:r w:rsidRPr="00591B54">
              <w:rPr>
                <w:rFonts w:ascii="Cambria" w:hAnsi="Cambria"/>
                <w:color w:val="000000" w:themeColor="text1"/>
                <w:sz w:val="24"/>
                <w:szCs w:val="24"/>
                <w:lang w:val="el-GR"/>
              </w:rPr>
              <w:t>-</w:t>
            </w:r>
            <w:r w:rsidRPr="00AF4D8B">
              <w:rPr>
                <w:rFonts w:ascii="Cambria" w:hAnsi="Cambria"/>
                <w:color w:val="000000" w:themeColor="text1"/>
                <w:sz w:val="24"/>
                <w:szCs w:val="24"/>
              </w:rPr>
              <w:t>mail</w:t>
            </w:r>
            <w:r w:rsidRPr="00591B54">
              <w:rPr>
                <w:rFonts w:ascii="Cambria" w:hAnsi="Cambria"/>
                <w:color w:val="000000" w:themeColor="text1"/>
                <w:sz w:val="24"/>
                <w:szCs w:val="24"/>
                <w:lang w:val="el-GR"/>
              </w:rPr>
              <w:t xml:space="preserve"> λογαριασμού</w:t>
            </w:r>
          </w:p>
          <w:p w14:paraId="60A9FAB0" w14:textId="6521DEAA" w:rsidR="009362D6" w:rsidRPr="009362D6" w:rsidRDefault="00AF4D8B" w:rsidP="00AF4D8B">
            <w:pPr>
              <w:jc w:val="both"/>
              <w:rPr>
                <w:rFonts w:ascii="Cambria" w:hAnsi="Cambria"/>
                <w:color w:val="000000" w:themeColor="text1"/>
                <w:sz w:val="24"/>
                <w:szCs w:val="24"/>
              </w:rPr>
            </w:pPr>
            <w:r w:rsidRPr="00591B54">
              <w:rPr>
                <w:rFonts w:ascii="Cambria" w:hAnsi="Cambria"/>
                <w:color w:val="000000" w:themeColor="text1"/>
                <w:sz w:val="24"/>
                <w:szCs w:val="24"/>
                <w:lang w:val="el-GR"/>
              </w:rPr>
              <w:t xml:space="preserve">      </w:t>
            </w:r>
            <w:r w:rsidRPr="00AF4D8B">
              <w:rPr>
                <w:rFonts w:ascii="Cambria" w:hAnsi="Cambria"/>
                <w:color w:val="000000" w:themeColor="text1"/>
                <w:sz w:val="24"/>
                <w:szCs w:val="24"/>
              </w:rPr>
              <w:t xml:space="preserve">(shared mailbox) </w:t>
            </w:r>
            <w:proofErr w:type="spellStart"/>
            <w:r w:rsidRPr="00AF4D8B">
              <w:rPr>
                <w:rFonts w:ascii="Cambria" w:hAnsi="Cambria"/>
                <w:color w:val="000000" w:themeColor="text1"/>
                <w:sz w:val="24"/>
                <w:szCs w:val="24"/>
              </w:rPr>
              <w:t>στο</w:t>
            </w:r>
            <w:proofErr w:type="spellEnd"/>
            <w:r w:rsidRPr="00AF4D8B">
              <w:rPr>
                <w:rFonts w:ascii="Cambria" w:hAnsi="Cambria"/>
                <w:color w:val="000000" w:themeColor="text1"/>
                <w:sz w:val="24"/>
                <w:szCs w:val="24"/>
              </w:rPr>
              <w:t xml:space="preserve"> Microsoft Outlook 2013</w:t>
            </w:r>
          </w:p>
        </w:tc>
      </w:tr>
      <w:tr w:rsidR="009362D6" w:rsidRPr="00CB3D58" w14:paraId="69D8E718" w14:textId="77777777" w:rsidTr="00241DAE">
        <w:tc>
          <w:tcPr>
            <w:tcW w:w="1716" w:type="dxa"/>
          </w:tcPr>
          <w:p w14:paraId="34DD67F2" w14:textId="77777777" w:rsidR="009362D6" w:rsidRPr="009362D6" w:rsidRDefault="009362D6" w:rsidP="00373064">
            <w:pPr>
              <w:jc w:val="both"/>
              <w:rPr>
                <w:rFonts w:asciiTheme="majorHAnsi" w:hAnsiTheme="majorHAnsi"/>
                <w:color w:val="000000" w:themeColor="text1"/>
                <w:sz w:val="24"/>
                <w:szCs w:val="24"/>
              </w:rPr>
            </w:pPr>
            <w:r w:rsidRPr="009362D6">
              <w:rPr>
                <w:noProof/>
                <w:color w:val="000000" w:themeColor="text1"/>
              </w:rPr>
              <w:drawing>
                <wp:inline distT="0" distB="0" distL="0" distR="0" wp14:anchorId="4E82B500" wp14:editId="0766B152">
                  <wp:extent cx="952500" cy="952500"/>
                  <wp:effectExtent l="0" t="0" r="0" b="0"/>
                  <wp:docPr id="21" name="Picture 21">
                    <a:hlinkClick xmlns:a="http://schemas.openxmlformats.org/drawingml/2006/main" r:id="rId17" tooltip="&quot;thunderbird-logo.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tooltip="&quot;thunderbird-logo.jp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493" w:type="dxa"/>
          </w:tcPr>
          <w:p w14:paraId="25D18180" w14:textId="77777777" w:rsidR="00AF4D8B" w:rsidRPr="00AF4D8B" w:rsidRDefault="00AF4D8B" w:rsidP="00AF4D8B">
            <w:pPr>
              <w:pStyle w:val="NormalWeb"/>
              <w:rPr>
                <w:rFonts w:ascii="Cambria" w:hAnsi="Cambria"/>
                <w:color w:val="000000" w:themeColor="text1"/>
              </w:rPr>
            </w:pPr>
            <w:proofErr w:type="spellStart"/>
            <w:r w:rsidRPr="00AF4D8B">
              <w:rPr>
                <w:rFonts w:ascii="Cambria" w:hAnsi="Cambria"/>
                <w:color w:val="000000" w:themeColor="text1"/>
              </w:rPr>
              <w:t>Οδηγίες</w:t>
            </w:r>
            <w:proofErr w:type="spellEnd"/>
            <w:r w:rsidRPr="00AF4D8B">
              <w:rPr>
                <w:rFonts w:ascii="Cambria" w:hAnsi="Cambria"/>
                <w:color w:val="000000" w:themeColor="text1"/>
              </w:rPr>
              <w:t xml:space="preserve"> </w:t>
            </w:r>
            <w:proofErr w:type="spellStart"/>
            <w:r w:rsidRPr="00AF4D8B">
              <w:rPr>
                <w:rFonts w:ascii="Cambria" w:hAnsi="Cambria"/>
                <w:color w:val="000000" w:themeColor="text1"/>
              </w:rPr>
              <w:t>γι</w:t>
            </w:r>
            <w:proofErr w:type="spellEnd"/>
            <w:r w:rsidRPr="00AF4D8B">
              <w:rPr>
                <w:rFonts w:ascii="Cambria" w:hAnsi="Cambria"/>
                <w:color w:val="000000" w:themeColor="text1"/>
              </w:rPr>
              <w:t xml:space="preserve">α </w:t>
            </w:r>
            <w:proofErr w:type="spellStart"/>
            <w:r w:rsidRPr="00AF4D8B">
              <w:rPr>
                <w:rFonts w:ascii="Cambria" w:hAnsi="Cambria"/>
                <w:color w:val="000000" w:themeColor="text1"/>
              </w:rPr>
              <w:t>ρύθμιση</w:t>
            </w:r>
            <w:proofErr w:type="spellEnd"/>
            <w:r w:rsidRPr="00AF4D8B">
              <w:rPr>
                <w:rFonts w:ascii="Cambria" w:hAnsi="Cambria"/>
                <w:color w:val="000000" w:themeColor="text1"/>
              </w:rPr>
              <w:t xml:space="preserve"> e-mail </w:t>
            </w:r>
            <w:proofErr w:type="spellStart"/>
            <w:r w:rsidRPr="00AF4D8B">
              <w:rPr>
                <w:rFonts w:ascii="Cambria" w:hAnsi="Cambria"/>
                <w:color w:val="000000" w:themeColor="text1"/>
              </w:rPr>
              <w:t>λογ</w:t>
            </w:r>
            <w:proofErr w:type="spellEnd"/>
            <w:r w:rsidRPr="00AF4D8B">
              <w:rPr>
                <w:rFonts w:ascii="Cambria" w:hAnsi="Cambria"/>
                <w:color w:val="000000" w:themeColor="text1"/>
              </w:rPr>
              <w:t xml:space="preserve">αριασμού </w:t>
            </w:r>
            <w:proofErr w:type="spellStart"/>
            <w:r w:rsidRPr="00AF4D8B">
              <w:rPr>
                <w:rFonts w:ascii="Cambria" w:hAnsi="Cambria"/>
                <w:color w:val="000000" w:themeColor="text1"/>
              </w:rPr>
              <w:t>στο</w:t>
            </w:r>
            <w:proofErr w:type="spellEnd"/>
            <w:r w:rsidRPr="00AF4D8B">
              <w:rPr>
                <w:rFonts w:ascii="Cambria" w:hAnsi="Cambria"/>
                <w:color w:val="000000" w:themeColor="text1"/>
              </w:rPr>
              <w:t xml:space="preserve"> Mozilla Thunderbird </w:t>
            </w:r>
          </w:p>
          <w:p w14:paraId="7161CB1D" w14:textId="57CF8275" w:rsidR="00AF4D8B" w:rsidRPr="00AF4D8B" w:rsidRDefault="00AF4D8B" w:rsidP="00AF4D8B">
            <w:pPr>
              <w:pStyle w:val="NormalWeb"/>
              <w:rPr>
                <w:rFonts w:ascii="Cambria" w:hAnsi="Cambria"/>
                <w:color w:val="000000" w:themeColor="text1"/>
              </w:rPr>
            </w:pPr>
            <w:proofErr w:type="spellStart"/>
            <w:r w:rsidRPr="00AF4D8B">
              <w:rPr>
                <w:rFonts w:ascii="Cambria" w:hAnsi="Cambria"/>
                <w:color w:val="000000" w:themeColor="text1"/>
              </w:rPr>
              <w:t>Οδηγίες</w:t>
            </w:r>
            <w:proofErr w:type="spellEnd"/>
            <w:r w:rsidRPr="00AF4D8B">
              <w:rPr>
                <w:rFonts w:ascii="Cambria" w:hAnsi="Cambria"/>
                <w:color w:val="000000" w:themeColor="text1"/>
              </w:rPr>
              <w:t xml:space="preserve"> </w:t>
            </w:r>
            <w:proofErr w:type="spellStart"/>
            <w:r w:rsidRPr="00AF4D8B">
              <w:rPr>
                <w:rFonts w:ascii="Cambria" w:hAnsi="Cambria"/>
                <w:color w:val="000000" w:themeColor="text1"/>
              </w:rPr>
              <w:t>γι</w:t>
            </w:r>
            <w:proofErr w:type="spellEnd"/>
            <w:r w:rsidRPr="00AF4D8B">
              <w:rPr>
                <w:rFonts w:ascii="Cambria" w:hAnsi="Cambria"/>
                <w:color w:val="000000" w:themeColor="text1"/>
              </w:rPr>
              <w:t xml:space="preserve">α </w:t>
            </w:r>
            <w:proofErr w:type="spellStart"/>
            <w:r w:rsidRPr="00AF4D8B">
              <w:rPr>
                <w:rFonts w:ascii="Cambria" w:hAnsi="Cambria"/>
                <w:color w:val="000000" w:themeColor="text1"/>
              </w:rPr>
              <w:t>ρύθμιση</w:t>
            </w:r>
            <w:proofErr w:type="spellEnd"/>
            <w:r w:rsidRPr="00AF4D8B">
              <w:rPr>
                <w:rFonts w:ascii="Cambria" w:hAnsi="Cambria"/>
                <w:color w:val="000000" w:themeColor="text1"/>
              </w:rPr>
              <w:t xml:space="preserve"> </w:t>
            </w:r>
            <w:proofErr w:type="spellStart"/>
            <w:r w:rsidRPr="00AF4D8B">
              <w:rPr>
                <w:rFonts w:ascii="Cambria" w:hAnsi="Cambria"/>
                <w:color w:val="000000" w:themeColor="text1"/>
              </w:rPr>
              <w:t>Κοινόχρηστου</w:t>
            </w:r>
            <w:proofErr w:type="spellEnd"/>
            <w:r w:rsidRPr="00AF4D8B">
              <w:rPr>
                <w:rFonts w:ascii="Cambria" w:hAnsi="Cambria"/>
                <w:color w:val="000000" w:themeColor="text1"/>
              </w:rPr>
              <w:t xml:space="preserve"> e-mail </w:t>
            </w:r>
            <w:proofErr w:type="spellStart"/>
            <w:proofErr w:type="gramStart"/>
            <w:r w:rsidRPr="00AF4D8B">
              <w:rPr>
                <w:rFonts w:ascii="Cambria" w:hAnsi="Cambria"/>
                <w:color w:val="000000" w:themeColor="text1"/>
              </w:rPr>
              <w:t>λογ</w:t>
            </w:r>
            <w:proofErr w:type="spellEnd"/>
            <w:r w:rsidRPr="00AF4D8B">
              <w:rPr>
                <w:rFonts w:ascii="Cambria" w:hAnsi="Cambria"/>
                <w:color w:val="000000" w:themeColor="text1"/>
              </w:rPr>
              <w:t>αριασμού(</w:t>
            </w:r>
            <w:proofErr w:type="gramEnd"/>
            <w:r w:rsidRPr="00AF4D8B">
              <w:rPr>
                <w:rFonts w:ascii="Cambria" w:hAnsi="Cambria"/>
                <w:color w:val="000000" w:themeColor="text1"/>
              </w:rPr>
              <w:t xml:space="preserve">shared mailbox) </w:t>
            </w:r>
            <w:proofErr w:type="spellStart"/>
            <w:r w:rsidRPr="00AF4D8B">
              <w:rPr>
                <w:rFonts w:ascii="Cambria" w:hAnsi="Cambria"/>
                <w:color w:val="000000" w:themeColor="text1"/>
              </w:rPr>
              <w:t>στο</w:t>
            </w:r>
            <w:proofErr w:type="spellEnd"/>
            <w:r w:rsidRPr="00AF4D8B">
              <w:rPr>
                <w:rFonts w:ascii="Cambria" w:hAnsi="Cambria"/>
                <w:color w:val="000000" w:themeColor="text1"/>
              </w:rPr>
              <w:t xml:space="preserve"> Mozilla Thunderbird </w:t>
            </w:r>
          </w:p>
          <w:p w14:paraId="159AAC83" w14:textId="621BC45C" w:rsidR="009362D6" w:rsidRPr="009362D6" w:rsidRDefault="009362D6" w:rsidP="00373064">
            <w:pPr>
              <w:pStyle w:val="NormalWeb"/>
              <w:rPr>
                <w:rFonts w:ascii="Cambria" w:hAnsi="Cambria"/>
                <w:color w:val="000000" w:themeColor="text1"/>
              </w:rPr>
            </w:pPr>
          </w:p>
        </w:tc>
      </w:tr>
      <w:tr w:rsidR="009362D6" w:rsidRPr="00CB3D58" w14:paraId="24A293FB" w14:textId="77777777" w:rsidTr="00241DAE">
        <w:tc>
          <w:tcPr>
            <w:tcW w:w="1716" w:type="dxa"/>
          </w:tcPr>
          <w:p w14:paraId="412664D3" w14:textId="77777777" w:rsidR="009362D6" w:rsidRPr="009362D6" w:rsidRDefault="009362D6" w:rsidP="00373064">
            <w:pPr>
              <w:jc w:val="both"/>
              <w:rPr>
                <w:rFonts w:asciiTheme="majorHAnsi" w:hAnsiTheme="majorHAnsi"/>
                <w:color w:val="000000" w:themeColor="text1"/>
                <w:sz w:val="24"/>
                <w:szCs w:val="24"/>
              </w:rPr>
            </w:pPr>
            <w:r w:rsidRPr="009362D6">
              <w:rPr>
                <w:noProof/>
                <w:color w:val="000000" w:themeColor="text1"/>
              </w:rPr>
              <w:drawing>
                <wp:inline distT="0" distB="0" distL="0" distR="0" wp14:anchorId="09AD54FC" wp14:editId="59A1F1E1">
                  <wp:extent cx="952500" cy="952500"/>
                  <wp:effectExtent l="0" t="0" r="0" b="0"/>
                  <wp:docPr id="22" name="Picture 22">
                    <a:hlinkClick xmlns:a="http://schemas.openxmlformats.org/drawingml/2006/main" r:id="rId19" tooltip="&quot;mail-app-jpg-icon-470x47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tooltip="&quot;mail-app-jpg-icon-470x470.pn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493" w:type="dxa"/>
          </w:tcPr>
          <w:p w14:paraId="49C3E7B4" w14:textId="77777777" w:rsidR="00AF4D8B" w:rsidRPr="00AF4D8B" w:rsidRDefault="00AF4D8B" w:rsidP="00AF4D8B">
            <w:pPr>
              <w:jc w:val="both"/>
              <w:rPr>
                <w:rFonts w:ascii="Cambria" w:hAnsi="Cambria"/>
                <w:color w:val="000000" w:themeColor="text1"/>
                <w:sz w:val="24"/>
                <w:szCs w:val="24"/>
                <w:lang w:val="el-GR"/>
              </w:rPr>
            </w:pPr>
            <w:r w:rsidRPr="00AF4D8B">
              <w:rPr>
                <w:rFonts w:ascii="Cambria" w:hAnsi="Cambria"/>
                <w:color w:val="000000" w:themeColor="text1"/>
                <w:sz w:val="24"/>
                <w:szCs w:val="24"/>
                <w:lang w:val="el-GR"/>
              </w:rPr>
              <w:t>Οδηγίες για ρύθμιση e-</w:t>
            </w:r>
            <w:proofErr w:type="spellStart"/>
            <w:r w:rsidRPr="00AF4D8B">
              <w:rPr>
                <w:rFonts w:ascii="Cambria" w:hAnsi="Cambria"/>
                <w:color w:val="000000" w:themeColor="text1"/>
                <w:sz w:val="24"/>
                <w:szCs w:val="24"/>
                <w:lang w:val="el-GR"/>
              </w:rPr>
              <w:t>mail</w:t>
            </w:r>
            <w:proofErr w:type="spellEnd"/>
            <w:r w:rsidRPr="00AF4D8B">
              <w:rPr>
                <w:rFonts w:ascii="Cambria" w:hAnsi="Cambria"/>
                <w:color w:val="000000" w:themeColor="text1"/>
                <w:sz w:val="24"/>
                <w:szCs w:val="24"/>
                <w:lang w:val="el-GR"/>
              </w:rPr>
              <w:t xml:space="preserve"> λογαριασμού στο </w:t>
            </w:r>
            <w:proofErr w:type="spellStart"/>
            <w:r w:rsidRPr="00AF4D8B">
              <w:rPr>
                <w:rFonts w:ascii="Cambria" w:hAnsi="Cambria"/>
                <w:color w:val="000000" w:themeColor="text1"/>
                <w:sz w:val="24"/>
                <w:szCs w:val="24"/>
                <w:lang w:val="el-GR"/>
              </w:rPr>
              <w:t>Mail</w:t>
            </w:r>
            <w:proofErr w:type="spellEnd"/>
            <w:r w:rsidRPr="00AF4D8B">
              <w:rPr>
                <w:rFonts w:ascii="Cambria" w:hAnsi="Cambria"/>
                <w:color w:val="000000" w:themeColor="text1"/>
                <w:sz w:val="24"/>
                <w:szCs w:val="24"/>
                <w:lang w:val="el-GR"/>
              </w:rPr>
              <w:t xml:space="preserve"> του </w:t>
            </w:r>
            <w:proofErr w:type="spellStart"/>
            <w:r w:rsidRPr="00AF4D8B">
              <w:rPr>
                <w:rFonts w:ascii="Cambria" w:hAnsi="Cambria"/>
                <w:color w:val="000000" w:themeColor="text1"/>
                <w:sz w:val="24"/>
                <w:szCs w:val="24"/>
                <w:lang w:val="el-GR"/>
              </w:rPr>
              <w:t>macOS</w:t>
            </w:r>
            <w:proofErr w:type="spellEnd"/>
            <w:r w:rsidRPr="00AF4D8B">
              <w:rPr>
                <w:rFonts w:ascii="Cambria" w:hAnsi="Cambria"/>
                <w:color w:val="000000" w:themeColor="text1"/>
                <w:sz w:val="24"/>
                <w:szCs w:val="24"/>
                <w:lang w:val="el-GR"/>
              </w:rPr>
              <w:t xml:space="preserve"> </w:t>
            </w:r>
          </w:p>
          <w:p w14:paraId="3C432B31" w14:textId="77777777" w:rsidR="00AF4D8B" w:rsidRDefault="00AF4D8B" w:rsidP="00AF4D8B">
            <w:pPr>
              <w:jc w:val="both"/>
              <w:rPr>
                <w:rFonts w:ascii="Cambria" w:hAnsi="Cambria"/>
                <w:color w:val="000000" w:themeColor="text1"/>
                <w:sz w:val="24"/>
                <w:szCs w:val="24"/>
                <w:lang w:val="el-GR"/>
              </w:rPr>
            </w:pPr>
            <w:r w:rsidRPr="00AF4D8B">
              <w:rPr>
                <w:rFonts w:ascii="Cambria" w:hAnsi="Cambria"/>
                <w:color w:val="000000" w:themeColor="text1"/>
                <w:sz w:val="24"/>
                <w:szCs w:val="24"/>
                <w:lang w:val="el-GR"/>
              </w:rPr>
              <w:t>Οδηγίες για ρύθμιση e-</w:t>
            </w:r>
            <w:proofErr w:type="spellStart"/>
            <w:r w:rsidRPr="00AF4D8B">
              <w:rPr>
                <w:rFonts w:ascii="Cambria" w:hAnsi="Cambria"/>
                <w:color w:val="000000" w:themeColor="text1"/>
                <w:sz w:val="24"/>
                <w:szCs w:val="24"/>
                <w:lang w:val="el-GR"/>
              </w:rPr>
              <w:t>mail</w:t>
            </w:r>
            <w:proofErr w:type="spellEnd"/>
            <w:r w:rsidRPr="00AF4D8B">
              <w:rPr>
                <w:rFonts w:ascii="Cambria" w:hAnsi="Cambria"/>
                <w:color w:val="000000" w:themeColor="text1"/>
                <w:sz w:val="24"/>
                <w:szCs w:val="24"/>
                <w:lang w:val="el-GR"/>
              </w:rPr>
              <w:t xml:space="preserve"> λογαριασμού στο </w:t>
            </w:r>
            <w:proofErr w:type="spellStart"/>
            <w:r w:rsidRPr="00AF4D8B">
              <w:rPr>
                <w:rFonts w:ascii="Cambria" w:hAnsi="Cambria"/>
                <w:color w:val="000000" w:themeColor="text1"/>
                <w:sz w:val="24"/>
                <w:szCs w:val="24"/>
                <w:lang w:val="el-GR"/>
              </w:rPr>
              <w:t>Mail</w:t>
            </w:r>
            <w:proofErr w:type="spellEnd"/>
            <w:r w:rsidRPr="00AF4D8B">
              <w:rPr>
                <w:rFonts w:ascii="Cambria" w:hAnsi="Cambria"/>
                <w:color w:val="000000" w:themeColor="text1"/>
                <w:sz w:val="24"/>
                <w:szCs w:val="24"/>
                <w:lang w:val="el-GR"/>
              </w:rPr>
              <w:t xml:space="preserve"> του </w:t>
            </w:r>
            <w:proofErr w:type="spellStart"/>
            <w:r w:rsidRPr="00AF4D8B">
              <w:rPr>
                <w:rFonts w:ascii="Cambria" w:hAnsi="Cambria"/>
                <w:color w:val="000000" w:themeColor="text1"/>
                <w:sz w:val="24"/>
                <w:szCs w:val="24"/>
                <w:lang w:val="el-GR"/>
              </w:rPr>
              <w:t>macOS</w:t>
            </w:r>
            <w:proofErr w:type="spellEnd"/>
            <w:r w:rsidRPr="00AF4D8B">
              <w:rPr>
                <w:rFonts w:ascii="Cambria" w:hAnsi="Cambria"/>
                <w:color w:val="000000" w:themeColor="text1"/>
                <w:sz w:val="24"/>
                <w:szCs w:val="24"/>
                <w:lang w:val="el-GR"/>
              </w:rPr>
              <w:t xml:space="preserve"> </w:t>
            </w:r>
          </w:p>
          <w:p w14:paraId="7B9CB695" w14:textId="4CCF80AE" w:rsidR="00AF4D8B" w:rsidRPr="00AF4D8B" w:rsidRDefault="00AF4D8B" w:rsidP="00AF4D8B">
            <w:pPr>
              <w:jc w:val="both"/>
              <w:rPr>
                <w:rFonts w:ascii="Cambria" w:hAnsi="Cambria"/>
                <w:color w:val="000000" w:themeColor="text1"/>
                <w:sz w:val="24"/>
                <w:szCs w:val="24"/>
                <w:lang w:val="el-GR"/>
              </w:rPr>
            </w:pPr>
            <w:r>
              <w:rPr>
                <w:rFonts w:ascii="Cambria" w:hAnsi="Cambria"/>
                <w:color w:val="000000" w:themeColor="text1"/>
                <w:sz w:val="24"/>
                <w:szCs w:val="24"/>
                <w:lang w:val="el-GR"/>
              </w:rPr>
              <w:t xml:space="preserve">         </w:t>
            </w:r>
            <w:r w:rsidRPr="00AF4D8B">
              <w:rPr>
                <w:rFonts w:ascii="Cambria" w:hAnsi="Cambria"/>
                <w:color w:val="000000" w:themeColor="text1"/>
                <w:sz w:val="24"/>
                <w:szCs w:val="24"/>
                <w:lang w:val="el-GR"/>
              </w:rPr>
              <w:t xml:space="preserve">(μέσω Exchange) </w:t>
            </w:r>
          </w:p>
          <w:p w14:paraId="7D50FEFC" w14:textId="77777777" w:rsidR="0090373C" w:rsidRDefault="00AF4D8B" w:rsidP="00AF4D8B">
            <w:pPr>
              <w:jc w:val="both"/>
              <w:rPr>
                <w:rFonts w:ascii="Cambria" w:hAnsi="Cambria"/>
                <w:color w:val="000000" w:themeColor="text1"/>
                <w:sz w:val="24"/>
                <w:szCs w:val="24"/>
                <w:lang w:val="el-GR"/>
              </w:rPr>
            </w:pPr>
            <w:r w:rsidRPr="00AF4D8B">
              <w:rPr>
                <w:rFonts w:ascii="Cambria" w:hAnsi="Cambria"/>
                <w:color w:val="000000" w:themeColor="text1"/>
                <w:sz w:val="24"/>
                <w:szCs w:val="24"/>
                <w:lang w:val="el-GR"/>
              </w:rPr>
              <w:t>Οδηγίες για ρύθμιση Κοινόχρηστου e-</w:t>
            </w:r>
            <w:proofErr w:type="spellStart"/>
            <w:r w:rsidRPr="00AF4D8B">
              <w:rPr>
                <w:rFonts w:ascii="Cambria" w:hAnsi="Cambria"/>
                <w:color w:val="000000" w:themeColor="text1"/>
                <w:sz w:val="24"/>
                <w:szCs w:val="24"/>
                <w:lang w:val="el-GR"/>
              </w:rPr>
              <w:t>mail</w:t>
            </w:r>
            <w:proofErr w:type="spellEnd"/>
            <w:r w:rsidRPr="00AF4D8B">
              <w:rPr>
                <w:rFonts w:ascii="Cambria" w:hAnsi="Cambria"/>
                <w:color w:val="000000" w:themeColor="text1"/>
                <w:sz w:val="24"/>
                <w:szCs w:val="24"/>
                <w:lang w:val="el-GR"/>
              </w:rPr>
              <w:t xml:space="preserve"> λογαριασμού</w:t>
            </w:r>
          </w:p>
          <w:p w14:paraId="25CC2B37" w14:textId="155DE3D2" w:rsidR="009362D6" w:rsidRPr="0090373C" w:rsidRDefault="0090373C" w:rsidP="00AF4D8B">
            <w:pPr>
              <w:jc w:val="both"/>
              <w:rPr>
                <w:rFonts w:ascii="Cambria" w:hAnsi="Cambria"/>
                <w:color w:val="000000" w:themeColor="text1"/>
                <w:sz w:val="24"/>
                <w:szCs w:val="24"/>
              </w:rPr>
            </w:pPr>
            <w:r w:rsidRPr="00591B54">
              <w:rPr>
                <w:rFonts w:ascii="Cambria" w:hAnsi="Cambria"/>
                <w:color w:val="000000" w:themeColor="text1"/>
                <w:sz w:val="24"/>
                <w:szCs w:val="24"/>
                <w:lang w:val="el-GR"/>
              </w:rPr>
              <w:t xml:space="preserve">         </w:t>
            </w:r>
            <w:r w:rsidR="00AF4D8B" w:rsidRPr="0090373C">
              <w:rPr>
                <w:rFonts w:ascii="Cambria" w:hAnsi="Cambria"/>
                <w:color w:val="000000" w:themeColor="text1"/>
                <w:sz w:val="24"/>
                <w:szCs w:val="24"/>
              </w:rPr>
              <w:t xml:space="preserve">(shared mailbox) </w:t>
            </w:r>
            <w:r w:rsidR="00AF4D8B" w:rsidRPr="00AF4D8B">
              <w:rPr>
                <w:rFonts w:ascii="Cambria" w:hAnsi="Cambria"/>
                <w:color w:val="000000" w:themeColor="text1"/>
                <w:sz w:val="24"/>
                <w:szCs w:val="24"/>
                <w:lang w:val="el-GR"/>
              </w:rPr>
              <w:t>στο</w:t>
            </w:r>
            <w:r w:rsidR="00AF4D8B" w:rsidRPr="0090373C">
              <w:rPr>
                <w:rFonts w:ascii="Cambria" w:hAnsi="Cambria"/>
                <w:color w:val="000000" w:themeColor="text1"/>
                <w:sz w:val="24"/>
                <w:szCs w:val="24"/>
              </w:rPr>
              <w:t xml:space="preserve"> Mail </w:t>
            </w:r>
            <w:r w:rsidR="00AF4D8B" w:rsidRPr="00AF4D8B">
              <w:rPr>
                <w:rFonts w:ascii="Cambria" w:hAnsi="Cambria"/>
                <w:color w:val="000000" w:themeColor="text1"/>
                <w:sz w:val="24"/>
                <w:szCs w:val="24"/>
                <w:lang w:val="el-GR"/>
              </w:rPr>
              <w:t>του</w:t>
            </w:r>
            <w:r w:rsidR="00AF4D8B" w:rsidRPr="0090373C">
              <w:rPr>
                <w:rFonts w:ascii="Cambria" w:hAnsi="Cambria"/>
                <w:color w:val="000000" w:themeColor="text1"/>
                <w:sz w:val="24"/>
                <w:szCs w:val="24"/>
              </w:rPr>
              <w:t xml:space="preserve"> macOS</w:t>
            </w:r>
          </w:p>
        </w:tc>
      </w:tr>
      <w:tr w:rsidR="009362D6" w:rsidRPr="009362D6" w14:paraId="69D2DBA2" w14:textId="77777777" w:rsidTr="00241DAE">
        <w:tc>
          <w:tcPr>
            <w:tcW w:w="1716" w:type="dxa"/>
          </w:tcPr>
          <w:p w14:paraId="0C13C41A" w14:textId="77777777" w:rsidR="009362D6" w:rsidRPr="009362D6" w:rsidRDefault="009362D6" w:rsidP="00373064">
            <w:pPr>
              <w:jc w:val="both"/>
              <w:rPr>
                <w:rFonts w:asciiTheme="majorHAnsi" w:hAnsiTheme="majorHAnsi"/>
                <w:color w:val="000000" w:themeColor="text1"/>
                <w:sz w:val="24"/>
                <w:szCs w:val="24"/>
              </w:rPr>
            </w:pPr>
            <w:r w:rsidRPr="009362D6">
              <w:rPr>
                <w:noProof/>
                <w:color w:val="000000" w:themeColor="text1"/>
              </w:rPr>
              <w:drawing>
                <wp:inline distT="0" distB="0" distL="0" distR="0" wp14:anchorId="34C936A1" wp14:editId="26419BED">
                  <wp:extent cx="952500" cy="952500"/>
                  <wp:effectExtent l="0" t="0" r="0" b="0"/>
                  <wp:docPr id="23" name="Picture 23">
                    <a:hlinkClick xmlns:a="http://schemas.openxmlformats.org/drawingml/2006/main" r:id="rId21" tooltip="&quot;android-wallpaper5_2560x1600_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tooltip="&quot;android-wallpaper5_2560x1600_1.jpg&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493" w:type="dxa"/>
          </w:tcPr>
          <w:p w14:paraId="3C308F4A" w14:textId="77777777" w:rsidR="0090373C" w:rsidRPr="0090373C" w:rsidRDefault="0090373C" w:rsidP="0090373C">
            <w:pPr>
              <w:jc w:val="both"/>
              <w:rPr>
                <w:rFonts w:ascii="Cambria" w:hAnsi="Cambria"/>
                <w:color w:val="000000" w:themeColor="text1"/>
                <w:sz w:val="24"/>
                <w:szCs w:val="24"/>
                <w:lang w:val="el-GR"/>
              </w:rPr>
            </w:pPr>
            <w:r w:rsidRPr="0090373C">
              <w:rPr>
                <w:rFonts w:ascii="Cambria" w:hAnsi="Cambria"/>
                <w:color w:val="000000" w:themeColor="text1"/>
                <w:sz w:val="24"/>
                <w:szCs w:val="24"/>
                <w:lang w:val="el-GR"/>
              </w:rPr>
              <w:t>Οδηγίες για ρύθμιση e-</w:t>
            </w:r>
            <w:proofErr w:type="spellStart"/>
            <w:r w:rsidRPr="0090373C">
              <w:rPr>
                <w:rFonts w:ascii="Cambria" w:hAnsi="Cambria"/>
                <w:color w:val="000000" w:themeColor="text1"/>
                <w:sz w:val="24"/>
                <w:szCs w:val="24"/>
                <w:lang w:val="el-GR"/>
              </w:rPr>
              <w:t>mail</w:t>
            </w:r>
            <w:proofErr w:type="spellEnd"/>
            <w:r w:rsidRPr="0090373C">
              <w:rPr>
                <w:rFonts w:ascii="Cambria" w:hAnsi="Cambria"/>
                <w:color w:val="000000" w:themeColor="text1"/>
                <w:sz w:val="24"/>
                <w:szCs w:val="24"/>
                <w:lang w:val="el-GR"/>
              </w:rPr>
              <w:t xml:space="preserve"> λογαριασμού σε </w:t>
            </w:r>
            <w:proofErr w:type="spellStart"/>
            <w:r w:rsidRPr="0090373C">
              <w:rPr>
                <w:rFonts w:ascii="Cambria" w:hAnsi="Cambria"/>
                <w:color w:val="000000" w:themeColor="text1"/>
                <w:sz w:val="24"/>
                <w:szCs w:val="24"/>
                <w:lang w:val="el-GR"/>
              </w:rPr>
              <w:t>Android</w:t>
            </w:r>
            <w:proofErr w:type="spellEnd"/>
            <w:r w:rsidRPr="0090373C">
              <w:rPr>
                <w:rFonts w:ascii="Cambria" w:hAnsi="Cambria"/>
                <w:color w:val="000000" w:themeColor="text1"/>
                <w:sz w:val="24"/>
                <w:szCs w:val="24"/>
                <w:lang w:val="el-GR"/>
              </w:rPr>
              <w:t xml:space="preserve"> </w:t>
            </w:r>
          </w:p>
          <w:p w14:paraId="159C00BB" w14:textId="77777777" w:rsidR="0090373C" w:rsidRDefault="0090373C" w:rsidP="0090373C">
            <w:pPr>
              <w:jc w:val="both"/>
              <w:rPr>
                <w:rFonts w:ascii="Cambria" w:hAnsi="Cambria"/>
                <w:color w:val="000000" w:themeColor="text1"/>
                <w:sz w:val="24"/>
                <w:szCs w:val="24"/>
                <w:lang w:val="el-GR"/>
              </w:rPr>
            </w:pPr>
            <w:r w:rsidRPr="0090373C">
              <w:rPr>
                <w:rFonts w:ascii="Cambria" w:hAnsi="Cambria"/>
                <w:color w:val="000000" w:themeColor="text1"/>
                <w:sz w:val="24"/>
                <w:szCs w:val="24"/>
                <w:lang w:val="el-GR"/>
              </w:rPr>
              <w:t>Οδηγίες για ρύθμιση Κοινόχρηστου e-</w:t>
            </w:r>
            <w:proofErr w:type="spellStart"/>
            <w:r w:rsidRPr="0090373C">
              <w:rPr>
                <w:rFonts w:ascii="Cambria" w:hAnsi="Cambria"/>
                <w:color w:val="000000" w:themeColor="text1"/>
                <w:sz w:val="24"/>
                <w:szCs w:val="24"/>
                <w:lang w:val="el-GR"/>
              </w:rPr>
              <w:t>mail</w:t>
            </w:r>
            <w:proofErr w:type="spellEnd"/>
            <w:r w:rsidRPr="0090373C">
              <w:rPr>
                <w:rFonts w:ascii="Cambria" w:hAnsi="Cambria"/>
                <w:color w:val="000000" w:themeColor="text1"/>
                <w:sz w:val="24"/>
                <w:szCs w:val="24"/>
                <w:lang w:val="el-GR"/>
              </w:rPr>
              <w:t xml:space="preserve"> λογαριασμού</w:t>
            </w:r>
          </w:p>
          <w:p w14:paraId="2DF5DC01" w14:textId="2E0FD749" w:rsidR="0090373C" w:rsidRPr="0090373C" w:rsidRDefault="0090373C" w:rsidP="0090373C">
            <w:pPr>
              <w:jc w:val="both"/>
              <w:rPr>
                <w:rFonts w:ascii="Cambria" w:hAnsi="Cambria"/>
                <w:color w:val="000000" w:themeColor="text1"/>
                <w:sz w:val="24"/>
                <w:szCs w:val="24"/>
                <w:lang w:val="el-GR"/>
              </w:rPr>
            </w:pPr>
            <w:r>
              <w:rPr>
                <w:rFonts w:ascii="Cambria" w:hAnsi="Cambria"/>
                <w:color w:val="000000" w:themeColor="text1"/>
                <w:sz w:val="24"/>
                <w:szCs w:val="24"/>
                <w:lang w:val="el-GR"/>
              </w:rPr>
              <w:t xml:space="preserve">         </w:t>
            </w:r>
            <w:r w:rsidRPr="0090373C">
              <w:rPr>
                <w:rFonts w:ascii="Cambria" w:hAnsi="Cambria"/>
                <w:color w:val="000000" w:themeColor="text1"/>
                <w:sz w:val="24"/>
                <w:szCs w:val="24"/>
                <w:lang w:val="el-GR"/>
              </w:rPr>
              <w:t>(</w:t>
            </w:r>
            <w:proofErr w:type="spellStart"/>
            <w:r w:rsidRPr="0090373C">
              <w:rPr>
                <w:rFonts w:ascii="Cambria" w:hAnsi="Cambria"/>
                <w:color w:val="000000" w:themeColor="text1"/>
                <w:sz w:val="24"/>
                <w:szCs w:val="24"/>
                <w:lang w:val="el-GR"/>
              </w:rPr>
              <w:t>shared</w:t>
            </w:r>
            <w:proofErr w:type="spellEnd"/>
            <w:r w:rsidRPr="0090373C">
              <w:rPr>
                <w:rFonts w:ascii="Cambria" w:hAnsi="Cambria"/>
                <w:color w:val="000000" w:themeColor="text1"/>
                <w:sz w:val="24"/>
                <w:szCs w:val="24"/>
                <w:lang w:val="el-GR"/>
              </w:rPr>
              <w:t xml:space="preserve"> </w:t>
            </w:r>
            <w:proofErr w:type="spellStart"/>
            <w:r w:rsidRPr="0090373C">
              <w:rPr>
                <w:rFonts w:ascii="Cambria" w:hAnsi="Cambria"/>
                <w:color w:val="000000" w:themeColor="text1"/>
                <w:sz w:val="24"/>
                <w:szCs w:val="24"/>
                <w:lang w:val="el-GR"/>
              </w:rPr>
              <w:t>mailbox</w:t>
            </w:r>
            <w:proofErr w:type="spellEnd"/>
            <w:r w:rsidRPr="0090373C">
              <w:rPr>
                <w:rFonts w:ascii="Cambria" w:hAnsi="Cambria"/>
                <w:color w:val="000000" w:themeColor="text1"/>
                <w:sz w:val="24"/>
                <w:szCs w:val="24"/>
                <w:lang w:val="el-GR"/>
              </w:rPr>
              <w:t xml:space="preserve">) σε </w:t>
            </w:r>
            <w:proofErr w:type="spellStart"/>
            <w:r w:rsidRPr="0090373C">
              <w:rPr>
                <w:rFonts w:ascii="Cambria" w:hAnsi="Cambria"/>
                <w:color w:val="000000" w:themeColor="text1"/>
                <w:sz w:val="24"/>
                <w:szCs w:val="24"/>
                <w:lang w:val="el-GR"/>
              </w:rPr>
              <w:t>Android</w:t>
            </w:r>
            <w:proofErr w:type="spellEnd"/>
          </w:p>
          <w:p w14:paraId="1AB65364" w14:textId="77777777" w:rsidR="009362D6" w:rsidRDefault="009362D6" w:rsidP="00373064">
            <w:pPr>
              <w:jc w:val="both"/>
              <w:rPr>
                <w:rFonts w:ascii="Cambria" w:hAnsi="Cambria"/>
                <w:color w:val="000000" w:themeColor="text1"/>
                <w:sz w:val="24"/>
                <w:szCs w:val="24"/>
                <w:lang w:val="el-GR"/>
              </w:rPr>
            </w:pPr>
          </w:p>
          <w:p w14:paraId="35A72F6B" w14:textId="4C05EF33" w:rsidR="0090373C" w:rsidRPr="009362D6" w:rsidRDefault="0090373C" w:rsidP="00373064">
            <w:pPr>
              <w:jc w:val="both"/>
              <w:rPr>
                <w:rFonts w:ascii="Cambria" w:hAnsi="Cambria"/>
                <w:color w:val="000000" w:themeColor="text1"/>
                <w:sz w:val="24"/>
                <w:szCs w:val="24"/>
                <w:lang w:val="el-GR"/>
              </w:rPr>
            </w:pPr>
          </w:p>
        </w:tc>
      </w:tr>
      <w:tr w:rsidR="009362D6" w:rsidRPr="009362D6" w14:paraId="05865DE1" w14:textId="77777777" w:rsidTr="00241DAE">
        <w:tc>
          <w:tcPr>
            <w:tcW w:w="1716" w:type="dxa"/>
          </w:tcPr>
          <w:p w14:paraId="5940C5CB" w14:textId="77777777" w:rsidR="009362D6" w:rsidRPr="009362D6" w:rsidRDefault="009362D6" w:rsidP="00373064">
            <w:pPr>
              <w:jc w:val="both"/>
              <w:rPr>
                <w:rFonts w:asciiTheme="majorHAnsi" w:hAnsiTheme="majorHAnsi"/>
                <w:color w:val="000000" w:themeColor="text1"/>
                <w:sz w:val="24"/>
                <w:szCs w:val="24"/>
              </w:rPr>
            </w:pPr>
            <w:r w:rsidRPr="009362D6">
              <w:rPr>
                <w:noProof/>
                <w:color w:val="000000" w:themeColor="text1"/>
              </w:rPr>
              <w:drawing>
                <wp:inline distT="0" distB="0" distL="0" distR="0" wp14:anchorId="3E0799FB" wp14:editId="44AB0594">
                  <wp:extent cx="952500" cy="952500"/>
                  <wp:effectExtent l="0" t="0" r="0" b="0"/>
                  <wp:docPr id="24" name="Picture 24">
                    <a:hlinkClick xmlns:a="http://schemas.openxmlformats.org/drawingml/2006/main" r:id="rId23" tooltip="&quot;io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3" tooltip="&quot;ios.jp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493" w:type="dxa"/>
          </w:tcPr>
          <w:p w14:paraId="24F0E4D3" w14:textId="77777777" w:rsidR="009362D6" w:rsidRPr="009362D6" w:rsidRDefault="00EB036D" w:rsidP="00373064">
            <w:pPr>
              <w:pStyle w:val="NormalWeb"/>
              <w:rPr>
                <w:rFonts w:ascii="Cambria" w:hAnsi="Cambria"/>
                <w:color w:val="000000" w:themeColor="text1"/>
                <w:lang w:val="el-GR"/>
              </w:rPr>
            </w:pPr>
            <w:hyperlink r:id="rId25" w:tooltip="instructions_for_ios" w:history="1">
              <w:r w:rsidR="009362D6" w:rsidRPr="009362D6">
                <w:rPr>
                  <w:rStyle w:val="Hyperlink"/>
                  <w:rFonts w:ascii="Cambria" w:hAnsi="Cambria"/>
                  <w:color w:val="000000" w:themeColor="text1"/>
                  <w:u w:val="none"/>
                  <w:lang w:val="el-GR"/>
                </w:rPr>
                <w:t xml:space="preserve">Οδηγίες για ρύθμιση </w:t>
              </w:r>
              <w:r w:rsidR="009362D6" w:rsidRPr="009362D6">
                <w:rPr>
                  <w:rStyle w:val="Hyperlink"/>
                  <w:rFonts w:ascii="Cambria" w:hAnsi="Cambria"/>
                  <w:color w:val="000000" w:themeColor="text1"/>
                  <w:u w:val="none"/>
                </w:rPr>
                <w:t>e</w:t>
              </w:r>
              <w:r w:rsidR="009362D6" w:rsidRPr="009362D6">
                <w:rPr>
                  <w:rStyle w:val="Hyperlink"/>
                  <w:rFonts w:ascii="Cambria" w:hAnsi="Cambria"/>
                  <w:color w:val="000000" w:themeColor="text1"/>
                  <w:u w:val="none"/>
                  <w:lang w:val="el-GR"/>
                </w:rPr>
                <w:t>-</w:t>
              </w:r>
              <w:r w:rsidR="009362D6" w:rsidRPr="009362D6">
                <w:rPr>
                  <w:rStyle w:val="Hyperlink"/>
                  <w:rFonts w:ascii="Cambria" w:hAnsi="Cambria"/>
                  <w:color w:val="000000" w:themeColor="text1"/>
                  <w:u w:val="none"/>
                </w:rPr>
                <w:t>mail</w:t>
              </w:r>
              <w:r w:rsidR="009362D6" w:rsidRPr="009362D6">
                <w:rPr>
                  <w:rStyle w:val="Hyperlink"/>
                  <w:rFonts w:ascii="Cambria" w:hAnsi="Cambria"/>
                  <w:color w:val="000000" w:themeColor="text1"/>
                  <w:u w:val="none"/>
                  <w:lang w:val="el-GR"/>
                </w:rPr>
                <w:t xml:space="preserve"> λογαριασμού σε </w:t>
              </w:r>
              <w:r w:rsidR="009362D6" w:rsidRPr="009362D6">
                <w:rPr>
                  <w:rStyle w:val="Hyperlink"/>
                  <w:rFonts w:ascii="Cambria" w:hAnsi="Cambria"/>
                  <w:color w:val="000000" w:themeColor="text1"/>
                  <w:u w:val="none"/>
                </w:rPr>
                <w:t>iOS</w:t>
              </w:r>
            </w:hyperlink>
            <w:r w:rsidR="009362D6" w:rsidRPr="009362D6">
              <w:rPr>
                <w:rFonts w:ascii="Cambria" w:hAnsi="Cambria"/>
                <w:color w:val="000000" w:themeColor="text1"/>
                <w:lang w:val="el-GR"/>
              </w:rPr>
              <w:t xml:space="preserve"> </w:t>
            </w:r>
          </w:p>
          <w:p w14:paraId="48873198" w14:textId="77777777" w:rsidR="009362D6" w:rsidRPr="009362D6" w:rsidRDefault="009362D6" w:rsidP="00373064">
            <w:pPr>
              <w:jc w:val="both"/>
              <w:rPr>
                <w:rFonts w:ascii="Cambria" w:hAnsi="Cambria"/>
                <w:color w:val="000000" w:themeColor="text1"/>
                <w:sz w:val="24"/>
                <w:szCs w:val="24"/>
                <w:lang w:val="el-GR"/>
              </w:rPr>
            </w:pPr>
          </w:p>
        </w:tc>
      </w:tr>
      <w:tr w:rsidR="009362D6" w:rsidRPr="00CB3D58" w14:paraId="3A8C691A" w14:textId="77777777" w:rsidTr="00241DAE">
        <w:tc>
          <w:tcPr>
            <w:tcW w:w="1716" w:type="dxa"/>
          </w:tcPr>
          <w:p w14:paraId="0ECC230F" w14:textId="77777777" w:rsidR="009362D6" w:rsidRPr="009362D6" w:rsidRDefault="009362D6" w:rsidP="00373064">
            <w:pPr>
              <w:jc w:val="both"/>
              <w:rPr>
                <w:noProof/>
                <w:color w:val="000000" w:themeColor="text1"/>
              </w:rPr>
            </w:pPr>
            <w:r w:rsidRPr="009362D6">
              <w:rPr>
                <w:noProof/>
                <w:color w:val="000000" w:themeColor="text1"/>
              </w:rPr>
              <w:drawing>
                <wp:inline distT="0" distB="0" distL="0" distR="0" wp14:anchorId="7001DEF9" wp14:editId="12D3D8FE">
                  <wp:extent cx="952500" cy="952500"/>
                  <wp:effectExtent l="0" t="0" r="0" b="0"/>
                  <wp:docPr id="25" name="Picture 25">
                    <a:hlinkClick xmlns:a="http://schemas.openxmlformats.org/drawingml/2006/main" r:id="rId26" tooltip="&quot;office365-log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ooltip="&quot;office365-logo.png&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493" w:type="dxa"/>
          </w:tcPr>
          <w:p w14:paraId="53067A3D" w14:textId="02E5A141" w:rsidR="009362D6" w:rsidRPr="0090373C" w:rsidRDefault="0090373C" w:rsidP="0090373C">
            <w:pPr>
              <w:pStyle w:val="NormalWeb"/>
              <w:rPr>
                <w:rFonts w:ascii="Cambria" w:hAnsi="Cambria"/>
                <w:color w:val="000000" w:themeColor="text1"/>
              </w:rPr>
            </w:pPr>
            <w:r w:rsidRPr="0090373C">
              <w:rPr>
                <w:rFonts w:ascii="Cambria" w:hAnsi="Cambria"/>
                <w:color w:val="000000" w:themeColor="text1"/>
                <w:lang w:val="el-GR"/>
              </w:rPr>
              <w:t>Οδηγίες</w:t>
            </w:r>
            <w:r w:rsidRPr="0090373C">
              <w:rPr>
                <w:rFonts w:ascii="Cambria" w:hAnsi="Cambria"/>
                <w:color w:val="000000" w:themeColor="text1"/>
              </w:rPr>
              <w:t xml:space="preserve"> </w:t>
            </w:r>
            <w:r w:rsidRPr="0090373C">
              <w:rPr>
                <w:rFonts w:ascii="Cambria" w:hAnsi="Cambria"/>
                <w:color w:val="000000" w:themeColor="text1"/>
                <w:lang w:val="el-GR"/>
              </w:rPr>
              <w:t>για</w:t>
            </w:r>
            <w:r w:rsidRPr="0090373C">
              <w:rPr>
                <w:rFonts w:ascii="Cambria" w:hAnsi="Cambria"/>
                <w:color w:val="000000" w:themeColor="text1"/>
              </w:rPr>
              <w:t xml:space="preserve"> </w:t>
            </w:r>
            <w:r w:rsidRPr="0090373C">
              <w:rPr>
                <w:rFonts w:ascii="Cambria" w:hAnsi="Cambria"/>
                <w:color w:val="000000" w:themeColor="text1"/>
                <w:lang w:val="el-GR"/>
              </w:rPr>
              <w:t>είσοδο</w:t>
            </w:r>
            <w:r w:rsidRPr="0090373C">
              <w:rPr>
                <w:rFonts w:ascii="Cambria" w:hAnsi="Cambria"/>
                <w:color w:val="000000" w:themeColor="text1"/>
              </w:rPr>
              <w:t xml:space="preserve"> (login) </w:t>
            </w:r>
            <w:r w:rsidRPr="0090373C">
              <w:rPr>
                <w:rFonts w:ascii="Cambria" w:hAnsi="Cambria"/>
                <w:color w:val="000000" w:themeColor="text1"/>
                <w:lang w:val="el-GR"/>
              </w:rPr>
              <w:t>στο</w:t>
            </w:r>
            <w:r w:rsidRPr="0090373C">
              <w:rPr>
                <w:rFonts w:ascii="Cambria" w:hAnsi="Cambria"/>
                <w:color w:val="000000" w:themeColor="text1"/>
              </w:rPr>
              <w:t xml:space="preserve"> webmail                                                              </w:t>
            </w:r>
            <w:r w:rsidRPr="0090373C">
              <w:rPr>
                <w:rFonts w:ascii="Cambria" w:hAnsi="Cambria"/>
                <w:color w:val="000000" w:themeColor="text1"/>
                <w:lang w:val="el-GR"/>
              </w:rPr>
              <w:t>Οδηγίες</w:t>
            </w:r>
            <w:r w:rsidRPr="0090373C">
              <w:rPr>
                <w:rFonts w:ascii="Cambria" w:hAnsi="Cambria"/>
                <w:color w:val="000000" w:themeColor="text1"/>
              </w:rPr>
              <w:t xml:space="preserve"> </w:t>
            </w:r>
            <w:r w:rsidRPr="0090373C">
              <w:rPr>
                <w:rFonts w:ascii="Cambria" w:hAnsi="Cambria"/>
                <w:color w:val="000000" w:themeColor="text1"/>
                <w:lang w:val="el-GR"/>
              </w:rPr>
              <w:t>για</w:t>
            </w:r>
            <w:r w:rsidRPr="0090373C">
              <w:rPr>
                <w:rFonts w:ascii="Cambria" w:hAnsi="Cambria"/>
                <w:color w:val="000000" w:themeColor="text1"/>
              </w:rPr>
              <w:t xml:space="preserve"> </w:t>
            </w:r>
            <w:r w:rsidRPr="0090373C">
              <w:rPr>
                <w:rFonts w:ascii="Cambria" w:hAnsi="Cambria"/>
                <w:color w:val="000000" w:themeColor="text1"/>
                <w:lang w:val="el-GR"/>
              </w:rPr>
              <w:t>ρύθμιση</w:t>
            </w:r>
            <w:r w:rsidRPr="0090373C">
              <w:rPr>
                <w:rFonts w:ascii="Cambria" w:hAnsi="Cambria"/>
                <w:color w:val="000000" w:themeColor="text1"/>
              </w:rPr>
              <w:t xml:space="preserve"> </w:t>
            </w:r>
            <w:r w:rsidRPr="0090373C">
              <w:rPr>
                <w:rFonts w:ascii="Cambria" w:hAnsi="Cambria"/>
                <w:color w:val="000000" w:themeColor="text1"/>
                <w:lang w:val="el-GR"/>
              </w:rPr>
              <w:t>Κοινόχρηστου</w:t>
            </w:r>
            <w:r w:rsidRPr="0090373C">
              <w:rPr>
                <w:rFonts w:ascii="Cambria" w:hAnsi="Cambria"/>
                <w:color w:val="000000" w:themeColor="text1"/>
              </w:rPr>
              <w:t xml:space="preserve"> e-mail </w:t>
            </w:r>
            <w:r w:rsidRPr="0090373C">
              <w:rPr>
                <w:rFonts w:ascii="Cambria" w:hAnsi="Cambria"/>
                <w:color w:val="000000" w:themeColor="text1"/>
                <w:lang w:val="el-GR"/>
              </w:rPr>
              <w:t>λογαριασμού</w:t>
            </w:r>
            <w:r w:rsidRPr="0090373C">
              <w:rPr>
                <w:rFonts w:ascii="Cambria" w:hAnsi="Cambria"/>
                <w:color w:val="000000" w:themeColor="text1"/>
              </w:rPr>
              <w:t xml:space="preserve">                                  (shared mailbox) </w:t>
            </w:r>
            <w:r w:rsidRPr="0090373C">
              <w:rPr>
                <w:rFonts w:ascii="Cambria" w:hAnsi="Cambria"/>
                <w:color w:val="000000" w:themeColor="text1"/>
                <w:lang w:val="el-GR"/>
              </w:rPr>
              <w:t>στο</w:t>
            </w:r>
            <w:r w:rsidRPr="0090373C">
              <w:rPr>
                <w:rFonts w:ascii="Cambria" w:hAnsi="Cambria"/>
                <w:color w:val="000000" w:themeColor="text1"/>
              </w:rPr>
              <w:t xml:space="preserve"> webmail                                                                                </w:t>
            </w:r>
            <w:r w:rsidRPr="0090373C">
              <w:rPr>
                <w:rFonts w:ascii="Cambria" w:hAnsi="Cambria"/>
                <w:color w:val="000000" w:themeColor="text1"/>
                <w:lang w:val="el-GR"/>
              </w:rPr>
              <w:t>Οδηγίες</w:t>
            </w:r>
            <w:r w:rsidRPr="0090373C">
              <w:rPr>
                <w:rFonts w:ascii="Cambria" w:hAnsi="Cambria"/>
                <w:color w:val="000000" w:themeColor="text1"/>
              </w:rPr>
              <w:t xml:space="preserve"> </w:t>
            </w:r>
            <w:r w:rsidRPr="0090373C">
              <w:rPr>
                <w:rFonts w:ascii="Cambria" w:hAnsi="Cambria"/>
                <w:color w:val="000000" w:themeColor="text1"/>
                <w:lang w:val="el-GR"/>
              </w:rPr>
              <w:t>για</w:t>
            </w:r>
            <w:r w:rsidRPr="0090373C">
              <w:rPr>
                <w:rFonts w:ascii="Cambria" w:hAnsi="Cambria"/>
                <w:color w:val="000000" w:themeColor="text1"/>
              </w:rPr>
              <w:t xml:space="preserve"> </w:t>
            </w:r>
            <w:r w:rsidRPr="0090373C">
              <w:rPr>
                <w:rFonts w:ascii="Cambria" w:hAnsi="Cambria"/>
                <w:color w:val="000000" w:themeColor="text1"/>
                <w:lang w:val="el-GR"/>
              </w:rPr>
              <w:t>Τροποποίηση</w:t>
            </w:r>
            <w:r w:rsidRPr="0090373C">
              <w:rPr>
                <w:rFonts w:ascii="Cambria" w:hAnsi="Cambria"/>
                <w:color w:val="000000" w:themeColor="text1"/>
              </w:rPr>
              <w:t xml:space="preserve"> </w:t>
            </w:r>
            <w:r w:rsidRPr="0090373C">
              <w:rPr>
                <w:rFonts w:ascii="Cambria" w:hAnsi="Cambria"/>
                <w:color w:val="000000" w:themeColor="text1"/>
                <w:lang w:val="el-GR"/>
              </w:rPr>
              <w:t>Ονόματος</w:t>
            </w:r>
            <w:r w:rsidRPr="0090373C">
              <w:rPr>
                <w:rFonts w:ascii="Cambria" w:hAnsi="Cambria"/>
                <w:color w:val="000000" w:themeColor="text1"/>
              </w:rPr>
              <w:t xml:space="preserve"> </w:t>
            </w:r>
            <w:r w:rsidRPr="0090373C">
              <w:rPr>
                <w:rFonts w:ascii="Cambria" w:hAnsi="Cambria"/>
                <w:color w:val="000000" w:themeColor="text1"/>
                <w:lang w:val="el-GR"/>
              </w:rPr>
              <w:t>Χρήστη</w:t>
            </w:r>
            <w:r w:rsidRPr="0090373C">
              <w:rPr>
                <w:rFonts w:ascii="Cambria" w:hAnsi="Cambria"/>
                <w:color w:val="000000" w:themeColor="text1"/>
              </w:rPr>
              <w:t xml:space="preserve"> </w:t>
            </w:r>
            <w:r w:rsidRPr="0090373C">
              <w:rPr>
                <w:rFonts w:ascii="Cambria" w:hAnsi="Cambria"/>
                <w:color w:val="000000" w:themeColor="text1"/>
                <w:lang w:val="el-GR"/>
              </w:rPr>
              <w:t>στο</w:t>
            </w:r>
            <w:r w:rsidRPr="0090373C">
              <w:rPr>
                <w:rFonts w:ascii="Cambria" w:hAnsi="Cambria"/>
                <w:color w:val="000000" w:themeColor="text1"/>
              </w:rPr>
              <w:t xml:space="preserve"> webmail</w:t>
            </w:r>
          </w:p>
        </w:tc>
      </w:tr>
      <w:tr w:rsidR="009362D6" w:rsidRPr="009362D6" w14:paraId="39D392AA" w14:textId="77777777" w:rsidTr="00241DAE">
        <w:tc>
          <w:tcPr>
            <w:tcW w:w="1716" w:type="dxa"/>
          </w:tcPr>
          <w:p w14:paraId="37A8D659" w14:textId="77777777" w:rsidR="009362D6" w:rsidRPr="009362D6" w:rsidRDefault="009362D6" w:rsidP="00373064">
            <w:pPr>
              <w:jc w:val="both"/>
              <w:rPr>
                <w:noProof/>
                <w:color w:val="000000" w:themeColor="text1"/>
              </w:rPr>
            </w:pPr>
            <w:r w:rsidRPr="009362D6">
              <w:rPr>
                <w:noProof/>
                <w:color w:val="000000" w:themeColor="text1"/>
              </w:rPr>
              <w:drawing>
                <wp:inline distT="0" distB="0" distL="0" distR="0" wp14:anchorId="6438365A" wp14:editId="5B8A0FBB">
                  <wp:extent cx="952500" cy="952500"/>
                  <wp:effectExtent l="0" t="0" r="0" b="0"/>
                  <wp:docPr id="26" name="Picture 26">
                    <a:hlinkClick xmlns:a="http://schemas.openxmlformats.org/drawingml/2006/main" r:id="rId28" tooltip="&quot;pop3-imap-log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ooltip="&quot;pop3-imap-logo.png&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493" w:type="dxa"/>
          </w:tcPr>
          <w:p w14:paraId="09093718" w14:textId="64B3B43B" w:rsidR="00241DAE" w:rsidRPr="00241DAE" w:rsidRDefault="00241DAE" w:rsidP="00241DAE">
            <w:pPr>
              <w:pStyle w:val="NormalWeb"/>
              <w:rPr>
                <w:rFonts w:ascii="Cambria" w:hAnsi="Cambria"/>
                <w:color w:val="000000" w:themeColor="text1"/>
                <w:lang w:val="el-GR"/>
              </w:rPr>
            </w:pPr>
            <w:r w:rsidRPr="00241DAE">
              <w:rPr>
                <w:rFonts w:ascii="Cambria" w:hAnsi="Cambria"/>
                <w:color w:val="000000" w:themeColor="text1"/>
                <w:lang w:val="el-GR"/>
              </w:rPr>
              <w:t>Γενικές ρυθμίσεις για εγκατάσταση e-</w:t>
            </w:r>
            <w:proofErr w:type="spellStart"/>
            <w:r w:rsidRPr="00241DAE">
              <w:rPr>
                <w:rFonts w:ascii="Cambria" w:hAnsi="Cambria"/>
                <w:color w:val="000000" w:themeColor="text1"/>
                <w:lang w:val="el-GR"/>
              </w:rPr>
              <w:t>mail</w:t>
            </w:r>
            <w:proofErr w:type="spellEnd"/>
            <w:r w:rsidRPr="00241DAE">
              <w:rPr>
                <w:rFonts w:ascii="Cambria" w:hAnsi="Cambria"/>
                <w:color w:val="000000" w:themeColor="text1"/>
                <w:lang w:val="el-GR"/>
              </w:rPr>
              <w:t xml:space="preserve"> λογαριασμού σε άλλες εφαρμογές/συσκευές </w:t>
            </w:r>
            <w:r>
              <w:rPr>
                <w:rFonts w:ascii="Cambria" w:hAnsi="Cambria"/>
                <w:color w:val="000000" w:themeColor="text1"/>
                <w:lang w:val="el-GR"/>
              </w:rPr>
              <w:t xml:space="preserve">                                                                                                   </w:t>
            </w:r>
            <w:r w:rsidRPr="00241DAE">
              <w:rPr>
                <w:rFonts w:ascii="Cambria" w:hAnsi="Cambria"/>
                <w:color w:val="000000" w:themeColor="text1"/>
                <w:lang w:val="el-GR"/>
              </w:rPr>
              <w:t xml:space="preserve">Οδηγίες για προώθηση των εισερχομένων μηνυμάτων </w:t>
            </w:r>
            <w:r>
              <w:rPr>
                <w:rFonts w:ascii="Cambria" w:hAnsi="Cambria"/>
                <w:color w:val="000000" w:themeColor="text1"/>
                <w:lang w:val="el-GR"/>
              </w:rPr>
              <w:t xml:space="preserve">                                                </w:t>
            </w:r>
            <w:r w:rsidRPr="00241DAE">
              <w:rPr>
                <w:rFonts w:ascii="Cambria" w:hAnsi="Cambria"/>
                <w:color w:val="000000" w:themeColor="text1"/>
                <w:lang w:val="el-GR"/>
              </w:rPr>
              <w:t xml:space="preserve">Οδηγίες για εξαίρεση </w:t>
            </w:r>
            <w:proofErr w:type="spellStart"/>
            <w:r w:rsidRPr="00241DAE">
              <w:rPr>
                <w:rFonts w:ascii="Cambria" w:hAnsi="Cambria"/>
                <w:color w:val="000000" w:themeColor="text1"/>
                <w:lang w:val="el-GR"/>
              </w:rPr>
              <w:t>mail</w:t>
            </w:r>
            <w:proofErr w:type="spellEnd"/>
            <w:r w:rsidRPr="00241DAE">
              <w:rPr>
                <w:rFonts w:ascii="Cambria" w:hAnsi="Cambria"/>
                <w:color w:val="000000" w:themeColor="text1"/>
                <w:lang w:val="el-GR"/>
              </w:rPr>
              <w:t xml:space="preserve"> διευθύνσεων από </w:t>
            </w:r>
            <w:proofErr w:type="spellStart"/>
            <w:r w:rsidRPr="00241DAE">
              <w:rPr>
                <w:rFonts w:ascii="Cambria" w:hAnsi="Cambria"/>
                <w:color w:val="000000" w:themeColor="text1"/>
                <w:lang w:val="el-GR"/>
              </w:rPr>
              <w:t>antispam</w:t>
            </w:r>
            <w:proofErr w:type="spellEnd"/>
            <w:r w:rsidRPr="00241DAE">
              <w:rPr>
                <w:rFonts w:ascii="Cambria" w:hAnsi="Cambria"/>
                <w:color w:val="000000" w:themeColor="text1"/>
                <w:lang w:val="el-GR"/>
              </w:rPr>
              <w:t xml:space="preserve"> μηχανισμό</w:t>
            </w:r>
          </w:p>
          <w:p w14:paraId="0D8B7351" w14:textId="2F6569F2" w:rsidR="009362D6" w:rsidRPr="009362D6" w:rsidRDefault="009362D6" w:rsidP="00373064">
            <w:pPr>
              <w:pStyle w:val="NormalWeb"/>
              <w:rPr>
                <w:rFonts w:ascii="Cambria" w:hAnsi="Cambria"/>
                <w:color w:val="000000" w:themeColor="text1"/>
                <w:lang w:val="el-GR"/>
              </w:rPr>
            </w:pPr>
          </w:p>
        </w:tc>
      </w:tr>
    </w:tbl>
    <w:p w14:paraId="04AE4BFE" w14:textId="77777777" w:rsidR="009362D6" w:rsidRPr="009362D6" w:rsidRDefault="009362D6" w:rsidP="009362D6">
      <w:pPr>
        <w:spacing w:line="240" w:lineRule="auto"/>
        <w:jc w:val="both"/>
        <w:rPr>
          <w:rFonts w:asciiTheme="majorHAnsi" w:hAnsiTheme="majorHAnsi"/>
          <w:color w:val="000000" w:themeColor="text1"/>
          <w:sz w:val="24"/>
          <w:szCs w:val="24"/>
        </w:rPr>
      </w:pPr>
    </w:p>
    <w:p w14:paraId="5559CAB2" w14:textId="77777777" w:rsidR="009362D6" w:rsidRDefault="009362D6" w:rsidP="009362D6">
      <w:pPr>
        <w:spacing w:line="240" w:lineRule="auto"/>
        <w:jc w:val="both"/>
      </w:pPr>
      <w:r>
        <w:rPr>
          <w:rFonts w:asciiTheme="majorHAnsi" w:hAnsiTheme="majorHAnsi"/>
          <w:sz w:val="24"/>
          <w:szCs w:val="24"/>
        </w:rPr>
        <w:lastRenderedPageBreak/>
        <w:t xml:space="preserve">Ακολουθεί παράδειγμα του εγγράφου </w:t>
      </w:r>
      <w:hyperlink r:id="rId30" w:tooltip="instructions_for_webmail_login" w:history="1">
        <w:r>
          <w:rPr>
            <w:rStyle w:val="Hyperlink"/>
          </w:rPr>
          <w:t>Οδηγίες για είσοδο (</w:t>
        </w:r>
        <w:proofErr w:type="spellStart"/>
        <w:r>
          <w:rPr>
            <w:rStyle w:val="Hyperlink"/>
          </w:rPr>
          <w:t>login</w:t>
        </w:r>
        <w:proofErr w:type="spellEnd"/>
        <w:r>
          <w:rPr>
            <w:rStyle w:val="Hyperlink"/>
          </w:rPr>
          <w:t xml:space="preserve">) στο </w:t>
        </w:r>
        <w:proofErr w:type="spellStart"/>
        <w:r>
          <w:rPr>
            <w:rStyle w:val="Hyperlink"/>
          </w:rPr>
          <w:t>webmail</w:t>
        </w:r>
        <w:proofErr w:type="spellEnd"/>
      </w:hyperlink>
    </w:p>
    <w:p w14:paraId="70C1F7F0" w14:textId="77777777" w:rsidR="009362D6" w:rsidRDefault="009362D6" w:rsidP="009362D6">
      <w:pPr>
        <w:spacing w:line="240" w:lineRule="auto"/>
        <w:jc w:val="both"/>
        <w:rPr>
          <w:rFonts w:asciiTheme="majorHAnsi" w:hAnsiTheme="majorHAnsi"/>
          <w:sz w:val="24"/>
          <w:szCs w:val="24"/>
        </w:rPr>
      </w:pPr>
      <w:r>
        <w:rPr>
          <w:rFonts w:asciiTheme="majorHAnsi" w:hAnsiTheme="majorHAnsi"/>
          <w:sz w:val="24"/>
          <w:szCs w:val="24"/>
        </w:rPr>
        <w:t>Το έγγραφο αποτελεί τεκμηρίωση της διαδικασίας που πρέπει να ακολουθήσει ο ενδιαφερόμενος χρήστης. Η διαδικασία περιγράφεται ως ακολουθία βημάτων.</w:t>
      </w:r>
    </w:p>
    <w:tbl>
      <w:tblPr>
        <w:tblStyle w:val="TableGrid"/>
        <w:tblW w:w="0" w:type="auto"/>
        <w:tblLook w:val="04A0" w:firstRow="1" w:lastRow="0" w:firstColumn="1" w:lastColumn="0" w:noHBand="0" w:noVBand="1"/>
      </w:tblPr>
      <w:tblGrid>
        <w:gridCol w:w="8296"/>
      </w:tblGrid>
      <w:tr w:rsidR="009362D6" w14:paraId="02C4BFE9" w14:textId="77777777" w:rsidTr="00373064">
        <w:tc>
          <w:tcPr>
            <w:tcW w:w="8296" w:type="dxa"/>
          </w:tcPr>
          <w:p w14:paraId="40A38CA3" w14:textId="142EADD1" w:rsidR="009362D6" w:rsidRPr="00FF44D8" w:rsidRDefault="009362D6" w:rsidP="00373064">
            <w:pPr>
              <w:pStyle w:val="NormalWeb"/>
              <w:rPr>
                <w:lang w:val="el-GR"/>
              </w:rPr>
            </w:pPr>
            <w:r w:rsidRPr="009362D6">
              <w:rPr>
                <w:lang w:val="el-GR"/>
              </w:rPr>
              <w:t xml:space="preserve">Βήμα 1: Εισάγετε τη διεύθυνση </w:t>
            </w:r>
            <w:hyperlink r:id="rId31" w:history="1">
              <w:r w:rsidR="00624076" w:rsidRPr="00624076">
                <w:rPr>
                  <w:rStyle w:val="Hyperlink"/>
                  <w:color w:val="000000" w:themeColor="text1"/>
                </w:rPr>
                <w:t>http</w:t>
              </w:r>
              <w:r w:rsidR="00624076" w:rsidRPr="00624076">
                <w:rPr>
                  <w:rStyle w:val="Hyperlink"/>
                  <w:color w:val="000000" w:themeColor="text1"/>
                  <w:lang w:val="el-GR"/>
                </w:rPr>
                <w:t>://</w:t>
              </w:r>
              <w:r w:rsidR="00624076" w:rsidRPr="00624076">
                <w:rPr>
                  <w:rStyle w:val="Hyperlink"/>
                  <w:color w:val="000000" w:themeColor="text1"/>
                </w:rPr>
                <w:t>webmail</w:t>
              </w:r>
              <w:r w:rsidR="00624076" w:rsidRPr="00624076">
                <w:rPr>
                  <w:rStyle w:val="Hyperlink"/>
                  <w:color w:val="000000" w:themeColor="text1"/>
                  <w:lang w:val="el-GR"/>
                </w:rPr>
                <w:t>.</w:t>
              </w:r>
              <w:proofErr w:type="spellStart"/>
              <w:r w:rsidR="00624076" w:rsidRPr="00624076">
                <w:rPr>
                  <w:rStyle w:val="Hyperlink"/>
                  <w:rFonts w:asciiTheme="majorHAnsi" w:hAnsiTheme="majorHAnsi" w:cs="Tahoma"/>
                  <w:color w:val="000000" w:themeColor="text1"/>
                </w:rPr>
                <w:t>panepistimioattikis</w:t>
              </w:r>
              <w:proofErr w:type="spellEnd"/>
              <w:r w:rsidR="00624076" w:rsidRPr="00624076">
                <w:rPr>
                  <w:rStyle w:val="Hyperlink"/>
                  <w:color w:val="000000" w:themeColor="text1"/>
                  <w:lang w:val="el-GR"/>
                </w:rPr>
                <w:t>.</w:t>
              </w:r>
              <w:r w:rsidR="00624076" w:rsidRPr="00624076">
                <w:rPr>
                  <w:rStyle w:val="Hyperlink"/>
                  <w:color w:val="000000" w:themeColor="text1"/>
                </w:rPr>
                <w:t>gr</w:t>
              </w:r>
            </w:hyperlink>
            <w:r w:rsidRPr="009362D6">
              <w:rPr>
                <w:lang w:val="el-GR"/>
              </w:rPr>
              <w:t xml:space="preserve"> σ</w:t>
            </w:r>
            <w:r w:rsidR="00FB5EC6">
              <w:rPr>
                <w:lang w:val="el-GR"/>
              </w:rPr>
              <w:t xml:space="preserve">τον </w:t>
            </w:r>
            <w:r>
              <w:t>browser</w:t>
            </w:r>
            <w:r w:rsidR="00FB5EC6">
              <w:rPr>
                <w:lang w:val="el-GR"/>
              </w:rPr>
              <w:t xml:space="preserve"> που χρησιμοποιείτε</w:t>
            </w:r>
            <w:r w:rsidRPr="009362D6">
              <w:rPr>
                <w:lang w:val="el-GR"/>
              </w:rPr>
              <w:t xml:space="preserve">. Θα εμφανιστεί φόρμα </w:t>
            </w:r>
            <w:r w:rsidR="00624076">
              <w:rPr>
                <w:lang w:val="el-GR"/>
              </w:rPr>
              <w:t>για να πληκτρολογήσετε</w:t>
            </w:r>
            <w:r w:rsidR="00FB5EC6" w:rsidRPr="00FB5EC6">
              <w:rPr>
                <w:lang w:val="el-GR"/>
              </w:rPr>
              <w:t>:</w:t>
            </w:r>
            <w:r w:rsidR="00624076">
              <w:rPr>
                <w:lang w:val="el-GR"/>
              </w:rPr>
              <w:t xml:space="preserve"> </w:t>
            </w:r>
            <w:r w:rsidR="00624076">
              <w:t>username</w:t>
            </w:r>
            <w:r w:rsidR="00624076">
              <w:rPr>
                <w:lang w:val="el-GR"/>
              </w:rPr>
              <w:t xml:space="preserve"> και </w:t>
            </w:r>
            <w:r w:rsidR="00624076">
              <w:t>password</w:t>
            </w:r>
            <w:r w:rsidR="00FF44D8">
              <w:rPr>
                <w:lang w:val="el-GR"/>
              </w:rPr>
              <w:t xml:space="preserve"> (ΕΙΚΟΝΑ)</w:t>
            </w:r>
          </w:p>
          <w:p w14:paraId="713C5506" w14:textId="53F9C73A" w:rsidR="009362D6" w:rsidRPr="009362D6" w:rsidRDefault="009362D6" w:rsidP="00373064">
            <w:pPr>
              <w:pStyle w:val="NormalWeb"/>
              <w:rPr>
                <w:lang w:val="el-GR"/>
              </w:rPr>
            </w:pPr>
            <w:r w:rsidRPr="009362D6">
              <w:rPr>
                <w:lang w:val="el-GR"/>
              </w:rPr>
              <w:t xml:space="preserve">Βήμα 2: Πληκτρολογήστε το </w:t>
            </w:r>
            <w:r>
              <w:t>username</w:t>
            </w:r>
            <w:r w:rsidRPr="009362D6">
              <w:rPr>
                <w:lang w:val="el-GR"/>
              </w:rPr>
              <w:t xml:space="preserve"> σας (το πρόθεμα του </w:t>
            </w:r>
            <w:r>
              <w:t>e</w:t>
            </w:r>
            <w:r w:rsidRPr="009362D6">
              <w:rPr>
                <w:lang w:val="el-GR"/>
              </w:rPr>
              <w:t>-</w:t>
            </w:r>
            <w:r>
              <w:t>mail</w:t>
            </w:r>
            <w:r w:rsidRPr="009362D6">
              <w:rPr>
                <w:lang w:val="el-GR"/>
              </w:rPr>
              <w:t xml:space="preserve"> αριστερά από το @) και τον κωδικό σας και πατήστε </w:t>
            </w:r>
            <w:r>
              <w:t>Login</w:t>
            </w:r>
            <w:r w:rsidRPr="009362D6">
              <w:rPr>
                <w:lang w:val="el-GR"/>
              </w:rPr>
              <w:t xml:space="preserve">. </w:t>
            </w:r>
            <w:r w:rsidR="00FF44D8">
              <w:rPr>
                <w:lang w:val="el-GR"/>
              </w:rPr>
              <w:t>(ΕΙΚΟΝΑ ΜΕ ΠΑΡΑΔΕΙΓΜΑ)</w:t>
            </w:r>
          </w:p>
          <w:p w14:paraId="40B53526" w14:textId="2D9744A2" w:rsidR="00624076" w:rsidRPr="009362D6" w:rsidRDefault="009362D6" w:rsidP="00624076">
            <w:pPr>
              <w:pStyle w:val="NormalWeb"/>
              <w:rPr>
                <w:rFonts w:asciiTheme="majorHAnsi" w:hAnsiTheme="majorHAnsi"/>
                <w:lang w:val="el-GR"/>
              </w:rPr>
            </w:pPr>
            <w:r w:rsidRPr="009362D6">
              <w:rPr>
                <w:lang w:val="el-GR"/>
              </w:rPr>
              <w:t>Βήμα 3: Κατά την πρώτη είσοδο, θα σας ζητηθεί να επιλέξετε την επιθυμητή γλώσσα και ζώνη ώρας (</w:t>
            </w:r>
            <w:r>
              <w:t>GMT</w:t>
            </w:r>
            <w:r w:rsidRPr="009362D6">
              <w:rPr>
                <w:lang w:val="el-GR"/>
              </w:rPr>
              <w:t xml:space="preserve">+2 για Ελλάδα) </w:t>
            </w:r>
            <w:r w:rsidR="00FF44D8">
              <w:rPr>
                <w:lang w:val="el-GR"/>
              </w:rPr>
              <w:t>(ΕΙΚΟΝΑ ΜΕ ΠΑΡΑΔΕΙΓΜΑ)</w:t>
            </w:r>
          </w:p>
        </w:tc>
      </w:tr>
    </w:tbl>
    <w:p w14:paraId="500784BC" w14:textId="77777777" w:rsidR="00624076" w:rsidRDefault="00624076" w:rsidP="009362D6">
      <w:pPr>
        <w:spacing w:after="0" w:line="240" w:lineRule="auto"/>
        <w:rPr>
          <w:rFonts w:ascii="Times New Roman" w:eastAsia="Times New Roman" w:hAnsi="Times New Roman" w:cs="Times New Roman"/>
          <w:sz w:val="24"/>
          <w:szCs w:val="24"/>
          <w:lang w:eastAsia="el-GR"/>
        </w:rPr>
      </w:pPr>
    </w:p>
    <w:p w14:paraId="013D8B5B" w14:textId="62902C7C" w:rsidR="00AF4D8B" w:rsidRDefault="00AF4D8B" w:rsidP="009362D6">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Οι υπηρεσίες που υποστηρίζονται από το σύστημα</w:t>
      </w:r>
      <w:r w:rsidRPr="00AF4D8B">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Document</w:t>
      </w:r>
      <w:r w:rsidR="002D37FE">
        <w:rPr>
          <w:rFonts w:ascii="Times New Roman" w:eastAsia="Times New Roman" w:hAnsi="Times New Roman" w:cs="Times New Roman"/>
          <w:sz w:val="24"/>
          <w:szCs w:val="24"/>
          <w:lang w:val="en-US" w:eastAsia="el-GR"/>
        </w:rPr>
        <w:t>ation</w:t>
      </w:r>
      <w:r w:rsidRPr="00AF4D8B">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val="en-US" w:eastAsia="el-GR"/>
        </w:rPr>
        <w:t>Wiki</w:t>
      </w:r>
      <w:r w:rsidRPr="00AF4D8B">
        <w:rPr>
          <w:rFonts w:ascii="Times New Roman" w:eastAsia="Times New Roman" w:hAnsi="Times New Roman" w:cs="Times New Roman"/>
          <w:sz w:val="24"/>
          <w:szCs w:val="24"/>
          <w:lang w:eastAsia="el-GR"/>
        </w:rPr>
        <w:t xml:space="preserve"> </w:t>
      </w:r>
      <w:r>
        <w:rPr>
          <w:rFonts w:ascii="Times New Roman" w:eastAsia="Times New Roman" w:hAnsi="Times New Roman" w:cs="Times New Roman"/>
          <w:sz w:val="24"/>
          <w:szCs w:val="24"/>
          <w:lang w:eastAsia="el-GR"/>
        </w:rPr>
        <w:t>είναι</w:t>
      </w:r>
      <w:r w:rsidRPr="00AF4D8B">
        <w:rPr>
          <w:rFonts w:ascii="Times New Roman" w:eastAsia="Times New Roman" w:hAnsi="Times New Roman" w:cs="Times New Roman"/>
          <w:sz w:val="24"/>
          <w:szCs w:val="24"/>
          <w:lang w:eastAsia="el-GR"/>
        </w:rPr>
        <w:t>:</w:t>
      </w:r>
    </w:p>
    <w:p w14:paraId="19F0C7D5" w14:textId="3E593A82"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 xml:space="preserve">Υπηρεσία Email </w:t>
      </w:r>
    </w:p>
    <w:p w14:paraId="452EEA61" w14:textId="6A3809AB"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 xml:space="preserve">Υπηρεσία VPN </w:t>
      </w:r>
    </w:p>
    <w:p w14:paraId="33E26754" w14:textId="0BD6517B"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 xml:space="preserve">Υπηρεσία </w:t>
      </w:r>
      <w:proofErr w:type="spellStart"/>
      <w:r w:rsidRPr="002B6662">
        <w:rPr>
          <w:rFonts w:ascii="Times New Roman" w:eastAsia="Times New Roman" w:hAnsi="Times New Roman" w:cs="Times New Roman"/>
          <w:sz w:val="24"/>
          <w:szCs w:val="24"/>
          <w:lang w:eastAsia="el-GR"/>
        </w:rPr>
        <w:t>FileSender</w:t>
      </w:r>
      <w:proofErr w:type="spellEnd"/>
      <w:r w:rsidRPr="002B6662">
        <w:rPr>
          <w:rFonts w:ascii="Times New Roman" w:eastAsia="Times New Roman" w:hAnsi="Times New Roman" w:cs="Times New Roman"/>
          <w:sz w:val="24"/>
          <w:szCs w:val="24"/>
          <w:lang w:eastAsia="el-GR"/>
        </w:rPr>
        <w:t xml:space="preserve"> </w:t>
      </w:r>
    </w:p>
    <w:p w14:paraId="0FA2BE10" w14:textId="6A68747C"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 xml:space="preserve">Υπηρεσία Παροχής Προσωπικών Πιστοποιητικών X.509 </w:t>
      </w:r>
    </w:p>
    <w:p w14:paraId="7162164B" w14:textId="1A67F3E9"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 xml:space="preserve">Υπηρεσία Φιλοξενίας Ιστοσελίδων (Ιδρυματική Πλατφόρμα </w:t>
      </w:r>
      <w:proofErr w:type="spellStart"/>
      <w:r w:rsidRPr="002B6662">
        <w:rPr>
          <w:rFonts w:ascii="Times New Roman" w:eastAsia="Times New Roman" w:hAnsi="Times New Roman" w:cs="Times New Roman"/>
          <w:sz w:val="24"/>
          <w:szCs w:val="24"/>
          <w:lang w:eastAsia="el-GR"/>
        </w:rPr>
        <w:t>WordPress</w:t>
      </w:r>
      <w:proofErr w:type="spellEnd"/>
      <w:r w:rsidRPr="002B6662">
        <w:rPr>
          <w:rFonts w:ascii="Times New Roman" w:eastAsia="Times New Roman" w:hAnsi="Times New Roman" w:cs="Times New Roman"/>
          <w:sz w:val="24"/>
          <w:szCs w:val="24"/>
          <w:lang w:eastAsia="el-GR"/>
        </w:rPr>
        <w:t xml:space="preserve">) </w:t>
      </w:r>
    </w:p>
    <w:p w14:paraId="5AFE3B13" w14:textId="0A5738CC"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Υπηρεσία Φιλοξενίας Προσωπικών Ιστοσελίδων(</w:t>
      </w:r>
      <w:proofErr w:type="spellStart"/>
      <w:r w:rsidRPr="002B6662">
        <w:rPr>
          <w:rFonts w:ascii="Times New Roman" w:eastAsia="Times New Roman" w:hAnsi="Times New Roman" w:cs="Times New Roman"/>
          <w:sz w:val="24"/>
          <w:szCs w:val="24"/>
          <w:lang w:eastAsia="el-GR"/>
        </w:rPr>
        <w:t>Private</w:t>
      </w:r>
      <w:proofErr w:type="spellEnd"/>
      <w:r w:rsidRPr="002B6662">
        <w:rPr>
          <w:rFonts w:ascii="Times New Roman" w:eastAsia="Times New Roman" w:hAnsi="Times New Roman" w:cs="Times New Roman"/>
          <w:sz w:val="24"/>
          <w:szCs w:val="24"/>
          <w:lang w:eastAsia="el-GR"/>
        </w:rPr>
        <w:t xml:space="preserve"> </w:t>
      </w:r>
      <w:proofErr w:type="spellStart"/>
      <w:r w:rsidRPr="002B6662">
        <w:rPr>
          <w:rFonts w:ascii="Times New Roman" w:eastAsia="Times New Roman" w:hAnsi="Times New Roman" w:cs="Times New Roman"/>
          <w:sz w:val="24"/>
          <w:szCs w:val="24"/>
          <w:lang w:eastAsia="el-GR"/>
        </w:rPr>
        <w:t>Webhosting</w:t>
      </w:r>
      <w:proofErr w:type="spellEnd"/>
      <w:r w:rsidRPr="002B6662">
        <w:rPr>
          <w:rFonts w:ascii="Times New Roman" w:eastAsia="Times New Roman" w:hAnsi="Times New Roman" w:cs="Times New Roman"/>
          <w:sz w:val="24"/>
          <w:szCs w:val="24"/>
          <w:lang w:eastAsia="el-GR"/>
        </w:rPr>
        <w:t xml:space="preserve">) </w:t>
      </w:r>
    </w:p>
    <w:p w14:paraId="662D1D3E" w14:textId="13499B7B"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 xml:space="preserve">Υπηρεσία Ασύρματης Πρόσβασης (WIFI) </w:t>
      </w:r>
    </w:p>
    <w:p w14:paraId="6BC7CF74" w14:textId="34917ADA" w:rsidR="00AF4D8B"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 xml:space="preserve">Υπηρεσία Διαχείρισης Ιδρυματικού Λογαριασμού - my.uniwa.gr </w:t>
      </w:r>
    </w:p>
    <w:p w14:paraId="3D2C1E46" w14:textId="33FF4FE8" w:rsidR="009362D6" w:rsidRPr="002B6662" w:rsidRDefault="00AF4D8B" w:rsidP="007F045F">
      <w:pPr>
        <w:pStyle w:val="ListParagraph"/>
        <w:numPr>
          <w:ilvl w:val="0"/>
          <w:numId w:val="6"/>
        </w:numPr>
        <w:spacing w:after="0" w:line="240" w:lineRule="auto"/>
        <w:rPr>
          <w:rFonts w:ascii="Times New Roman" w:eastAsia="Times New Roman" w:hAnsi="Times New Roman" w:cs="Times New Roman"/>
          <w:sz w:val="24"/>
          <w:szCs w:val="24"/>
          <w:lang w:eastAsia="el-GR"/>
        </w:rPr>
      </w:pPr>
      <w:r w:rsidRPr="002B6662">
        <w:rPr>
          <w:rFonts w:ascii="Times New Roman" w:eastAsia="Times New Roman" w:hAnsi="Times New Roman" w:cs="Times New Roman"/>
          <w:sz w:val="24"/>
          <w:szCs w:val="24"/>
          <w:lang w:eastAsia="el-GR"/>
        </w:rPr>
        <w:t>Λίστες Κοινοποίησης Μηνυμάτων</w:t>
      </w:r>
      <w:r w:rsidR="009362D6" w:rsidRPr="002B6662">
        <w:rPr>
          <w:rFonts w:ascii="Times New Roman" w:eastAsia="Times New Roman" w:hAnsi="Times New Roman" w:cs="Times New Roman"/>
          <w:sz w:val="24"/>
          <w:szCs w:val="24"/>
          <w:lang w:eastAsia="el-GR"/>
        </w:rPr>
        <w:t>.</w:t>
      </w:r>
    </w:p>
    <w:p w14:paraId="7D5BC3D2" w14:textId="77777777" w:rsidR="00624076" w:rsidRDefault="00624076" w:rsidP="00373064">
      <w:pPr>
        <w:pStyle w:val="Heading2"/>
        <w:numPr>
          <w:ilvl w:val="0"/>
          <w:numId w:val="0"/>
        </w:numPr>
        <w:spacing w:before="0"/>
        <w:rPr>
          <w:rFonts w:ascii="Cambria" w:hAnsi="Cambria" w:cs="Tahoma"/>
          <w:b w:val="0"/>
          <w:bCs w:val="0"/>
          <w:color w:val="000000"/>
          <w:sz w:val="24"/>
          <w:szCs w:val="24"/>
        </w:rPr>
      </w:pPr>
      <w:bookmarkStart w:id="8" w:name="_Hlk23399446"/>
    </w:p>
    <w:p w14:paraId="5BC2449C" w14:textId="4B44D609" w:rsidR="002B6662" w:rsidRDefault="002B6662" w:rsidP="00373064">
      <w:pPr>
        <w:pStyle w:val="Heading2"/>
        <w:numPr>
          <w:ilvl w:val="0"/>
          <w:numId w:val="0"/>
        </w:numPr>
        <w:spacing w:before="0"/>
        <w:rPr>
          <w:rFonts w:ascii="Cambria" w:hAnsi="Cambria" w:cs="Tahoma"/>
          <w:b w:val="0"/>
          <w:bCs w:val="0"/>
          <w:color w:val="000000"/>
          <w:sz w:val="24"/>
          <w:szCs w:val="24"/>
        </w:rPr>
      </w:pPr>
      <w:r>
        <w:rPr>
          <w:rFonts w:ascii="Cambria" w:hAnsi="Cambria" w:cs="Tahoma"/>
          <w:b w:val="0"/>
          <w:bCs w:val="0"/>
          <w:color w:val="000000"/>
          <w:sz w:val="24"/>
          <w:szCs w:val="24"/>
        </w:rPr>
        <w:t>Ακολουθεί μικρή ανάλυση κάποιων υπηρεσιών.</w:t>
      </w:r>
    </w:p>
    <w:p w14:paraId="4231CEA2" w14:textId="77777777" w:rsidR="002B6662" w:rsidRPr="002B6662" w:rsidRDefault="002B6662" w:rsidP="002B66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624076" w14:paraId="4C06AA39" w14:textId="77777777" w:rsidTr="00624076">
        <w:tc>
          <w:tcPr>
            <w:tcW w:w="1696" w:type="dxa"/>
          </w:tcPr>
          <w:p w14:paraId="36391EAB" w14:textId="2F543E4C" w:rsidR="00624076" w:rsidRPr="00624076" w:rsidRDefault="00624076" w:rsidP="00624076">
            <w:pPr>
              <w:pStyle w:val="Heading2"/>
              <w:numPr>
                <w:ilvl w:val="0"/>
                <w:numId w:val="0"/>
              </w:numPr>
              <w:spacing w:before="0"/>
              <w:outlineLvl w:val="1"/>
            </w:pPr>
            <w:r w:rsidRPr="009D22E3">
              <w:rPr>
                <w:rFonts w:ascii="Cambria" w:hAnsi="Cambria" w:cs="Tahoma"/>
                <w:noProof/>
                <w:color w:val="000000"/>
              </w:rPr>
              <w:drawing>
                <wp:inline distT="0" distB="0" distL="0" distR="0" wp14:anchorId="11ECB57E" wp14:editId="01B59CFD">
                  <wp:extent cx="7334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6600" w:type="dxa"/>
          </w:tcPr>
          <w:p w14:paraId="42C42F93" w14:textId="77777777" w:rsidR="00624076" w:rsidRDefault="00624076" w:rsidP="00624076">
            <w:pPr>
              <w:pStyle w:val="Heading2"/>
              <w:numPr>
                <w:ilvl w:val="0"/>
                <w:numId w:val="0"/>
              </w:numPr>
              <w:spacing w:before="0"/>
              <w:outlineLvl w:val="1"/>
              <w:rPr>
                <w:rFonts w:ascii="Cambria" w:hAnsi="Cambria" w:cs="Tahoma"/>
                <w:b w:val="0"/>
                <w:bCs w:val="0"/>
                <w:color w:val="000000"/>
                <w:sz w:val="24"/>
                <w:szCs w:val="24"/>
              </w:rPr>
            </w:pPr>
          </w:p>
          <w:p w14:paraId="0552D108" w14:textId="4DE6BFC7" w:rsidR="00624076" w:rsidRPr="00AF4D8B" w:rsidRDefault="00624076" w:rsidP="00624076">
            <w:pPr>
              <w:pStyle w:val="Heading2"/>
              <w:numPr>
                <w:ilvl w:val="0"/>
                <w:numId w:val="0"/>
              </w:numPr>
              <w:spacing w:before="0"/>
              <w:outlineLvl w:val="1"/>
              <w:rPr>
                <w:rFonts w:ascii="Cambria" w:hAnsi="Cambria" w:cs="Tahoma"/>
                <w:b w:val="0"/>
                <w:bCs w:val="0"/>
                <w:color w:val="000000"/>
                <w:sz w:val="24"/>
                <w:szCs w:val="24"/>
              </w:rPr>
            </w:pPr>
            <w:r>
              <w:rPr>
                <w:rFonts w:ascii="Cambria" w:hAnsi="Cambria" w:cs="Tahoma"/>
                <w:b w:val="0"/>
                <w:bCs w:val="0"/>
                <w:color w:val="000000"/>
                <w:sz w:val="24"/>
                <w:szCs w:val="24"/>
                <w:lang w:val="el-GR"/>
              </w:rPr>
              <w:t xml:space="preserve"> </w:t>
            </w:r>
            <w:r w:rsidRPr="00AF4D8B">
              <w:rPr>
                <w:rFonts w:ascii="Cambria" w:hAnsi="Cambria" w:cs="Tahoma"/>
                <w:b w:val="0"/>
                <w:bCs w:val="0"/>
                <w:color w:val="000000"/>
                <w:sz w:val="24"/>
                <w:szCs w:val="24"/>
              </w:rPr>
              <w:t>Υπ</w:t>
            </w:r>
            <w:proofErr w:type="spellStart"/>
            <w:r w:rsidRPr="00AF4D8B">
              <w:rPr>
                <w:rFonts w:ascii="Cambria" w:hAnsi="Cambria" w:cs="Tahoma"/>
                <w:b w:val="0"/>
                <w:bCs w:val="0"/>
                <w:color w:val="000000"/>
                <w:sz w:val="24"/>
                <w:szCs w:val="24"/>
              </w:rPr>
              <w:t>ηρεσί</w:t>
            </w:r>
            <w:proofErr w:type="spellEnd"/>
            <w:r w:rsidRPr="00AF4D8B">
              <w:rPr>
                <w:rFonts w:ascii="Cambria" w:hAnsi="Cambria" w:cs="Tahoma"/>
                <w:b w:val="0"/>
                <w:bCs w:val="0"/>
                <w:color w:val="000000"/>
                <w:sz w:val="24"/>
                <w:szCs w:val="24"/>
              </w:rPr>
              <w:t>α Email (webmail)</w:t>
            </w:r>
          </w:p>
          <w:p w14:paraId="485A51F3" w14:textId="77777777" w:rsidR="00624076" w:rsidRDefault="00624076" w:rsidP="00373064">
            <w:pPr>
              <w:pStyle w:val="Heading2"/>
              <w:numPr>
                <w:ilvl w:val="0"/>
                <w:numId w:val="0"/>
              </w:numPr>
              <w:spacing w:before="0"/>
              <w:outlineLvl w:val="1"/>
              <w:rPr>
                <w:rFonts w:ascii="Cambria" w:hAnsi="Cambria" w:cs="Tahoma"/>
                <w:b w:val="0"/>
                <w:bCs w:val="0"/>
                <w:color w:val="000000"/>
                <w:sz w:val="24"/>
                <w:szCs w:val="24"/>
              </w:rPr>
            </w:pPr>
          </w:p>
        </w:tc>
      </w:tr>
    </w:tbl>
    <w:p w14:paraId="78A24A7F" w14:textId="50E55D02" w:rsidR="00B62935" w:rsidRDefault="00373064" w:rsidP="00373064">
      <w:pPr>
        <w:pStyle w:val="NormalWeb"/>
        <w:spacing w:before="240" w:beforeAutospacing="0" w:after="240" w:afterAutospacing="0"/>
        <w:jc w:val="both"/>
        <w:rPr>
          <w:rFonts w:asciiTheme="majorHAnsi" w:hAnsiTheme="majorHAnsi" w:cs="Tahoma"/>
          <w:color w:val="000000"/>
        </w:rPr>
      </w:pPr>
      <w:r w:rsidRPr="00EF6F46">
        <w:rPr>
          <w:rFonts w:asciiTheme="majorHAnsi" w:hAnsiTheme="majorHAnsi" w:cs="Tahoma"/>
          <w:color w:val="000000"/>
        </w:rPr>
        <w:t>Η υπηρεσία ηλεκτρονικού ταχυδρομείου επιτρέπει σε κάθε χρήστη να λαμβάνει και να στέλνει ηλεκτρονικά μηνύματα, μέσω της προσωπικής του διεύθυνσης: username@</w:t>
      </w:r>
      <w:r w:rsidRPr="00EF6F46">
        <w:rPr>
          <w:rStyle w:val="tlid-translation"/>
          <w:rFonts w:asciiTheme="majorHAnsi" w:hAnsiTheme="majorHAnsi"/>
        </w:rPr>
        <w:t>panepistimioattikis</w:t>
      </w:r>
      <w:r w:rsidRPr="00EF6F46">
        <w:rPr>
          <w:rFonts w:asciiTheme="majorHAnsi" w:hAnsiTheme="majorHAnsi" w:cs="Tahoma"/>
          <w:color w:val="000000"/>
        </w:rPr>
        <w:t>.gr. Για κάθε χρήστη, ο κεντρικός διακομιστής αλληλογραφίας</w:t>
      </w:r>
      <w:r w:rsidR="00624076" w:rsidRPr="00624076">
        <w:rPr>
          <w:rFonts w:asciiTheme="majorHAnsi" w:hAnsiTheme="majorHAnsi" w:cs="Tahoma"/>
          <w:color w:val="000000"/>
        </w:rPr>
        <w:t xml:space="preserve"> </w:t>
      </w:r>
      <w:r w:rsidRPr="00EF6F46">
        <w:rPr>
          <w:rFonts w:asciiTheme="majorHAnsi" w:hAnsiTheme="majorHAnsi" w:cs="Tahoma"/>
          <w:color w:val="000000"/>
        </w:rPr>
        <w:t>(</w:t>
      </w:r>
      <w:proofErr w:type="spellStart"/>
      <w:r w:rsidRPr="00EF6F46">
        <w:rPr>
          <w:rFonts w:asciiTheme="majorHAnsi" w:hAnsiTheme="majorHAnsi" w:cs="Tahoma"/>
          <w:color w:val="000000"/>
        </w:rPr>
        <w:t>mail</w:t>
      </w:r>
      <w:proofErr w:type="spellEnd"/>
      <w:r w:rsidRPr="00EF6F46">
        <w:rPr>
          <w:rFonts w:asciiTheme="majorHAnsi" w:hAnsiTheme="majorHAnsi" w:cs="Tahoma"/>
          <w:color w:val="000000"/>
        </w:rPr>
        <w:t xml:space="preserve"> </w:t>
      </w:r>
      <w:proofErr w:type="spellStart"/>
      <w:r w:rsidRPr="00EF6F46">
        <w:rPr>
          <w:rFonts w:asciiTheme="majorHAnsi" w:hAnsiTheme="majorHAnsi" w:cs="Tahoma"/>
          <w:color w:val="000000"/>
        </w:rPr>
        <w:t>server</w:t>
      </w:r>
      <w:proofErr w:type="spellEnd"/>
      <w:r w:rsidRPr="00EF6F46">
        <w:rPr>
          <w:rFonts w:asciiTheme="majorHAnsi" w:hAnsiTheme="majorHAnsi" w:cs="Tahoma"/>
          <w:color w:val="000000"/>
        </w:rPr>
        <w:t xml:space="preserve">) διατηρεί </w:t>
      </w:r>
      <w:r w:rsidR="002B6662">
        <w:rPr>
          <w:rFonts w:asciiTheme="majorHAnsi" w:hAnsiTheme="majorHAnsi" w:cs="Tahoma"/>
          <w:color w:val="000000"/>
        </w:rPr>
        <w:t xml:space="preserve">ένα γραμματοκιβώτιο </w:t>
      </w:r>
      <w:r w:rsidRPr="00EF6F46">
        <w:rPr>
          <w:rFonts w:asciiTheme="majorHAnsi" w:hAnsiTheme="majorHAnsi" w:cs="Tahoma"/>
          <w:color w:val="000000"/>
        </w:rPr>
        <w:t xml:space="preserve">όπου αποθηκεύονται τα ηλεκτρονικά μηνύματα του, μέχρι να τα διαβάσει και να τα διαγράψει. </w:t>
      </w:r>
    </w:p>
    <w:p w14:paraId="553EE3D8" w14:textId="376113F0" w:rsidR="00373064" w:rsidRDefault="00373064" w:rsidP="00373064">
      <w:pPr>
        <w:pStyle w:val="NormalWeb"/>
        <w:spacing w:before="240" w:beforeAutospacing="0" w:after="240" w:afterAutospacing="0"/>
        <w:jc w:val="both"/>
        <w:rPr>
          <w:rFonts w:asciiTheme="majorHAnsi" w:hAnsiTheme="majorHAnsi" w:cs="Tahoma"/>
          <w:color w:val="000000"/>
        </w:rPr>
      </w:pPr>
      <w:r w:rsidRPr="002B6662">
        <w:rPr>
          <w:rFonts w:asciiTheme="majorHAnsi" w:hAnsiTheme="majorHAnsi" w:cs="Tahoma"/>
          <w:color w:val="000000"/>
        </w:rPr>
        <w:t>Για τους</w:t>
      </w:r>
      <w:r w:rsidRPr="002B6662">
        <w:rPr>
          <w:rFonts w:asciiTheme="majorHAnsi" w:hAnsiTheme="majorHAnsi" w:cs="Tahoma"/>
          <w:b/>
          <w:bCs/>
          <w:color w:val="000000"/>
        </w:rPr>
        <w:t xml:space="preserve"> </w:t>
      </w:r>
      <w:r w:rsidRPr="002B6662">
        <w:rPr>
          <w:rStyle w:val="Strong"/>
          <w:rFonts w:asciiTheme="majorHAnsi" w:eastAsiaTheme="majorEastAsia" w:hAnsiTheme="majorHAnsi" w:cs="Tahoma"/>
          <w:b w:val="0"/>
          <w:bCs w:val="0"/>
          <w:color w:val="000000"/>
        </w:rPr>
        <w:t>φοιτητές</w:t>
      </w:r>
      <w:r w:rsidRPr="00EF6F46">
        <w:rPr>
          <w:rStyle w:val="Strong"/>
          <w:rFonts w:asciiTheme="majorHAnsi" w:eastAsiaTheme="majorEastAsia" w:hAnsiTheme="majorHAnsi" w:cs="Tahoma"/>
          <w:color w:val="000000"/>
        </w:rPr>
        <w:t xml:space="preserve"> </w:t>
      </w:r>
      <w:r w:rsidRPr="00EF6F46">
        <w:rPr>
          <w:rFonts w:asciiTheme="majorHAnsi" w:hAnsiTheme="majorHAnsi" w:cs="Tahoma"/>
          <w:color w:val="000000"/>
        </w:rPr>
        <w:t xml:space="preserve">η διαδικασία </w:t>
      </w:r>
      <w:r w:rsidR="002B6662">
        <w:rPr>
          <w:rFonts w:asciiTheme="majorHAnsi" w:hAnsiTheme="majorHAnsi" w:cs="Tahoma"/>
          <w:color w:val="000000"/>
        </w:rPr>
        <w:t xml:space="preserve">απόκτησης </w:t>
      </w:r>
      <w:r w:rsidR="000801F0" w:rsidRPr="00AF4D8B">
        <w:rPr>
          <w:rFonts w:ascii="Cambria" w:hAnsi="Cambria" w:cs="Tahoma"/>
          <w:color w:val="000000"/>
        </w:rPr>
        <w:t>Email</w:t>
      </w:r>
      <w:r w:rsidR="000801F0" w:rsidRPr="00EF6F46">
        <w:rPr>
          <w:rFonts w:asciiTheme="majorHAnsi" w:hAnsiTheme="majorHAnsi" w:cs="Tahoma"/>
          <w:color w:val="000000"/>
        </w:rPr>
        <w:t xml:space="preserve"> </w:t>
      </w:r>
      <w:r w:rsidRPr="00EF6F46">
        <w:rPr>
          <w:rFonts w:asciiTheme="majorHAnsi" w:hAnsiTheme="majorHAnsi" w:cs="Tahoma"/>
          <w:color w:val="000000"/>
        </w:rPr>
        <w:t>είναι απλή και μπορούν να παραλάβουν τα στοιχεία σύνδεσης του λογαριασμού τους ηλεκτρονικά  μέσω της ιστοσελίδας</w:t>
      </w:r>
      <w:r w:rsidR="00B62935">
        <w:rPr>
          <w:rFonts w:asciiTheme="majorHAnsi" w:hAnsiTheme="majorHAnsi" w:cs="Tahoma"/>
          <w:color w:val="000000"/>
        </w:rPr>
        <w:t xml:space="preserve"> </w:t>
      </w:r>
      <w:r w:rsidR="00624076" w:rsidRPr="00624076">
        <w:rPr>
          <w:rFonts w:asciiTheme="majorHAnsi" w:hAnsiTheme="majorHAnsi" w:cs="Tahoma"/>
          <w:color w:val="000000"/>
        </w:rPr>
        <w:t>http://register.panepistimioattikis.gr</w:t>
      </w:r>
      <w:r w:rsidRPr="00EF6F46">
        <w:rPr>
          <w:rFonts w:asciiTheme="majorHAnsi" w:hAnsiTheme="majorHAnsi" w:cs="Tahoma"/>
          <w:color w:val="000000"/>
        </w:rPr>
        <w:t xml:space="preserve">. Το μόνο που χρειάζεται για την είσοδο στην ιστοσελίδα </w:t>
      </w:r>
      <w:hyperlink r:id="rId33" w:history="1"/>
      <w:r w:rsidRPr="00EF6F46">
        <w:rPr>
          <w:rFonts w:asciiTheme="majorHAnsi" w:hAnsiTheme="majorHAnsi" w:cs="Tahoma"/>
          <w:color w:val="000000"/>
        </w:rPr>
        <w:t xml:space="preserve">είναι οι κωδικοί της εφαρμογής του μαθητολογίου που έχουν δοθεί </w:t>
      </w:r>
      <w:r w:rsidR="000801F0">
        <w:rPr>
          <w:rFonts w:asciiTheme="majorHAnsi" w:hAnsiTheme="majorHAnsi" w:cs="Tahoma"/>
          <w:color w:val="000000"/>
        </w:rPr>
        <w:t xml:space="preserve">στους </w:t>
      </w:r>
      <w:r w:rsidRPr="00EF6F46">
        <w:rPr>
          <w:rFonts w:asciiTheme="majorHAnsi" w:hAnsiTheme="majorHAnsi" w:cs="Tahoma"/>
          <w:color w:val="000000"/>
        </w:rPr>
        <w:t>φοιτητ</w:t>
      </w:r>
      <w:r w:rsidR="000801F0">
        <w:rPr>
          <w:rFonts w:asciiTheme="majorHAnsi" w:hAnsiTheme="majorHAnsi" w:cs="Tahoma"/>
          <w:color w:val="000000"/>
        </w:rPr>
        <w:t>ές</w:t>
      </w:r>
      <w:r w:rsidRPr="00EF6F46">
        <w:rPr>
          <w:rFonts w:asciiTheme="majorHAnsi" w:hAnsiTheme="majorHAnsi" w:cs="Tahoma"/>
          <w:color w:val="000000"/>
        </w:rPr>
        <w:t xml:space="preserve"> από τη γραμματεία του</w:t>
      </w:r>
      <w:r w:rsidR="000801F0">
        <w:rPr>
          <w:rFonts w:asciiTheme="majorHAnsi" w:hAnsiTheme="majorHAnsi" w:cs="Tahoma"/>
          <w:color w:val="000000"/>
        </w:rPr>
        <w:t>ς</w:t>
      </w:r>
      <w:r w:rsidRPr="00EF6F46">
        <w:rPr>
          <w:rFonts w:asciiTheme="majorHAnsi" w:hAnsiTheme="majorHAnsi" w:cs="Tahoma"/>
          <w:color w:val="000000"/>
        </w:rPr>
        <w:t>.</w:t>
      </w:r>
      <w:r w:rsidR="002B6662">
        <w:rPr>
          <w:rFonts w:asciiTheme="majorHAnsi" w:hAnsiTheme="majorHAnsi" w:cs="Tahoma"/>
          <w:color w:val="000000"/>
        </w:rPr>
        <w:t xml:space="preserve"> </w:t>
      </w:r>
      <w:r w:rsidRPr="00EF6F46">
        <w:rPr>
          <w:rFonts w:asciiTheme="majorHAnsi" w:hAnsiTheme="majorHAnsi" w:cs="Tahoma"/>
          <w:color w:val="000000"/>
        </w:rPr>
        <w:t>Τα υπόλοιπα μέλη του ιδρύματος (καθηγητές</w:t>
      </w:r>
      <w:r w:rsidR="002B6662">
        <w:rPr>
          <w:rFonts w:asciiTheme="majorHAnsi" w:hAnsiTheme="majorHAnsi" w:cs="Tahoma"/>
          <w:color w:val="000000"/>
        </w:rPr>
        <w:t xml:space="preserve">, </w:t>
      </w:r>
      <w:r w:rsidRPr="00EF6F46">
        <w:rPr>
          <w:rFonts w:asciiTheme="majorHAnsi" w:hAnsiTheme="majorHAnsi" w:cs="Tahoma"/>
          <w:color w:val="000000"/>
        </w:rPr>
        <w:t>διοικητικοί</w:t>
      </w:r>
      <w:r w:rsidR="002B6662">
        <w:rPr>
          <w:rFonts w:asciiTheme="majorHAnsi" w:hAnsiTheme="majorHAnsi" w:cs="Tahoma"/>
          <w:color w:val="000000"/>
        </w:rPr>
        <w:t xml:space="preserve"> υπάλληλοι και </w:t>
      </w:r>
      <w:r w:rsidRPr="00EF6F46">
        <w:rPr>
          <w:rFonts w:asciiTheme="majorHAnsi" w:hAnsiTheme="majorHAnsi" w:cs="Tahoma"/>
          <w:color w:val="000000"/>
        </w:rPr>
        <w:t xml:space="preserve">συνεργάτες) θα πρέπει να συμπληρώσουν </w:t>
      </w:r>
      <w:r w:rsidR="002B6662" w:rsidRPr="002B6662">
        <w:rPr>
          <w:rFonts w:asciiTheme="majorHAnsi" w:hAnsiTheme="majorHAnsi" w:cs="Tahoma"/>
          <w:color w:val="000000"/>
        </w:rPr>
        <w:t>«Αίτηση Απόκτησης λογαριασμού»</w:t>
      </w:r>
      <w:r w:rsidR="002B6662">
        <w:rPr>
          <w:rFonts w:asciiTheme="majorHAnsi" w:hAnsiTheme="majorHAnsi" w:cs="Tahoma"/>
          <w:color w:val="000000"/>
        </w:rPr>
        <w:t xml:space="preserve"> </w:t>
      </w:r>
      <w:r w:rsidRPr="00EF6F46">
        <w:rPr>
          <w:rFonts w:asciiTheme="majorHAnsi" w:hAnsiTheme="majorHAnsi" w:cs="Tahoma"/>
          <w:color w:val="000000"/>
        </w:rPr>
        <w:t xml:space="preserve">στο </w:t>
      </w:r>
      <w:r w:rsidR="002B6662">
        <w:rPr>
          <w:rFonts w:asciiTheme="majorHAnsi" w:hAnsiTheme="majorHAnsi" w:cs="Tahoma"/>
          <w:color w:val="000000"/>
        </w:rPr>
        <w:t>τμήμα μηχανογράφησης</w:t>
      </w:r>
      <w:r w:rsidRPr="00EF6F46">
        <w:rPr>
          <w:rFonts w:asciiTheme="majorHAnsi" w:hAnsiTheme="majorHAnsi" w:cs="Tahoma"/>
          <w:color w:val="000000"/>
        </w:rPr>
        <w:t>.  Εφόσον η αίτηση πληροί τις απαραίτητες προϋποθέσεις  θα εξυπηρετηθ</w:t>
      </w:r>
      <w:r w:rsidR="000801F0">
        <w:rPr>
          <w:rFonts w:asciiTheme="majorHAnsi" w:hAnsiTheme="majorHAnsi" w:cs="Tahoma"/>
          <w:color w:val="000000"/>
        </w:rPr>
        <w:t xml:space="preserve">ούν </w:t>
      </w:r>
      <w:r w:rsidRPr="00EF6F46">
        <w:rPr>
          <w:rFonts w:asciiTheme="majorHAnsi" w:hAnsiTheme="majorHAnsi" w:cs="Tahoma"/>
          <w:color w:val="000000"/>
        </w:rPr>
        <w:t xml:space="preserve">άμεσα από το προσωπικό του </w:t>
      </w:r>
      <w:r w:rsidR="002B6662">
        <w:rPr>
          <w:rFonts w:asciiTheme="majorHAnsi" w:hAnsiTheme="majorHAnsi" w:cs="Tahoma"/>
          <w:color w:val="000000"/>
        </w:rPr>
        <w:t>τμήματος</w:t>
      </w:r>
      <w:r w:rsidRPr="002B6662">
        <w:rPr>
          <w:rFonts w:asciiTheme="majorHAnsi" w:hAnsiTheme="majorHAnsi" w:cs="Tahoma"/>
          <w:color w:val="000000"/>
        </w:rPr>
        <w:t>.</w:t>
      </w:r>
      <w:r w:rsidR="002B6662" w:rsidRPr="002B6662">
        <w:rPr>
          <w:rFonts w:asciiTheme="majorHAnsi" w:hAnsiTheme="majorHAnsi" w:cs="Tahoma"/>
          <w:color w:val="000000"/>
        </w:rPr>
        <w:t xml:space="preserve"> </w:t>
      </w:r>
      <w:r w:rsidRPr="002B6662">
        <w:rPr>
          <w:rFonts w:asciiTheme="majorHAnsi" w:hAnsiTheme="majorHAnsi" w:cs="Tahoma"/>
          <w:color w:val="000000"/>
        </w:rPr>
        <w:t>Οι</w:t>
      </w:r>
      <w:r w:rsidRPr="002B6662">
        <w:rPr>
          <w:rStyle w:val="Strong"/>
          <w:rFonts w:asciiTheme="majorHAnsi" w:eastAsiaTheme="majorEastAsia" w:hAnsiTheme="majorHAnsi" w:cs="Tahoma"/>
          <w:color w:val="000000"/>
        </w:rPr>
        <w:t xml:space="preserve"> </w:t>
      </w:r>
      <w:r w:rsidRPr="002B6662">
        <w:rPr>
          <w:rStyle w:val="Strong"/>
          <w:rFonts w:asciiTheme="majorHAnsi" w:eastAsiaTheme="majorEastAsia" w:hAnsiTheme="majorHAnsi" w:cs="Tahoma"/>
          <w:b w:val="0"/>
          <w:bCs w:val="0"/>
          <w:color w:val="000000"/>
        </w:rPr>
        <w:t>έκτακτοι</w:t>
      </w:r>
      <w:r w:rsidRPr="002B6662">
        <w:rPr>
          <w:rStyle w:val="Strong"/>
          <w:rFonts w:asciiTheme="majorHAnsi" w:eastAsiaTheme="majorEastAsia" w:hAnsiTheme="majorHAnsi" w:cs="Tahoma"/>
          <w:color w:val="000000"/>
        </w:rPr>
        <w:t xml:space="preserve"> </w:t>
      </w:r>
      <w:r w:rsidRPr="002B6662">
        <w:rPr>
          <w:rFonts w:asciiTheme="majorHAnsi" w:hAnsiTheme="majorHAnsi" w:cs="Tahoma"/>
          <w:color w:val="000000"/>
        </w:rPr>
        <w:lastRenderedPageBreak/>
        <w:t>καθηγητές/συνεργάτες θα πρέπει να έχουν μαζί τους αντίγραφ</w:t>
      </w:r>
      <w:r w:rsidRPr="00EF6F46">
        <w:rPr>
          <w:rFonts w:asciiTheme="majorHAnsi" w:hAnsiTheme="majorHAnsi" w:cs="Tahoma"/>
          <w:color w:val="000000"/>
        </w:rPr>
        <w:t>ο της σύμβασης τους ή βεβαίωση από τη γραμματεία ότι τους έχει ανατεθεί έργο για το τρέχον ακαδημαϊκό έτος.</w:t>
      </w:r>
    </w:p>
    <w:p w14:paraId="71184A19" w14:textId="7B0DE018" w:rsidR="00B62935" w:rsidRDefault="00B62935" w:rsidP="00373064">
      <w:pPr>
        <w:pStyle w:val="NormalWeb"/>
        <w:spacing w:before="240" w:beforeAutospacing="0" w:after="240" w:afterAutospacing="0"/>
        <w:jc w:val="both"/>
        <w:rPr>
          <w:rFonts w:asciiTheme="majorHAnsi" w:hAnsiTheme="majorHAnsi" w:cs="Tahoma"/>
          <w:color w:val="000000"/>
        </w:rPr>
      </w:pPr>
      <w:r w:rsidRPr="00EF6F46">
        <w:rPr>
          <w:rFonts w:asciiTheme="majorHAnsi" w:hAnsiTheme="majorHAnsi"/>
        </w:rPr>
        <w:t>Με την παραλαβή των στοιχείων σύνδεσης υπάρχει  πρόσβαση σ</w:t>
      </w:r>
      <w:r>
        <w:rPr>
          <w:rFonts w:asciiTheme="majorHAnsi" w:hAnsiTheme="majorHAnsi"/>
        </w:rPr>
        <w:t>ε σημαντικές Υ</w:t>
      </w:r>
      <w:r w:rsidRPr="00EF6F46">
        <w:rPr>
          <w:rFonts w:asciiTheme="majorHAnsi" w:hAnsiTheme="majorHAnsi"/>
        </w:rPr>
        <w:t>πηρεσίες</w:t>
      </w:r>
      <w:r>
        <w:rPr>
          <w:rFonts w:asciiTheme="majorHAnsi" w:hAnsiTheme="majorHAnsi"/>
        </w:rPr>
        <w:t xml:space="preserve"> όπως</w:t>
      </w:r>
      <w:r w:rsidRPr="00EF6F46">
        <w:rPr>
          <w:rFonts w:asciiTheme="majorHAnsi" w:hAnsiTheme="majorHAnsi"/>
        </w:rPr>
        <w:t xml:space="preserve">: </w:t>
      </w:r>
      <w:r>
        <w:rPr>
          <w:rFonts w:asciiTheme="majorHAnsi" w:hAnsiTheme="majorHAnsi"/>
        </w:rPr>
        <w:t xml:space="preserve">(1) </w:t>
      </w:r>
      <w:r w:rsidRPr="00EF6F46">
        <w:rPr>
          <w:rFonts w:asciiTheme="majorHAnsi" w:hAnsiTheme="majorHAnsi"/>
        </w:rPr>
        <w:t>Υπηρεσία e-</w:t>
      </w:r>
      <w:proofErr w:type="spellStart"/>
      <w:r w:rsidRPr="00EF6F46">
        <w:rPr>
          <w:rFonts w:asciiTheme="majorHAnsi" w:hAnsiTheme="majorHAnsi"/>
        </w:rPr>
        <w:t>mail</w:t>
      </w:r>
      <w:proofErr w:type="spellEnd"/>
      <w:r w:rsidRPr="00EF6F46">
        <w:rPr>
          <w:rFonts w:asciiTheme="majorHAnsi" w:hAnsiTheme="majorHAnsi"/>
        </w:rPr>
        <w:t xml:space="preserve"> με προσωπικό λογαριασμό αλληλογραφίας της μορφής @</w:t>
      </w:r>
      <w:r w:rsidRPr="00EF6F46">
        <w:rPr>
          <w:rStyle w:val="tlid-translation"/>
          <w:rFonts w:asciiTheme="majorHAnsi" w:hAnsiTheme="majorHAnsi"/>
        </w:rPr>
        <w:t>panepistimioattikis</w:t>
      </w:r>
      <w:r w:rsidRPr="00EF6F46">
        <w:rPr>
          <w:rFonts w:asciiTheme="majorHAnsi" w:hAnsiTheme="majorHAnsi"/>
        </w:rPr>
        <w:t>.gr</w:t>
      </w:r>
      <w:r>
        <w:rPr>
          <w:rFonts w:asciiTheme="majorHAnsi" w:hAnsiTheme="majorHAnsi"/>
        </w:rPr>
        <w:t xml:space="preserve">, (2) </w:t>
      </w:r>
      <w:r w:rsidRPr="00EF6F46">
        <w:rPr>
          <w:rFonts w:asciiTheme="majorHAnsi" w:hAnsiTheme="majorHAnsi"/>
        </w:rPr>
        <w:t xml:space="preserve">Υπηρεσία VPN (για πρόσβαση από το σπίτι σε Ηλεκτρονικές Βιβλιοθήκες </w:t>
      </w:r>
      <w:r>
        <w:rPr>
          <w:rFonts w:asciiTheme="majorHAnsi" w:hAnsiTheme="majorHAnsi"/>
        </w:rPr>
        <w:t xml:space="preserve">και </w:t>
      </w:r>
      <w:r w:rsidRPr="00EF6F46">
        <w:rPr>
          <w:rFonts w:asciiTheme="majorHAnsi" w:hAnsiTheme="majorHAnsi"/>
        </w:rPr>
        <w:t>περιοδικά)</w:t>
      </w:r>
      <w:r>
        <w:rPr>
          <w:rFonts w:asciiTheme="majorHAnsi" w:hAnsiTheme="majorHAnsi"/>
        </w:rPr>
        <w:t xml:space="preserve">, (3) </w:t>
      </w:r>
      <w:r w:rsidRPr="00EF6F46">
        <w:rPr>
          <w:rFonts w:asciiTheme="majorHAnsi" w:hAnsiTheme="majorHAnsi"/>
        </w:rPr>
        <w:t>Ασύρματη πρόσβαση (</w:t>
      </w:r>
      <w:proofErr w:type="spellStart"/>
      <w:r w:rsidRPr="00EF6F46">
        <w:rPr>
          <w:rFonts w:asciiTheme="majorHAnsi" w:hAnsiTheme="majorHAnsi"/>
        </w:rPr>
        <w:t>Wifi</w:t>
      </w:r>
      <w:proofErr w:type="spellEnd"/>
      <w:r w:rsidRPr="00EF6F46">
        <w:rPr>
          <w:rFonts w:asciiTheme="majorHAnsi" w:hAnsiTheme="majorHAnsi"/>
        </w:rPr>
        <w:t xml:space="preserve">) μέσα στους χώρους του </w:t>
      </w:r>
      <w:r>
        <w:rPr>
          <w:rFonts w:asciiTheme="majorHAnsi" w:hAnsiTheme="majorHAnsi"/>
        </w:rPr>
        <w:t xml:space="preserve">Πανεπιστημίου </w:t>
      </w:r>
      <w:r w:rsidRPr="00EF6F46">
        <w:rPr>
          <w:rFonts w:asciiTheme="majorHAnsi" w:hAnsiTheme="majorHAnsi"/>
        </w:rPr>
        <w:t>Αθήνας.</w:t>
      </w:r>
    </w:p>
    <w:p w14:paraId="4CEA70EF" w14:textId="1B414BA9" w:rsidR="002B6662" w:rsidRPr="00EF6F46" w:rsidRDefault="002B6662" w:rsidP="002B6662">
      <w:pPr>
        <w:pStyle w:val="NormalWeb"/>
        <w:spacing w:before="240" w:beforeAutospacing="0" w:after="240" w:afterAutospacing="0"/>
        <w:jc w:val="both"/>
        <w:rPr>
          <w:rFonts w:asciiTheme="majorHAnsi" w:hAnsiTheme="majorHAnsi" w:cs="Tahoma"/>
          <w:color w:val="000000"/>
        </w:rPr>
      </w:pPr>
      <w:r w:rsidRPr="00EF6F46">
        <w:rPr>
          <w:rFonts w:asciiTheme="majorHAnsi" w:hAnsiTheme="majorHAnsi" w:cs="Tahoma"/>
          <w:color w:val="000000"/>
        </w:rPr>
        <w:t>Για την προστασία της υπηρεσίας Email, στον διακομιστή αλληλογραφίας του ιδρύματος έχουν εγκατασταθεί μηχανισμοί</w:t>
      </w:r>
      <w:r>
        <w:rPr>
          <w:rFonts w:asciiTheme="majorHAnsi" w:hAnsiTheme="majorHAnsi" w:cs="Tahoma"/>
          <w:color w:val="000000"/>
        </w:rPr>
        <w:t xml:space="preserve"> </w:t>
      </w:r>
      <w:r w:rsidRPr="00EF6F46">
        <w:rPr>
          <w:rFonts w:asciiTheme="majorHAnsi" w:hAnsiTheme="majorHAnsi" w:cs="Tahoma"/>
          <w:color w:val="000000"/>
        </w:rPr>
        <w:t>για την προστασία από ιούς</w:t>
      </w:r>
      <w:r w:rsidR="000801F0">
        <w:rPr>
          <w:rFonts w:asciiTheme="majorHAnsi" w:hAnsiTheme="majorHAnsi" w:cs="Tahoma"/>
          <w:color w:val="000000"/>
        </w:rPr>
        <w:t xml:space="preserve"> και </w:t>
      </w:r>
      <w:r>
        <w:rPr>
          <w:rFonts w:asciiTheme="majorHAnsi" w:hAnsiTheme="majorHAnsi" w:cs="Tahoma"/>
          <w:color w:val="000000"/>
        </w:rPr>
        <w:t xml:space="preserve">μηχανισμοί </w:t>
      </w:r>
      <w:r w:rsidRPr="00EF6F46">
        <w:rPr>
          <w:rFonts w:asciiTheme="majorHAnsi" w:hAnsiTheme="majorHAnsi" w:cs="Tahoma"/>
          <w:color w:val="000000"/>
        </w:rPr>
        <w:t xml:space="preserve">για την προστασία από </w:t>
      </w:r>
      <w:proofErr w:type="spellStart"/>
      <w:r w:rsidRPr="00EF6F46">
        <w:rPr>
          <w:rFonts w:asciiTheme="majorHAnsi" w:hAnsiTheme="majorHAnsi" w:cs="Tahoma"/>
          <w:color w:val="000000"/>
        </w:rPr>
        <w:t>spam</w:t>
      </w:r>
      <w:proofErr w:type="spellEnd"/>
      <w:r w:rsidRPr="00EF6F46">
        <w:rPr>
          <w:rFonts w:asciiTheme="majorHAnsi" w:hAnsiTheme="majorHAnsi" w:cs="Tahoma"/>
          <w:color w:val="000000"/>
        </w:rPr>
        <w:t>.</w:t>
      </w:r>
      <w:r>
        <w:rPr>
          <w:rFonts w:asciiTheme="majorHAnsi" w:hAnsiTheme="majorHAnsi" w:cs="Tahoma"/>
          <w:color w:val="000000"/>
        </w:rPr>
        <w:t xml:space="preserve"> </w:t>
      </w:r>
    </w:p>
    <w:p w14:paraId="3ADC5EAF" w14:textId="3AABC65A" w:rsidR="002B6662" w:rsidRPr="00EF6F46" w:rsidRDefault="002B6662" w:rsidP="00B62935">
      <w:pPr>
        <w:pStyle w:val="NormalWeb"/>
        <w:spacing w:before="240" w:beforeAutospacing="0" w:after="240" w:afterAutospacing="0"/>
        <w:jc w:val="both"/>
        <w:rPr>
          <w:rFonts w:asciiTheme="majorHAnsi" w:hAnsiTheme="majorHAnsi" w:cs="Tahoma"/>
          <w:color w:val="000000"/>
        </w:rPr>
      </w:pPr>
      <w:r>
        <w:rPr>
          <w:rFonts w:asciiTheme="majorHAnsi" w:hAnsiTheme="majorHAnsi" w:cs="Tahoma"/>
          <w:color w:val="000000"/>
        </w:rPr>
        <w:t>Γ</w:t>
      </w:r>
      <w:r w:rsidRPr="00EF6F46">
        <w:rPr>
          <w:rFonts w:asciiTheme="majorHAnsi" w:hAnsiTheme="majorHAnsi" w:cs="Tahoma"/>
          <w:color w:val="000000"/>
        </w:rPr>
        <w:t>ια τη διαχείριση του λογαριασμού κάθε χρήστη παρέχεται το περιβάλλον διαχείρισης</w:t>
      </w:r>
      <w:r>
        <w:rPr>
          <w:rFonts w:asciiTheme="majorHAnsi" w:hAnsiTheme="majorHAnsi" w:cs="Tahoma"/>
          <w:color w:val="000000"/>
        </w:rPr>
        <w:t xml:space="preserve"> </w:t>
      </w:r>
      <w:r w:rsidRPr="00823944">
        <w:rPr>
          <w:rFonts w:asciiTheme="majorHAnsi" w:hAnsiTheme="majorHAnsi" w:cs="Tahoma"/>
          <w:color w:val="000000"/>
        </w:rPr>
        <w:t>my.</w:t>
      </w:r>
      <w:r w:rsidR="00624076" w:rsidRPr="00624076">
        <w:rPr>
          <w:rFonts w:asciiTheme="majorHAnsi" w:hAnsiTheme="majorHAnsi" w:cs="Tahoma"/>
          <w:color w:val="000000"/>
        </w:rPr>
        <w:t>panepistimioattikis.</w:t>
      </w:r>
      <w:r w:rsidRPr="00823944">
        <w:rPr>
          <w:rFonts w:asciiTheme="majorHAnsi" w:hAnsiTheme="majorHAnsi" w:cs="Tahoma"/>
          <w:color w:val="000000"/>
        </w:rPr>
        <w:t>gr</w:t>
      </w:r>
      <w:r>
        <w:rPr>
          <w:rFonts w:asciiTheme="majorHAnsi" w:hAnsiTheme="majorHAnsi" w:cs="Tahoma"/>
          <w:color w:val="000000"/>
        </w:rPr>
        <w:t xml:space="preserve"> και </w:t>
      </w:r>
      <w:r w:rsidRPr="00EF6F46">
        <w:rPr>
          <w:rFonts w:asciiTheme="majorHAnsi" w:hAnsiTheme="majorHAnsi" w:cs="Tahoma"/>
          <w:color w:val="000000"/>
        </w:rPr>
        <w:t>ο χρήστης  μπορεί να:</w:t>
      </w:r>
      <w:r w:rsidR="00B62935">
        <w:rPr>
          <w:rFonts w:asciiTheme="majorHAnsi" w:hAnsiTheme="majorHAnsi" w:cs="Tahoma"/>
          <w:color w:val="000000"/>
        </w:rPr>
        <w:t xml:space="preserve"> (1) </w:t>
      </w:r>
      <w:r w:rsidRPr="00B62935">
        <w:rPr>
          <w:rFonts w:asciiTheme="majorHAnsi" w:hAnsiTheme="majorHAnsi" w:cs="Tahoma"/>
          <w:color w:val="000000"/>
        </w:rPr>
        <w:t>αλλάξει τον αρχικό κωδικό που του δόθηκε</w:t>
      </w:r>
      <w:r w:rsidR="00B62935" w:rsidRPr="00B62935">
        <w:rPr>
          <w:rFonts w:asciiTheme="majorHAnsi" w:hAnsiTheme="majorHAnsi" w:cs="Tahoma"/>
          <w:color w:val="000000"/>
        </w:rPr>
        <w:t xml:space="preserve"> και </w:t>
      </w:r>
      <w:r w:rsidRPr="00B62935">
        <w:rPr>
          <w:rFonts w:asciiTheme="majorHAnsi" w:hAnsiTheme="majorHAnsi" w:cs="Tahoma"/>
          <w:color w:val="000000"/>
        </w:rPr>
        <w:t>να ενεργοποιήσει τον μηχανισμό ανάκτησης κωδικού για τον λογαριασμό του</w:t>
      </w:r>
      <w:r w:rsidR="00B62935">
        <w:rPr>
          <w:rFonts w:asciiTheme="majorHAnsi" w:hAnsiTheme="majorHAnsi" w:cs="Tahoma"/>
          <w:color w:val="000000"/>
        </w:rPr>
        <w:t xml:space="preserve">, (2) </w:t>
      </w:r>
      <w:r w:rsidRPr="00EF6F46">
        <w:rPr>
          <w:rFonts w:asciiTheme="majorHAnsi" w:hAnsiTheme="majorHAnsi" w:cs="Tahoma"/>
          <w:color w:val="000000"/>
        </w:rPr>
        <w:t>ρυθμίσει τον λογαριασμό αλληλογραφίας του (</w:t>
      </w:r>
      <w:r w:rsidRPr="005E136D">
        <w:rPr>
          <w:rFonts w:asciiTheme="majorHAnsi" w:hAnsiTheme="majorHAnsi" w:cs="Tahoma"/>
          <w:color w:val="000000"/>
        </w:rPr>
        <w:t>ορισμό προώθησης σε άλλο λογαριασμό αλληλογραφίας</w:t>
      </w:r>
      <w:r>
        <w:rPr>
          <w:rFonts w:asciiTheme="majorHAnsi" w:hAnsiTheme="majorHAnsi" w:cs="Tahoma"/>
          <w:color w:val="000000"/>
        </w:rPr>
        <w:t xml:space="preserve"> </w:t>
      </w:r>
      <w:r w:rsidRPr="00EF6F46">
        <w:rPr>
          <w:rFonts w:asciiTheme="majorHAnsi" w:hAnsiTheme="majorHAnsi" w:cs="Tahoma"/>
          <w:color w:val="000000"/>
        </w:rPr>
        <w:t>και αυτόματης απάντησης σε περίπτωση απουσίας)</w:t>
      </w:r>
      <w:r w:rsidR="00B62935">
        <w:rPr>
          <w:rFonts w:asciiTheme="majorHAnsi" w:hAnsiTheme="majorHAnsi" w:cs="Tahoma"/>
          <w:color w:val="000000"/>
        </w:rPr>
        <w:t xml:space="preserve">, (3) </w:t>
      </w:r>
      <w:r w:rsidRPr="00EF6F46">
        <w:rPr>
          <w:rFonts w:asciiTheme="majorHAnsi" w:hAnsiTheme="majorHAnsi" w:cs="Tahoma"/>
          <w:color w:val="000000"/>
        </w:rPr>
        <w:t xml:space="preserve">τροποποιήσει τις ρυθμίσεις για το </w:t>
      </w:r>
      <w:proofErr w:type="spellStart"/>
      <w:r w:rsidRPr="00EF6F46">
        <w:rPr>
          <w:rFonts w:asciiTheme="majorHAnsi" w:hAnsiTheme="majorHAnsi" w:cs="Tahoma"/>
          <w:color w:val="000000"/>
        </w:rPr>
        <w:t>Antispam</w:t>
      </w:r>
      <w:proofErr w:type="spellEnd"/>
      <w:r w:rsidRPr="00EF6F46">
        <w:rPr>
          <w:rFonts w:asciiTheme="majorHAnsi" w:hAnsiTheme="majorHAnsi" w:cs="Tahoma"/>
          <w:color w:val="000000"/>
        </w:rPr>
        <w:t xml:space="preserve"> (προσαρμογή στα μέτρα του χρήστη και ορισμός προσωπικών </w:t>
      </w:r>
      <w:proofErr w:type="spellStart"/>
      <w:r w:rsidRPr="00EF6F46">
        <w:rPr>
          <w:rFonts w:asciiTheme="majorHAnsi" w:hAnsiTheme="majorHAnsi" w:cs="Tahoma"/>
          <w:color w:val="000000"/>
        </w:rPr>
        <w:t>whitelist</w:t>
      </w:r>
      <w:proofErr w:type="spellEnd"/>
      <w:r w:rsidRPr="00EF6F46">
        <w:rPr>
          <w:rFonts w:asciiTheme="majorHAnsi" w:hAnsiTheme="majorHAnsi" w:cs="Tahoma"/>
          <w:color w:val="000000"/>
        </w:rPr>
        <w:t xml:space="preserve"> </w:t>
      </w:r>
      <w:r w:rsidR="00624076">
        <w:rPr>
          <w:rFonts w:asciiTheme="majorHAnsi" w:hAnsiTheme="majorHAnsi" w:cs="Tahoma"/>
          <w:color w:val="000000"/>
        </w:rPr>
        <w:t xml:space="preserve">και </w:t>
      </w:r>
      <w:proofErr w:type="spellStart"/>
      <w:r w:rsidRPr="00EF6F46">
        <w:rPr>
          <w:rFonts w:asciiTheme="majorHAnsi" w:hAnsiTheme="majorHAnsi" w:cs="Tahoma"/>
          <w:color w:val="000000"/>
        </w:rPr>
        <w:t>blacklist</w:t>
      </w:r>
      <w:proofErr w:type="spellEnd"/>
      <w:r w:rsidRPr="00EF6F46">
        <w:rPr>
          <w:rFonts w:asciiTheme="majorHAnsi" w:hAnsiTheme="majorHAnsi" w:cs="Tahoma"/>
          <w:color w:val="000000"/>
        </w:rPr>
        <w:t>)</w:t>
      </w:r>
      <w:r w:rsidR="00B62935">
        <w:rPr>
          <w:rFonts w:asciiTheme="majorHAnsi" w:hAnsiTheme="majorHAnsi" w:cs="Tahoma"/>
          <w:color w:val="000000"/>
        </w:rPr>
        <w:t xml:space="preserve">, (4) </w:t>
      </w:r>
      <w:r w:rsidRPr="00EF6F46">
        <w:rPr>
          <w:rFonts w:asciiTheme="majorHAnsi" w:hAnsiTheme="majorHAnsi" w:cs="Tahoma"/>
          <w:color w:val="000000"/>
        </w:rPr>
        <w:t>ενεργοποιήσει την υπηρεσία VPN για τον λογαριασμό του</w:t>
      </w:r>
    </w:p>
    <w:p w14:paraId="4BC5BCF8" w14:textId="7AEB9E3A" w:rsidR="009362D6" w:rsidRDefault="009362D6" w:rsidP="009362D6">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Η υπηρεσία </w:t>
      </w:r>
      <w:r w:rsidRPr="007646BD">
        <w:rPr>
          <w:rFonts w:ascii="Times New Roman" w:eastAsia="Times New Roman" w:hAnsi="Times New Roman" w:cs="Times New Roman"/>
          <w:sz w:val="24"/>
          <w:szCs w:val="24"/>
          <w:lang w:eastAsia="el-GR"/>
        </w:rPr>
        <w:t>Φιλοξενίας Προσωπικών Ιστοσελίδων (</w:t>
      </w:r>
      <w:proofErr w:type="spellStart"/>
      <w:r w:rsidRPr="007646BD">
        <w:rPr>
          <w:rFonts w:ascii="Times New Roman" w:eastAsia="Times New Roman" w:hAnsi="Times New Roman" w:cs="Times New Roman"/>
          <w:sz w:val="24"/>
          <w:szCs w:val="24"/>
          <w:lang w:eastAsia="el-GR"/>
        </w:rPr>
        <w:t>Private</w:t>
      </w:r>
      <w:proofErr w:type="spellEnd"/>
      <w:r w:rsidRPr="007646BD">
        <w:rPr>
          <w:rFonts w:ascii="Times New Roman" w:eastAsia="Times New Roman" w:hAnsi="Times New Roman" w:cs="Times New Roman"/>
          <w:sz w:val="24"/>
          <w:szCs w:val="24"/>
          <w:lang w:eastAsia="el-GR"/>
        </w:rPr>
        <w:t xml:space="preserve"> </w:t>
      </w:r>
      <w:proofErr w:type="spellStart"/>
      <w:r w:rsidRPr="007646BD">
        <w:rPr>
          <w:rFonts w:ascii="Times New Roman" w:eastAsia="Times New Roman" w:hAnsi="Times New Roman" w:cs="Times New Roman"/>
          <w:sz w:val="24"/>
          <w:szCs w:val="24"/>
          <w:lang w:eastAsia="el-GR"/>
        </w:rPr>
        <w:t>Webhosting</w:t>
      </w:r>
      <w:proofErr w:type="spellEnd"/>
      <w:r w:rsidRPr="007646BD">
        <w:rPr>
          <w:rFonts w:ascii="Times New Roman" w:eastAsia="Times New Roman" w:hAnsi="Times New Roman" w:cs="Times New Roman"/>
          <w:sz w:val="24"/>
          <w:szCs w:val="24"/>
          <w:lang w:eastAsia="el-GR"/>
        </w:rPr>
        <w:t>)</w:t>
      </w:r>
      <w:r>
        <w:rPr>
          <w:rFonts w:ascii="Times New Roman" w:eastAsia="Times New Roman" w:hAnsi="Times New Roman" w:cs="Times New Roman"/>
          <w:sz w:val="24"/>
          <w:szCs w:val="24"/>
          <w:lang w:eastAsia="el-GR"/>
        </w:rPr>
        <w:t xml:space="preserve"> </w:t>
      </w:r>
      <w:bookmarkEnd w:id="8"/>
      <w:r>
        <w:rPr>
          <w:rFonts w:ascii="Times New Roman" w:eastAsia="Times New Roman" w:hAnsi="Times New Roman" w:cs="Times New Roman"/>
          <w:sz w:val="24"/>
          <w:szCs w:val="24"/>
          <w:lang w:eastAsia="el-GR"/>
        </w:rPr>
        <w:t>παρέχει τη δυνατότητα σε χρήστες να ανεβάσουν προσωπικές σελίδες έτσι ώστε να διευκολύνουν την επικοινωνία μαζί τους.</w:t>
      </w:r>
    </w:p>
    <w:p w14:paraId="7BEF5D6B" w14:textId="77777777" w:rsidR="009362D6" w:rsidRDefault="009362D6" w:rsidP="009362D6">
      <w:pPr>
        <w:spacing w:after="0" w:line="240" w:lineRule="auto"/>
        <w:rPr>
          <w:rFonts w:ascii="Times New Roman" w:eastAsia="Times New Roman" w:hAnsi="Times New Roman" w:cs="Times New Roman"/>
          <w:sz w:val="24"/>
          <w:szCs w:val="24"/>
          <w:lang w:eastAsia="el-GR"/>
        </w:rPr>
      </w:pPr>
    </w:p>
    <w:p w14:paraId="637BCD8E" w14:textId="54D92E22" w:rsidR="009362D6" w:rsidRPr="0084736A" w:rsidRDefault="002B6662" w:rsidP="009362D6">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Η </w:t>
      </w:r>
      <w:r w:rsidR="009362D6" w:rsidRPr="0084736A">
        <w:rPr>
          <w:rFonts w:ascii="Times New Roman" w:eastAsia="Times New Roman" w:hAnsi="Times New Roman" w:cs="Times New Roman"/>
          <w:sz w:val="24"/>
          <w:szCs w:val="24"/>
          <w:lang w:eastAsia="el-GR"/>
        </w:rPr>
        <w:t xml:space="preserve">Υπηρεσία Φιλοξενίας Ιστοσελίδων (Ιδρυματική Πλατφόρμα </w:t>
      </w:r>
      <w:proofErr w:type="spellStart"/>
      <w:r w:rsidR="009362D6" w:rsidRPr="0084736A">
        <w:rPr>
          <w:rFonts w:ascii="Times New Roman" w:eastAsia="Times New Roman" w:hAnsi="Times New Roman" w:cs="Times New Roman"/>
          <w:sz w:val="24"/>
          <w:szCs w:val="24"/>
          <w:lang w:eastAsia="el-GR"/>
        </w:rPr>
        <w:t>WordPress</w:t>
      </w:r>
      <w:proofErr w:type="spellEnd"/>
      <w:r w:rsidR="009362D6" w:rsidRPr="0084736A">
        <w:rPr>
          <w:rFonts w:ascii="Times New Roman" w:eastAsia="Times New Roman" w:hAnsi="Times New Roman" w:cs="Times New Roman"/>
          <w:sz w:val="24"/>
          <w:szCs w:val="24"/>
          <w:lang w:eastAsia="el-GR"/>
        </w:rPr>
        <w:t>)</w:t>
      </w:r>
      <w:r w:rsidR="009362D6">
        <w:rPr>
          <w:rFonts w:ascii="Times New Roman" w:eastAsia="Times New Roman" w:hAnsi="Times New Roman" w:cs="Times New Roman"/>
          <w:sz w:val="24"/>
          <w:szCs w:val="24"/>
          <w:lang w:eastAsia="el-GR"/>
        </w:rPr>
        <w:t xml:space="preserve"> για </w:t>
      </w:r>
      <w:r w:rsidR="009362D6" w:rsidRPr="0084736A">
        <w:rPr>
          <w:rFonts w:ascii="Times New Roman" w:eastAsia="Times New Roman" w:hAnsi="Times New Roman" w:cs="Times New Roman"/>
          <w:sz w:val="24"/>
          <w:szCs w:val="24"/>
          <w:lang w:eastAsia="el-GR"/>
        </w:rPr>
        <w:t>Μαθήματα</w:t>
      </w:r>
      <w:r w:rsidR="009362D6">
        <w:rPr>
          <w:rFonts w:ascii="Times New Roman" w:eastAsia="Times New Roman" w:hAnsi="Times New Roman" w:cs="Times New Roman"/>
          <w:sz w:val="24"/>
          <w:szCs w:val="24"/>
          <w:lang w:eastAsia="el-GR"/>
        </w:rPr>
        <w:t xml:space="preserve">, </w:t>
      </w:r>
      <w:r w:rsidR="009362D6" w:rsidRPr="0084736A">
        <w:rPr>
          <w:rFonts w:ascii="Times New Roman" w:eastAsia="Times New Roman" w:hAnsi="Times New Roman" w:cs="Times New Roman"/>
          <w:sz w:val="24"/>
          <w:szCs w:val="24"/>
          <w:lang w:eastAsia="el-GR"/>
        </w:rPr>
        <w:t>Προφίλ</w:t>
      </w:r>
      <w:r w:rsidR="009362D6">
        <w:rPr>
          <w:rFonts w:ascii="Times New Roman" w:eastAsia="Times New Roman" w:hAnsi="Times New Roman" w:cs="Times New Roman"/>
          <w:sz w:val="24"/>
          <w:szCs w:val="24"/>
          <w:lang w:eastAsia="el-GR"/>
        </w:rPr>
        <w:t xml:space="preserve">, </w:t>
      </w:r>
      <w:r w:rsidR="009362D6" w:rsidRPr="0084736A">
        <w:rPr>
          <w:rFonts w:ascii="Times New Roman" w:eastAsia="Times New Roman" w:hAnsi="Times New Roman" w:cs="Times New Roman"/>
          <w:sz w:val="24"/>
          <w:szCs w:val="24"/>
          <w:lang w:eastAsia="el-GR"/>
        </w:rPr>
        <w:t>Σελίδες</w:t>
      </w:r>
      <w:r w:rsidR="009362D6">
        <w:rPr>
          <w:rFonts w:ascii="Times New Roman" w:eastAsia="Times New Roman" w:hAnsi="Times New Roman" w:cs="Times New Roman"/>
          <w:sz w:val="24"/>
          <w:szCs w:val="24"/>
          <w:lang w:eastAsia="el-GR"/>
        </w:rPr>
        <w:t xml:space="preserve">, </w:t>
      </w:r>
      <w:r w:rsidR="009362D6" w:rsidRPr="0084736A">
        <w:rPr>
          <w:rFonts w:ascii="Times New Roman" w:eastAsia="Times New Roman" w:hAnsi="Times New Roman" w:cs="Times New Roman"/>
          <w:sz w:val="24"/>
          <w:szCs w:val="24"/>
          <w:lang w:eastAsia="el-GR"/>
        </w:rPr>
        <w:t>Άρθρα</w:t>
      </w:r>
      <w:r w:rsidR="009362D6">
        <w:rPr>
          <w:rFonts w:ascii="Times New Roman" w:eastAsia="Times New Roman" w:hAnsi="Times New Roman" w:cs="Times New Roman"/>
          <w:sz w:val="24"/>
          <w:szCs w:val="24"/>
          <w:lang w:eastAsia="el-GR"/>
        </w:rPr>
        <w:t xml:space="preserve">, </w:t>
      </w:r>
      <w:r w:rsidR="009362D6" w:rsidRPr="0084736A">
        <w:rPr>
          <w:rFonts w:ascii="Times New Roman" w:eastAsia="Times New Roman" w:hAnsi="Times New Roman" w:cs="Times New Roman"/>
          <w:sz w:val="24"/>
          <w:szCs w:val="24"/>
          <w:lang w:eastAsia="el-GR"/>
        </w:rPr>
        <w:t>Εκδηλώσεις</w:t>
      </w:r>
      <w:r w:rsidR="009362D6">
        <w:rPr>
          <w:rFonts w:ascii="Times New Roman" w:eastAsia="Times New Roman" w:hAnsi="Times New Roman" w:cs="Times New Roman"/>
          <w:sz w:val="24"/>
          <w:szCs w:val="24"/>
          <w:lang w:eastAsia="el-GR"/>
        </w:rPr>
        <w:t xml:space="preserve">, </w:t>
      </w:r>
      <w:r w:rsidR="009362D6" w:rsidRPr="0084736A">
        <w:rPr>
          <w:rFonts w:ascii="Times New Roman" w:eastAsia="Times New Roman" w:hAnsi="Times New Roman" w:cs="Times New Roman"/>
          <w:sz w:val="24"/>
          <w:szCs w:val="24"/>
          <w:lang w:eastAsia="el-GR"/>
        </w:rPr>
        <w:t xml:space="preserve">Ρυθμίσεις </w:t>
      </w:r>
      <w:proofErr w:type="spellStart"/>
      <w:r w:rsidR="009362D6" w:rsidRPr="0084736A">
        <w:rPr>
          <w:rFonts w:ascii="Times New Roman" w:eastAsia="Times New Roman" w:hAnsi="Times New Roman" w:cs="Times New Roman"/>
          <w:sz w:val="24"/>
          <w:szCs w:val="24"/>
          <w:lang w:eastAsia="el-GR"/>
        </w:rPr>
        <w:t>Template</w:t>
      </w:r>
      <w:proofErr w:type="spellEnd"/>
    </w:p>
    <w:p w14:paraId="058ED95E" w14:textId="77777777" w:rsidR="009362D6" w:rsidRDefault="009362D6" w:rsidP="009362D6">
      <w:pPr>
        <w:spacing w:after="0" w:line="240" w:lineRule="auto"/>
        <w:rPr>
          <w:rFonts w:ascii="Times New Roman" w:eastAsia="Times New Roman" w:hAnsi="Times New Roman" w:cs="Times New Roman"/>
          <w:sz w:val="24"/>
          <w:szCs w:val="24"/>
          <w:lang w:eastAsia="el-GR"/>
        </w:rPr>
      </w:pPr>
    </w:p>
    <w:p w14:paraId="5435B135" w14:textId="6AE5316D" w:rsidR="009362D6" w:rsidRDefault="002B6662" w:rsidP="009362D6">
      <w:pPr>
        <w:spacing w:line="240" w:lineRule="auto"/>
        <w:jc w:val="both"/>
        <w:rPr>
          <w:rFonts w:asciiTheme="majorHAnsi" w:hAnsiTheme="majorHAnsi"/>
          <w:sz w:val="24"/>
          <w:szCs w:val="24"/>
        </w:rPr>
      </w:pPr>
      <w:r>
        <w:rPr>
          <w:rFonts w:asciiTheme="majorHAnsi" w:hAnsiTheme="majorHAnsi"/>
          <w:sz w:val="24"/>
          <w:szCs w:val="24"/>
        </w:rPr>
        <w:t xml:space="preserve">Η </w:t>
      </w:r>
      <w:r w:rsidR="00373064">
        <w:rPr>
          <w:rFonts w:asciiTheme="majorHAnsi" w:hAnsiTheme="majorHAnsi"/>
          <w:sz w:val="24"/>
          <w:szCs w:val="24"/>
        </w:rPr>
        <w:t>Υ</w:t>
      </w:r>
      <w:r w:rsidR="009362D6">
        <w:rPr>
          <w:rFonts w:asciiTheme="majorHAnsi" w:hAnsiTheme="majorHAnsi"/>
          <w:sz w:val="24"/>
          <w:szCs w:val="24"/>
        </w:rPr>
        <w:t>πηρεσία κοινόχρηστο</w:t>
      </w:r>
      <w:r w:rsidR="000801F0">
        <w:rPr>
          <w:rFonts w:asciiTheme="majorHAnsi" w:hAnsiTheme="majorHAnsi"/>
          <w:sz w:val="24"/>
          <w:szCs w:val="24"/>
        </w:rPr>
        <w:t>υ</w:t>
      </w:r>
      <w:r w:rsidR="009362D6">
        <w:rPr>
          <w:rFonts w:asciiTheme="majorHAnsi" w:hAnsiTheme="majorHAnsi"/>
          <w:sz w:val="24"/>
          <w:szCs w:val="24"/>
        </w:rPr>
        <w:t xml:space="preserve"> </w:t>
      </w:r>
      <w:r w:rsidR="009362D6" w:rsidRPr="008B1A22">
        <w:rPr>
          <w:rFonts w:asciiTheme="majorHAnsi" w:hAnsiTheme="majorHAnsi"/>
          <w:sz w:val="24"/>
          <w:szCs w:val="24"/>
        </w:rPr>
        <w:t>e-</w:t>
      </w:r>
      <w:proofErr w:type="spellStart"/>
      <w:r w:rsidR="009362D6" w:rsidRPr="008B1A22">
        <w:rPr>
          <w:rFonts w:asciiTheme="majorHAnsi" w:hAnsiTheme="majorHAnsi"/>
          <w:sz w:val="24"/>
          <w:szCs w:val="24"/>
        </w:rPr>
        <w:t>mail</w:t>
      </w:r>
      <w:proofErr w:type="spellEnd"/>
      <w:r w:rsidR="00373064">
        <w:rPr>
          <w:rFonts w:asciiTheme="majorHAnsi" w:hAnsiTheme="majorHAnsi"/>
          <w:sz w:val="24"/>
          <w:szCs w:val="24"/>
        </w:rPr>
        <w:t xml:space="preserve">. </w:t>
      </w:r>
      <w:r w:rsidR="00373064" w:rsidRPr="009362D6">
        <w:t>Ως κοινόχρηστο γραμματοκιβώτιο (</w:t>
      </w:r>
      <w:proofErr w:type="spellStart"/>
      <w:r w:rsidR="00373064">
        <w:t>shared</w:t>
      </w:r>
      <w:proofErr w:type="spellEnd"/>
      <w:r w:rsidR="00373064" w:rsidRPr="009362D6">
        <w:t xml:space="preserve"> </w:t>
      </w:r>
      <w:proofErr w:type="spellStart"/>
      <w:r w:rsidR="00373064">
        <w:t>mailbox</w:t>
      </w:r>
      <w:proofErr w:type="spellEnd"/>
      <w:r w:rsidR="00373064" w:rsidRPr="009362D6">
        <w:t>) ορίζεται το γραμματοκιβώτιο/</w:t>
      </w:r>
      <w:r w:rsidR="00373064">
        <w:t>email</w:t>
      </w:r>
      <w:r w:rsidR="00373064" w:rsidRPr="009362D6">
        <w:t xml:space="preserve"> που μπορούν να χρησιμοποιούν ταυτόχρονα πολλοί χρήστες. Τα γραμματοκιβώτια αυτού του είδους δεν έχουν ξεχωριστό </w:t>
      </w:r>
      <w:proofErr w:type="spellStart"/>
      <w:r w:rsidR="00373064">
        <w:t>username</w:t>
      </w:r>
      <w:proofErr w:type="spellEnd"/>
      <w:r w:rsidR="00373064" w:rsidRPr="009362D6">
        <w:t>/</w:t>
      </w:r>
      <w:proofErr w:type="spellStart"/>
      <w:r w:rsidR="00373064">
        <w:t>password</w:t>
      </w:r>
      <w:proofErr w:type="spellEnd"/>
      <w:r w:rsidR="00373064" w:rsidRPr="009362D6">
        <w:t xml:space="preserve">, αλλά είναι </w:t>
      </w:r>
      <w:proofErr w:type="spellStart"/>
      <w:r w:rsidR="00373064" w:rsidRPr="009362D6">
        <w:t>προσβάσιμα</w:t>
      </w:r>
      <w:proofErr w:type="spellEnd"/>
      <w:r w:rsidR="00373064" w:rsidRPr="009362D6">
        <w:t xml:space="preserve"> μέσα από τους προσωπικούς λογαριασμούς των επιμέρους χρηστών.</w:t>
      </w:r>
    </w:p>
    <w:p w14:paraId="06BADB4A" w14:textId="125572A0" w:rsidR="009362D6" w:rsidRDefault="002B6662" w:rsidP="009362D6">
      <w:pPr>
        <w:spacing w:line="240" w:lineRule="auto"/>
        <w:jc w:val="both"/>
        <w:rPr>
          <w:rFonts w:asciiTheme="majorHAnsi" w:hAnsiTheme="majorHAnsi"/>
          <w:sz w:val="24"/>
          <w:szCs w:val="24"/>
        </w:rPr>
      </w:pPr>
      <w:r>
        <w:rPr>
          <w:rFonts w:asciiTheme="majorHAnsi" w:hAnsiTheme="majorHAnsi"/>
          <w:sz w:val="24"/>
          <w:szCs w:val="24"/>
        </w:rPr>
        <w:t xml:space="preserve">Η </w:t>
      </w:r>
      <w:r w:rsidR="009362D6" w:rsidRPr="00D61394">
        <w:rPr>
          <w:rFonts w:asciiTheme="majorHAnsi" w:hAnsiTheme="majorHAnsi"/>
          <w:sz w:val="24"/>
          <w:szCs w:val="24"/>
        </w:rPr>
        <w:t>Υπηρεσία Παροχής Προσωπικών Πιστοποιητικών X.509</w:t>
      </w:r>
      <w:r w:rsidR="009362D6">
        <w:rPr>
          <w:rFonts w:asciiTheme="majorHAnsi" w:hAnsiTheme="majorHAnsi"/>
          <w:sz w:val="24"/>
          <w:szCs w:val="24"/>
        </w:rPr>
        <w:t>.</w:t>
      </w:r>
      <w:r w:rsidR="00373064">
        <w:rPr>
          <w:rFonts w:asciiTheme="majorHAnsi" w:hAnsiTheme="majorHAnsi"/>
          <w:sz w:val="24"/>
          <w:szCs w:val="24"/>
        </w:rPr>
        <w:t xml:space="preserve"> </w:t>
      </w:r>
      <w:r w:rsidR="00373064" w:rsidRPr="009362D6">
        <w:t xml:space="preserve">Το ΕΔΕΤ σε συνεργασία με την υπηρεσία </w:t>
      </w:r>
      <w:r w:rsidR="00373064">
        <w:t>TCS</w:t>
      </w:r>
      <w:r w:rsidR="00373064" w:rsidRPr="009362D6">
        <w:t xml:space="preserve"> (</w:t>
      </w:r>
      <w:proofErr w:type="spellStart"/>
      <w:r w:rsidR="00373064">
        <w:t>Trusted</w:t>
      </w:r>
      <w:proofErr w:type="spellEnd"/>
      <w:r w:rsidR="00373064" w:rsidRPr="009362D6">
        <w:t xml:space="preserve"> </w:t>
      </w:r>
      <w:proofErr w:type="spellStart"/>
      <w:r w:rsidR="00373064">
        <w:t>Certificate</w:t>
      </w:r>
      <w:proofErr w:type="spellEnd"/>
      <w:r w:rsidR="00373064" w:rsidRPr="009362D6">
        <w:t xml:space="preserve"> </w:t>
      </w:r>
      <w:proofErr w:type="spellStart"/>
      <w:r w:rsidR="00373064">
        <w:t>Service</w:t>
      </w:r>
      <w:proofErr w:type="spellEnd"/>
      <w:r w:rsidR="00373064" w:rsidRPr="009362D6">
        <w:t xml:space="preserve">) του </w:t>
      </w:r>
      <w:r w:rsidR="00373064">
        <w:t>GEANT</w:t>
      </w:r>
      <w:r w:rsidR="00373064" w:rsidRPr="009362D6">
        <w:t xml:space="preserve"> παρέχει στο Πανεπιστήμιο Αττικής τη δυνατότητα έκδοσης προσωπικών πιστοποιητικών </w:t>
      </w:r>
      <w:r w:rsidR="00373064">
        <w:t>X</w:t>
      </w:r>
      <w:r w:rsidR="00373064" w:rsidRPr="009362D6">
        <w:t xml:space="preserve">.509, υπογεγραμμένων από την αρχή πιστοποίησης της </w:t>
      </w:r>
      <w:proofErr w:type="spellStart"/>
      <w:r w:rsidR="00373064">
        <w:t>DigiCERT</w:t>
      </w:r>
      <w:proofErr w:type="spellEnd"/>
      <w:r w:rsidR="00373064" w:rsidRPr="009362D6">
        <w:t>.</w:t>
      </w:r>
    </w:p>
    <w:p w14:paraId="56DE0F57" w14:textId="6C1937A5" w:rsidR="00373064" w:rsidRDefault="00373064" w:rsidP="009362D6">
      <w:pPr>
        <w:spacing w:line="240" w:lineRule="auto"/>
        <w:jc w:val="both"/>
        <w:rPr>
          <w:rFonts w:asciiTheme="majorHAnsi" w:hAnsiTheme="majorHAnsi"/>
          <w:sz w:val="24"/>
          <w:szCs w:val="24"/>
        </w:rPr>
      </w:pPr>
      <w:r>
        <w:rPr>
          <w:rFonts w:asciiTheme="majorHAnsi" w:hAnsiTheme="majorHAnsi"/>
          <w:sz w:val="24"/>
          <w:szCs w:val="24"/>
        </w:rPr>
        <w:t xml:space="preserve">Λίστες </w:t>
      </w:r>
      <w:r w:rsidRPr="00373064">
        <w:rPr>
          <w:rFonts w:asciiTheme="majorHAnsi" w:hAnsiTheme="majorHAnsi"/>
          <w:sz w:val="24"/>
          <w:szCs w:val="24"/>
        </w:rPr>
        <w:t>Κοινοποίησης Μηνυμάτων</w:t>
      </w:r>
      <w:r>
        <w:rPr>
          <w:rFonts w:asciiTheme="majorHAnsi" w:hAnsiTheme="majorHAnsi"/>
          <w:sz w:val="24"/>
          <w:szCs w:val="24"/>
        </w:rPr>
        <w:t xml:space="preserve">. </w:t>
      </w:r>
      <w:r w:rsidRPr="009362D6">
        <w:rPr>
          <w:rFonts w:ascii="Times New Roman" w:eastAsia="Times New Roman" w:hAnsi="Times New Roman" w:cs="Times New Roman"/>
          <w:sz w:val="24"/>
          <w:szCs w:val="24"/>
          <w:lang w:eastAsia="el-GR"/>
        </w:rPr>
        <w:t xml:space="preserve">Εάν επιθυμείτε να κοινοποιήσετε κάποιο μήνυμα σε χρήστες του ιδρύματος δεν χρειάζεται να στείλετε το μήνυμα σας στο </w:t>
      </w:r>
      <w:r>
        <w:rPr>
          <w:rFonts w:ascii="Times New Roman" w:eastAsia="Times New Roman" w:hAnsi="Times New Roman" w:cs="Times New Roman"/>
          <w:sz w:val="24"/>
          <w:szCs w:val="24"/>
          <w:lang w:eastAsia="el-GR"/>
        </w:rPr>
        <w:t xml:space="preserve">τμήμα μηχανογράφησης </w:t>
      </w:r>
      <w:r w:rsidRPr="009362D6">
        <w:rPr>
          <w:rFonts w:ascii="Times New Roman" w:eastAsia="Times New Roman" w:hAnsi="Times New Roman" w:cs="Times New Roman"/>
          <w:sz w:val="24"/>
          <w:szCs w:val="24"/>
          <w:lang w:eastAsia="el-GR"/>
        </w:rPr>
        <w:t>ώστε να προωθηθεί, αλλά το στέλνετε απευθείας στην επιθυμητή λίστα.</w:t>
      </w:r>
    </w:p>
    <w:p w14:paraId="348931AF" w14:textId="75A60E6B" w:rsidR="00373064" w:rsidRDefault="009362D6" w:rsidP="00373064">
      <w:pPr>
        <w:pStyle w:val="NormalWeb"/>
      </w:pPr>
      <w:r w:rsidRPr="007A11C3">
        <w:rPr>
          <w:rFonts w:asciiTheme="majorHAnsi" w:hAnsiTheme="majorHAnsi"/>
        </w:rPr>
        <w:t>Υπηρεσία Ασύρματης Πρόσβασης (WIFI)</w:t>
      </w:r>
      <w:r>
        <w:rPr>
          <w:rFonts w:asciiTheme="majorHAnsi" w:hAnsiTheme="majorHAnsi"/>
        </w:rPr>
        <w:t>.</w:t>
      </w:r>
      <w:r w:rsidR="00373064">
        <w:rPr>
          <w:rFonts w:asciiTheme="majorHAnsi" w:hAnsiTheme="majorHAnsi"/>
        </w:rPr>
        <w:t xml:space="preserve"> </w:t>
      </w:r>
      <w:r w:rsidR="00373064" w:rsidRPr="009362D6">
        <w:t>Στο Πανεπιστήμιο Δυτικής Αττικής προσφέρονται δύο (2) διαφορετικά ασύρματα δίκτυα</w:t>
      </w:r>
      <w:r w:rsidR="00373064">
        <w:t xml:space="preserve">, το </w:t>
      </w:r>
      <w:r w:rsidR="00373064" w:rsidRPr="009362D6">
        <w:t>ένα δίκτυο εφαρμόζει πιστοποίηση χρηστών μέσω του προτύπου ΙΕΕΕ 802.1</w:t>
      </w:r>
      <w:r w:rsidR="00373064">
        <w:t>x</w:t>
      </w:r>
      <w:r w:rsidR="00373064" w:rsidRPr="009362D6">
        <w:t xml:space="preserve"> και παρέχει κρυπτογράφηση</w:t>
      </w:r>
      <w:r w:rsidR="00373064">
        <w:t xml:space="preserve">, </w:t>
      </w:r>
      <w:r w:rsidR="00373064" w:rsidRPr="009362D6">
        <w:t xml:space="preserve">ενώ το άλλο δίκτυο λειτουργεί με τη λογική των </w:t>
      </w:r>
      <w:proofErr w:type="spellStart"/>
      <w:r w:rsidR="00373064">
        <w:t>Hotspots</w:t>
      </w:r>
      <w:proofErr w:type="spellEnd"/>
      <w:r w:rsidR="00373064" w:rsidRPr="009362D6">
        <w:t xml:space="preserve">, </w:t>
      </w:r>
      <w:r w:rsidR="00373064">
        <w:t xml:space="preserve">και </w:t>
      </w:r>
      <w:r w:rsidR="00373064" w:rsidRPr="009362D6">
        <w:t>δεν παρέχει ασφάλεια στη μεταφορά των δεδομένων.</w:t>
      </w:r>
    </w:p>
    <w:p w14:paraId="3DE245C8" w14:textId="659BBE81" w:rsidR="002B6662" w:rsidRPr="00C6618B" w:rsidRDefault="00B62935" w:rsidP="002B6662">
      <w:pPr>
        <w:spacing w:after="0" w:line="240" w:lineRule="auto"/>
        <w:jc w:val="both"/>
        <w:rPr>
          <w:rFonts w:asciiTheme="majorHAnsi" w:hAnsiTheme="majorHAnsi"/>
          <w:b/>
          <w:bCs/>
          <w:sz w:val="28"/>
          <w:szCs w:val="28"/>
        </w:rPr>
      </w:pPr>
      <w:r w:rsidRPr="00C6618B">
        <w:rPr>
          <w:rFonts w:asciiTheme="majorHAnsi" w:hAnsiTheme="majorHAnsi"/>
          <w:b/>
          <w:bCs/>
          <w:sz w:val="28"/>
          <w:szCs w:val="28"/>
        </w:rPr>
        <w:lastRenderedPageBreak/>
        <w:t>Παράρτημα Γ: Διαγραμματικ</w:t>
      </w:r>
      <w:r w:rsidR="00842184">
        <w:rPr>
          <w:rFonts w:asciiTheme="majorHAnsi" w:hAnsiTheme="majorHAnsi"/>
          <w:b/>
          <w:bCs/>
          <w:sz w:val="28"/>
          <w:szCs w:val="28"/>
        </w:rPr>
        <w:t xml:space="preserve">ές </w:t>
      </w:r>
      <w:r w:rsidRPr="00C6618B">
        <w:rPr>
          <w:rFonts w:asciiTheme="majorHAnsi" w:hAnsiTheme="majorHAnsi"/>
          <w:b/>
          <w:bCs/>
          <w:sz w:val="28"/>
          <w:szCs w:val="28"/>
        </w:rPr>
        <w:t>Τεχνικ</w:t>
      </w:r>
      <w:r w:rsidR="00842184">
        <w:rPr>
          <w:rFonts w:asciiTheme="majorHAnsi" w:hAnsiTheme="majorHAnsi"/>
          <w:b/>
          <w:bCs/>
          <w:sz w:val="28"/>
          <w:szCs w:val="28"/>
        </w:rPr>
        <w:t>ές</w:t>
      </w:r>
      <w:r w:rsidR="002B6662" w:rsidRPr="00C6618B">
        <w:rPr>
          <w:rFonts w:asciiTheme="majorHAnsi" w:hAnsiTheme="majorHAnsi"/>
          <w:b/>
          <w:bCs/>
          <w:sz w:val="28"/>
          <w:szCs w:val="28"/>
        </w:rPr>
        <w:t xml:space="preserve"> </w:t>
      </w:r>
    </w:p>
    <w:p w14:paraId="2C9BCF0B" w14:textId="77777777" w:rsidR="002B6662" w:rsidRPr="00EF6F46" w:rsidRDefault="002B6662" w:rsidP="002B6662">
      <w:pPr>
        <w:spacing w:after="0" w:line="240" w:lineRule="auto"/>
        <w:jc w:val="both"/>
        <w:rPr>
          <w:rFonts w:asciiTheme="majorHAnsi" w:hAnsiTheme="majorHAnsi"/>
          <w:sz w:val="24"/>
          <w:szCs w:val="24"/>
        </w:rPr>
      </w:pPr>
    </w:p>
    <w:p w14:paraId="3E956F66" w14:textId="40A58F9A" w:rsidR="00066ADB" w:rsidRDefault="004274EB" w:rsidP="00FA2F73">
      <w:pPr>
        <w:spacing w:after="0" w:line="240" w:lineRule="auto"/>
        <w:jc w:val="both"/>
        <w:rPr>
          <w:rFonts w:asciiTheme="majorHAnsi" w:hAnsiTheme="majorHAnsi" w:cs="Times New Roman"/>
          <w:sz w:val="24"/>
          <w:szCs w:val="24"/>
        </w:rPr>
      </w:pPr>
      <w:r>
        <w:rPr>
          <w:rFonts w:asciiTheme="majorHAnsi" w:hAnsiTheme="majorHAnsi" w:cs="Times New Roman"/>
          <w:sz w:val="24"/>
          <w:szCs w:val="24"/>
        </w:rPr>
        <w:t xml:space="preserve">Στο Παράρτημα αυτό αναφέρουμε διαγραμματικές τεχνικές </w:t>
      </w:r>
      <w:r w:rsidR="00DA3958">
        <w:rPr>
          <w:rFonts w:asciiTheme="majorHAnsi" w:hAnsiTheme="majorHAnsi" w:cs="Times New Roman"/>
          <w:sz w:val="24"/>
          <w:szCs w:val="24"/>
        </w:rPr>
        <w:t xml:space="preserve">με σύντομο ορισμό από τη βιβλιογραφία </w:t>
      </w:r>
      <w:r>
        <w:rPr>
          <w:rFonts w:asciiTheme="majorHAnsi" w:hAnsiTheme="majorHAnsi" w:cs="Times New Roman"/>
          <w:sz w:val="24"/>
          <w:szCs w:val="24"/>
        </w:rPr>
        <w:t xml:space="preserve">που μπορούν να χρησιμοποιηθούν για την αρτιότερη διεκπεραίωση της καταγραφής. </w:t>
      </w:r>
    </w:p>
    <w:p w14:paraId="4FCBFD6D" w14:textId="77777777" w:rsidR="004274EB" w:rsidRPr="004274EB" w:rsidRDefault="004274EB" w:rsidP="00FA2F73">
      <w:pPr>
        <w:spacing w:after="0" w:line="240" w:lineRule="auto"/>
        <w:jc w:val="both"/>
        <w:rPr>
          <w:rFonts w:asciiTheme="majorHAnsi" w:hAnsiTheme="majorHAnsi" w:cs="Times New Roman"/>
          <w:sz w:val="24"/>
          <w:szCs w:val="24"/>
        </w:rPr>
      </w:pPr>
    </w:p>
    <w:p w14:paraId="524B1B52" w14:textId="7B8EDF9E" w:rsidR="004274EB" w:rsidRDefault="004274EB" w:rsidP="002B6662">
      <w:pPr>
        <w:spacing w:line="240" w:lineRule="auto"/>
        <w:jc w:val="both"/>
        <w:rPr>
          <w:rFonts w:asciiTheme="majorHAnsi" w:hAnsiTheme="majorHAnsi"/>
          <w:sz w:val="24"/>
          <w:szCs w:val="24"/>
          <w:lang w:val="en-US"/>
        </w:rPr>
      </w:pPr>
      <w:r>
        <w:rPr>
          <w:rFonts w:asciiTheme="majorHAnsi" w:hAnsiTheme="majorHAnsi"/>
          <w:sz w:val="24"/>
          <w:szCs w:val="24"/>
          <w:lang w:val="en-US"/>
        </w:rPr>
        <w:t>Taxonomies (</w:t>
      </w:r>
      <w:proofErr w:type="spellStart"/>
      <w:r>
        <w:rPr>
          <w:rFonts w:asciiTheme="majorHAnsi" w:hAnsiTheme="majorHAnsi"/>
          <w:sz w:val="24"/>
          <w:szCs w:val="24"/>
        </w:rPr>
        <w:t>Ταξονομίες</w:t>
      </w:r>
      <w:proofErr w:type="spellEnd"/>
      <w:r>
        <w:rPr>
          <w:rFonts w:asciiTheme="majorHAnsi" w:hAnsiTheme="majorHAnsi"/>
          <w:sz w:val="24"/>
          <w:szCs w:val="24"/>
          <w:lang w:val="en-US"/>
        </w:rPr>
        <w:t xml:space="preserve">): Basic classification system </w:t>
      </w:r>
      <w:r w:rsidR="004A18FA">
        <w:rPr>
          <w:rFonts w:asciiTheme="majorHAnsi" w:hAnsiTheme="majorHAnsi"/>
          <w:sz w:val="24"/>
          <w:szCs w:val="24"/>
          <w:lang w:val="en-US"/>
        </w:rPr>
        <w:t>that enable the conceptual identification of concept hierarchies and dependencies. A hierarchical structure used for categorizing a body of information or knowledge, allowing an understanding of how that body of knowledge can be broken down into parts, and how its various parts relate to each other. Taxonomies are used to organize information in systems (</w:t>
      </w:r>
      <w:proofErr w:type="spellStart"/>
      <w:r w:rsidR="004A18FA">
        <w:rPr>
          <w:rFonts w:asciiTheme="majorHAnsi" w:hAnsiTheme="majorHAnsi"/>
          <w:sz w:val="24"/>
          <w:szCs w:val="24"/>
          <w:lang w:val="en-US"/>
        </w:rPr>
        <w:t>Dalkir</w:t>
      </w:r>
      <w:proofErr w:type="spellEnd"/>
      <w:r w:rsidR="004A18FA">
        <w:rPr>
          <w:rFonts w:asciiTheme="majorHAnsi" w:hAnsiTheme="majorHAnsi"/>
          <w:sz w:val="24"/>
          <w:szCs w:val="24"/>
          <w:lang w:val="en-US"/>
        </w:rPr>
        <w:t>)</w:t>
      </w:r>
    </w:p>
    <w:p w14:paraId="332598B3" w14:textId="75606652" w:rsidR="00C452AC" w:rsidRPr="004274EB" w:rsidRDefault="00C452AC" w:rsidP="002B6662">
      <w:pPr>
        <w:spacing w:line="240" w:lineRule="auto"/>
        <w:jc w:val="both"/>
        <w:rPr>
          <w:rFonts w:asciiTheme="majorHAnsi" w:hAnsiTheme="majorHAnsi"/>
          <w:sz w:val="24"/>
          <w:szCs w:val="24"/>
          <w:lang w:val="en-US"/>
        </w:rPr>
      </w:pPr>
      <w:r>
        <w:rPr>
          <w:rFonts w:asciiTheme="majorHAnsi" w:hAnsiTheme="majorHAnsi"/>
          <w:sz w:val="24"/>
          <w:szCs w:val="24"/>
          <w:lang w:val="en-US"/>
        </w:rPr>
        <w:t>Knowledge Taxonomy: A scheme that partitions a body of knowledge and defines the relationships among the pieces; used for classifying and better understanding the body of knowledge (</w:t>
      </w:r>
      <w:proofErr w:type="spellStart"/>
      <w:r>
        <w:rPr>
          <w:rFonts w:asciiTheme="majorHAnsi" w:hAnsiTheme="majorHAnsi"/>
          <w:sz w:val="24"/>
          <w:szCs w:val="24"/>
          <w:lang w:val="en-US"/>
        </w:rPr>
        <w:t>Dalkir</w:t>
      </w:r>
      <w:proofErr w:type="spellEnd"/>
      <w:r>
        <w:rPr>
          <w:rFonts w:asciiTheme="majorHAnsi" w:hAnsiTheme="majorHAnsi"/>
          <w:sz w:val="24"/>
          <w:szCs w:val="24"/>
          <w:lang w:val="en-US"/>
        </w:rPr>
        <w:t>)</w:t>
      </w:r>
    </w:p>
    <w:p w14:paraId="322427CB" w14:textId="59F89088" w:rsidR="00C6618B" w:rsidRPr="004A18FA" w:rsidRDefault="004A18FA" w:rsidP="002B6662">
      <w:pPr>
        <w:spacing w:line="240" w:lineRule="auto"/>
        <w:jc w:val="both"/>
        <w:rPr>
          <w:rFonts w:asciiTheme="majorHAnsi" w:hAnsiTheme="majorHAnsi"/>
          <w:sz w:val="24"/>
          <w:szCs w:val="24"/>
          <w:lang w:val="en-US"/>
        </w:rPr>
      </w:pPr>
      <w:r>
        <w:rPr>
          <w:rFonts w:asciiTheme="majorHAnsi" w:hAnsiTheme="majorHAnsi"/>
          <w:sz w:val="24"/>
          <w:szCs w:val="24"/>
          <w:lang w:val="en-US"/>
        </w:rPr>
        <w:t>Decision Tree (</w:t>
      </w:r>
      <w:r w:rsidR="00C6618B">
        <w:rPr>
          <w:rFonts w:asciiTheme="majorHAnsi" w:hAnsiTheme="majorHAnsi"/>
          <w:sz w:val="24"/>
          <w:szCs w:val="24"/>
        </w:rPr>
        <w:t>Δέντρ</w:t>
      </w:r>
      <w:r w:rsidR="00D96877">
        <w:rPr>
          <w:rFonts w:asciiTheme="majorHAnsi" w:hAnsiTheme="majorHAnsi"/>
          <w:sz w:val="24"/>
          <w:szCs w:val="24"/>
        </w:rPr>
        <w:t>α</w:t>
      </w:r>
      <w:r w:rsidR="00C6618B" w:rsidRPr="004A18FA">
        <w:rPr>
          <w:rFonts w:asciiTheme="majorHAnsi" w:hAnsiTheme="majorHAnsi"/>
          <w:sz w:val="24"/>
          <w:szCs w:val="24"/>
          <w:lang w:val="en-US"/>
        </w:rPr>
        <w:t xml:space="preserve"> </w:t>
      </w:r>
      <w:r w:rsidR="00C6618B">
        <w:rPr>
          <w:rFonts w:asciiTheme="majorHAnsi" w:hAnsiTheme="majorHAnsi"/>
          <w:sz w:val="24"/>
          <w:szCs w:val="24"/>
        </w:rPr>
        <w:t>Απόφασης</w:t>
      </w:r>
      <w:r>
        <w:rPr>
          <w:rFonts w:asciiTheme="majorHAnsi" w:hAnsiTheme="majorHAnsi"/>
          <w:sz w:val="24"/>
          <w:szCs w:val="24"/>
          <w:lang w:val="en-US"/>
        </w:rPr>
        <w:t xml:space="preserve">): A technique for organizing knowledge that divides sets of elements into subsets such that each node has only one “parent” based on discriminating evidence provided by attributes and their values </w:t>
      </w:r>
      <w:r w:rsidR="00C452AC">
        <w:rPr>
          <w:rFonts w:asciiTheme="majorHAnsi" w:hAnsiTheme="majorHAnsi"/>
          <w:sz w:val="24"/>
          <w:szCs w:val="24"/>
          <w:lang w:val="en-US"/>
        </w:rPr>
        <w:t>(</w:t>
      </w:r>
      <w:proofErr w:type="spellStart"/>
      <w:r w:rsidR="00C452AC">
        <w:rPr>
          <w:rFonts w:asciiTheme="majorHAnsi" w:hAnsiTheme="majorHAnsi"/>
          <w:sz w:val="24"/>
          <w:szCs w:val="24"/>
          <w:lang w:val="en-US"/>
        </w:rPr>
        <w:t>Dalkir</w:t>
      </w:r>
      <w:proofErr w:type="spellEnd"/>
      <w:r w:rsidR="00C452AC">
        <w:rPr>
          <w:rFonts w:asciiTheme="majorHAnsi" w:hAnsiTheme="majorHAnsi"/>
          <w:sz w:val="24"/>
          <w:szCs w:val="24"/>
          <w:lang w:val="en-US"/>
        </w:rPr>
        <w:t>)</w:t>
      </w:r>
    </w:p>
    <w:p w14:paraId="2E7ACFFA" w14:textId="2FCD8C5F" w:rsidR="00C6618B" w:rsidRPr="00C452AC" w:rsidRDefault="00C452AC" w:rsidP="002B6662">
      <w:pPr>
        <w:spacing w:line="240" w:lineRule="auto"/>
        <w:jc w:val="both"/>
        <w:rPr>
          <w:rFonts w:asciiTheme="majorHAnsi" w:hAnsiTheme="majorHAnsi"/>
          <w:sz w:val="24"/>
          <w:szCs w:val="24"/>
          <w:lang w:val="en-US"/>
        </w:rPr>
      </w:pPr>
      <w:r>
        <w:rPr>
          <w:rFonts w:asciiTheme="majorHAnsi" w:hAnsiTheme="majorHAnsi"/>
          <w:sz w:val="24"/>
          <w:szCs w:val="24"/>
          <w:lang w:val="en-US"/>
        </w:rPr>
        <w:t>Cognitive Maps (</w:t>
      </w:r>
      <w:r w:rsidR="00C6618B">
        <w:rPr>
          <w:rFonts w:asciiTheme="majorHAnsi" w:hAnsiTheme="majorHAnsi"/>
          <w:sz w:val="24"/>
          <w:szCs w:val="24"/>
        </w:rPr>
        <w:t>Γνωσιακοί</w:t>
      </w:r>
      <w:r w:rsidR="00C6618B" w:rsidRPr="00C452AC">
        <w:rPr>
          <w:rFonts w:asciiTheme="majorHAnsi" w:hAnsiTheme="majorHAnsi"/>
          <w:sz w:val="24"/>
          <w:szCs w:val="24"/>
          <w:lang w:val="en-US"/>
        </w:rPr>
        <w:t xml:space="preserve"> </w:t>
      </w:r>
      <w:r w:rsidR="00C6618B">
        <w:rPr>
          <w:rFonts w:asciiTheme="majorHAnsi" w:hAnsiTheme="majorHAnsi"/>
          <w:sz w:val="24"/>
          <w:szCs w:val="24"/>
        </w:rPr>
        <w:t>Χάρτες</w:t>
      </w:r>
      <w:r>
        <w:rPr>
          <w:rFonts w:asciiTheme="majorHAnsi" w:hAnsiTheme="majorHAnsi"/>
          <w:sz w:val="24"/>
          <w:szCs w:val="24"/>
          <w:lang w:val="en-US"/>
        </w:rPr>
        <w:t>): Theoretical representations of how humans organize and process some type of knowledge (</w:t>
      </w:r>
      <w:proofErr w:type="spellStart"/>
      <w:r>
        <w:rPr>
          <w:rFonts w:asciiTheme="majorHAnsi" w:hAnsiTheme="majorHAnsi"/>
          <w:sz w:val="24"/>
          <w:szCs w:val="24"/>
          <w:lang w:val="en-US"/>
        </w:rPr>
        <w:t>Dalkir</w:t>
      </w:r>
      <w:proofErr w:type="spellEnd"/>
      <w:r>
        <w:rPr>
          <w:rFonts w:asciiTheme="majorHAnsi" w:hAnsiTheme="majorHAnsi"/>
          <w:sz w:val="24"/>
          <w:szCs w:val="24"/>
          <w:lang w:val="en-US"/>
        </w:rPr>
        <w:t>)</w:t>
      </w:r>
    </w:p>
    <w:p w14:paraId="58C7DA21" w14:textId="0449C0DF" w:rsidR="00C6618B" w:rsidRPr="001D06F9" w:rsidRDefault="001D06F9" w:rsidP="002B6662">
      <w:pPr>
        <w:spacing w:line="240" w:lineRule="auto"/>
        <w:jc w:val="both"/>
        <w:rPr>
          <w:rFonts w:asciiTheme="majorHAnsi" w:hAnsiTheme="majorHAnsi"/>
          <w:sz w:val="24"/>
          <w:szCs w:val="24"/>
          <w:lang w:val="en-US"/>
        </w:rPr>
      </w:pPr>
      <w:r w:rsidRPr="001D06F9">
        <w:rPr>
          <w:rFonts w:asciiTheme="majorHAnsi" w:hAnsiTheme="majorHAnsi"/>
          <w:sz w:val="24"/>
          <w:szCs w:val="24"/>
          <w:lang w:val="en-US"/>
        </w:rPr>
        <w:t xml:space="preserve">Data </w:t>
      </w:r>
      <w:r w:rsidRPr="001D06F9">
        <w:rPr>
          <w:rFonts w:asciiTheme="majorHAnsi" w:hAnsiTheme="majorHAnsi"/>
          <w:sz w:val="24"/>
          <w:szCs w:val="24"/>
        </w:rPr>
        <w:t>ﬂ</w:t>
      </w:r>
      <w:r w:rsidRPr="001D06F9">
        <w:rPr>
          <w:rFonts w:asciiTheme="majorHAnsi" w:hAnsiTheme="majorHAnsi"/>
          <w:sz w:val="24"/>
          <w:szCs w:val="24"/>
          <w:lang w:val="en-US"/>
        </w:rPr>
        <w:t>ow diagram</w:t>
      </w:r>
      <w:r>
        <w:rPr>
          <w:rFonts w:asciiTheme="majorHAnsi" w:hAnsiTheme="majorHAnsi"/>
          <w:sz w:val="24"/>
          <w:szCs w:val="24"/>
          <w:lang w:val="en-US"/>
        </w:rPr>
        <w:t xml:space="preserve"> (</w:t>
      </w:r>
      <w:r w:rsidR="004274EB">
        <w:rPr>
          <w:rFonts w:asciiTheme="majorHAnsi" w:hAnsiTheme="majorHAnsi"/>
          <w:sz w:val="24"/>
          <w:szCs w:val="24"/>
        </w:rPr>
        <w:t>Διαγράμματα</w:t>
      </w:r>
      <w:r w:rsidR="00C6618B" w:rsidRPr="001D06F9">
        <w:rPr>
          <w:rFonts w:asciiTheme="majorHAnsi" w:hAnsiTheme="majorHAnsi"/>
          <w:sz w:val="24"/>
          <w:szCs w:val="24"/>
          <w:lang w:val="en-US"/>
        </w:rPr>
        <w:t xml:space="preserve"> </w:t>
      </w:r>
      <w:r w:rsidR="00C6618B">
        <w:rPr>
          <w:rFonts w:asciiTheme="majorHAnsi" w:hAnsiTheme="majorHAnsi"/>
          <w:sz w:val="24"/>
          <w:szCs w:val="24"/>
        </w:rPr>
        <w:t>Ροής</w:t>
      </w:r>
      <w:r w:rsidR="00C6618B" w:rsidRPr="001D06F9">
        <w:rPr>
          <w:rFonts w:asciiTheme="majorHAnsi" w:hAnsiTheme="majorHAnsi"/>
          <w:sz w:val="24"/>
          <w:szCs w:val="24"/>
          <w:lang w:val="en-US"/>
        </w:rPr>
        <w:t xml:space="preserve"> </w:t>
      </w:r>
      <w:r w:rsidR="00C6618B">
        <w:rPr>
          <w:rFonts w:asciiTheme="majorHAnsi" w:hAnsiTheme="majorHAnsi"/>
          <w:sz w:val="24"/>
          <w:szCs w:val="24"/>
        </w:rPr>
        <w:t>Δεδομένων</w:t>
      </w:r>
      <w:r>
        <w:rPr>
          <w:rFonts w:asciiTheme="majorHAnsi" w:hAnsiTheme="majorHAnsi"/>
          <w:sz w:val="24"/>
          <w:szCs w:val="24"/>
          <w:lang w:val="en-US"/>
        </w:rPr>
        <w:t>):</w:t>
      </w:r>
      <w:r w:rsidRPr="001D06F9">
        <w:rPr>
          <w:rFonts w:asciiTheme="majorHAnsi" w:hAnsiTheme="majorHAnsi"/>
          <w:sz w:val="24"/>
          <w:szCs w:val="24"/>
          <w:lang w:val="en-US"/>
        </w:rPr>
        <w:t xml:space="preserve"> Data </w:t>
      </w:r>
      <w:r w:rsidRPr="001D06F9">
        <w:rPr>
          <w:rFonts w:asciiTheme="majorHAnsi" w:hAnsiTheme="majorHAnsi"/>
          <w:sz w:val="24"/>
          <w:szCs w:val="24"/>
        </w:rPr>
        <w:t>ﬂ</w:t>
      </w:r>
      <w:r w:rsidRPr="001D06F9">
        <w:rPr>
          <w:rFonts w:asciiTheme="majorHAnsi" w:hAnsiTheme="majorHAnsi"/>
          <w:sz w:val="24"/>
          <w:szCs w:val="24"/>
          <w:lang w:val="en-US"/>
        </w:rPr>
        <w:t>ow diagramming is a technique that diagrams the business processes and the data that pass among them</w:t>
      </w:r>
      <w:r>
        <w:rPr>
          <w:rFonts w:asciiTheme="majorHAnsi" w:hAnsiTheme="majorHAnsi"/>
          <w:sz w:val="24"/>
          <w:szCs w:val="24"/>
          <w:lang w:val="en-US"/>
        </w:rPr>
        <w:t>, (</w:t>
      </w:r>
      <w:r w:rsidRPr="001D06F9">
        <w:rPr>
          <w:rFonts w:asciiTheme="majorHAnsi" w:hAnsiTheme="majorHAnsi"/>
          <w:sz w:val="24"/>
          <w:szCs w:val="24"/>
          <w:lang w:val="en-US"/>
        </w:rPr>
        <w:t>Dennis, A</w:t>
      </w:r>
      <w:r w:rsidR="00A93DEF">
        <w:rPr>
          <w:rFonts w:asciiTheme="majorHAnsi" w:hAnsiTheme="majorHAnsi"/>
          <w:sz w:val="24"/>
          <w:szCs w:val="24"/>
          <w:lang w:val="en-US"/>
        </w:rPr>
        <w:t>.</w:t>
      </w:r>
      <w:r>
        <w:rPr>
          <w:rFonts w:asciiTheme="majorHAnsi" w:hAnsiTheme="majorHAnsi"/>
          <w:sz w:val="24"/>
          <w:szCs w:val="24"/>
          <w:lang w:val="en-US"/>
        </w:rPr>
        <w:t xml:space="preserve">, </w:t>
      </w:r>
      <w:r w:rsidRPr="001D06F9">
        <w:rPr>
          <w:rFonts w:asciiTheme="majorHAnsi" w:hAnsiTheme="majorHAnsi"/>
          <w:sz w:val="24"/>
          <w:szCs w:val="24"/>
          <w:lang w:val="en-US"/>
        </w:rPr>
        <w:t xml:space="preserve">Wixom, </w:t>
      </w:r>
      <w:r w:rsidR="00A93DEF" w:rsidRPr="001D06F9">
        <w:rPr>
          <w:rFonts w:asciiTheme="majorHAnsi" w:hAnsiTheme="majorHAnsi"/>
          <w:sz w:val="24"/>
          <w:szCs w:val="24"/>
          <w:lang w:val="en-US"/>
        </w:rPr>
        <w:t>B</w:t>
      </w:r>
      <w:r w:rsidR="00A93DEF">
        <w:rPr>
          <w:rFonts w:asciiTheme="majorHAnsi" w:hAnsiTheme="majorHAnsi"/>
          <w:sz w:val="24"/>
          <w:szCs w:val="24"/>
          <w:lang w:val="en-US"/>
        </w:rPr>
        <w:t>.,</w:t>
      </w:r>
      <w:r w:rsidR="00A93DEF" w:rsidRPr="001D06F9">
        <w:rPr>
          <w:rFonts w:asciiTheme="majorHAnsi" w:hAnsiTheme="majorHAnsi"/>
          <w:sz w:val="24"/>
          <w:szCs w:val="24"/>
          <w:lang w:val="en-US"/>
        </w:rPr>
        <w:t xml:space="preserve"> </w:t>
      </w:r>
      <w:r w:rsidRPr="001D06F9">
        <w:rPr>
          <w:rFonts w:asciiTheme="majorHAnsi" w:hAnsiTheme="majorHAnsi"/>
          <w:sz w:val="24"/>
          <w:szCs w:val="24"/>
          <w:lang w:val="en-US"/>
        </w:rPr>
        <w:t>Roth</w:t>
      </w:r>
      <w:r w:rsidR="00A93DEF">
        <w:rPr>
          <w:rFonts w:asciiTheme="majorHAnsi" w:hAnsiTheme="majorHAnsi"/>
          <w:sz w:val="24"/>
          <w:szCs w:val="24"/>
          <w:lang w:val="en-US"/>
        </w:rPr>
        <w:t xml:space="preserve">, </w:t>
      </w:r>
      <w:r w:rsidR="00A93DEF" w:rsidRPr="001D06F9">
        <w:rPr>
          <w:rFonts w:asciiTheme="majorHAnsi" w:hAnsiTheme="majorHAnsi"/>
          <w:sz w:val="24"/>
          <w:szCs w:val="24"/>
          <w:lang w:val="en-US"/>
        </w:rPr>
        <w:t>R</w:t>
      </w:r>
      <w:r w:rsidR="00A93DEF">
        <w:rPr>
          <w:rFonts w:asciiTheme="majorHAnsi" w:hAnsiTheme="majorHAnsi"/>
          <w:sz w:val="24"/>
          <w:szCs w:val="24"/>
          <w:lang w:val="en-US"/>
        </w:rPr>
        <w:t>.</w:t>
      </w:r>
      <w:r w:rsidR="00A93DEF" w:rsidRPr="001D06F9">
        <w:rPr>
          <w:rFonts w:asciiTheme="majorHAnsi" w:hAnsiTheme="majorHAnsi"/>
          <w:sz w:val="24"/>
          <w:szCs w:val="24"/>
          <w:lang w:val="en-US"/>
        </w:rPr>
        <w:t xml:space="preserve"> M.</w:t>
      </w:r>
      <w:r w:rsidR="00A93DEF">
        <w:rPr>
          <w:rFonts w:asciiTheme="majorHAnsi" w:hAnsiTheme="majorHAnsi"/>
          <w:sz w:val="24"/>
          <w:szCs w:val="24"/>
          <w:lang w:val="en-US"/>
        </w:rPr>
        <w:t xml:space="preserve"> (2012)</w:t>
      </w:r>
      <w:r w:rsidRPr="001D06F9">
        <w:rPr>
          <w:rFonts w:asciiTheme="majorHAnsi" w:hAnsiTheme="majorHAnsi"/>
          <w:sz w:val="24"/>
          <w:szCs w:val="24"/>
          <w:lang w:val="en-US"/>
        </w:rPr>
        <w:t xml:space="preserve"> Systems analysis and design</w:t>
      </w:r>
      <w:r w:rsidR="00A93DEF">
        <w:rPr>
          <w:rFonts w:asciiTheme="majorHAnsi" w:hAnsiTheme="majorHAnsi"/>
          <w:sz w:val="24"/>
          <w:szCs w:val="24"/>
          <w:lang w:val="en-US"/>
        </w:rPr>
        <w:t xml:space="preserve">, </w:t>
      </w:r>
      <w:r w:rsidRPr="001D06F9">
        <w:rPr>
          <w:rFonts w:asciiTheme="majorHAnsi" w:hAnsiTheme="majorHAnsi"/>
          <w:sz w:val="24"/>
          <w:szCs w:val="24"/>
          <w:lang w:val="en-US"/>
        </w:rPr>
        <w:t>5th ed.</w:t>
      </w:r>
      <w:r w:rsidR="00A93DEF">
        <w:rPr>
          <w:rFonts w:asciiTheme="majorHAnsi" w:hAnsiTheme="majorHAnsi"/>
          <w:sz w:val="24"/>
          <w:szCs w:val="24"/>
          <w:lang w:val="en-US"/>
        </w:rPr>
        <w:t xml:space="preserve">, </w:t>
      </w:r>
      <w:r>
        <w:rPr>
          <w:rFonts w:asciiTheme="majorHAnsi" w:hAnsiTheme="majorHAnsi"/>
          <w:sz w:val="24"/>
          <w:szCs w:val="24"/>
          <w:lang w:val="en-US"/>
        </w:rPr>
        <w:t>p.44)</w:t>
      </w:r>
      <w:r w:rsidRPr="001D06F9">
        <w:rPr>
          <w:rFonts w:asciiTheme="majorHAnsi" w:hAnsiTheme="majorHAnsi"/>
          <w:sz w:val="24"/>
          <w:szCs w:val="24"/>
          <w:lang w:val="en-US"/>
        </w:rPr>
        <w:t>.</w:t>
      </w:r>
    </w:p>
    <w:p w14:paraId="2C45B1B6" w14:textId="4EC91C51" w:rsidR="00C6618B" w:rsidRPr="00842184" w:rsidRDefault="00842184" w:rsidP="002B6662">
      <w:pPr>
        <w:spacing w:line="240" w:lineRule="auto"/>
        <w:jc w:val="both"/>
        <w:rPr>
          <w:rFonts w:asciiTheme="majorHAnsi" w:hAnsiTheme="majorHAnsi"/>
          <w:sz w:val="24"/>
          <w:szCs w:val="24"/>
          <w:lang w:val="en-US"/>
        </w:rPr>
      </w:pPr>
      <w:r>
        <w:rPr>
          <w:rFonts w:asciiTheme="majorHAnsi" w:hAnsiTheme="majorHAnsi"/>
          <w:sz w:val="24"/>
          <w:szCs w:val="24"/>
          <w:lang w:val="en-US"/>
        </w:rPr>
        <w:t>Workflow Diagram (</w:t>
      </w:r>
      <w:r>
        <w:rPr>
          <w:rFonts w:asciiTheme="majorHAnsi" w:hAnsiTheme="majorHAnsi"/>
          <w:sz w:val="24"/>
          <w:szCs w:val="24"/>
        </w:rPr>
        <w:t>Διαγράμματα</w:t>
      </w:r>
      <w:r w:rsidRPr="00842184">
        <w:rPr>
          <w:rFonts w:asciiTheme="majorHAnsi" w:hAnsiTheme="majorHAnsi"/>
          <w:sz w:val="24"/>
          <w:szCs w:val="24"/>
          <w:lang w:val="en-US"/>
        </w:rPr>
        <w:t xml:space="preserve"> </w:t>
      </w:r>
      <w:r>
        <w:rPr>
          <w:rFonts w:asciiTheme="majorHAnsi" w:hAnsiTheme="majorHAnsi"/>
          <w:sz w:val="24"/>
          <w:szCs w:val="24"/>
        </w:rPr>
        <w:t>Ροής</w:t>
      </w:r>
      <w:r w:rsidRPr="00842184">
        <w:rPr>
          <w:rFonts w:asciiTheme="majorHAnsi" w:hAnsiTheme="majorHAnsi"/>
          <w:sz w:val="24"/>
          <w:szCs w:val="24"/>
          <w:lang w:val="en-US"/>
        </w:rPr>
        <w:t xml:space="preserve"> </w:t>
      </w:r>
      <w:r>
        <w:rPr>
          <w:rFonts w:asciiTheme="majorHAnsi" w:hAnsiTheme="majorHAnsi"/>
          <w:sz w:val="24"/>
          <w:szCs w:val="24"/>
        </w:rPr>
        <w:t>Εργασιών</w:t>
      </w:r>
      <w:r>
        <w:rPr>
          <w:rFonts w:asciiTheme="majorHAnsi" w:hAnsiTheme="majorHAnsi"/>
          <w:sz w:val="24"/>
          <w:szCs w:val="24"/>
          <w:lang w:val="en-US"/>
        </w:rPr>
        <w:t>), Flow Chart (</w:t>
      </w:r>
      <w:r w:rsidR="00C6618B">
        <w:rPr>
          <w:rFonts w:asciiTheme="majorHAnsi" w:hAnsiTheme="majorHAnsi"/>
          <w:sz w:val="24"/>
          <w:szCs w:val="24"/>
        </w:rPr>
        <w:t>Διάγραμμα</w:t>
      </w:r>
      <w:r w:rsidR="00C6618B" w:rsidRPr="00842184">
        <w:rPr>
          <w:rFonts w:asciiTheme="majorHAnsi" w:hAnsiTheme="majorHAnsi"/>
          <w:sz w:val="24"/>
          <w:szCs w:val="24"/>
          <w:lang w:val="en-US"/>
        </w:rPr>
        <w:t xml:space="preserve"> </w:t>
      </w:r>
      <w:r w:rsidR="00C6618B">
        <w:rPr>
          <w:rFonts w:asciiTheme="majorHAnsi" w:hAnsiTheme="majorHAnsi"/>
          <w:sz w:val="24"/>
          <w:szCs w:val="24"/>
        </w:rPr>
        <w:t>Ροής</w:t>
      </w:r>
      <w:r>
        <w:rPr>
          <w:rFonts w:asciiTheme="majorHAnsi" w:hAnsiTheme="majorHAnsi"/>
          <w:sz w:val="24"/>
          <w:szCs w:val="24"/>
          <w:lang w:val="en-US"/>
        </w:rPr>
        <w:t>), …</w:t>
      </w:r>
    </w:p>
    <w:p w14:paraId="7B6B522D" w14:textId="77777777" w:rsidR="00C6618B" w:rsidRPr="00842184" w:rsidRDefault="00C6618B" w:rsidP="002B6662">
      <w:pPr>
        <w:spacing w:line="240" w:lineRule="auto"/>
        <w:jc w:val="both"/>
        <w:rPr>
          <w:rFonts w:asciiTheme="majorHAnsi" w:hAnsiTheme="majorHAnsi"/>
          <w:sz w:val="24"/>
          <w:szCs w:val="24"/>
          <w:lang w:val="en-US"/>
        </w:rPr>
      </w:pPr>
    </w:p>
    <w:p w14:paraId="0AFFA1EE" w14:textId="5CDA428F" w:rsidR="00C6618B" w:rsidRDefault="00CB4627" w:rsidP="002B6662">
      <w:pPr>
        <w:spacing w:line="240" w:lineRule="auto"/>
        <w:jc w:val="both"/>
        <w:rPr>
          <w:rFonts w:asciiTheme="majorHAnsi" w:hAnsiTheme="majorHAnsi"/>
          <w:sz w:val="24"/>
          <w:szCs w:val="24"/>
        </w:rPr>
      </w:pPr>
      <w:r w:rsidRPr="001D06F9">
        <w:rPr>
          <w:rFonts w:asciiTheme="majorHAnsi" w:hAnsiTheme="majorHAnsi" w:cs="Times New Roman"/>
          <w:sz w:val="24"/>
          <w:szCs w:val="24"/>
        </w:rPr>
        <w:t>(</w:t>
      </w:r>
      <w:r w:rsidR="00E96FE6">
        <w:rPr>
          <w:rFonts w:asciiTheme="majorHAnsi" w:hAnsiTheme="majorHAnsi" w:cs="Times New Roman"/>
          <w:sz w:val="24"/>
          <w:szCs w:val="24"/>
        </w:rPr>
        <w:t>_</w:t>
      </w:r>
      <w:r w:rsidRPr="00B84648">
        <w:rPr>
          <w:rFonts w:asciiTheme="majorHAnsi" w:hAnsiTheme="majorHAnsi" w:cs="Times New Roman"/>
          <w:sz w:val="24"/>
          <w:szCs w:val="24"/>
          <w:lang w:val="en-US"/>
        </w:rPr>
        <w:t>codification</w:t>
      </w:r>
      <w:r w:rsidRPr="001D06F9">
        <w:rPr>
          <w:rFonts w:asciiTheme="majorHAnsi" w:hAnsiTheme="majorHAnsi" w:cs="Times New Roman"/>
          <w:sz w:val="24"/>
          <w:szCs w:val="24"/>
        </w:rPr>
        <w:t>_</w:t>
      </w:r>
      <w:r w:rsidR="00CB3D58">
        <w:rPr>
          <w:rFonts w:asciiTheme="majorHAnsi" w:hAnsiTheme="majorHAnsi" w:cs="Times New Roman"/>
          <w:sz w:val="24"/>
          <w:szCs w:val="24"/>
          <w:lang w:val="en-US"/>
        </w:rPr>
        <w:t>Project</w:t>
      </w:r>
      <w:r w:rsidRPr="001D06F9">
        <w:rPr>
          <w:rFonts w:asciiTheme="majorHAnsi" w:hAnsiTheme="majorHAnsi" w:cs="Times New Roman"/>
          <w:sz w:val="24"/>
          <w:szCs w:val="24"/>
        </w:rPr>
        <w:t>_</w:t>
      </w:r>
      <w:r w:rsidRPr="00B84648">
        <w:rPr>
          <w:rFonts w:asciiTheme="majorHAnsi" w:hAnsiTheme="majorHAnsi" w:cs="Times New Roman"/>
          <w:sz w:val="24"/>
          <w:szCs w:val="24"/>
          <w:lang w:val="en-US"/>
        </w:rPr>
        <w:t>new</w:t>
      </w:r>
      <w:r w:rsidRPr="001D06F9">
        <w:rPr>
          <w:rFonts w:asciiTheme="majorHAnsi" w:hAnsiTheme="majorHAnsi" w:cs="Times New Roman"/>
          <w:sz w:val="24"/>
          <w:szCs w:val="24"/>
        </w:rPr>
        <w:t>_</w:t>
      </w:r>
      <w:r w:rsidRPr="00B84648">
        <w:rPr>
          <w:rFonts w:asciiTheme="majorHAnsi" w:hAnsiTheme="majorHAnsi" w:cs="Times New Roman"/>
          <w:sz w:val="24"/>
          <w:szCs w:val="24"/>
          <w:lang w:val="en-US"/>
        </w:rPr>
        <w:t>mail</w:t>
      </w:r>
      <w:r w:rsidRPr="001D06F9">
        <w:rPr>
          <w:rFonts w:asciiTheme="majorHAnsi" w:hAnsiTheme="majorHAnsi" w:cs="Times New Roman"/>
          <w:sz w:val="24"/>
          <w:szCs w:val="24"/>
        </w:rPr>
        <w:t>_1</w:t>
      </w:r>
      <w:r w:rsidR="00CB3D58">
        <w:rPr>
          <w:rFonts w:asciiTheme="majorHAnsi" w:hAnsiTheme="majorHAnsi" w:cs="Times New Roman"/>
          <w:sz w:val="24"/>
          <w:szCs w:val="24"/>
        </w:rPr>
        <w:t>5</w:t>
      </w:r>
      <w:r w:rsidRPr="001D06F9">
        <w:rPr>
          <w:rFonts w:asciiTheme="majorHAnsi" w:hAnsiTheme="majorHAnsi" w:cs="Times New Roman"/>
          <w:sz w:val="24"/>
          <w:szCs w:val="24"/>
        </w:rPr>
        <w:t>_11_2019.</w:t>
      </w:r>
      <w:r w:rsidRPr="00B84648">
        <w:rPr>
          <w:rFonts w:asciiTheme="majorHAnsi" w:hAnsiTheme="majorHAnsi" w:cs="Times New Roman"/>
          <w:sz w:val="24"/>
          <w:szCs w:val="24"/>
          <w:lang w:val="en-US"/>
        </w:rPr>
        <w:t>docx</w:t>
      </w:r>
      <w:r w:rsidRPr="001D06F9">
        <w:rPr>
          <w:rFonts w:asciiTheme="majorHAnsi" w:hAnsiTheme="majorHAnsi" w:cs="Times New Roman"/>
          <w:sz w:val="24"/>
          <w:szCs w:val="24"/>
        </w:rPr>
        <w:t>)</w:t>
      </w:r>
    </w:p>
    <w:p w14:paraId="210D0731" w14:textId="7032AFC4" w:rsidR="00C6618B" w:rsidRDefault="00C6618B" w:rsidP="002B6662">
      <w:pPr>
        <w:spacing w:line="240" w:lineRule="auto"/>
        <w:jc w:val="both"/>
        <w:rPr>
          <w:rFonts w:asciiTheme="majorHAnsi" w:hAnsiTheme="majorHAnsi"/>
          <w:sz w:val="24"/>
          <w:szCs w:val="24"/>
        </w:rPr>
      </w:pPr>
      <w:bookmarkStart w:id="9" w:name="_GoBack"/>
      <w:bookmarkEnd w:id="9"/>
    </w:p>
    <w:p w14:paraId="638DE6B7" w14:textId="55D8E5B4" w:rsidR="00E96FE6" w:rsidRDefault="00E96FE6" w:rsidP="002B6662">
      <w:pPr>
        <w:spacing w:line="240" w:lineRule="auto"/>
        <w:jc w:val="both"/>
        <w:rPr>
          <w:rFonts w:asciiTheme="majorHAnsi" w:hAnsiTheme="majorHAnsi"/>
          <w:sz w:val="24"/>
          <w:szCs w:val="24"/>
        </w:rPr>
      </w:pPr>
      <w:r>
        <w:rPr>
          <w:noProof/>
        </w:rPr>
        <w:drawing>
          <wp:inline distT="0" distB="0" distL="0" distR="0" wp14:anchorId="7CF10174" wp14:editId="44D1C1E4">
            <wp:extent cx="1200150" cy="428625"/>
            <wp:effectExtent l="0" t="0" r="0" b="9525"/>
            <wp:docPr id="2"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732" cy="428833"/>
                    </a:xfrm>
                    <a:prstGeom prst="rect">
                      <a:avLst/>
                    </a:prstGeom>
                    <a:noFill/>
                  </pic:spPr>
                </pic:pic>
              </a:graphicData>
            </a:graphic>
          </wp:inline>
        </w:drawing>
      </w:r>
    </w:p>
    <w:sectPr w:rsidR="00E96FE6" w:rsidSect="000B03BB">
      <w:footerReference w:type="default" r:id="rId3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6BBC" w14:textId="77777777" w:rsidR="00BA5DEB" w:rsidRDefault="00BA5DEB" w:rsidP="00F65C22">
      <w:pPr>
        <w:spacing w:after="0" w:line="240" w:lineRule="auto"/>
      </w:pPr>
      <w:r>
        <w:separator/>
      </w:r>
    </w:p>
  </w:endnote>
  <w:endnote w:type="continuationSeparator" w:id="0">
    <w:p w14:paraId="295414D8" w14:textId="77777777" w:rsidR="00BA5DEB" w:rsidRDefault="00BA5DEB" w:rsidP="00F6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8469"/>
      <w:docPartObj>
        <w:docPartGallery w:val="Page Numbers (Bottom of Page)"/>
        <w:docPartUnique/>
      </w:docPartObj>
    </w:sdtPr>
    <w:sdtEndPr/>
    <w:sdtContent>
      <w:p w14:paraId="662EFE7A" w14:textId="77777777" w:rsidR="00373064" w:rsidRDefault="00373064">
        <w:pPr>
          <w:pStyle w:val="Footer"/>
          <w:jc w:val="center"/>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33E56C22" w14:textId="77777777" w:rsidR="00373064" w:rsidRDefault="00373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03B70" w14:textId="77777777" w:rsidR="00BA5DEB" w:rsidRDefault="00BA5DEB" w:rsidP="00F65C22">
      <w:pPr>
        <w:spacing w:after="0" w:line="240" w:lineRule="auto"/>
      </w:pPr>
      <w:r>
        <w:separator/>
      </w:r>
    </w:p>
  </w:footnote>
  <w:footnote w:type="continuationSeparator" w:id="0">
    <w:p w14:paraId="5C03665F" w14:textId="77777777" w:rsidR="00BA5DEB" w:rsidRDefault="00BA5DEB" w:rsidP="00F65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B4C"/>
    <w:multiLevelType w:val="hybridMultilevel"/>
    <w:tmpl w:val="54606A3E"/>
    <w:lvl w:ilvl="0" w:tplc="D40438D2">
      <w:start w:val="8"/>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1A2515F"/>
    <w:multiLevelType w:val="hybridMultilevel"/>
    <w:tmpl w:val="F04C4322"/>
    <w:lvl w:ilvl="0" w:tplc="D3FCF34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BF736B0"/>
    <w:multiLevelType w:val="hybridMultilevel"/>
    <w:tmpl w:val="B72E070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5CA7398"/>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587232"/>
    <w:multiLevelType w:val="hybridMultilevel"/>
    <w:tmpl w:val="3B6C2ADC"/>
    <w:lvl w:ilvl="0" w:tplc="E978377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DBF76CB"/>
    <w:multiLevelType w:val="hybridMultilevel"/>
    <w:tmpl w:val="1ACA34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04C64C4"/>
    <w:multiLevelType w:val="hybridMultilevel"/>
    <w:tmpl w:val="550292E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5516991"/>
    <w:multiLevelType w:val="hybridMultilevel"/>
    <w:tmpl w:val="1570C6F2"/>
    <w:lvl w:ilvl="0" w:tplc="CAE67EE2">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1"/>
  </w:num>
  <w:num w:numId="6">
    <w:abstractNumId w:val="0"/>
  </w:num>
  <w:num w:numId="7">
    <w:abstractNumId w:val="2"/>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BF"/>
    <w:rsid w:val="000073FB"/>
    <w:rsid w:val="00016695"/>
    <w:rsid w:val="000179F4"/>
    <w:rsid w:val="0002748A"/>
    <w:rsid w:val="00033729"/>
    <w:rsid w:val="000379DE"/>
    <w:rsid w:val="00040DA0"/>
    <w:rsid w:val="000411BC"/>
    <w:rsid w:val="00047392"/>
    <w:rsid w:val="00061D96"/>
    <w:rsid w:val="0006477C"/>
    <w:rsid w:val="00066ADB"/>
    <w:rsid w:val="000801F0"/>
    <w:rsid w:val="000803CD"/>
    <w:rsid w:val="00082089"/>
    <w:rsid w:val="00090B91"/>
    <w:rsid w:val="000917BA"/>
    <w:rsid w:val="000A2498"/>
    <w:rsid w:val="000A2D2E"/>
    <w:rsid w:val="000A2DEB"/>
    <w:rsid w:val="000A4586"/>
    <w:rsid w:val="000B03BB"/>
    <w:rsid w:val="000C7683"/>
    <w:rsid w:val="000D2FB3"/>
    <w:rsid w:val="000D622A"/>
    <w:rsid w:val="000E2C4E"/>
    <w:rsid w:val="000F3EB9"/>
    <w:rsid w:val="00102867"/>
    <w:rsid w:val="00113E15"/>
    <w:rsid w:val="00133134"/>
    <w:rsid w:val="00136106"/>
    <w:rsid w:val="00153920"/>
    <w:rsid w:val="00184DA6"/>
    <w:rsid w:val="00193FE4"/>
    <w:rsid w:val="001951C2"/>
    <w:rsid w:val="001A04D3"/>
    <w:rsid w:val="001A2289"/>
    <w:rsid w:val="001A7279"/>
    <w:rsid w:val="001C30D2"/>
    <w:rsid w:val="001C65FF"/>
    <w:rsid w:val="001D06F9"/>
    <w:rsid w:val="001D2F9A"/>
    <w:rsid w:val="001D33E0"/>
    <w:rsid w:val="001D354E"/>
    <w:rsid w:val="001E4723"/>
    <w:rsid w:val="00210CBF"/>
    <w:rsid w:val="002252D9"/>
    <w:rsid w:val="00241DAE"/>
    <w:rsid w:val="00247021"/>
    <w:rsid w:val="0025396A"/>
    <w:rsid w:val="00254F7D"/>
    <w:rsid w:val="0026604C"/>
    <w:rsid w:val="0026612C"/>
    <w:rsid w:val="00266DDD"/>
    <w:rsid w:val="00267431"/>
    <w:rsid w:val="00271ACF"/>
    <w:rsid w:val="00274885"/>
    <w:rsid w:val="002827F9"/>
    <w:rsid w:val="00285E4A"/>
    <w:rsid w:val="002A30CF"/>
    <w:rsid w:val="002B4E88"/>
    <w:rsid w:val="002B6662"/>
    <w:rsid w:val="002C37F3"/>
    <w:rsid w:val="002C4881"/>
    <w:rsid w:val="002C5610"/>
    <w:rsid w:val="002D2DC3"/>
    <w:rsid w:val="002D37FE"/>
    <w:rsid w:val="002E39E3"/>
    <w:rsid w:val="002E7F7B"/>
    <w:rsid w:val="002F16CA"/>
    <w:rsid w:val="002F1E66"/>
    <w:rsid w:val="002F344F"/>
    <w:rsid w:val="002F6982"/>
    <w:rsid w:val="003055E4"/>
    <w:rsid w:val="0030575C"/>
    <w:rsid w:val="0032590C"/>
    <w:rsid w:val="00327854"/>
    <w:rsid w:val="003318F1"/>
    <w:rsid w:val="00332FDA"/>
    <w:rsid w:val="00341B68"/>
    <w:rsid w:val="00341D9D"/>
    <w:rsid w:val="0035721B"/>
    <w:rsid w:val="003660E2"/>
    <w:rsid w:val="00373064"/>
    <w:rsid w:val="00377D7A"/>
    <w:rsid w:val="00387AB8"/>
    <w:rsid w:val="00392EF9"/>
    <w:rsid w:val="003939F9"/>
    <w:rsid w:val="00394423"/>
    <w:rsid w:val="003A453B"/>
    <w:rsid w:val="003C2B74"/>
    <w:rsid w:val="003C4CE4"/>
    <w:rsid w:val="003D3ECE"/>
    <w:rsid w:val="003D75BB"/>
    <w:rsid w:val="003F504A"/>
    <w:rsid w:val="00402400"/>
    <w:rsid w:val="004066DD"/>
    <w:rsid w:val="00416804"/>
    <w:rsid w:val="00426A16"/>
    <w:rsid w:val="004274EB"/>
    <w:rsid w:val="004301F6"/>
    <w:rsid w:val="00434545"/>
    <w:rsid w:val="00435FCC"/>
    <w:rsid w:val="0044333B"/>
    <w:rsid w:val="0044418F"/>
    <w:rsid w:val="00445E97"/>
    <w:rsid w:val="00450F9F"/>
    <w:rsid w:val="00451597"/>
    <w:rsid w:val="00460DCC"/>
    <w:rsid w:val="00462C0F"/>
    <w:rsid w:val="004638DE"/>
    <w:rsid w:val="00467A03"/>
    <w:rsid w:val="0049262B"/>
    <w:rsid w:val="004979F0"/>
    <w:rsid w:val="004A18FA"/>
    <w:rsid w:val="004A3318"/>
    <w:rsid w:val="004A3D7C"/>
    <w:rsid w:val="004A3E76"/>
    <w:rsid w:val="004B292E"/>
    <w:rsid w:val="004C185A"/>
    <w:rsid w:val="004C380B"/>
    <w:rsid w:val="004C5C27"/>
    <w:rsid w:val="004D2A8A"/>
    <w:rsid w:val="004D7DB3"/>
    <w:rsid w:val="004E48B4"/>
    <w:rsid w:val="004F29F9"/>
    <w:rsid w:val="00503BDB"/>
    <w:rsid w:val="00513C7C"/>
    <w:rsid w:val="005247C7"/>
    <w:rsid w:val="00533195"/>
    <w:rsid w:val="00535038"/>
    <w:rsid w:val="00545ECD"/>
    <w:rsid w:val="00562A55"/>
    <w:rsid w:val="00565546"/>
    <w:rsid w:val="00565F55"/>
    <w:rsid w:val="00567D75"/>
    <w:rsid w:val="00570618"/>
    <w:rsid w:val="00587F79"/>
    <w:rsid w:val="00591B54"/>
    <w:rsid w:val="005931EB"/>
    <w:rsid w:val="005A1813"/>
    <w:rsid w:val="005A44C4"/>
    <w:rsid w:val="005B16E4"/>
    <w:rsid w:val="005B3CF8"/>
    <w:rsid w:val="005B4260"/>
    <w:rsid w:val="005B5183"/>
    <w:rsid w:val="005D3211"/>
    <w:rsid w:val="005D4B22"/>
    <w:rsid w:val="005D5243"/>
    <w:rsid w:val="005D561C"/>
    <w:rsid w:val="005E136D"/>
    <w:rsid w:val="005E7EA7"/>
    <w:rsid w:val="005F2531"/>
    <w:rsid w:val="00603447"/>
    <w:rsid w:val="0061054A"/>
    <w:rsid w:val="00614FBE"/>
    <w:rsid w:val="00616F3C"/>
    <w:rsid w:val="00624076"/>
    <w:rsid w:val="00625B9A"/>
    <w:rsid w:val="006270CF"/>
    <w:rsid w:val="00631467"/>
    <w:rsid w:val="00632E98"/>
    <w:rsid w:val="00644C52"/>
    <w:rsid w:val="006463FF"/>
    <w:rsid w:val="006668E9"/>
    <w:rsid w:val="00670AC4"/>
    <w:rsid w:val="00690CE5"/>
    <w:rsid w:val="006A2408"/>
    <w:rsid w:val="006A2439"/>
    <w:rsid w:val="006B5484"/>
    <w:rsid w:val="006C212A"/>
    <w:rsid w:val="006F05DF"/>
    <w:rsid w:val="0070649C"/>
    <w:rsid w:val="00710268"/>
    <w:rsid w:val="00737A39"/>
    <w:rsid w:val="007470E0"/>
    <w:rsid w:val="00747D02"/>
    <w:rsid w:val="00755666"/>
    <w:rsid w:val="00755D9F"/>
    <w:rsid w:val="0075602B"/>
    <w:rsid w:val="00756DA5"/>
    <w:rsid w:val="007574EE"/>
    <w:rsid w:val="00760653"/>
    <w:rsid w:val="007617E6"/>
    <w:rsid w:val="007640C8"/>
    <w:rsid w:val="00773846"/>
    <w:rsid w:val="00776D3C"/>
    <w:rsid w:val="00780703"/>
    <w:rsid w:val="007835FF"/>
    <w:rsid w:val="00785AF8"/>
    <w:rsid w:val="00791161"/>
    <w:rsid w:val="00793FA8"/>
    <w:rsid w:val="007957E5"/>
    <w:rsid w:val="007A0499"/>
    <w:rsid w:val="007A1C1A"/>
    <w:rsid w:val="007A7936"/>
    <w:rsid w:val="007B2A57"/>
    <w:rsid w:val="007B53D8"/>
    <w:rsid w:val="007C40DA"/>
    <w:rsid w:val="007C56A1"/>
    <w:rsid w:val="007C5C25"/>
    <w:rsid w:val="007D06E2"/>
    <w:rsid w:val="007D5363"/>
    <w:rsid w:val="007E56FD"/>
    <w:rsid w:val="007E63E5"/>
    <w:rsid w:val="007F045F"/>
    <w:rsid w:val="007F47BC"/>
    <w:rsid w:val="008070A8"/>
    <w:rsid w:val="00813D56"/>
    <w:rsid w:val="00815DC1"/>
    <w:rsid w:val="00823944"/>
    <w:rsid w:val="0084147E"/>
    <w:rsid w:val="00842184"/>
    <w:rsid w:val="00843AA4"/>
    <w:rsid w:val="00847C37"/>
    <w:rsid w:val="00851618"/>
    <w:rsid w:val="00865666"/>
    <w:rsid w:val="00876BB8"/>
    <w:rsid w:val="00880024"/>
    <w:rsid w:val="0089217A"/>
    <w:rsid w:val="008928F0"/>
    <w:rsid w:val="008937CA"/>
    <w:rsid w:val="008A29EE"/>
    <w:rsid w:val="008B1FB3"/>
    <w:rsid w:val="008B2C59"/>
    <w:rsid w:val="008C146E"/>
    <w:rsid w:val="008C4B28"/>
    <w:rsid w:val="008D35C1"/>
    <w:rsid w:val="008D36F5"/>
    <w:rsid w:val="008F5653"/>
    <w:rsid w:val="00902BCA"/>
    <w:rsid w:val="0090373C"/>
    <w:rsid w:val="00907081"/>
    <w:rsid w:val="00912943"/>
    <w:rsid w:val="00924E8A"/>
    <w:rsid w:val="009362D6"/>
    <w:rsid w:val="00940117"/>
    <w:rsid w:val="00940C9F"/>
    <w:rsid w:val="0094642B"/>
    <w:rsid w:val="00950B6D"/>
    <w:rsid w:val="0095524B"/>
    <w:rsid w:val="00956B77"/>
    <w:rsid w:val="00970FBE"/>
    <w:rsid w:val="009723C9"/>
    <w:rsid w:val="00975389"/>
    <w:rsid w:val="00987BBD"/>
    <w:rsid w:val="00992F2D"/>
    <w:rsid w:val="0099787C"/>
    <w:rsid w:val="009A273F"/>
    <w:rsid w:val="009A6683"/>
    <w:rsid w:val="009B42A9"/>
    <w:rsid w:val="009B583A"/>
    <w:rsid w:val="009C29B8"/>
    <w:rsid w:val="009C5473"/>
    <w:rsid w:val="009C7152"/>
    <w:rsid w:val="009C753F"/>
    <w:rsid w:val="009D22E3"/>
    <w:rsid w:val="009E08B6"/>
    <w:rsid w:val="009E1853"/>
    <w:rsid w:val="009E5AB8"/>
    <w:rsid w:val="00A0239F"/>
    <w:rsid w:val="00A06161"/>
    <w:rsid w:val="00A12311"/>
    <w:rsid w:val="00A128E7"/>
    <w:rsid w:val="00A22AD7"/>
    <w:rsid w:val="00A30EC5"/>
    <w:rsid w:val="00A36934"/>
    <w:rsid w:val="00A37FDA"/>
    <w:rsid w:val="00A44494"/>
    <w:rsid w:val="00A465AA"/>
    <w:rsid w:val="00A555B6"/>
    <w:rsid w:val="00A72E0C"/>
    <w:rsid w:val="00A83EEC"/>
    <w:rsid w:val="00A8541F"/>
    <w:rsid w:val="00A85D9A"/>
    <w:rsid w:val="00A8775F"/>
    <w:rsid w:val="00A93DEF"/>
    <w:rsid w:val="00AA348A"/>
    <w:rsid w:val="00AA5FB5"/>
    <w:rsid w:val="00AA63CD"/>
    <w:rsid w:val="00AB74CD"/>
    <w:rsid w:val="00AC4460"/>
    <w:rsid w:val="00AE54B6"/>
    <w:rsid w:val="00AF4D8B"/>
    <w:rsid w:val="00B02413"/>
    <w:rsid w:val="00B1024D"/>
    <w:rsid w:val="00B13C82"/>
    <w:rsid w:val="00B3297B"/>
    <w:rsid w:val="00B4419B"/>
    <w:rsid w:val="00B46A4F"/>
    <w:rsid w:val="00B543B1"/>
    <w:rsid w:val="00B62935"/>
    <w:rsid w:val="00B6323B"/>
    <w:rsid w:val="00B663C7"/>
    <w:rsid w:val="00B74C74"/>
    <w:rsid w:val="00B809BA"/>
    <w:rsid w:val="00B82910"/>
    <w:rsid w:val="00B83CC4"/>
    <w:rsid w:val="00B84648"/>
    <w:rsid w:val="00B971AC"/>
    <w:rsid w:val="00BA5B67"/>
    <w:rsid w:val="00BA5DEB"/>
    <w:rsid w:val="00BB3DC4"/>
    <w:rsid w:val="00BB7F1B"/>
    <w:rsid w:val="00BC7B2D"/>
    <w:rsid w:val="00BD7944"/>
    <w:rsid w:val="00BE3594"/>
    <w:rsid w:val="00BF5288"/>
    <w:rsid w:val="00BF7A8E"/>
    <w:rsid w:val="00C01E5F"/>
    <w:rsid w:val="00C114FE"/>
    <w:rsid w:val="00C119A5"/>
    <w:rsid w:val="00C21369"/>
    <w:rsid w:val="00C253C1"/>
    <w:rsid w:val="00C31095"/>
    <w:rsid w:val="00C37FF9"/>
    <w:rsid w:val="00C438A8"/>
    <w:rsid w:val="00C452AC"/>
    <w:rsid w:val="00C57B66"/>
    <w:rsid w:val="00C6618B"/>
    <w:rsid w:val="00C726DD"/>
    <w:rsid w:val="00C74267"/>
    <w:rsid w:val="00C770FC"/>
    <w:rsid w:val="00C80427"/>
    <w:rsid w:val="00C80F0A"/>
    <w:rsid w:val="00C9404D"/>
    <w:rsid w:val="00CA150A"/>
    <w:rsid w:val="00CA44CA"/>
    <w:rsid w:val="00CA4D09"/>
    <w:rsid w:val="00CA7A2D"/>
    <w:rsid w:val="00CB2315"/>
    <w:rsid w:val="00CB3D58"/>
    <w:rsid w:val="00CB4627"/>
    <w:rsid w:val="00CB6514"/>
    <w:rsid w:val="00CC5691"/>
    <w:rsid w:val="00CD1AEF"/>
    <w:rsid w:val="00CD3678"/>
    <w:rsid w:val="00CD398C"/>
    <w:rsid w:val="00CD3997"/>
    <w:rsid w:val="00CD4428"/>
    <w:rsid w:val="00CD577E"/>
    <w:rsid w:val="00CF309A"/>
    <w:rsid w:val="00CF410E"/>
    <w:rsid w:val="00D0159D"/>
    <w:rsid w:val="00D06EDE"/>
    <w:rsid w:val="00D26FDB"/>
    <w:rsid w:val="00D311AD"/>
    <w:rsid w:val="00D35774"/>
    <w:rsid w:val="00D400C0"/>
    <w:rsid w:val="00D5218F"/>
    <w:rsid w:val="00D55E6E"/>
    <w:rsid w:val="00D616A4"/>
    <w:rsid w:val="00D63569"/>
    <w:rsid w:val="00D72FB4"/>
    <w:rsid w:val="00D76A7A"/>
    <w:rsid w:val="00D96877"/>
    <w:rsid w:val="00D96D31"/>
    <w:rsid w:val="00DA3958"/>
    <w:rsid w:val="00DA72B8"/>
    <w:rsid w:val="00DB56B1"/>
    <w:rsid w:val="00DB7ECE"/>
    <w:rsid w:val="00DE1EC2"/>
    <w:rsid w:val="00DE4C11"/>
    <w:rsid w:val="00DE4E06"/>
    <w:rsid w:val="00DE681A"/>
    <w:rsid w:val="00E21980"/>
    <w:rsid w:val="00E33EA8"/>
    <w:rsid w:val="00E84392"/>
    <w:rsid w:val="00E84AB8"/>
    <w:rsid w:val="00E96FE6"/>
    <w:rsid w:val="00E97CC6"/>
    <w:rsid w:val="00EA126E"/>
    <w:rsid w:val="00EA5074"/>
    <w:rsid w:val="00EB3C0B"/>
    <w:rsid w:val="00EB5AA3"/>
    <w:rsid w:val="00EB7D4A"/>
    <w:rsid w:val="00EC1260"/>
    <w:rsid w:val="00EC56C1"/>
    <w:rsid w:val="00ED3B44"/>
    <w:rsid w:val="00ED551F"/>
    <w:rsid w:val="00EF2C5C"/>
    <w:rsid w:val="00EF328B"/>
    <w:rsid w:val="00EF4F77"/>
    <w:rsid w:val="00EF6F46"/>
    <w:rsid w:val="00F104D4"/>
    <w:rsid w:val="00F15BD7"/>
    <w:rsid w:val="00F17F8F"/>
    <w:rsid w:val="00F37CA6"/>
    <w:rsid w:val="00F50015"/>
    <w:rsid w:val="00F51C49"/>
    <w:rsid w:val="00F52701"/>
    <w:rsid w:val="00F65C22"/>
    <w:rsid w:val="00F71694"/>
    <w:rsid w:val="00F76914"/>
    <w:rsid w:val="00FA1CBF"/>
    <w:rsid w:val="00FA1E39"/>
    <w:rsid w:val="00FA2F73"/>
    <w:rsid w:val="00FA4A96"/>
    <w:rsid w:val="00FA6E80"/>
    <w:rsid w:val="00FB185E"/>
    <w:rsid w:val="00FB5239"/>
    <w:rsid w:val="00FB5C71"/>
    <w:rsid w:val="00FB5EC6"/>
    <w:rsid w:val="00FC7005"/>
    <w:rsid w:val="00FD3572"/>
    <w:rsid w:val="00FD3E40"/>
    <w:rsid w:val="00FD4D25"/>
    <w:rsid w:val="00FE3723"/>
    <w:rsid w:val="00FE3AFB"/>
    <w:rsid w:val="00FE3D8B"/>
    <w:rsid w:val="00FE6122"/>
    <w:rsid w:val="00FF44D8"/>
    <w:rsid w:val="00FF5D14"/>
    <w:rsid w:val="00FF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6DBB"/>
  <w15:docId w15:val="{F429AC49-AF28-4D15-8644-557ECBEF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CBF"/>
  </w:style>
  <w:style w:type="paragraph" w:styleId="Heading1">
    <w:name w:val="heading 1"/>
    <w:basedOn w:val="Normal"/>
    <w:next w:val="Normal"/>
    <w:link w:val="Heading1Char"/>
    <w:uiPriority w:val="9"/>
    <w:qFormat/>
    <w:rsid w:val="007D536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36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536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1F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1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1F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1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F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0CB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10CBF"/>
    <w:rPr>
      <w:color w:val="0000FF" w:themeColor="hyperlink"/>
      <w:u w:val="single"/>
    </w:rPr>
  </w:style>
  <w:style w:type="character" w:customStyle="1" w:styleId="go">
    <w:name w:val="go"/>
    <w:basedOn w:val="DefaultParagraphFont"/>
    <w:rsid w:val="00210CBF"/>
  </w:style>
  <w:style w:type="character" w:customStyle="1" w:styleId="Heading1Char">
    <w:name w:val="Heading 1 Char"/>
    <w:basedOn w:val="DefaultParagraphFont"/>
    <w:link w:val="Heading1"/>
    <w:uiPriority w:val="9"/>
    <w:rsid w:val="007D5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536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D5363"/>
    <w:pPr>
      <w:ind w:left="720"/>
      <w:contextualSpacing/>
    </w:pPr>
  </w:style>
  <w:style w:type="paragraph" w:styleId="Caption">
    <w:name w:val="caption"/>
    <w:basedOn w:val="Normal"/>
    <w:next w:val="Normal"/>
    <w:uiPriority w:val="35"/>
    <w:unhideWhenUsed/>
    <w:qFormat/>
    <w:rsid w:val="007D53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5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363"/>
    <w:rPr>
      <w:rFonts w:ascii="Tahoma" w:hAnsi="Tahoma" w:cs="Tahoma"/>
      <w:sz w:val="16"/>
      <w:szCs w:val="16"/>
    </w:rPr>
  </w:style>
  <w:style w:type="paragraph" w:styleId="TOCHeading">
    <w:name w:val="TOC Heading"/>
    <w:basedOn w:val="Heading1"/>
    <w:next w:val="Normal"/>
    <w:uiPriority w:val="39"/>
    <w:unhideWhenUsed/>
    <w:qFormat/>
    <w:rsid w:val="008B2C59"/>
    <w:pPr>
      <w:outlineLvl w:val="9"/>
    </w:pPr>
    <w:rPr>
      <w:lang w:val="en-US"/>
    </w:rPr>
  </w:style>
  <w:style w:type="paragraph" w:styleId="TOC1">
    <w:name w:val="toc 1"/>
    <w:basedOn w:val="Normal"/>
    <w:next w:val="Normal"/>
    <w:autoRedefine/>
    <w:uiPriority w:val="39"/>
    <w:unhideWhenUsed/>
    <w:rsid w:val="008B2C59"/>
    <w:pPr>
      <w:spacing w:after="100"/>
    </w:pPr>
  </w:style>
  <w:style w:type="paragraph" w:styleId="TOC2">
    <w:name w:val="toc 2"/>
    <w:basedOn w:val="Normal"/>
    <w:next w:val="Normal"/>
    <w:autoRedefine/>
    <w:uiPriority w:val="39"/>
    <w:unhideWhenUsed/>
    <w:rsid w:val="008B2C59"/>
    <w:pPr>
      <w:spacing w:after="100"/>
      <w:ind w:left="220"/>
    </w:pPr>
  </w:style>
  <w:style w:type="paragraph" w:styleId="TOC3">
    <w:name w:val="toc 3"/>
    <w:basedOn w:val="Normal"/>
    <w:next w:val="Normal"/>
    <w:autoRedefine/>
    <w:uiPriority w:val="39"/>
    <w:unhideWhenUsed/>
    <w:rsid w:val="008B2C59"/>
    <w:pPr>
      <w:spacing w:after="100"/>
      <w:ind w:left="440"/>
    </w:pPr>
  </w:style>
  <w:style w:type="character" w:customStyle="1" w:styleId="Heading4Char">
    <w:name w:val="Heading 4 Char"/>
    <w:basedOn w:val="DefaultParagraphFont"/>
    <w:link w:val="Heading4"/>
    <w:uiPriority w:val="9"/>
    <w:semiHidden/>
    <w:rsid w:val="008B1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B1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1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1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F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FB3"/>
    <w:rPr>
      <w:rFonts w:asciiTheme="majorHAnsi" w:eastAsiaTheme="majorEastAsia" w:hAnsiTheme="majorHAnsi" w:cstheme="majorBidi"/>
      <w:i/>
      <w:iCs/>
      <w:color w:val="404040" w:themeColor="text1" w:themeTint="BF"/>
      <w:sz w:val="20"/>
      <w:szCs w:val="20"/>
    </w:rPr>
  </w:style>
  <w:style w:type="character" w:customStyle="1" w:styleId="tlid-translation">
    <w:name w:val="tlid-translation"/>
    <w:basedOn w:val="DefaultParagraphFont"/>
    <w:rsid w:val="007C5C25"/>
  </w:style>
  <w:style w:type="paragraph" w:styleId="Header">
    <w:name w:val="header"/>
    <w:basedOn w:val="Normal"/>
    <w:link w:val="HeaderChar"/>
    <w:uiPriority w:val="99"/>
    <w:semiHidden/>
    <w:unhideWhenUsed/>
    <w:rsid w:val="00F65C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5C22"/>
  </w:style>
  <w:style w:type="paragraph" w:styleId="Footer">
    <w:name w:val="footer"/>
    <w:basedOn w:val="Normal"/>
    <w:link w:val="FooterChar"/>
    <w:uiPriority w:val="99"/>
    <w:unhideWhenUsed/>
    <w:rsid w:val="00F6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C22"/>
  </w:style>
  <w:style w:type="character" w:styleId="UnresolvedMention">
    <w:name w:val="Unresolved Mention"/>
    <w:basedOn w:val="DefaultParagraphFont"/>
    <w:uiPriority w:val="99"/>
    <w:semiHidden/>
    <w:unhideWhenUsed/>
    <w:rsid w:val="004066DD"/>
    <w:rPr>
      <w:color w:val="605E5C"/>
      <w:shd w:val="clear" w:color="auto" w:fill="E1DFDD"/>
    </w:rPr>
  </w:style>
  <w:style w:type="paragraph" w:styleId="NormalWeb">
    <w:name w:val="Normal (Web)"/>
    <w:basedOn w:val="Normal"/>
    <w:uiPriority w:val="99"/>
    <w:unhideWhenUsed/>
    <w:rsid w:val="001E47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1E4723"/>
    <w:rPr>
      <w:b/>
      <w:bCs/>
    </w:rPr>
  </w:style>
  <w:style w:type="table" w:styleId="TableGrid">
    <w:name w:val="Table Grid"/>
    <w:basedOn w:val="TableNormal"/>
    <w:uiPriority w:val="59"/>
    <w:unhideWhenUsed/>
    <w:rsid w:val="009362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362D6"/>
    <w:rPr>
      <w:i/>
      <w:iCs/>
    </w:rPr>
  </w:style>
  <w:style w:type="character" w:customStyle="1" w:styleId="delimiter">
    <w:name w:val="delimiter"/>
    <w:basedOn w:val="DefaultParagraphFont"/>
    <w:rsid w:val="009362D6"/>
  </w:style>
  <w:style w:type="paragraph" w:customStyle="1" w:styleId="level1">
    <w:name w:val="level1"/>
    <w:basedOn w:val="Normal"/>
    <w:rsid w:val="009362D6"/>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level2">
    <w:name w:val="level2"/>
    <w:basedOn w:val="Normal"/>
    <w:rsid w:val="009362D6"/>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62699">
      <w:bodyDiv w:val="1"/>
      <w:marLeft w:val="0"/>
      <w:marRight w:val="0"/>
      <w:marTop w:val="0"/>
      <w:marBottom w:val="0"/>
      <w:divBdr>
        <w:top w:val="none" w:sz="0" w:space="0" w:color="auto"/>
        <w:left w:val="none" w:sz="0" w:space="0" w:color="auto"/>
        <w:bottom w:val="none" w:sz="0" w:space="0" w:color="auto"/>
        <w:right w:val="none" w:sz="0" w:space="0" w:color="auto"/>
      </w:divBdr>
    </w:div>
    <w:div w:id="807474013">
      <w:bodyDiv w:val="1"/>
      <w:marLeft w:val="0"/>
      <w:marRight w:val="0"/>
      <w:marTop w:val="0"/>
      <w:marBottom w:val="0"/>
      <w:divBdr>
        <w:top w:val="none" w:sz="0" w:space="0" w:color="auto"/>
        <w:left w:val="none" w:sz="0" w:space="0" w:color="auto"/>
        <w:bottom w:val="none" w:sz="0" w:space="0" w:color="auto"/>
        <w:right w:val="none" w:sz="0" w:space="0" w:color="auto"/>
      </w:divBdr>
    </w:div>
    <w:div w:id="898712202">
      <w:bodyDiv w:val="1"/>
      <w:marLeft w:val="0"/>
      <w:marRight w:val="0"/>
      <w:marTop w:val="0"/>
      <w:marBottom w:val="0"/>
      <w:divBdr>
        <w:top w:val="none" w:sz="0" w:space="0" w:color="auto"/>
        <w:left w:val="none" w:sz="0" w:space="0" w:color="auto"/>
        <w:bottom w:val="none" w:sz="0" w:space="0" w:color="auto"/>
        <w:right w:val="none" w:sz="0" w:space="0" w:color="auto"/>
      </w:divBdr>
      <w:divsChild>
        <w:div w:id="1291127830">
          <w:marLeft w:val="0"/>
          <w:marRight w:val="0"/>
          <w:marTop w:val="0"/>
          <w:marBottom w:val="0"/>
          <w:divBdr>
            <w:top w:val="none" w:sz="0" w:space="0" w:color="auto"/>
            <w:left w:val="none" w:sz="0" w:space="0" w:color="auto"/>
            <w:bottom w:val="none" w:sz="0" w:space="0" w:color="auto"/>
            <w:right w:val="none" w:sz="0" w:space="0" w:color="auto"/>
          </w:divBdr>
          <w:divsChild>
            <w:div w:id="612788727">
              <w:marLeft w:val="0"/>
              <w:marRight w:val="0"/>
              <w:marTop w:val="0"/>
              <w:marBottom w:val="0"/>
              <w:divBdr>
                <w:top w:val="none" w:sz="0" w:space="0" w:color="auto"/>
                <w:left w:val="none" w:sz="0" w:space="0" w:color="auto"/>
                <w:bottom w:val="none" w:sz="0" w:space="0" w:color="auto"/>
                <w:right w:val="none" w:sz="0" w:space="0" w:color="auto"/>
              </w:divBdr>
              <w:divsChild>
                <w:div w:id="283585880">
                  <w:marLeft w:val="0"/>
                  <w:marRight w:val="0"/>
                  <w:marTop w:val="0"/>
                  <w:marBottom w:val="0"/>
                  <w:divBdr>
                    <w:top w:val="none" w:sz="0" w:space="0" w:color="auto"/>
                    <w:left w:val="none" w:sz="0" w:space="0" w:color="auto"/>
                    <w:bottom w:val="none" w:sz="0" w:space="0" w:color="auto"/>
                    <w:right w:val="none" w:sz="0" w:space="0" w:color="auto"/>
                  </w:divBdr>
                  <w:divsChild>
                    <w:div w:id="1788892520">
                      <w:marLeft w:val="0"/>
                      <w:marRight w:val="0"/>
                      <w:marTop w:val="0"/>
                      <w:marBottom w:val="0"/>
                      <w:divBdr>
                        <w:top w:val="none" w:sz="0" w:space="0" w:color="auto"/>
                        <w:left w:val="none" w:sz="0" w:space="0" w:color="auto"/>
                        <w:bottom w:val="none" w:sz="0" w:space="0" w:color="auto"/>
                        <w:right w:val="none" w:sz="0" w:space="0" w:color="auto"/>
                      </w:divBdr>
                      <w:divsChild>
                        <w:div w:id="2371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670557">
      <w:bodyDiv w:val="1"/>
      <w:marLeft w:val="0"/>
      <w:marRight w:val="0"/>
      <w:marTop w:val="0"/>
      <w:marBottom w:val="0"/>
      <w:divBdr>
        <w:top w:val="none" w:sz="0" w:space="0" w:color="auto"/>
        <w:left w:val="none" w:sz="0" w:space="0" w:color="auto"/>
        <w:bottom w:val="none" w:sz="0" w:space="0" w:color="auto"/>
        <w:right w:val="none" w:sz="0" w:space="0" w:color="auto"/>
      </w:divBdr>
      <w:divsChild>
        <w:div w:id="2060008697">
          <w:marLeft w:val="0"/>
          <w:marRight w:val="0"/>
          <w:marTop w:val="0"/>
          <w:marBottom w:val="0"/>
          <w:divBdr>
            <w:top w:val="none" w:sz="0" w:space="0" w:color="auto"/>
            <w:left w:val="none" w:sz="0" w:space="0" w:color="auto"/>
            <w:bottom w:val="none" w:sz="0" w:space="0" w:color="auto"/>
            <w:right w:val="none" w:sz="0" w:space="0" w:color="auto"/>
          </w:divBdr>
          <w:divsChild>
            <w:div w:id="21193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0268">
      <w:bodyDiv w:val="1"/>
      <w:marLeft w:val="0"/>
      <w:marRight w:val="0"/>
      <w:marTop w:val="0"/>
      <w:marBottom w:val="0"/>
      <w:divBdr>
        <w:top w:val="none" w:sz="0" w:space="0" w:color="auto"/>
        <w:left w:val="none" w:sz="0" w:space="0" w:color="auto"/>
        <w:bottom w:val="none" w:sz="0" w:space="0" w:color="auto"/>
        <w:right w:val="none" w:sz="0" w:space="0" w:color="auto"/>
      </w:divBdr>
      <w:divsChild>
        <w:div w:id="972559977">
          <w:marLeft w:val="0"/>
          <w:marRight w:val="0"/>
          <w:marTop w:val="0"/>
          <w:marBottom w:val="0"/>
          <w:divBdr>
            <w:top w:val="none" w:sz="0" w:space="0" w:color="auto"/>
            <w:left w:val="none" w:sz="0" w:space="0" w:color="auto"/>
            <w:bottom w:val="none" w:sz="0" w:space="0" w:color="auto"/>
            <w:right w:val="none" w:sz="0" w:space="0" w:color="auto"/>
          </w:divBdr>
          <w:divsChild>
            <w:div w:id="15114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045">
      <w:bodyDiv w:val="1"/>
      <w:marLeft w:val="0"/>
      <w:marRight w:val="0"/>
      <w:marTop w:val="0"/>
      <w:marBottom w:val="0"/>
      <w:divBdr>
        <w:top w:val="none" w:sz="0" w:space="0" w:color="auto"/>
        <w:left w:val="none" w:sz="0" w:space="0" w:color="auto"/>
        <w:bottom w:val="none" w:sz="0" w:space="0" w:color="auto"/>
        <w:right w:val="none" w:sz="0" w:space="0" w:color="auto"/>
      </w:divBdr>
      <w:divsChild>
        <w:div w:id="735859806">
          <w:marLeft w:val="0"/>
          <w:marRight w:val="0"/>
          <w:marTop w:val="0"/>
          <w:marBottom w:val="0"/>
          <w:divBdr>
            <w:top w:val="none" w:sz="0" w:space="0" w:color="auto"/>
            <w:left w:val="none" w:sz="0" w:space="0" w:color="auto"/>
            <w:bottom w:val="none" w:sz="0" w:space="0" w:color="auto"/>
            <w:right w:val="none" w:sz="0" w:space="0" w:color="auto"/>
          </w:divBdr>
          <w:divsChild>
            <w:div w:id="1576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145">
      <w:bodyDiv w:val="1"/>
      <w:marLeft w:val="0"/>
      <w:marRight w:val="0"/>
      <w:marTop w:val="0"/>
      <w:marBottom w:val="0"/>
      <w:divBdr>
        <w:top w:val="none" w:sz="0" w:space="0" w:color="auto"/>
        <w:left w:val="none" w:sz="0" w:space="0" w:color="auto"/>
        <w:bottom w:val="none" w:sz="0" w:space="0" w:color="auto"/>
        <w:right w:val="none" w:sz="0" w:space="0" w:color="auto"/>
      </w:divBdr>
    </w:div>
    <w:div w:id="1369984706">
      <w:bodyDiv w:val="1"/>
      <w:marLeft w:val="0"/>
      <w:marRight w:val="0"/>
      <w:marTop w:val="0"/>
      <w:marBottom w:val="0"/>
      <w:divBdr>
        <w:top w:val="none" w:sz="0" w:space="0" w:color="auto"/>
        <w:left w:val="none" w:sz="0" w:space="0" w:color="auto"/>
        <w:bottom w:val="none" w:sz="0" w:space="0" w:color="auto"/>
        <w:right w:val="none" w:sz="0" w:space="0" w:color="auto"/>
      </w:divBdr>
    </w:div>
    <w:div w:id="1809979747">
      <w:bodyDiv w:val="1"/>
      <w:marLeft w:val="0"/>
      <w:marRight w:val="0"/>
      <w:marTop w:val="0"/>
      <w:marBottom w:val="0"/>
      <w:divBdr>
        <w:top w:val="none" w:sz="0" w:space="0" w:color="auto"/>
        <w:left w:val="none" w:sz="0" w:space="0" w:color="auto"/>
        <w:bottom w:val="none" w:sz="0" w:space="0" w:color="auto"/>
        <w:right w:val="none" w:sz="0" w:space="0" w:color="auto"/>
      </w:divBdr>
      <w:divsChild>
        <w:div w:id="1765684637">
          <w:marLeft w:val="0"/>
          <w:marRight w:val="0"/>
          <w:marTop w:val="0"/>
          <w:marBottom w:val="0"/>
          <w:divBdr>
            <w:top w:val="none" w:sz="0" w:space="0" w:color="auto"/>
            <w:left w:val="none" w:sz="0" w:space="0" w:color="auto"/>
            <w:bottom w:val="none" w:sz="0" w:space="0" w:color="auto"/>
            <w:right w:val="none" w:sz="0" w:space="0" w:color="auto"/>
          </w:divBdr>
          <w:divsChild>
            <w:div w:id="17439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573">
      <w:bodyDiv w:val="1"/>
      <w:marLeft w:val="0"/>
      <w:marRight w:val="0"/>
      <w:marTop w:val="0"/>
      <w:marBottom w:val="0"/>
      <w:divBdr>
        <w:top w:val="none" w:sz="0" w:space="0" w:color="auto"/>
        <w:left w:val="none" w:sz="0" w:space="0" w:color="auto"/>
        <w:bottom w:val="none" w:sz="0" w:space="0" w:color="auto"/>
        <w:right w:val="none" w:sz="0" w:space="0" w:color="auto"/>
      </w:divBdr>
    </w:div>
    <w:div w:id="2015378624">
      <w:bodyDiv w:val="1"/>
      <w:marLeft w:val="0"/>
      <w:marRight w:val="0"/>
      <w:marTop w:val="0"/>
      <w:marBottom w:val="0"/>
      <w:divBdr>
        <w:top w:val="none" w:sz="0" w:space="0" w:color="auto"/>
        <w:left w:val="none" w:sz="0" w:space="0" w:color="auto"/>
        <w:bottom w:val="none" w:sz="0" w:space="0" w:color="auto"/>
        <w:right w:val="none" w:sz="0" w:space="0" w:color="auto"/>
      </w:divBdr>
    </w:div>
    <w:div w:id="209180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hyperlink" Target="https://wiki.noc.uniwa.gr/lib/exe/detail.php?id=mail_service&amp;media=office365-logo.png" TargetMode="External"/><Relationship Id="rId3" Type="http://schemas.openxmlformats.org/officeDocument/2006/relationships/styles" Target="styles.xml"/><Relationship Id="rId21" Type="http://schemas.openxmlformats.org/officeDocument/2006/relationships/hyperlink" Target="https://wiki.noc.uniwa.gr/lib/exe/detail.php?id=mail_service&amp;media=android-wallpaper5_2560x1600_1.jp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iki.noc.uniwa.gr/doku.php?id=start" TargetMode="External"/><Relationship Id="rId17" Type="http://schemas.openxmlformats.org/officeDocument/2006/relationships/hyperlink" Target="https://wiki.noc.uniwa.gr/lib/exe/detail.php?id=mail_service&amp;media=thunderbird-logo.jpg" TargetMode="External"/><Relationship Id="rId25" Type="http://schemas.openxmlformats.org/officeDocument/2006/relationships/hyperlink" Target="https://wiki.noc.uniwa.gr/doku.php?id=instructions_for_ios" TargetMode="External"/><Relationship Id="rId33" Type="http://schemas.openxmlformats.org/officeDocument/2006/relationships/hyperlink" Target="http://register.panepistimioattikis.g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sociate@uniwa.gr" TargetMode="External"/><Relationship Id="rId24" Type="http://schemas.openxmlformats.org/officeDocument/2006/relationships/image" Target="media/image7.jpeg"/><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wiki.noc.uniwa.gr/lib/exe/detail.php?id=mail_service&amp;media=outlook-logo-small.png" TargetMode="External"/><Relationship Id="rId23" Type="http://schemas.openxmlformats.org/officeDocument/2006/relationships/hyperlink" Target="https://wiki.noc.uniwa.gr/lib/exe/detail.php?id=mail_service&amp;media=ios.jpg" TargetMode="External"/><Relationship Id="rId28" Type="http://schemas.openxmlformats.org/officeDocument/2006/relationships/hyperlink" Target="https://wiki.noc.uniwa.gr/lib/exe/detail.php?id=mail_service&amp;media=pop3-imap-logo.png" TargetMode="External"/><Relationship Id="rId36" Type="http://schemas.openxmlformats.org/officeDocument/2006/relationships/theme" Target="theme/theme1.xml"/><Relationship Id="rId10" Type="http://schemas.openxmlformats.org/officeDocument/2006/relationships/hyperlink" Target="mailto:staff@uniwa.gr" TargetMode="External"/><Relationship Id="rId19" Type="http://schemas.openxmlformats.org/officeDocument/2006/relationships/hyperlink" Target="https://wiki.noc.uniwa.gr/lib/exe/detail.php?id=mail_service&amp;media=mail-app-jpg-icon-470x470.png" TargetMode="External"/><Relationship Id="rId31" Type="http://schemas.openxmlformats.org/officeDocument/2006/relationships/hyperlink" Target="http://webmail.panepistimioattikis.gr" TargetMode="External"/><Relationship Id="rId4" Type="http://schemas.openxmlformats.org/officeDocument/2006/relationships/settings" Target="settings.xml"/><Relationship Id="rId9" Type="http://schemas.openxmlformats.org/officeDocument/2006/relationships/hyperlink" Target="mailto:noc@panepistimioattikis.gr" TargetMode="External"/><Relationship Id="rId14" Type="http://schemas.openxmlformats.org/officeDocument/2006/relationships/hyperlink" Target="https://wiki.noc.uniwa.gr/doku.php?id=start" TargetMode="External"/><Relationship Id="rId22" Type="http://schemas.openxmlformats.org/officeDocument/2006/relationships/image" Target="media/image6.jpeg"/><Relationship Id="rId27" Type="http://schemas.openxmlformats.org/officeDocument/2006/relationships/image" Target="media/image8.png"/><Relationship Id="rId30" Type="http://schemas.openxmlformats.org/officeDocument/2006/relationships/hyperlink" Target="https://wiki.noc.uniwa.gr/doku.php?id=instructions_for_webmail_logi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290EF7-AC01-4D89-BD35-A2733894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5509</Words>
  <Characters>29751</Characters>
  <Application>Microsoft Office Word</Application>
  <DocSecurity>0</DocSecurity>
  <Lines>247</Lines>
  <Paragraphs>70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Myrto Pirli</dc:creator>
  <cp:lastModifiedBy>Christos</cp:lastModifiedBy>
  <cp:revision>2</cp:revision>
  <cp:lastPrinted>2018-11-03T09:14:00Z</cp:lastPrinted>
  <dcterms:created xsi:type="dcterms:W3CDTF">2019-11-15T15:25:00Z</dcterms:created>
  <dcterms:modified xsi:type="dcterms:W3CDTF">2019-11-15T15:25:00Z</dcterms:modified>
</cp:coreProperties>
</file>